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63" w:rsidRPr="00552D9E" w:rsidRDefault="00317F54" w:rsidP="00317F54">
      <w:pPr>
        <w:autoSpaceDE w:val="0"/>
        <w:snapToGrid w:val="0"/>
        <w:jc w:val="both"/>
        <w:rPr>
          <w:sz w:val="32"/>
          <w:szCs w:val="32"/>
          <w:lang w:val="kk-KZ"/>
        </w:rPr>
      </w:pPr>
      <w:r w:rsidRPr="00552D9E">
        <w:rPr>
          <w:b/>
          <w:sz w:val="32"/>
          <w:szCs w:val="32"/>
          <w:lang w:val="kk-KZ"/>
        </w:rPr>
        <w:t>6- дәріс.   Педагогикалық құндылықтар және олардың классификациясы туралы түсінік</w:t>
      </w:r>
      <w:r w:rsidRPr="00552D9E">
        <w:rPr>
          <w:sz w:val="32"/>
          <w:szCs w:val="32"/>
          <w:lang w:val="kk-KZ"/>
        </w:rPr>
        <w:t xml:space="preserve">. </w:t>
      </w:r>
    </w:p>
    <w:p w:rsidR="002D4B63" w:rsidRPr="00552D9E" w:rsidRDefault="002D4B63" w:rsidP="00317F54">
      <w:pPr>
        <w:autoSpaceDE w:val="0"/>
        <w:snapToGrid w:val="0"/>
        <w:jc w:val="both"/>
        <w:rPr>
          <w:sz w:val="32"/>
          <w:szCs w:val="32"/>
          <w:lang w:val="kk-KZ"/>
        </w:rPr>
      </w:pPr>
      <w:r w:rsidRPr="00552D9E">
        <w:rPr>
          <w:sz w:val="32"/>
          <w:szCs w:val="32"/>
          <w:lang w:val="kk-KZ"/>
        </w:rPr>
        <w:t>Жоспары:</w:t>
      </w:r>
    </w:p>
    <w:p w:rsidR="002D4B63" w:rsidRPr="00552D9E" w:rsidRDefault="00317F54" w:rsidP="002D4B63">
      <w:pPr>
        <w:pStyle w:val="a3"/>
        <w:numPr>
          <w:ilvl w:val="0"/>
          <w:numId w:val="1"/>
        </w:numPr>
        <w:autoSpaceDE w:val="0"/>
        <w:snapToGrid w:val="0"/>
        <w:jc w:val="both"/>
        <w:rPr>
          <w:b/>
          <w:sz w:val="32"/>
          <w:szCs w:val="32"/>
          <w:lang w:val="kk-KZ"/>
        </w:rPr>
      </w:pPr>
      <w:r w:rsidRPr="00552D9E">
        <w:rPr>
          <w:sz w:val="32"/>
          <w:szCs w:val="32"/>
          <w:lang w:val="kk-KZ"/>
        </w:rPr>
        <w:t>Педагогикалық құндылықтар туралы түсініктер.</w:t>
      </w:r>
    </w:p>
    <w:p w:rsidR="00317F54" w:rsidRPr="00552D9E" w:rsidRDefault="00317F54" w:rsidP="002D4B63">
      <w:pPr>
        <w:pStyle w:val="a3"/>
        <w:numPr>
          <w:ilvl w:val="0"/>
          <w:numId w:val="1"/>
        </w:numPr>
        <w:autoSpaceDE w:val="0"/>
        <w:snapToGrid w:val="0"/>
        <w:jc w:val="both"/>
        <w:rPr>
          <w:b/>
          <w:sz w:val="32"/>
          <w:szCs w:val="32"/>
          <w:lang w:val="kk-KZ"/>
        </w:rPr>
      </w:pPr>
      <w:r w:rsidRPr="00552D9E">
        <w:rPr>
          <w:sz w:val="32"/>
          <w:szCs w:val="32"/>
          <w:lang w:val="kk-KZ"/>
        </w:rPr>
        <w:t>Тұлғалық құндылықтар.</w:t>
      </w:r>
    </w:p>
    <w:p w:rsidR="00FB7A9D" w:rsidRPr="00552D9E" w:rsidRDefault="00FB7A9D" w:rsidP="002D4B63">
      <w:pPr>
        <w:pStyle w:val="a3"/>
        <w:numPr>
          <w:ilvl w:val="0"/>
          <w:numId w:val="1"/>
        </w:numPr>
        <w:autoSpaceDE w:val="0"/>
        <w:snapToGrid w:val="0"/>
        <w:jc w:val="both"/>
        <w:rPr>
          <w:b/>
          <w:sz w:val="32"/>
          <w:szCs w:val="32"/>
          <w:lang w:val="kk-KZ"/>
        </w:rPr>
      </w:pPr>
      <w:r w:rsidRPr="00552D9E">
        <w:rPr>
          <w:sz w:val="32"/>
          <w:szCs w:val="32"/>
          <w:lang w:val="kk-KZ"/>
        </w:rPr>
        <w:t>Кәсіби құндылықтар</w:t>
      </w:r>
    </w:p>
    <w:p w:rsidR="008845F5" w:rsidRPr="00552D9E" w:rsidRDefault="002F3C50" w:rsidP="00E023EF">
      <w:pPr>
        <w:jc w:val="both"/>
        <w:rPr>
          <w:color w:val="000000" w:themeColor="text1"/>
          <w:sz w:val="32"/>
          <w:szCs w:val="32"/>
          <w:lang w:val="kk-KZ"/>
        </w:rPr>
      </w:pPr>
      <w:r w:rsidRPr="00552D9E">
        <w:rPr>
          <w:b/>
          <w:bCs/>
          <w:color w:val="000000" w:themeColor="text1"/>
          <w:sz w:val="32"/>
          <w:szCs w:val="32"/>
          <w:highlight w:val="cyan"/>
          <w:lang w:val="kk-KZ"/>
        </w:rPr>
        <w:t>2</w:t>
      </w:r>
      <w:r w:rsidR="0003557C" w:rsidRPr="00552D9E">
        <w:rPr>
          <w:b/>
          <w:bCs/>
          <w:color w:val="000000" w:themeColor="text1"/>
          <w:sz w:val="32"/>
          <w:szCs w:val="32"/>
          <w:highlight w:val="cyan"/>
          <w:lang w:val="kk-KZ"/>
        </w:rPr>
        <w:t xml:space="preserve"> с. </w:t>
      </w:r>
      <w:r w:rsidR="00E023EF" w:rsidRPr="00552D9E">
        <w:rPr>
          <w:b/>
          <w:bCs/>
          <w:color w:val="000000" w:themeColor="text1"/>
          <w:sz w:val="32"/>
          <w:szCs w:val="32"/>
          <w:highlight w:val="cyan"/>
          <w:lang w:val="kk-KZ"/>
        </w:rPr>
        <w:t>Аксиология</w:t>
      </w:r>
      <w:r w:rsidR="00E023EF" w:rsidRPr="00552D9E">
        <w:rPr>
          <w:color w:val="000000" w:themeColor="text1"/>
          <w:sz w:val="32"/>
          <w:szCs w:val="32"/>
          <w:highlight w:val="cyan"/>
          <w:lang w:val="kk-KZ"/>
        </w:rPr>
        <w:t> (грек, </w:t>
      </w:r>
      <w:r w:rsidR="00E023EF" w:rsidRPr="00552D9E">
        <w:rPr>
          <w:i/>
          <w:iCs/>
          <w:color w:val="000000" w:themeColor="text1"/>
          <w:sz w:val="32"/>
          <w:szCs w:val="32"/>
          <w:highlight w:val="cyan"/>
          <w:lang w:val="kk-KZ"/>
        </w:rPr>
        <w:t>axios</w:t>
      </w:r>
      <w:r w:rsidR="00E023EF" w:rsidRPr="00552D9E">
        <w:rPr>
          <w:color w:val="000000" w:themeColor="text1"/>
          <w:sz w:val="32"/>
          <w:szCs w:val="32"/>
          <w:highlight w:val="cyan"/>
          <w:lang w:val="kk-KZ"/>
        </w:rPr>
        <w:t> — құнды, </w:t>
      </w:r>
      <w:r w:rsidR="00E023EF" w:rsidRPr="00552D9E">
        <w:rPr>
          <w:i/>
          <w:iCs/>
          <w:color w:val="000000" w:themeColor="text1"/>
          <w:sz w:val="32"/>
          <w:szCs w:val="32"/>
          <w:highlight w:val="cyan"/>
          <w:lang w:val="kk-KZ"/>
        </w:rPr>
        <w:t>logos</w:t>
      </w:r>
      <w:r w:rsidR="00E023EF" w:rsidRPr="00552D9E">
        <w:rPr>
          <w:color w:val="000000" w:themeColor="text1"/>
          <w:sz w:val="32"/>
          <w:szCs w:val="32"/>
          <w:highlight w:val="cyan"/>
          <w:lang w:val="kk-KZ"/>
        </w:rPr>
        <w:t> — ілім) — құндылықтардың табиғаты, олардың әлеуметтік шындықта аталған орны және құндылық әлемінің құрылымы туралы философиялық ілім.</w:t>
      </w:r>
      <w:r w:rsidR="00E023EF" w:rsidRPr="00552D9E">
        <w:rPr>
          <w:color w:val="000000" w:themeColor="text1"/>
          <w:sz w:val="32"/>
          <w:szCs w:val="32"/>
          <w:lang w:val="kk-KZ"/>
        </w:rPr>
        <w:t xml:space="preserve"> Аксиология әртүрлі өркениеттердің жетістіктерін, мәдени құндылықтардың қалыптасуын, нақтылы даму тектерін және бағдарларын айқындайтын білімдердің нақтылы-тарихи жүйесі ретінде көрініс тапты. Бұл әсіресе тарихи мәдениеттануда анық байқалды. </w:t>
      </w:r>
    </w:p>
    <w:p w:rsidR="0003557C" w:rsidRPr="00552D9E" w:rsidRDefault="0003557C" w:rsidP="00E023EF">
      <w:pPr>
        <w:jc w:val="both"/>
        <w:rPr>
          <w:color w:val="000000" w:themeColor="text1"/>
          <w:sz w:val="32"/>
          <w:szCs w:val="32"/>
          <w:lang w:val="kk-KZ"/>
        </w:rPr>
      </w:pPr>
      <w:r w:rsidRPr="00552D9E">
        <w:rPr>
          <w:b/>
          <w:color w:val="000000" w:themeColor="text1"/>
          <w:sz w:val="32"/>
          <w:szCs w:val="32"/>
          <w:lang w:val="kk-KZ"/>
        </w:rPr>
        <w:t>2 с</w:t>
      </w:r>
      <w:r w:rsidRPr="00552D9E">
        <w:rPr>
          <w:color w:val="000000" w:themeColor="text1"/>
          <w:sz w:val="32"/>
          <w:szCs w:val="32"/>
          <w:lang w:val="kk-KZ"/>
        </w:rPr>
        <w:t>.</w:t>
      </w:r>
      <w:r w:rsidR="001F2182" w:rsidRPr="00552D9E">
        <w:rPr>
          <w:color w:val="000000" w:themeColor="text1"/>
          <w:sz w:val="32"/>
          <w:szCs w:val="32"/>
          <w:lang w:val="kk-KZ"/>
        </w:rPr>
        <w:t xml:space="preserve">Өйткені, </w:t>
      </w:r>
      <w:r w:rsidR="00E023EF" w:rsidRPr="00552D9E">
        <w:rPr>
          <w:color w:val="000000" w:themeColor="text1"/>
          <w:sz w:val="32"/>
          <w:szCs w:val="32"/>
          <w:lang w:val="kk-KZ"/>
        </w:rPr>
        <w:t xml:space="preserve">Мәдениет — адамдық қарым-қатынастарды реттеудің маңызды тұлғалық әлеуметтік тетігі, ал құндылық — норма, үлгі, мұраттармен қатар осындай реттеу жүйесінің шешуші элементі екендігі белгілі. Сол себепті Аксиология әлеуметтік-мәдени талдаудың маңызды құралына жатады. </w:t>
      </w:r>
    </w:p>
    <w:p w:rsidR="00C33AC9" w:rsidRPr="00552D9E" w:rsidRDefault="0003557C" w:rsidP="00E023EF">
      <w:pPr>
        <w:jc w:val="both"/>
        <w:rPr>
          <w:color w:val="000000" w:themeColor="text1"/>
          <w:sz w:val="32"/>
          <w:szCs w:val="32"/>
          <w:lang w:val="kk-KZ"/>
        </w:rPr>
      </w:pPr>
      <w:r w:rsidRPr="00552D9E">
        <w:rPr>
          <w:b/>
          <w:color w:val="000000" w:themeColor="text1"/>
          <w:sz w:val="32"/>
          <w:szCs w:val="32"/>
          <w:highlight w:val="cyan"/>
          <w:lang w:val="kk-KZ"/>
        </w:rPr>
        <w:t>3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Қазіргі мәдениеттануда құндылықтардың тарихтан тыс әмбебапты жүйелерінен бас тартып, тарихи әдістеме арқылы тең құқықты құндылықтар жүйелерінің молдығына негізделген мәдени-тарихи релятивизм мектебі (Дильтей, Шпенглер, Тойнби, Сорокин, т.б.) қалыптасты.</w:t>
      </w:r>
    </w:p>
    <w:p w:rsidR="008B2BF2"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w:t>
      </w:r>
    </w:p>
    <w:p w:rsidR="00C33AC9" w:rsidRPr="00552D9E" w:rsidRDefault="0061268F" w:rsidP="00C33AC9">
      <w:pPr>
        <w:jc w:val="both"/>
        <w:rPr>
          <w:color w:val="000000" w:themeColor="text1"/>
          <w:sz w:val="32"/>
          <w:szCs w:val="32"/>
          <w:highlight w:val="cyan"/>
          <w:lang w:val="kk-KZ"/>
        </w:rPr>
      </w:pPr>
      <w:r w:rsidRPr="00552D9E">
        <w:rPr>
          <w:b/>
          <w:color w:val="000000" w:themeColor="text1"/>
          <w:sz w:val="32"/>
          <w:szCs w:val="32"/>
          <w:highlight w:val="cyan"/>
          <w:lang w:val="kk-KZ"/>
        </w:rPr>
        <w:t>4 с.</w:t>
      </w:r>
      <w:r w:rsidRPr="00552D9E">
        <w:rPr>
          <w:color w:val="000000" w:themeColor="text1"/>
          <w:sz w:val="32"/>
          <w:szCs w:val="32"/>
          <w:highlight w:val="cyan"/>
          <w:lang w:val="kk-KZ"/>
        </w:rPr>
        <w:t xml:space="preserve"> «Құндылық» термині қоғамдық мұраттар қамтыған, сонысымен де міндеттілік өлшемі (эталон) ретінде танылған нысандар мен құбылыстарды, олардың қасиеттерін, сонымен бірге бейнақты идеяларды белгілеу, əрі сипаттау үшін қолданылады.</w:t>
      </w:r>
    </w:p>
    <w:p w:rsidR="00C33AC9" w:rsidRPr="00552D9E" w:rsidRDefault="00C33AC9" w:rsidP="00C33AC9">
      <w:pPr>
        <w:jc w:val="both"/>
        <w:rPr>
          <w:color w:val="000000" w:themeColor="text1"/>
          <w:sz w:val="32"/>
          <w:szCs w:val="32"/>
          <w:highlight w:val="cyan"/>
          <w:lang w:val="kk-KZ"/>
        </w:rPr>
      </w:pPr>
    </w:p>
    <w:p w:rsidR="00C33AC9" w:rsidRPr="00552D9E" w:rsidRDefault="00C33AC9" w:rsidP="00C33AC9">
      <w:pPr>
        <w:jc w:val="both"/>
        <w:rPr>
          <w:color w:val="000000" w:themeColor="text1"/>
          <w:sz w:val="32"/>
          <w:szCs w:val="32"/>
          <w:lang w:val="kk-KZ"/>
        </w:rPr>
      </w:pPr>
      <w:r w:rsidRPr="00552D9E">
        <w:rPr>
          <w:b/>
          <w:color w:val="000000" w:themeColor="text1"/>
          <w:sz w:val="32"/>
          <w:szCs w:val="32"/>
          <w:lang w:val="kk-KZ"/>
        </w:rPr>
        <w:t>5 с</w:t>
      </w:r>
      <w:r w:rsidRPr="00552D9E">
        <w:rPr>
          <w:color w:val="000000" w:themeColor="text1"/>
          <w:sz w:val="32"/>
          <w:szCs w:val="32"/>
          <w:lang w:val="kk-KZ"/>
        </w:rPr>
        <w:t>.</w:t>
      </w:r>
      <w:r w:rsidRPr="00552D9E">
        <w:rPr>
          <w:color w:val="000000" w:themeColor="text1"/>
          <w:sz w:val="32"/>
          <w:szCs w:val="32"/>
          <w:highlight w:val="cyan"/>
          <w:lang w:val="kk-KZ"/>
        </w:rPr>
        <w:t>Аксиологиялық зерттеудің маңызды жақтарына психоанализ (Әсіре-Мен, Құндылық архетиптерін талдау — К.Юнг), құндылықтар сұхбаты (М.Бахтин), т.б. жатады.</w:t>
      </w:r>
    </w:p>
    <w:p w:rsidR="0061268F" w:rsidRPr="00552D9E" w:rsidRDefault="0061268F" w:rsidP="00E023EF">
      <w:pPr>
        <w:jc w:val="both"/>
        <w:rPr>
          <w:color w:val="000000" w:themeColor="text1"/>
          <w:sz w:val="32"/>
          <w:szCs w:val="32"/>
          <w:lang w:val="kk-KZ"/>
        </w:rPr>
      </w:pPr>
    </w:p>
    <w:p w:rsidR="0003557C" w:rsidRPr="00552D9E" w:rsidRDefault="00C33AC9" w:rsidP="00E023EF">
      <w:pPr>
        <w:jc w:val="both"/>
        <w:rPr>
          <w:color w:val="000000" w:themeColor="text1"/>
          <w:sz w:val="32"/>
          <w:szCs w:val="32"/>
          <w:lang w:val="kk-KZ"/>
        </w:rPr>
      </w:pPr>
      <w:r w:rsidRPr="00552D9E">
        <w:rPr>
          <w:b/>
          <w:color w:val="000000" w:themeColor="text1"/>
          <w:sz w:val="32"/>
          <w:szCs w:val="32"/>
          <w:lang w:val="kk-KZ"/>
        </w:rPr>
        <w:t>6</w:t>
      </w:r>
      <w:r w:rsidR="0003557C" w:rsidRPr="00552D9E">
        <w:rPr>
          <w:b/>
          <w:color w:val="000000" w:themeColor="text1"/>
          <w:sz w:val="32"/>
          <w:szCs w:val="32"/>
          <w:lang w:val="kk-KZ"/>
        </w:rPr>
        <w:t xml:space="preserve"> с.</w:t>
      </w:r>
      <w:r w:rsidR="008B2BF2" w:rsidRPr="00552D9E">
        <w:rPr>
          <w:color w:val="000000" w:themeColor="text1"/>
          <w:sz w:val="32"/>
          <w:szCs w:val="32"/>
          <w:lang w:val="kk-KZ"/>
        </w:rPr>
        <w:t xml:space="preserve">    </w:t>
      </w:r>
      <w:r w:rsidR="00E023EF" w:rsidRPr="00552D9E">
        <w:rPr>
          <w:color w:val="000000" w:themeColor="text1"/>
          <w:sz w:val="32"/>
          <w:szCs w:val="32"/>
          <w:highlight w:val="cyan"/>
          <w:lang w:val="kk-KZ"/>
        </w:rPr>
        <w:t>Салыстырмалы мәдени зерттеулердің дамуы нәтижесінде кез келген мәдениет құрылымының, басымдылықтарының және мазмұнының салыстырмалылығы туралы идеялар (Боас, Риверс, Бенедикт) өрістеді.</w:t>
      </w:r>
      <w:r w:rsidR="00E023EF" w:rsidRPr="00552D9E">
        <w:rPr>
          <w:color w:val="000000" w:themeColor="text1"/>
          <w:sz w:val="32"/>
          <w:szCs w:val="32"/>
          <w:lang w:val="kk-KZ"/>
        </w:rPr>
        <w:t xml:space="preserve"> Сонымен қоса, Аксиологиялық плюрализм концепцияларының тарауы бұрынғы жалпы құндылықтар ілімінің </w:t>
      </w:r>
      <w:r w:rsidR="00E023EF" w:rsidRPr="00552D9E">
        <w:rPr>
          <w:color w:val="000000" w:themeColor="text1"/>
          <w:sz w:val="32"/>
          <w:szCs w:val="32"/>
          <w:lang w:val="kk-KZ"/>
        </w:rPr>
        <w:lastRenderedPageBreak/>
        <w:t xml:space="preserve">негіздерін шайқалтып, олардың құрамына нақтылы тарихи-мәдени контекст енгізді. Қалыптар мен құндылықтар әрбір мәдениетке өзіндік сипатымен айқындалғандықтан, бүкіл адамзатқа бірдей тұжырымдалған мәдениет кодексін ұсыну мүмкін емес. Алайда, жалпы қоғамдық ынтымақтастық, үйлесімдік пен келісімді де бекерге шығаруға болмайды, яғни, тұлға үшін ортақ мақсаттар да қажет (Клахкон). </w:t>
      </w:r>
    </w:p>
    <w:p w:rsidR="008B2BF2" w:rsidRPr="00552D9E" w:rsidRDefault="008B2BF2" w:rsidP="008B2BF2">
      <w:pPr>
        <w:jc w:val="both"/>
        <w:rPr>
          <w:color w:val="000000" w:themeColor="text1"/>
          <w:sz w:val="32"/>
          <w:szCs w:val="32"/>
          <w:lang w:val="kk-KZ"/>
        </w:rPr>
      </w:pPr>
      <w:r w:rsidRPr="00552D9E">
        <w:rPr>
          <w:color w:val="000000" w:themeColor="text1"/>
          <w:sz w:val="32"/>
          <w:szCs w:val="32"/>
          <w:lang w:val="kk-KZ"/>
        </w:rPr>
        <w:t>Құндылықтар табиғатын, олардың құндылықты дүние болмысы мен оның құрамындағы орнын аксиология ғылымы зерттейді.</w:t>
      </w:r>
    </w:p>
    <w:p w:rsidR="008B2BF2" w:rsidRPr="00552D9E" w:rsidRDefault="0003557C" w:rsidP="008B2BF2">
      <w:pPr>
        <w:jc w:val="both"/>
        <w:rPr>
          <w:color w:val="000000" w:themeColor="text1"/>
          <w:sz w:val="32"/>
          <w:szCs w:val="32"/>
          <w:lang w:val="kk-KZ"/>
        </w:rPr>
      </w:pPr>
      <w:r w:rsidRPr="00552D9E">
        <w:rPr>
          <w:b/>
          <w:color w:val="000000" w:themeColor="text1"/>
          <w:sz w:val="32"/>
          <w:szCs w:val="32"/>
          <w:lang w:val="kk-KZ"/>
        </w:rPr>
        <w:t>7 с.</w:t>
      </w:r>
      <w:r w:rsidR="008B2BF2" w:rsidRPr="00552D9E">
        <w:rPr>
          <w:color w:val="000000" w:themeColor="text1"/>
          <w:sz w:val="32"/>
          <w:szCs w:val="32"/>
          <w:lang w:val="kk-KZ"/>
        </w:rPr>
        <w:t xml:space="preserve">         </w:t>
      </w:r>
      <w:r w:rsidR="008B2BF2" w:rsidRPr="00552D9E">
        <w:rPr>
          <w:color w:val="000000" w:themeColor="text1"/>
          <w:sz w:val="32"/>
          <w:szCs w:val="32"/>
          <w:highlight w:val="cyan"/>
          <w:lang w:val="kk-KZ"/>
        </w:rPr>
        <w:t>Құндылықтар заттасқан жəне субъектив болып ажыралады.</w:t>
      </w:r>
      <w:r w:rsidR="008B2BF2" w:rsidRPr="00552D9E">
        <w:rPr>
          <w:color w:val="000000" w:themeColor="text1"/>
          <w:sz w:val="32"/>
          <w:szCs w:val="32"/>
          <w:lang w:val="kk-KZ"/>
        </w:rPr>
        <w:t xml:space="preserve"> </w:t>
      </w:r>
      <w:r w:rsidR="008B2BF2" w:rsidRPr="00552D9E">
        <w:rPr>
          <w:color w:val="000000" w:themeColor="text1"/>
          <w:sz w:val="32"/>
          <w:szCs w:val="32"/>
          <w:highlight w:val="cyan"/>
          <w:lang w:val="kk-KZ"/>
        </w:rPr>
        <w:t>Сан қилы адамзат қызметінің, қоғамдық қатынастардың өнімі жəне олардың аймағына қосылған табиғат құбылыстары заттасқан құндылықтар сапына кіреді.</w:t>
      </w:r>
      <w:r w:rsidR="008B2BF2" w:rsidRPr="00552D9E">
        <w:rPr>
          <w:color w:val="000000" w:themeColor="text1"/>
          <w:sz w:val="32"/>
          <w:szCs w:val="32"/>
          <w:lang w:val="kk-KZ"/>
        </w:rPr>
        <w:t xml:space="preserve"> </w:t>
      </w:r>
    </w:p>
    <w:p w:rsidR="008B2BF2" w:rsidRPr="00552D9E" w:rsidRDefault="008B2BF2" w:rsidP="008B2BF2">
      <w:pPr>
        <w:jc w:val="both"/>
        <w:rPr>
          <w:color w:val="000000" w:themeColor="text1"/>
          <w:sz w:val="32"/>
          <w:szCs w:val="32"/>
          <w:lang w:val="kk-KZ"/>
        </w:rPr>
      </w:pPr>
      <w:r w:rsidRPr="00552D9E">
        <w:rPr>
          <w:color w:val="000000" w:themeColor="text1"/>
          <w:sz w:val="32"/>
          <w:szCs w:val="32"/>
          <w:lang w:val="kk-KZ"/>
        </w:rPr>
        <w:t xml:space="preserve">   </w:t>
      </w:r>
      <w:r w:rsidR="0003557C" w:rsidRPr="00552D9E">
        <w:rPr>
          <w:b/>
          <w:color w:val="000000" w:themeColor="text1"/>
          <w:sz w:val="32"/>
          <w:szCs w:val="32"/>
          <w:lang w:val="kk-KZ"/>
        </w:rPr>
        <w:t>8 с.</w:t>
      </w:r>
      <w:r w:rsidRPr="00552D9E">
        <w:rPr>
          <w:color w:val="000000" w:themeColor="text1"/>
          <w:sz w:val="32"/>
          <w:szCs w:val="32"/>
          <w:lang w:val="kk-KZ"/>
        </w:rPr>
        <w:t xml:space="preserve">     </w:t>
      </w:r>
      <w:r w:rsidRPr="00552D9E">
        <w:rPr>
          <w:color w:val="000000" w:themeColor="text1"/>
          <w:sz w:val="32"/>
          <w:szCs w:val="32"/>
          <w:highlight w:val="cyan"/>
          <w:lang w:val="kk-KZ"/>
        </w:rPr>
        <w:t>Ал субъектив құндылықтар – бұлар бағалау –баға негізіне алынған өлшем-шектері (критерий), өрнек үлгілер, əлеуметтік стандарттар. Бұлардың бəрі идеялар, принциптер, мұраттар, іс-əрекет мақсаттары ретінде қоғамдық санада бекіп, ол сананың бағыт-бағдарын айқындап отырады.</w:t>
      </w:r>
    </w:p>
    <w:p w:rsidR="008B2BF2" w:rsidRPr="00552D9E" w:rsidRDefault="008B2BF2" w:rsidP="008B2BF2">
      <w:pPr>
        <w:jc w:val="both"/>
        <w:rPr>
          <w:color w:val="000000" w:themeColor="text1"/>
          <w:sz w:val="32"/>
          <w:szCs w:val="32"/>
          <w:lang w:val="kk-KZ"/>
        </w:rPr>
      </w:pPr>
      <w:r w:rsidRPr="00552D9E">
        <w:rPr>
          <w:color w:val="000000" w:themeColor="text1"/>
          <w:sz w:val="32"/>
          <w:szCs w:val="32"/>
          <w:lang w:val="kk-KZ"/>
        </w:rPr>
        <w:t>Құндылық ретінде əлеуметтік ілгерілеумен (прогресс) байланысты ұнамды мəн-мағыналы оқиғалар мен құбылыстар ғана танылады. Əрқандай тарихи нақты қоғамдық формация əлеуметтік реттілікті қамтамасыз етуші, өзіне ғана тəн құндылықтар жиынтығына ие. Сол құндылықтарды танып меңгеру негізінде тұлға қалыптасады, қоғамда қабылданған тəртіптер жүйесі қолдау табады.</w:t>
      </w:r>
    </w:p>
    <w:p w:rsidR="008B2BF2" w:rsidRPr="00552D9E" w:rsidRDefault="0003557C" w:rsidP="008B2BF2">
      <w:pPr>
        <w:jc w:val="both"/>
        <w:rPr>
          <w:color w:val="000000" w:themeColor="text1"/>
          <w:sz w:val="32"/>
          <w:szCs w:val="32"/>
          <w:lang w:val="kk-KZ"/>
        </w:rPr>
      </w:pPr>
      <w:r w:rsidRPr="00552D9E">
        <w:rPr>
          <w:b/>
          <w:color w:val="000000" w:themeColor="text1"/>
          <w:sz w:val="32"/>
          <w:szCs w:val="32"/>
          <w:highlight w:val="cyan"/>
          <w:lang w:val="kk-KZ"/>
        </w:rPr>
        <w:t>9 с</w:t>
      </w:r>
      <w:r w:rsidRPr="00552D9E">
        <w:rPr>
          <w:color w:val="000000" w:themeColor="text1"/>
          <w:sz w:val="32"/>
          <w:szCs w:val="32"/>
          <w:highlight w:val="cyan"/>
          <w:lang w:val="kk-KZ"/>
        </w:rPr>
        <w:t xml:space="preserve">. </w:t>
      </w:r>
      <w:r w:rsidR="008B2BF2" w:rsidRPr="00552D9E">
        <w:rPr>
          <w:color w:val="000000" w:themeColor="text1"/>
          <w:sz w:val="32"/>
          <w:szCs w:val="32"/>
          <w:highlight w:val="cyan"/>
          <w:lang w:val="kk-KZ"/>
        </w:rPr>
        <w:t>Адамзат дамуының əрқилы кезеңдерінде де өзгеріске түспей, тұрақты қалпында сақталатын құндылықтар</w:t>
      </w:r>
      <w:r w:rsidR="008B2BF2" w:rsidRPr="00552D9E">
        <w:rPr>
          <w:color w:val="000000" w:themeColor="text1"/>
          <w:sz w:val="32"/>
          <w:szCs w:val="32"/>
          <w:lang w:val="kk-KZ"/>
        </w:rPr>
        <w:t xml:space="preserve"> болады. Мұндай құндылықтар</w:t>
      </w:r>
      <w:r w:rsidR="008B2BF2" w:rsidRPr="00552D9E">
        <w:rPr>
          <w:color w:val="000000" w:themeColor="text1"/>
          <w:sz w:val="32"/>
          <w:szCs w:val="32"/>
          <w:highlight w:val="cyan"/>
          <w:lang w:val="kk-KZ"/>
        </w:rPr>
        <w:t>: өмір, бейбітшілік, еңбек, денсаулық, махаббат, əсемдік, шығармашылық жəне т.б.</w:t>
      </w:r>
      <w:r w:rsidR="008B2BF2" w:rsidRPr="00552D9E">
        <w:rPr>
          <w:color w:val="000000" w:themeColor="text1"/>
          <w:sz w:val="32"/>
          <w:szCs w:val="32"/>
          <w:lang w:val="kk-KZ"/>
        </w:rPr>
        <w:t xml:space="preserve"> – адамзат қауымының гуманистік бастауы болған бұл категориялар мəңгілік, ешбір төңкеріс не идеология, саясат оларды жоюы мүмкін емес. Əр тарих кезеңде олар мəні қайта қарастырылып, жаңа көзқараспен басқаша бағалануы ықтимал.</w:t>
      </w:r>
    </w:p>
    <w:p w:rsidR="00260A0B" w:rsidRPr="00552D9E" w:rsidRDefault="00F6307C" w:rsidP="00C33AC9">
      <w:pPr>
        <w:numPr>
          <w:ilvl w:val="0"/>
          <w:numId w:val="4"/>
        </w:numPr>
        <w:jc w:val="both"/>
        <w:rPr>
          <w:color w:val="000000" w:themeColor="text1"/>
          <w:sz w:val="32"/>
          <w:szCs w:val="32"/>
          <w:lang w:val="kk-KZ"/>
        </w:rPr>
      </w:pPr>
      <w:r w:rsidRPr="00552D9E">
        <w:rPr>
          <w:b/>
          <w:bCs/>
          <w:color w:val="000000" w:themeColor="text1"/>
          <w:sz w:val="32"/>
          <w:szCs w:val="32"/>
          <w:lang w:val="kk-KZ"/>
        </w:rPr>
        <w:t xml:space="preserve">10 с </w:t>
      </w:r>
      <w:r w:rsidR="005D0021" w:rsidRPr="00552D9E">
        <w:rPr>
          <w:b/>
          <w:bCs/>
          <w:color w:val="000000" w:themeColor="text1"/>
          <w:sz w:val="32"/>
          <w:szCs w:val="32"/>
          <w:lang w:val="kk-KZ"/>
        </w:rPr>
        <w:t xml:space="preserve">«Педагогикалық аксиология» </w:t>
      </w:r>
      <w:r w:rsidR="005D0021" w:rsidRPr="00552D9E">
        <w:rPr>
          <w:color w:val="000000" w:themeColor="text1"/>
          <w:sz w:val="32"/>
          <w:szCs w:val="32"/>
          <w:lang w:val="kk-KZ"/>
        </w:rPr>
        <w:t xml:space="preserve">ұғымы - педагогикалық білім беруді адам өміріндегі маңызды компонент ретінде қарастыруға бағытталған, бұл оған жеке құндылықтар жүйесін қалыптастыруға көмектеседі. </w:t>
      </w:r>
    </w:p>
    <w:p w:rsidR="00260A0B" w:rsidRPr="00552D9E" w:rsidRDefault="00F6307C" w:rsidP="00F6307C">
      <w:pPr>
        <w:numPr>
          <w:ilvl w:val="0"/>
          <w:numId w:val="5"/>
        </w:numPr>
        <w:rPr>
          <w:b/>
          <w:bCs/>
          <w:color w:val="000000" w:themeColor="text1"/>
          <w:sz w:val="32"/>
          <w:szCs w:val="32"/>
          <w:lang w:val="kk-KZ"/>
        </w:rPr>
      </w:pPr>
      <w:r w:rsidRPr="00552D9E">
        <w:rPr>
          <w:b/>
          <w:bCs/>
          <w:i/>
          <w:iCs/>
          <w:color w:val="000000" w:themeColor="text1"/>
          <w:sz w:val="32"/>
          <w:szCs w:val="32"/>
          <w:lang w:val="kk-KZ"/>
        </w:rPr>
        <w:t>11 с.  Педагогикалық  құндылықтарға берілген анықтамалар топтамасы :</w:t>
      </w:r>
      <w:r w:rsidRPr="00552D9E">
        <w:rPr>
          <w:b/>
          <w:bCs/>
          <w:color w:val="000000" w:themeColor="text1"/>
          <w:sz w:val="32"/>
          <w:szCs w:val="32"/>
          <w:lang w:val="kk-KZ"/>
        </w:rPr>
        <w:t> </w:t>
      </w:r>
      <w:r w:rsidR="005D0021" w:rsidRPr="00552D9E">
        <w:rPr>
          <w:b/>
          <w:bCs/>
          <w:i/>
          <w:iCs/>
          <w:color w:val="000000" w:themeColor="text1"/>
          <w:sz w:val="32"/>
          <w:szCs w:val="32"/>
          <w:lang w:val="kk-KZ"/>
        </w:rPr>
        <w:t>Педагогикалық аксиология</w:t>
      </w:r>
      <w:r w:rsidR="005D0021" w:rsidRPr="00552D9E">
        <w:rPr>
          <w:b/>
          <w:bCs/>
          <w:color w:val="000000" w:themeColor="text1"/>
          <w:sz w:val="32"/>
          <w:szCs w:val="32"/>
          <w:lang w:val="kk-KZ"/>
        </w:rPr>
        <w:t xml:space="preserve"> - білім беру құндылықтарын адамның өзін-өзі бағалау тұрғысынан қарастыратын және білімнің өзіндік құндылығын тану </w:t>
      </w:r>
      <w:r w:rsidR="005D0021" w:rsidRPr="00552D9E">
        <w:rPr>
          <w:b/>
          <w:bCs/>
          <w:color w:val="000000" w:themeColor="text1"/>
          <w:sz w:val="32"/>
          <w:szCs w:val="32"/>
          <w:lang w:val="kk-KZ"/>
        </w:rPr>
        <w:lastRenderedPageBreak/>
        <w:t xml:space="preserve">негізінде білім берудегі құндылықтық тәсілдерді жүзеге асыратын білім. </w:t>
      </w:r>
    </w:p>
    <w:p w:rsidR="00F6307C" w:rsidRPr="00552D9E" w:rsidRDefault="005D0021" w:rsidP="00F6307C">
      <w:pPr>
        <w:numPr>
          <w:ilvl w:val="0"/>
          <w:numId w:val="5"/>
        </w:numPr>
        <w:jc w:val="both"/>
        <w:rPr>
          <w:color w:val="000000" w:themeColor="text1"/>
          <w:sz w:val="32"/>
          <w:szCs w:val="32"/>
          <w:lang w:val="kk-KZ"/>
        </w:rPr>
      </w:pPr>
      <w:r w:rsidRPr="00552D9E">
        <w:rPr>
          <w:b/>
          <w:bCs/>
          <w:i/>
          <w:iCs/>
          <w:color w:val="000000" w:themeColor="text1"/>
          <w:sz w:val="32"/>
          <w:szCs w:val="32"/>
          <w:lang w:val="kk-KZ"/>
        </w:rPr>
        <w:t xml:space="preserve">Педагогикалық аксиология </w:t>
      </w:r>
      <w:r w:rsidRPr="00552D9E">
        <w:rPr>
          <w:color w:val="000000" w:themeColor="text1"/>
          <w:sz w:val="32"/>
          <w:szCs w:val="32"/>
          <w:lang w:val="kk-KZ"/>
        </w:rPr>
        <w:t>педагогикада педагогтың анықтайтын әдістемелік негіз ретінде әрекет етеді</w:t>
      </w:r>
      <w:r w:rsidR="00944441">
        <w:rPr>
          <w:color w:val="000000" w:themeColor="text1"/>
          <w:sz w:val="32"/>
          <w:szCs w:val="32"/>
          <w:lang w:val="kk-KZ"/>
        </w:rPr>
        <w:t>,</w:t>
      </w:r>
      <w:r w:rsidRPr="00552D9E">
        <w:rPr>
          <w:color w:val="000000" w:themeColor="text1"/>
          <w:sz w:val="32"/>
          <w:szCs w:val="32"/>
          <w:lang w:val="kk-KZ"/>
        </w:rPr>
        <w:t xml:space="preserve"> олар- адам өмірінің құндылығын түсіну мен растауға негізделген көзқарастар: білім беру мен оқыту: пед. іс-шаралар және білім беру.</w:t>
      </w:r>
    </w:p>
    <w:p w:rsidR="00260A0B" w:rsidRPr="00552D9E" w:rsidRDefault="00F6307C" w:rsidP="00F6307C">
      <w:pPr>
        <w:numPr>
          <w:ilvl w:val="0"/>
          <w:numId w:val="5"/>
        </w:numPr>
        <w:jc w:val="both"/>
        <w:rPr>
          <w:color w:val="000000" w:themeColor="text1"/>
          <w:sz w:val="32"/>
          <w:szCs w:val="32"/>
          <w:lang w:val="kk-KZ"/>
        </w:rPr>
      </w:pPr>
      <w:r w:rsidRPr="00552D9E">
        <w:rPr>
          <w:b/>
          <w:bCs/>
          <w:i/>
          <w:iCs/>
          <w:color w:val="000000" w:themeColor="text1"/>
          <w:sz w:val="32"/>
          <w:szCs w:val="32"/>
          <w:lang w:val="kk-KZ"/>
        </w:rPr>
        <w:t xml:space="preserve">12 с. </w:t>
      </w:r>
      <w:r w:rsidR="005D0021" w:rsidRPr="00552D9E">
        <w:rPr>
          <w:b/>
          <w:bCs/>
          <w:i/>
          <w:iCs/>
          <w:color w:val="000000" w:themeColor="text1"/>
          <w:sz w:val="32"/>
          <w:szCs w:val="32"/>
          <w:lang w:val="kk-KZ"/>
        </w:rPr>
        <w:t xml:space="preserve">Педагогикалық аксиология  </w:t>
      </w:r>
      <w:r w:rsidR="005D0021" w:rsidRPr="00552D9E">
        <w:rPr>
          <w:color w:val="000000" w:themeColor="text1"/>
          <w:sz w:val="32"/>
          <w:szCs w:val="32"/>
          <w:lang w:val="kk-KZ"/>
        </w:rPr>
        <w:t xml:space="preserve">жалпы аксиология, білім философиясы, антропология, мәдениеттану, этика, логика, психология, педагогика туралы білімдерді қамтиды, яғни бұл білім беруді, оқытуды, тәрбиелеуді, педагогикалық қызметті негізгі адами құндылықтар деп санайтын пәнаралық білім саласы. </w:t>
      </w:r>
    </w:p>
    <w:p w:rsidR="00260A0B" w:rsidRPr="00552D9E" w:rsidRDefault="005D0021" w:rsidP="00F6307C">
      <w:pPr>
        <w:numPr>
          <w:ilvl w:val="0"/>
          <w:numId w:val="5"/>
        </w:numPr>
        <w:rPr>
          <w:color w:val="000000" w:themeColor="text1"/>
          <w:sz w:val="32"/>
          <w:szCs w:val="32"/>
          <w:lang w:val="kk-KZ"/>
        </w:rPr>
      </w:pPr>
      <w:r w:rsidRPr="00552D9E">
        <w:rPr>
          <w:color w:val="000000" w:themeColor="text1"/>
          <w:sz w:val="32"/>
          <w:szCs w:val="32"/>
          <w:lang w:val="kk-KZ"/>
        </w:rPr>
        <w:t xml:space="preserve"> </w:t>
      </w:r>
      <w:r w:rsidRPr="00552D9E">
        <w:rPr>
          <w:b/>
          <w:bCs/>
          <w:color w:val="000000" w:themeColor="text1"/>
          <w:sz w:val="32"/>
          <w:szCs w:val="32"/>
          <w:lang w:val="kk-KZ"/>
        </w:rPr>
        <w:t xml:space="preserve">Педагогикалық аксиология </w:t>
      </w:r>
      <w:r w:rsidRPr="00552D9E">
        <w:rPr>
          <w:color w:val="000000" w:themeColor="text1"/>
          <w:sz w:val="32"/>
          <w:szCs w:val="32"/>
          <w:lang w:val="kk-KZ"/>
        </w:rPr>
        <w:t xml:space="preserve">адамның өзін-өзі бағалау тұрғысынан бағалайды және оны құндылық ретінде тани отырып, білім берудегі құндылықтық тәсілдерді жүзеге асырады. </w:t>
      </w:r>
    </w:p>
    <w:p w:rsidR="00260A0B" w:rsidRPr="00552D9E" w:rsidRDefault="005D0021" w:rsidP="00F6307C">
      <w:pPr>
        <w:numPr>
          <w:ilvl w:val="0"/>
          <w:numId w:val="5"/>
        </w:numPr>
        <w:jc w:val="both"/>
        <w:rPr>
          <w:color w:val="000000" w:themeColor="text1"/>
          <w:sz w:val="32"/>
          <w:szCs w:val="32"/>
          <w:lang w:val="kk-KZ"/>
        </w:rPr>
      </w:pPr>
      <w:r w:rsidRPr="00552D9E">
        <w:rPr>
          <w:b/>
          <w:bCs/>
          <w:color w:val="000000" w:themeColor="text1"/>
          <w:sz w:val="32"/>
          <w:szCs w:val="32"/>
          <w:lang w:val="kk-KZ"/>
        </w:rPr>
        <w:t xml:space="preserve">Педагогикалық аксиология  </w:t>
      </w:r>
      <w:r w:rsidRPr="00552D9E">
        <w:rPr>
          <w:color w:val="000000" w:themeColor="text1"/>
          <w:sz w:val="32"/>
          <w:szCs w:val="32"/>
          <w:lang w:val="kk-KZ"/>
        </w:rPr>
        <w:t xml:space="preserve">жеке тұлғаның құндылық санасын, құндылық қатынасын, құндылық мінез-құлқын анықтайды. </w:t>
      </w:r>
    </w:p>
    <w:p w:rsidR="00260A0B" w:rsidRPr="00552D9E" w:rsidRDefault="00EF5F47" w:rsidP="00F6307C">
      <w:pPr>
        <w:numPr>
          <w:ilvl w:val="0"/>
          <w:numId w:val="5"/>
        </w:numPr>
        <w:jc w:val="both"/>
        <w:rPr>
          <w:color w:val="000000" w:themeColor="text1"/>
          <w:sz w:val="32"/>
          <w:szCs w:val="32"/>
          <w:lang w:val="kk-KZ"/>
        </w:rPr>
      </w:pPr>
      <w:r w:rsidRPr="00552D9E">
        <w:rPr>
          <w:color w:val="000000" w:themeColor="text1"/>
          <w:sz w:val="32"/>
          <w:szCs w:val="32"/>
          <w:lang w:val="kk-KZ"/>
        </w:rPr>
        <w:t xml:space="preserve">13- 14 слайдпен айтамын  </w:t>
      </w:r>
    </w:p>
    <w:p w:rsidR="00C33AC9" w:rsidRPr="00552D9E" w:rsidRDefault="00C33AC9" w:rsidP="008B2BF2">
      <w:pPr>
        <w:jc w:val="both"/>
        <w:rPr>
          <w:color w:val="000000" w:themeColor="text1"/>
          <w:sz w:val="32"/>
          <w:szCs w:val="32"/>
          <w:lang w:val="kk-KZ"/>
        </w:rPr>
      </w:pPr>
    </w:p>
    <w:p w:rsidR="00274DD5" w:rsidRPr="00552D9E" w:rsidRDefault="002026FA" w:rsidP="00E023EF">
      <w:pPr>
        <w:jc w:val="both"/>
        <w:rPr>
          <w:color w:val="000000" w:themeColor="text1"/>
          <w:sz w:val="32"/>
          <w:szCs w:val="32"/>
          <w:highlight w:val="cyan"/>
          <w:lang w:val="kk-KZ"/>
        </w:rPr>
      </w:pPr>
      <w:r w:rsidRPr="00552D9E">
        <w:rPr>
          <w:b/>
          <w:color w:val="000000" w:themeColor="text1"/>
          <w:sz w:val="32"/>
          <w:szCs w:val="32"/>
          <w:highlight w:val="cyan"/>
          <w:lang w:val="kk-KZ"/>
        </w:rPr>
        <w:t>1</w:t>
      </w:r>
      <w:r w:rsidR="00EF5F47" w:rsidRPr="00552D9E">
        <w:rPr>
          <w:b/>
          <w:color w:val="000000" w:themeColor="text1"/>
          <w:sz w:val="32"/>
          <w:szCs w:val="32"/>
          <w:highlight w:val="cyan"/>
          <w:lang w:val="kk-KZ"/>
        </w:rPr>
        <w:t>5</w:t>
      </w:r>
      <w:r w:rsidRPr="00552D9E">
        <w:rPr>
          <w:b/>
          <w:color w:val="000000" w:themeColor="text1"/>
          <w:sz w:val="32"/>
          <w:szCs w:val="32"/>
          <w:highlight w:val="cyan"/>
          <w:lang w:val="kk-KZ"/>
        </w:rPr>
        <w:t xml:space="preserve">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Қаншалықты кең тараса да, бір қарағанға тұрақты болып көрінгенімен, «білім» түсінігі көп мəнділігімен ерекшеленеді. Əдетте, бұл термин мазмұны жағынан келесідей түсініктемелерге ие болуы мүмкін: білім - жалпыадамзаттық құбылыс; білім - əлеуметтік мəдени мұра; білім – жүйе; білім – педагогикалық процесс; білім – нəтиже.</w:t>
      </w:r>
    </w:p>
    <w:p w:rsidR="008B2BF2" w:rsidRPr="00552D9E" w:rsidRDefault="00E023EF" w:rsidP="00E023EF">
      <w:pPr>
        <w:jc w:val="both"/>
        <w:rPr>
          <w:color w:val="000000" w:themeColor="text1"/>
          <w:sz w:val="32"/>
          <w:szCs w:val="32"/>
          <w:lang w:val="kk-KZ"/>
        </w:rPr>
      </w:pPr>
      <w:r w:rsidRPr="00552D9E">
        <w:rPr>
          <w:color w:val="000000" w:themeColor="text1"/>
          <w:sz w:val="32"/>
          <w:szCs w:val="32"/>
          <w:highlight w:val="cyan"/>
          <w:lang w:val="kk-KZ"/>
        </w:rPr>
        <w:t> </w:t>
      </w:r>
      <w:r w:rsidRPr="00552D9E">
        <w:rPr>
          <w:color w:val="000000" w:themeColor="text1"/>
          <w:sz w:val="32"/>
          <w:szCs w:val="32"/>
          <w:highlight w:val="cyan"/>
          <w:lang w:val="kk-KZ"/>
        </w:rPr>
        <w:br/>
      </w:r>
      <w:r w:rsidR="002026FA" w:rsidRPr="00552D9E">
        <w:rPr>
          <w:b/>
          <w:color w:val="000000" w:themeColor="text1"/>
          <w:sz w:val="32"/>
          <w:szCs w:val="32"/>
          <w:highlight w:val="cyan"/>
          <w:lang w:val="kk-KZ"/>
        </w:rPr>
        <w:t>1</w:t>
      </w:r>
      <w:r w:rsidR="00EF5F47" w:rsidRPr="00552D9E">
        <w:rPr>
          <w:b/>
          <w:color w:val="000000" w:themeColor="text1"/>
          <w:sz w:val="32"/>
          <w:szCs w:val="32"/>
          <w:highlight w:val="cyan"/>
          <w:lang w:val="kk-KZ"/>
        </w:rPr>
        <w:t>6</w:t>
      </w:r>
      <w:r w:rsidR="002026FA" w:rsidRPr="00552D9E">
        <w:rPr>
          <w:b/>
          <w:color w:val="000000" w:themeColor="text1"/>
          <w:sz w:val="32"/>
          <w:szCs w:val="32"/>
          <w:highlight w:val="cyan"/>
          <w:lang w:val="kk-KZ"/>
        </w:rPr>
        <w:t xml:space="preserve"> с.</w:t>
      </w:r>
      <w:r w:rsidR="002026FA" w:rsidRPr="00552D9E">
        <w:rPr>
          <w:color w:val="000000" w:themeColor="text1"/>
          <w:sz w:val="32"/>
          <w:szCs w:val="32"/>
          <w:highlight w:val="cyan"/>
          <w:lang w:val="kk-KZ"/>
        </w:rPr>
        <w:t xml:space="preserve"> </w:t>
      </w:r>
      <w:r w:rsidRPr="00552D9E">
        <w:rPr>
          <w:color w:val="000000" w:themeColor="text1"/>
          <w:sz w:val="32"/>
          <w:szCs w:val="32"/>
          <w:highlight w:val="cyan"/>
          <w:lang w:val="kk-KZ"/>
        </w:rPr>
        <w:t>Категориялық тұрғыдан білім жалпыадамзаттық құндылық ретінде танылады. XX- ғасырдың 60-жылдарынан адам, мораль, гуманизмге, жалпы субъектив жағдаяттар (фактор) проблемасына қызығушылық артудан, бұл категория философиялық деңгейде қарастырыла бастады.</w:t>
      </w:r>
    </w:p>
    <w:p w:rsidR="00274DD5" w:rsidRPr="00552D9E" w:rsidRDefault="00274DD5" w:rsidP="00E023EF">
      <w:pPr>
        <w:jc w:val="both"/>
        <w:rPr>
          <w:color w:val="000000" w:themeColor="text1"/>
          <w:sz w:val="32"/>
          <w:szCs w:val="32"/>
          <w:lang w:val="kk-KZ"/>
        </w:rPr>
      </w:pPr>
    </w:p>
    <w:p w:rsidR="00E023EF" w:rsidRPr="00552D9E" w:rsidRDefault="002026FA" w:rsidP="00E023EF">
      <w:pPr>
        <w:jc w:val="both"/>
        <w:rPr>
          <w:color w:val="000000" w:themeColor="text1"/>
          <w:sz w:val="32"/>
          <w:szCs w:val="32"/>
          <w:lang w:val="kk-KZ"/>
        </w:rPr>
      </w:pPr>
      <w:r w:rsidRPr="00552D9E">
        <w:rPr>
          <w:b/>
          <w:color w:val="000000" w:themeColor="text1"/>
          <w:sz w:val="32"/>
          <w:szCs w:val="32"/>
          <w:highlight w:val="cyan"/>
          <w:lang w:val="kk-KZ"/>
        </w:rPr>
        <w:t>1</w:t>
      </w:r>
      <w:r w:rsidR="00EF5F47" w:rsidRPr="00552D9E">
        <w:rPr>
          <w:b/>
          <w:color w:val="000000" w:themeColor="text1"/>
          <w:sz w:val="32"/>
          <w:szCs w:val="32"/>
          <w:highlight w:val="cyan"/>
          <w:lang w:val="kk-KZ"/>
        </w:rPr>
        <w:t>7</w:t>
      </w:r>
      <w:r w:rsidRPr="00552D9E">
        <w:rPr>
          <w:b/>
          <w:color w:val="000000" w:themeColor="text1"/>
          <w:sz w:val="32"/>
          <w:szCs w:val="32"/>
          <w:highlight w:val="cyan"/>
          <w:lang w:val="kk-KZ"/>
        </w:rPr>
        <w:t xml:space="preserve">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Жалпы құндылықтар арасында педагогикалық құндылықтар өз алдына дербес топ құрайды.</w:t>
      </w:r>
      <w:r w:rsidR="005B1E6E" w:rsidRPr="00552D9E">
        <w:rPr>
          <w:color w:val="000000"/>
          <w:sz w:val="32"/>
          <w:szCs w:val="32"/>
          <w:highlight w:val="cyan"/>
          <w:lang w:val="kk-KZ"/>
        </w:rPr>
        <w:t xml:space="preserve"> Біз оны  жеке, топтық және әлеуметтік педагогикалық құндылықтар деп бөліп көрсетеміз </w:t>
      </w:r>
      <w:r w:rsidR="00E023EF" w:rsidRPr="00552D9E">
        <w:rPr>
          <w:color w:val="000000" w:themeColor="text1"/>
          <w:sz w:val="32"/>
          <w:szCs w:val="32"/>
          <w:highlight w:val="cyan"/>
          <w:lang w:val="kk-KZ"/>
        </w:rPr>
        <w:t xml:space="preserve"> Олардың мəні тəрбиелеу жəне білім беру қызметінің ерекшелігі, оның əлеуметтік ролі жəне жасампаздық мүмкіншіліктерімен анықталады</w:t>
      </w:r>
      <w:r w:rsidR="00E023EF" w:rsidRPr="00552D9E">
        <w:rPr>
          <w:color w:val="000000" w:themeColor="text1"/>
          <w:sz w:val="32"/>
          <w:szCs w:val="32"/>
          <w:lang w:val="kk-KZ"/>
        </w:rPr>
        <w:t>.</w:t>
      </w:r>
    </w:p>
    <w:p w:rsidR="00274DD5" w:rsidRPr="00552D9E" w:rsidRDefault="00274DD5" w:rsidP="00E023EF">
      <w:pPr>
        <w:jc w:val="both"/>
        <w:rPr>
          <w:color w:val="000000" w:themeColor="text1"/>
          <w:sz w:val="32"/>
          <w:szCs w:val="32"/>
          <w:lang w:val="kk-KZ"/>
        </w:rPr>
      </w:pPr>
    </w:p>
    <w:p w:rsidR="00274DD5" w:rsidRPr="00552D9E" w:rsidRDefault="002026FA" w:rsidP="00E023EF">
      <w:pPr>
        <w:jc w:val="both"/>
        <w:rPr>
          <w:color w:val="000000" w:themeColor="text1"/>
          <w:sz w:val="32"/>
          <w:szCs w:val="32"/>
          <w:lang w:val="kk-KZ"/>
        </w:rPr>
      </w:pPr>
      <w:r w:rsidRPr="00552D9E">
        <w:rPr>
          <w:b/>
          <w:color w:val="000000" w:themeColor="text1"/>
          <w:sz w:val="32"/>
          <w:szCs w:val="32"/>
          <w:highlight w:val="cyan"/>
          <w:lang w:val="kk-KZ"/>
        </w:rPr>
        <w:t>1</w:t>
      </w:r>
      <w:r w:rsidR="0062358E" w:rsidRPr="00552D9E">
        <w:rPr>
          <w:b/>
          <w:color w:val="000000" w:themeColor="text1"/>
          <w:sz w:val="32"/>
          <w:szCs w:val="32"/>
          <w:highlight w:val="cyan"/>
          <w:lang w:val="kk-KZ"/>
        </w:rPr>
        <w:t>8</w:t>
      </w:r>
      <w:r w:rsidRPr="00552D9E">
        <w:rPr>
          <w:b/>
          <w:color w:val="000000" w:themeColor="text1"/>
          <w:sz w:val="32"/>
          <w:szCs w:val="32"/>
          <w:highlight w:val="cyan"/>
          <w:lang w:val="kk-KZ"/>
        </w:rPr>
        <w:t xml:space="preserve">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Педагогикалық құндылықтар білім саласында қалыптасқан қоғамдық дүниетаным, көзқарастар мен педагог қызметтері арасында жанама жəне тікелей байланыстырушы ретінде, əрі педагогикалық іс-əрекетті реттеуші талаптар (нормы) ретінде қабылданған</w:t>
      </w:r>
      <w:r w:rsidR="00E023EF" w:rsidRPr="00552D9E">
        <w:rPr>
          <w:color w:val="000000" w:themeColor="text1"/>
          <w:sz w:val="32"/>
          <w:szCs w:val="32"/>
          <w:lang w:val="kk-KZ"/>
        </w:rPr>
        <w:t>.</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Барша құндылықтар сияқты педагогикалық құндылықтар да қоғамдағы əлеуметтік, саяси, экономикалық қатынастарға тəуелді. Олар тарих желісінде қалыптасып, ерекше танымдық бейне жəне ұғымдар түрінде қоғамдық сана формасына енеді. Өмірдің əлеуметтік шарттарының өзгеріске келуімен, тұлға, қоғам қажеттерінің дамуымен педагогикалық құндылықтар да ауысып </w:t>
      </w:r>
      <w:r w:rsidR="00E422B3" w:rsidRPr="00552D9E">
        <w:rPr>
          <w:color w:val="000000" w:themeColor="text1"/>
          <w:sz w:val="32"/>
          <w:szCs w:val="32"/>
          <w:lang w:val="kk-KZ"/>
        </w:rPr>
        <w:t>отырады</w:t>
      </w:r>
      <w:r w:rsidRPr="00552D9E">
        <w:rPr>
          <w:color w:val="000000" w:themeColor="text1"/>
          <w:sz w:val="32"/>
          <w:szCs w:val="32"/>
          <w:lang w:val="kk-KZ"/>
        </w:rPr>
        <w:t>.</w:t>
      </w:r>
    </w:p>
    <w:p w:rsidR="00274DD5" w:rsidRPr="00552D9E" w:rsidRDefault="00274DD5" w:rsidP="00E023EF">
      <w:pPr>
        <w:jc w:val="both"/>
        <w:rPr>
          <w:color w:val="000000" w:themeColor="text1"/>
          <w:sz w:val="32"/>
          <w:szCs w:val="32"/>
          <w:lang w:val="kk-KZ"/>
        </w:rPr>
      </w:pPr>
    </w:p>
    <w:p w:rsidR="00274DD5" w:rsidRPr="00552D9E" w:rsidRDefault="002026FA" w:rsidP="00E023EF">
      <w:pPr>
        <w:jc w:val="both"/>
        <w:rPr>
          <w:color w:val="000000" w:themeColor="text1"/>
          <w:sz w:val="32"/>
          <w:szCs w:val="32"/>
          <w:lang w:val="kk-KZ"/>
        </w:rPr>
      </w:pPr>
      <w:r w:rsidRPr="00552D9E">
        <w:rPr>
          <w:b/>
          <w:i/>
          <w:color w:val="000000" w:themeColor="text1"/>
          <w:sz w:val="32"/>
          <w:szCs w:val="32"/>
          <w:highlight w:val="cyan"/>
          <w:lang w:val="kk-KZ"/>
        </w:rPr>
        <w:t>1</w:t>
      </w:r>
      <w:r w:rsidR="0062358E" w:rsidRPr="00552D9E">
        <w:rPr>
          <w:b/>
          <w:i/>
          <w:color w:val="000000" w:themeColor="text1"/>
          <w:sz w:val="32"/>
          <w:szCs w:val="32"/>
          <w:highlight w:val="cyan"/>
          <w:lang w:val="kk-KZ"/>
        </w:rPr>
        <w:t>9</w:t>
      </w:r>
      <w:r w:rsidRPr="00552D9E">
        <w:rPr>
          <w:b/>
          <w:i/>
          <w:color w:val="000000" w:themeColor="text1"/>
          <w:sz w:val="32"/>
          <w:szCs w:val="32"/>
          <w:highlight w:val="cyan"/>
          <w:lang w:val="kk-KZ"/>
        </w:rPr>
        <w:t xml:space="preserve"> с. </w:t>
      </w:r>
      <w:r w:rsidR="00E023EF" w:rsidRPr="00552D9E">
        <w:rPr>
          <w:b/>
          <w:i/>
          <w:color w:val="000000" w:themeColor="text1"/>
          <w:sz w:val="32"/>
          <w:szCs w:val="32"/>
          <w:highlight w:val="cyan"/>
          <w:lang w:val="kk-KZ"/>
        </w:rPr>
        <w:t>Білім –</w:t>
      </w:r>
      <w:r w:rsidR="00E023EF" w:rsidRPr="00552D9E">
        <w:rPr>
          <w:color w:val="000000" w:themeColor="text1"/>
          <w:sz w:val="32"/>
          <w:szCs w:val="32"/>
          <w:highlight w:val="cyan"/>
          <w:lang w:val="kk-KZ"/>
        </w:rPr>
        <w:t xml:space="preserve"> қоғамдық құндылықтардың аса маңыздысы. Мұның дəлелі – көпшілік елдер Ата заңында келтірілген əрбір адамның білім алуға құқығы болған. Бұл құқық əртүрлі бастау тұжырым, бағыттардың дүниетаным шарттарына сəйкестендірілген нақты дəуір білім жүйесімен қамтамасыз етіледі.</w:t>
      </w:r>
      <w:r w:rsidR="00E023EF" w:rsidRPr="00552D9E">
        <w:rPr>
          <w:color w:val="000000" w:themeColor="text1"/>
          <w:sz w:val="32"/>
          <w:szCs w:val="32"/>
          <w:lang w:val="kk-KZ"/>
        </w:rPr>
        <w:t xml:space="preserve"> </w:t>
      </w:r>
    </w:p>
    <w:p w:rsidR="00E023EF" w:rsidRPr="00552D9E" w:rsidRDefault="0062358E" w:rsidP="00E023EF">
      <w:pPr>
        <w:jc w:val="both"/>
        <w:rPr>
          <w:color w:val="000000" w:themeColor="text1"/>
          <w:sz w:val="32"/>
          <w:szCs w:val="32"/>
          <w:lang w:val="kk-KZ"/>
        </w:rPr>
      </w:pPr>
      <w:r w:rsidRPr="00552D9E">
        <w:rPr>
          <w:b/>
          <w:color w:val="000000" w:themeColor="text1"/>
          <w:sz w:val="32"/>
          <w:szCs w:val="32"/>
          <w:highlight w:val="cyan"/>
          <w:lang w:val="kk-KZ"/>
        </w:rPr>
        <w:t>20</w:t>
      </w:r>
      <w:r w:rsidR="002026FA" w:rsidRPr="00552D9E">
        <w:rPr>
          <w:b/>
          <w:color w:val="000000" w:themeColor="text1"/>
          <w:sz w:val="32"/>
          <w:szCs w:val="32"/>
          <w:highlight w:val="cyan"/>
          <w:lang w:val="kk-KZ"/>
        </w:rPr>
        <w:t xml:space="preserve"> с.</w:t>
      </w:r>
      <w:r w:rsidR="002026FA"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Білім, өз кезегінде, мемлекеттік, қоғамдық жəне жеке тұлғалық құндылықтарға ие. Білімнің мемлекеттік тұрғыдан құндылықты болуының себебі- мемлекеттің адами-инабаттық, ақыл-парасаттық, ғылыми-техникалық, рухани-мəдени жəне экономикалық мүмкіндіктерінің негізі – білімде.</w:t>
      </w:r>
      <w:r w:rsidR="00E023EF" w:rsidRPr="00552D9E">
        <w:rPr>
          <w:color w:val="000000" w:themeColor="text1"/>
          <w:sz w:val="32"/>
          <w:szCs w:val="32"/>
          <w:lang w:val="kk-KZ"/>
        </w:rPr>
        <w:t xml:space="preserve"> Осыдан, білімді ел- мықты, мызғымас ел. </w:t>
      </w:r>
      <w:r w:rsidR="00E023EF" w:rsidRPr="00552D9E">
        <w:rPr>
          <w:color w:val="000000" w:themeColor="text1"/>
          <w:sz w:val="32"/>
          <w:szCs w:val="32"/>
          <w:lang w:val="kk-KZ"/>
        </w:rPr>
        <w:br/>
      </w:r>
      <w:r w:rsidR="00E023EF" w:rsidRPr="00552D9E">
        <w:rPr>
          <w:color w:val="000000" w:themeColor="text1"/>
          <w:sz w:val="32"/>
          <w:szCs w:val="32"/>
          <w:highlight w:val="cyan"/>
          <w:lang w:val="kk-KZ"/>
        </w:rPr>
        <w:t>Білімнің қоғамдық құндылығы</w:t>
      </w:r>
      <w:r w:rsidR="00E023EF" w:rsidRPr="00552D9E">
        <w:rPr>
          <w:color w:val="000000" w:themeColor="text1"/>
          <w:sz w:val="32"/>
          <w:szCs w:val="32"/>
          <w:lang w:val="kk-KZ"/>
        </w:rPr>
        <w:t xml:space="preserve"> да жоғарыда аталған алғы шарттармен анықталады. Алайда, мемлекет жəне қоғам тарапынан болатын білім дамуына орай түсіністік пен ұмтылыс əрқашан сəйкес бола бермейді. Мысалы, осы күнгі ҚР он екі жылдық оқуға өту – мемлекет талабы, бірақ ол қоғам тарапынан түсінбеушілікке ұшырауда.</w:t>
      </w:r>
    </w:p>
    <w:p w:rsidR="00B418D5" w:rsidRPr="00552D9E" w:rsidRDefault="00B418D5" w:rsidP="00B418D5">
      <w:pPr>
        <w:autoSpaceDE w:val="0"/>
        <w:snapToGrid w:val="0"/>
        <w:ind w:left="360"/>
        <w:jc w:val="both"/>
        <w:rPr>
          <w:b/>
          <w:sz w:val="32"/>
          <w:szCs w:val="32"/>
          <w:lang w:val="kk-KZ"/>
        </w:rPr>
      </w:pPr>
      <w:r w:rsidRPr="00552D9E">
        <w:rPr>
          <w:b/>
          <w:sz w:val="32"/>
          <w:szCs w:val="32"/>
          <w:lang w:val="kk-KZ"/>
        </w:rPr>
        <w:t>2.Тұлғалық құндылықтар</w:t>
      </w:r>
      <w:r w:rsidRPr="00552D9E">
        <w:rPr>
          <w:sz w:val="32"/>
          <w:szCs w:val="32"/>
          <w:lang w:val="kk-KZ"/>
        </w:rPr>
        <w:t>.</w:t>
      </w:r>
    </w:p>
    <w:p w:rsidR="00274DD5" w:rsidRPr="00552D9E" w:rsidRDefault="0062358E" w:rsidP="00E023EF">
      <w:pPr>
        <w:jc w:val="both"/>
        <w:rPr>
          <w:color w:val="000000" w:themeColor="text1"/>
          <w:sz w:val="32"/>
          <w:szCs w:val="32"/>
          <w:lang w:val="kk-KZ"/>
        </w:rPr>
      </w:pPr>
      <w:r w:rsidRPr="00552D9E">
        <w:rPr>
          <w:b/>
          <w:color w:val="000000" w:themeColor="text1"/>
          <w:sz w:val="32"/>
          <w:szCs w:val="32"/>
          <w:highlight w:val="cyan"/>
          <w:lang w:val="kk-KZ"/>
        </w:rPr>
        <w:t>21</w:t>
      </w:r>
      <w:r w:rsidR="002026FA" w:rsidRPr="00552D9E">
        <w:rPr>
          <w:b/>
          <w:color w:val="000000" w:themeColor="text1"/>
          <w:sz w:val="32"/>
          <w:szCs w:val="32"/>
          <w:highlight w:val="cyan"/>
          <w:lang w:val="kk-KZ"/>
        </w:rPr>
        <w:t xml:space="preserve"> с.</w:t>
      </w:r>
      <w:r w:rsidR="002026FA"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Білім – əлеуметтік қажеттілік әрқандай адамзат қауымдастығының шарты – оның мүшелігін мойындаған əр тұлға сол қауымның нақты табиғи жəне əлеуметтік-тарихи жағдайларына байланысты қалыптасып, қабылдаған құндылықтарын мойындап, қылық-əрекет талаптарына бой ұсынады</w:t>
      </w:r>
      <w:r w:rsidR="00E023EF" w:rsidRPr="00552D9E">
        <w:rPr>
          <w:color w:val="000000" w:themeColor="text1"/>
          <w:sz w:val="32"/>
          <w:szCs w:val="32"/>
          <w:lang w:val="kk-KZ"/>
        </w:rPr>
        <w:t>.</w:t>
      </w:r>
    </w:p>
    <w:p w:rsidR="002026FA"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Өзінің қоғамдық қызметтерді орындауға қажет қабілеттерінің дамуына себепші болған əлеуметтену процесінде адам тұлғалық кемелдену сатысына көтеріледі.</w:t>
      </w:r>
    </w:p>
    <w:p w:rsidR="00274DD5" w:rsidRPr="00552D9E" w:rsidRDefault="00E023EF" w:rsidP="00E023EF">
      <w:pPr>
        <w:jc w:val="both"/>
        <w:rPr>
          <w:color w:val="000000" w:themeColor="text1"/>
          <w:sz w:val="32"/>
          <w:szCs w:val="32"/>
          <w:lang w:val="kk-KZ"/>
        </w:rPr>
      </w:pPr>
      <w:r w:rsidRPr="00552D9E">
        <w:rPr>
          <w:color w:val="000000" w:themeColor="text1"/>
          <w:sz w:val="32"/>
          <w:szCs w:val="32"/>
          <w:lang w:val="kk-KZ"/>
        </w:rPr>
        <w:t>Адамның əлеуметтенуі оның қоғамдағы ауыспалы жағдайлар мен шарттарға икемде</w:t>
      </w:r>
      <w:r w:rsidR="004E4ECA" w:rsidRPr="00552D9E">
        <w:rPr>
          <w:color w:val="000000" w:themeColor="text1"/>
          <w:sz w:val="32"/>
          <w:szCs w:val="32"/>
          <w:lang w:val="kk-KZ"/>
        </w:rPr>
        <w:t>л</w:t>
      </w:r>
      <w:r w:rsidRPr="00552D9E">
        <w:rPr>
          <w:color w:val="000000" w:themeColor="text1"/>
          <w:sz w:val="32"/>
          <w:szCs w:val="32"/>
          <w:lang w:val="kk-KZ"/>
        </w:rPr>
        <w:t xml:space="preserve">е білуі ғана емес, ол өз ішіне жеке тұлғаның </w:t>
      </w:r>
      <w:r w:rsidRPr="00552D9E">
        <w:rPr>
          <w:color w:val="000000" w:themeColor="text1"/>
          <w:sz w:val="32"/>
          <w:szCs w:val="32"/>
          <w:lang w:val="kk-KZ"/>
        </w:rPr>
        <w:lastRenderedPageBreak/>
        <w:t>дамуы, өзіндік танымы мен өз мүмкіндіктерін өз күшімен іске асыра алу сияқты процестерді де қамтиды. Дегенмен, аталған процестерге байланысты міндеттердің шешімі бірде мүдделі, жүйеленген болып, бүкіл қоғам, сол үшін арнайы ұйымдастырылған мекемелердің қолдауымен жəне жеке адамның ынта-ықыласына негізделсе, кейде кездейсоқ келеді. Ал осы əлеуметтенуге орай жүргізілетін, нақты мақсатқа бағыттала ұйымдастырылған басқару процесі білім (образование) деп аталады.</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Білім - өте күрделі,  қайталанбас  қоғамдық –тарихи құбылыс</w:t>
      </w:r>
      <w:r w:rsidR="00DE49A0" w:rsidRPr="00552D9E">
        <w:rPr>
          <w:color w:val="000000" w:themeColor="text1"/>
          <w:sz w:val="32"/>
          <w:szCs w:val="32"/>
          <w:lang w:val="kk-KZ"/>
        </w:rPr>
        <w:t>.</w:t>
      </w:r>
    </w:p>
    <w:p w:rsidR="00E023EF" w:rsidRPr="00552D9E" w:rsidRDefault="00702BAC" w:rsidP="00E023EF">
      <w:pPr>
        <w:jc w:val="both"/>
        <w:rPr>
          <w:color w:val="000000" w:themeColor="text1"/>
          <w:sz w:val="32"/>
          <w:szCs w:val="32"/>
          <w:lang w:val="kk-KZ"/>
        </w:rPr>
      </w:pPr>
      <w:r w:rsidRPr="00552D9E">
        <w:rPr>
          <w:b/>
          <w:color w:val="000000" w:themeColor="text1"/>
          <w:sz w:val="32"/>
          <w:szCs w:val="32"/>
          <w:highlight w:val="cyan"/>
          <w:lang w:val="kk-KZ"/>
        </w:rPr>
        <w:t>22</w:t>
      </w:r>
      <w:r w:rsidR="002026FA" w:rsidRPr="00552D9E">
        <w:rPr>
          <w:b/>
          <w:color w:val="000000" w:themeColor="text1"/>
          <w:sz w:val="32"/>
          <w:szCs w:val="32"/>
          <w:highlight w:val="cyan"/>
          <w:lang w:val="kk-KZ"/>
        </w:rPr>
        <w:t xml:space="preserve"> с.</w:t>
      </w:r>
      <w:r w:rsidR="002026FA"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Педагогикада қолданылып келе жатқан білім түсінігі немістің “Bildung”-”бейне” сөзі негізінде пайда болған əрі оның бұл күндегі көпшілік таныған анықтамасы келесідей: кейбір идеалды бейнелерге саналы бағытталған, тарихи шарттарға тəуелді қоғамдық санада түбегейлі əлеуметтік өрнек – эталонға сай бекіп, жүзеге келетін тұлғалық жəне рухани қалыптасу мен əлеуметтену процесі.</w:t>
      </w:r>
    </w:p>
    <w:p w:rsidR="008D79D2" w:rsidRPr="00552D9E" w:rsidRDefault="008D79D2" w:rsidP="008D79D2">
      <w:pPr>
        <w:jc w:val="both"/>
        <w:rPr>
          <w:color w:val="000000" w:themeColor="text1"/>
          <w:sz w:val="32"/>
          <w:szCs w:val="32"/>
          <w:lang w:val="kk-KZ"/>
        </w:rPr>
      </w:pPr>
      <w:r w:rsidRPr="00552D9E">
        <w:rPr>
          <w:b/>
          <w:color w:val="000000" w:themeColor="text1"/>
          <w:sz w:val="32"/>
          <w:szCs w:val="32"/>
          <w:lang w:val="kk-KZ"/>
        </w:rPr>
        <w:t>23 с.</w:t>
      </w:r>
      <w:r w:rsidRPr="00552D9E">
        <w:rPr>
          <w:color w:val="000000" w:themeColor="text1"/>
          <w:sz w:val="32"/>
          <w:szCs w:val="32"/>
          <w:lang w:val="kk-KZ"/>
        </w:rPr>
        <w:t xml:space="preserve">      </w:t>
      </w:r>
      <w:r w:rsidRPr="00552D9E">
        <w:rPr>
          <w:color w:val="000000" w:themeColor="text1"/>
          <w:sz w:val="32"/>
          <w:szCs w:val="32"/>
          <w:highlight w:val="cyan"/>
          <w:lang w:val="kk-KZ"/>
        </w:rPr>
        <w:t>Əлеуметтік құбылыс ретінде танылған білім – ең алдымен шынайы қоғамдық құндылық.</w:t>
      </w:r>
      <w:r w:rsidRPr="00552D9E">
        <w:rPr>
          <w:color w:val="000000" w:themeColor="text1"/>
          <w:sz w:val="32"/>
          <w:szCs w:val="32"/>
          <w:lang w:val="kk-KZ"/>
        </w:rPr>
        <w:t xml:space="preserve"> </w:t>
      </w:r>
      <w:r w:rsidRPr="00552D9E">
        <w:rPr>
          <w:color w:val="000000" w:themeColor="text1"/>
          <w:sz w:val="32"/>
          <w:szCs w:val="32"/>
          <w:highlight w:val="cyan"/>
          <w:lang w:val="kk-KZ"/>
        </w:rPr>
        <w:t>Əрқандай қоғамның адамгершілік, интеллектуал, ғылыми-техникалық, рухани-мəдени жəне экономикалық мүмкіндіктері білім беру саласының даму деңгейіне тəуелді.</w:t>
      </w:r>
      <w:r w:rsidRPr="00552D9E">
        <w:rPr>
          <w:color w:val="000000" w:themeColor="text1"/>
          <w:sz w:val="32"/>
          <w:szCs w:val="32"/>
          <w:lang w:val="kk-KZ"/>
        </w:rPr>
        <w:t xml:space="preserve"> Алайда білім қоғамдық - тарихи сипатта бола тұрып, өз кезегінде, əлеуметтің білімдену функциясын іске асырушы қоғамның тарихи типіне байланысты.</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Білімнің əлеумет өміріндегі ерекше сала сипатына ие болу кезеңі білім мен əлеуметтік тəжірибені ұрпақтан-ұрпаққа өткізу процесі қоғамның тіршілік əрекеттерінен өз алдына бөлініп жəне тəрбие мен оқуды іске асыратын арнайы кəсіби адамдардың пайда болу дəуірінен басталады. Дегенмен, мəдениетке мұралық ету əлеуметтену мен тұлға дамуының қоғамдық құрал-тəсілі ретінде білім адамзат қауымының алғашқы қадамдарымен бірге өмірге еніп, еңбек əрекеттері, ойлау, тіл дамуымен бірлікте шексіз өркениет жолында өз өрісін тауып келеді.</w:t>
      </w:r>
    </w:p>
    <w:p w:rsidR="0003557C" w:rsidRPr="00552D9E" w:rsidRDefault="002026FA" w:rsidP="00E023EF">
      <w:pPr>
        <w:jc w:val="both"/>
        <w:rPr>
          <w:color w:val="000000" w:themeColor="text1"/>
          <w:sz w:val="32"/>
          <w:szCs w:val="32"/>
          <w:lang w:val="kk-KZ"/>
        </w:rPr>
      </w:pPr>
      <w:r w:rsidRPr="00552D9E">
        <w:rPr>
          <w:b/>
          <w:color w:val="000000" w:themeColor="text1"/>
          <w:sz w:val="32"/>
          <w:szCs w:val="32"/>
          <w:highlight w:val="cyan"/>
          <w:lang w:val="kk-KZ"/>
        </w:rPr>
        <w:t>24 с.</w:t>
      </w:r>
      <w:r w:rsidRPr="00552D9E">
        <w:rPr>
          <w:color w:val="000000" w:themeColor="text1"/>
          <w:sz w:val="32"/>
          <w:szCs w:val="32"/>
          <w:highlight w:val="cyan"/>
          <w:lang w:val="kk-KZ"/>
        </w:rPr>
        <w:t xml:space="preserve"> </w:t>
      </w:r>
      <w:proofErr w:type="spellStart"/>
      <w:r w:rsidR="00E023EF" w:rsidRPr="00552D9E">
        <w:rPr>
          <w:color w:val="000000" w:themeColor="text1"/>
          <w:sz w:val="32"/>
          <w:szCs w:val="32"/>
          <w:highlight w:val="cyan"/>
        </w:rPr>
        <w:t>Сонымен</w:t>
      </w:r>
      <w:proofErr w:type="spellEnd"/>
      <w:r w:rsidR="00E023EF" w:rsidRPr="00552D9E">
        <w:rPr>
          <w:color w:val="000000" w:themeColor="text1"/>
          <w:sz w:val="32"/>
          <w:szCs w:val="32"/>
          <w:highlight w:val="cyan"/>
        </w:rPr>
        <w:t xml:space="preserve">, </w:t>
      </w:r>
      <w:proofErr w:type="spellStart"/>
      <w:r w:rsidR="00E023EF" w:rsidRPr="00552D9E">
        <w:rPr>
          <w:color w:val="000000" w:themeColor="text1"/>
          <w:sz w:val="32"/>
          <w:szCs w:val="32"/>
          <w:highlight w:val="cyan"/>
        </w:rPr>
        <w:t>бі</w:t>
      </w:r>
      <w:proofErr w:type="gramStart"/>
      <w:r w:rsidR="00E023EF" w:rsidRPr="00552D9E">
        <w:rPr>
          <w:color w:val="000000" w:themeColor="text1"/>
          <w:sz w:val="32"/>
          <w:szCs w:val="32"/>
          <w:highlight w:val="cyan"/>
        </w:rPr>
        <w:t>л</w:t>
      </w:r>
      <w:proofErr w:type="gramEnd"/>
      <w:r w:rsidR="00E023EF" w:rsidRPr="00552D9E">
        <w:rPr>
          <w:color w:val="000000" w:themeColor="text1"/>
          <w:sz w:val="32"/>
          <w:szCs w:val="32"/>
          <w:highlight w:val="cyan"/>
        </w:rPr>
        <w:t>ім</w:t>
      </w:r>
      <w:proofErr w:type="spellEnd"/>
      <w:r w:rsidR="00E023EF" w:rsidRPr="00552D9E">
        <w:rPr>
          <w:color w:val="000000" w:themeColor="text1"/>
          <w:sz w:val="32"/>
          <w:szCs w:val="32"/>
          <w:highlight w:val="cyan"/>
        </w:rPr>
        <w:t xml:space="preserve"> – </w:t>
      </w:r>
      <w:proofErr w:type="spellStart"/>
      <w:r w:rsidR="00E023EF" w:rsidRPr="00552D9E">
        <w:rPr>
          <w:color w:val="000000" w:themeColor="text1"/>
          <w:sz w:val="32"/>
          <w:szCs w:val="32"/>
          <w:highlight w:val="cyan"/>
        </w:rPr>
        <w:t>салыстырмалы</w:t>
      </w:r>
      <w:proofErr w:type="spellEnd"/>
      <w:r w:rsidR="00E023EF" w:rsidRPr="00552D9E">
        <w:rPr>
          <w:color w:val="000000" w:themeColor="text1"/>
          <w:sz w:val="32"/>
          <w:szCs w:val="32"/>
          <w:highlight w:val="cyan"/>
        </w:rPr>
        <w:t xml:space="preserve"> </w:t>
      </w:r>
      <w:proofErr w:type="spellStart"/>
      <w:r w:rsidR="00E023EF" w:rsidRPr="00552D9E">
        <w:rPr>
          <w:color w:val="000000" w:themeColor="text1"/>
          <w:sz w:val="32"/>
          <w:szCs w:val="32"/>
          <w:highlight w:val="cyan"/>
        </w:rPr>
        <w:t>дербес</w:t>
      </w:r>
      <w:proofErr w:type="spellEnd"/>
      <w:r w:rsidR="00E023EF" w:rsidRPr="00552D9E">
        <w:rPr>
          <w:color w:val="000000" w:themeColor="text1"/>
          <w:sz w:val="32"/>
          <w:szCs w:val="32"/>
          <w:highlight w:val="cyan"/>
        </w:rPr>
        <w:t xml:space="preserve"> жүйе. Оның қызметі – нақты ғылыми </w:t>
      </w:r>
      <w:proofErr w:type="spellStart"/>
      <w:r w:rsidR="00E023EF" w:rsidRPr="00552D9E">
        <w:rPr>
          <w:color w:val="000000" w:themeColor="text1"/>
          <w:sz w:val="32"/>
          <w:szCs w:val="32"/>
          <w:highlight w:val="cyan"/>
        </w:rPr>
        <w:t>біліктерді</w:t>
      </w:r>
      <w:proofErr w:type="spellEnd"/>
      <w:r w:rsidR="00E023EF" w:rsidRPr="00552D9E">
        <w:rPr>
          <w:color w:val="000000" w:themeColor="text1"/>
          <w:sz w:val="32"/>
          <w:szCs w:val="32"/>
          <w:highlight w:val="cyan"/>
        </w:rPr>
        <w:t xml:space="preserve">, идеялық-ізгілік құндылықтарды, </w:t>
      </w:r>
      <w:proofErr w:type="spellStart"/>
      <w:r w:rsidR="00E023EF" w:rsidRPr="00552D9E">
        <w:rPr>
          <w:color w:val="000000" w:themeColor="text1"/>
          <w:sz w:val="32"/>
          <w:szCs w:val="32"/>
          <w:highlight w:val="cyan"/>
        </w:rPr>
        <w:t>ептіліктер</w:t>
      </w:r>
      <w:proofErr w:type="spellEnd"/>
      <w:r w:rsidR="00E023EF" w:rsidRPr="00552D9E">
        <w:rPr>
          <w:color w:val="000000" w:themeColor="text1"/>
          <w:sz w:val="32"/>
          <w:szCs w:val="32"/>
          <w:highlight w:val="cyan"/>
        </w:rPr>
        <w:t xml:space="preserve"> мен дағдыларды, əреке</w:t>
      </w:r>
      <w:proofErr w:type="gramStart"/>
      <w:r w:rsidR="00E023EF" w:rsidRPr="00552D9E">
        <w:rPr>
          <w:color w:val="000000" w:themeColor="text1"/>
          <w:sz w:val="32"/>
          <w:szCs w:val="32"/>
          <w:highlight w:val="cyan"/>
        </w:rPr>
        <w:t>т-</w:t>
      </w:r>
      <w:proofErr w:type="gramEnd"/>
      <w:r w:rsidR="00E023EF" w:rsidRPr="00552D9E">
        <w:rPr>
          <w:color w:val="000000" w:themeColor="text1"/>
          <w:sz w:val="32"/>
          <w:szCs w:val="32"/>
          <w:highlight w:val="cyan"/>
        </w:rPr>
        <w:t xml:space="preserve">қылық </w:t>
      </w:r>
      <w:proofErr w:type="spellStart"/>
      <w:r w:rsidR="00E023EF" w:rsidRPr="00552D9E">
        <w:rPr>
          <w:color w:val="000000" w:themeColor="text1"/>
          <w:sz w:val="32"/>
          <w:szCs w:val="32"/>
          <w:highlight w:val="cyan"/>
        </w:rPr>
        <w:t>нормаларын</w:t>
      </w:r>
      <w:proofErr w:type="spellEnd"/>
      <w:r w:rsidR="00E023EF" w:rsidRPr="00552D9E">
        <w:rPr>
          <w:color w:val="000000" w:themeColor="text1"/>
          <w:sz w:val="32"/>
          <w:szCs w:val="32"/>
          <w:highlight w:val="cyan"/>
        </w:rPr>
        <w:t xml:space="preserve"> </w:t>
      </w:r>
      <w:proofErr w:type="spellStart"/>
      <w:r w:rsidR="00E023EF" w:rsidRPr="00552D9E">
        <w:rPr>
          <w:color w:val="000000" w:themeColor="text1"/>
          <w:sz w:val="32"/>
          <w:szCs w:val="32"/>
          <w:highlight w:val="cyan"/>
        </w:rPr>
        <w:t>игеруге</w:t>
      </w:r>
      <w:proofErr w:type="spellEnd"/>
      <w:r w:rsidR="00E023EF" w:rsidRPr="00552D9E">
        <w:rPr>
          <w:color w:val="000000" w:themeColor="text1"/>
          <w:sz w:val="32"/>
          <w:szCs w:val="32"/>
          <w:highlight w:val="cyan"/>
        </w:rPr>
        <w:t xml:space="preserve"> бағытталған қоғам мүшелерінің тəрбиесі мен оқуын </w:t>
      </w:r>
      <w:proofErr w:type="spellStart"/>
      <w:r w:rsidR="00E023EF" w:rsidRPr="00552D9E">
        <w:rPr>
          <w:color w:val="000000" w:themeColor="text1"/>
          <w:sz w:val="32"/>
          <w:szCs w:val="32"/>
          <w:highlight w:val="cyan"/>
        </w:rPr>
        <w:t>іске</w:t>
      </w:r>
      <w:proofErr w:type="spellEnd"/>
      <w:r w:rsidR="00E023EF" w:rsidRPr="00552D9E">
        <w:rPr>
          <w:color w:val="000000" w:themeColor="text1"/>
          <w:sz w:val="32"/>
          <w:szCs w:val="32"/>
          <w:highlight w:val="cyan"/>
        </w:rPr>
        <w:t xml:space="preserve"> </w:t>
      </w:r>
      <w:proofErr w:type="spellStart"/>
      <w:r w:rsidR="00E023EF" w:rsidRPr="00552D9E">
        <w:rPr>
          <w:color w:val="000000" w:themeColor="text1"/>
          <w:sz w:val="32"/>
          <w:szCs w:val="32"/>
          <w:highlight w:val="cyan"/>
        </w:rPr>
        <w:t>асыру</w:t>
      </w:r>
      <w:proofErr w:type="spellEnd"/>
      <w:r w:rsidR="00E023EF" w:rsidRPr="00552D9E">
        <w:rPr>
          <w:color w:val="000000" w:themeColor="text1"/>
          <w:sz w:val="32"/>
          <w:szCs w:val="32"/>
        </w:rPr>
        <w:t xml:space="preserve">. </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Ал бұлардың бəрінің астарында болатын мазмұн нақты қоғамның əлеуметтік-экономикалық жəне саяси құрылымы мен оның материалды –техникалық деңгейімен айқындалып барады. </w:t>
      </w:r>
      <w:r w:rsidRPr="00552D9E">
        <w:rPr>
          <w:color w:val="000000" w:themeColor="text1"/>
          <w:sz w:val="32"/>
          <w:szCs w:val="32"/>
          <w:lang w:val="kk-KZ"/>
        </w:rPr>
        <w:br/>
        <w:t>Білімнің жеке тұлғалық құндылығы əрбір адам үшін өз алдына бөлек. Əсіресе, бұл өзіндік білім, оның деңгейі мен сапасында көрінеді.</w:t>
      </w:r>
    </w:p>
    <w:p w:rsidR="00B418D5" w:rsidRPr="00552D9E" w:rsidRDefault="00B418D5" w:rsidP="00B418D5">
      <w:pPr>
        <w:autoSpaceDE w:val="0"/>
        <w:snapToGrid w:val="0"/>
        <w:ind w:left="360"/>
        <w:jc w:val="both"/>
        <w:rPr>
          <w:b/>
          <w:sz w:val="32"/>
          <w:szCs w:val="32"/>
          <w:lang w:val="kk-KZ"/>
        </w:rPr>
      </w:pPr>
      <w:r w:rsidRPr="00552D9E">
        <w:rPr>
          <w:b/>
          <w:sz w:val="32"/>
          <w:szCs w:val="32"/>
          <w:lang w:val="kk-KZ"/>
        </w:rPr>
        <w:lastRenderedPageBreak/>
        <w:t>3.Кәсіби құндылықтар</w:t>
      </w:r>
    </w:p>
    <w:p w:rsidR="00E023EF" w:rsidRPr="00552D9E" w:rsidRDefault="002026FA" w:rsidP="00E023EF">
      <w:pPr>
        <w:jc w:val="both"/>
        <w:rPr>
          <w:color w:val="000000" w:themeColor="text1"/>
          <w:sz w:val="32"/>
          <w:szCs w:val="32"/>
          <w:lang w:val="kk-KZ"/>
        </w:rPr>
      </w:pPr>
      <w:r w:rsidRPr="00552D9E">
        <w:rPr>
          <w:b/>
          <w:i/>
          <w:color w:val="000000" w:themeColor="text1"/>
          <w:sz w:val="32"/>
          <w:szCs w:val="32"/>
          <w:highlight w:val="cyan"/>
          <w:lang w:val="kk-KZ"/>
        </w:rPr>
        <w:t xml:space="preserve">25 с. </w:t>
      </w:r>
      <w:r w:rsidR="00E023EF" w:rsidRPr="00552D9E">
        <w:rPr>
          <w:b/>
          <w:i/>
          <w:color w:val="000000" w:themeColor="text1"/>
          <w:sz w:val="32"/>
          <w:szCs w:val="32"/>
          <w:highlight w:val="cyan"/>
          <w:lang w:val="kk-KZ"/>
        </w:rPr>
        <w:t>Білім,</w:t>
      </w:r>
      <w:r w:rsidR="00E023EF" w:rsidRPr="00552D9E">
        <w:rPr>
          <w:color w:val="000000" w:themeColor="text1"/>
          <w:sz w:val="32"/>
          <w:szCs w:val="32"/>
          <w:highlight w:val="cyan"/>
          <w:lang w:val="kk-KZ"/>
        </w:rPr>
        <w:t xml:space="preserve"> əлеуметтік-қажеттілік болумен бірге біршама қызметтер атқарады. Ғалымдардың пайымдауында (Н. В. Берковский, А.А. Реан) білім қызметтері төмендегідей:</w:t>
      </w:r>
    </w:p>
    <w:p w:rsidR="0003557C" w:rsidRPr="00552D9E" w:rsidRDefault="00365DE3" w:rsidP="00E023EF">
      <w:pPr>
        <w:jc w:val="both"/>
        <w:rPr>
          <w:b/>
          <w:color w:val="000000" w:themeColor="text1"/>
          <w:sz w:val="32"/>
          <w:szCs w:val="32"/>
          <w:lang w:val="kk-KZ"/>
        </w:rPr>
      </w:pPr>
      <w:r w:rsidRPr="00552D9E">
        <w:rPr>
          <w:b/>
          <w:color w:val="000000" w:themeColor="text1"/>
          <w:sz w:val="32"/>
          <w:szCs w:val="32"/>
          <w:lang w:val="kk-KZ"/>
        </w:rPr>
        <w:t>Тұжырым:</w:t>
      </w:r>
    </w:p>
    <w:p w:rsidR="0003557C" w:rsidRPr="00552D9E" w:rsidRDefault="00CF77E2" w:rsidP="00E023EF">
      <w:pPr>
        <w:jc w:val="both"/>
        <w:rPr>
          <w:color w:val="000000" w:themeColor="text1"/>
          <w:sz w:val="32"/>
          <w:szCs w:val="32"/>
          <w:highlight w:val="cyan"/>
          <w:lang w:val="kk-KZ"/>
        </w:rPr>
      </w:pPr>
      <w:r w:rsidRPr="00552D9E">
        <w:rPr>
          <w:b/>
          <w:color w:val="000000" w:themeColor="text1"/>
          <w:sz w:val="32"/>
          <w:szCs w:val="32"/>
          <w:highlight w:val="cyan"/>
          <w:lang w:val="kk-KZ"/>
        </w:rPr>
        <w:t>25 с.</w:t>
      </w:r>
      <w:r w:rsidR="00E023EF" w:rsidRPr="00552D9E">
        <w:rPr>
          <w:b/>
          <w:color w:val="000000" w:themeColor="text1"/>
          <w:sz w:val="32"/>
          <w:szCs w:val="32"/>
          <w:highlight w:val="cyan"/>
          <w:lang w:val="kk-KZ"/>
        </w:rPr>
        <w:t>•</w:t>
      </w:r>
      <w:r w:rsidR="00E023EF" w:rsidRPr="00552D9E">
        <w:rPr>
          <w:color w:val="000000" w:themeColor="text1"/>
          <w:sz w:val="32"/>
          <w:szCs w:val="32"/>
          <w:highlight w:val="cyan"/>
          <w:lang w:val="kk-KZ"/>
        </w:rPr>
        <w:t xml:space="preserve"> адамның ғылым жəне мəдениет əлеміне енуінің ең оңтайлы да жедел жолы. Бүкіл дүние қазіргі таңда əлем жəне барша планета азаматын тəрбиелеуге ұмтылыс жасап, білім аймағында барлық күш- қуатын топтастыруда.</w:t>
      </w:r>
    </w:p>
    <w:p w:rsidR="00CF77E2" w:rsidRPr="00552D9E" w:rsidRDefault="002026FA" w:rsidP="00CF77E2">
      <w:pPr>
        <w:jc w:val="both"/>
        <w:rPr>
          <w:color w:val="000000" w:themeColor="text1"/>
          <w:sz w:val="32"/>
          <w:szCs w:val="32"/>
          <w:lang w:val="kk-KZ"/>
        </w:rPr>
      </w:pPr>
      <w:r w:rsidRPr="00552D9E">
        <w:rPr>
          <w:color w:val="000000" w:themeColor="text1"/>
          <w:sz w:val="32"/>
          <w:szCs w:val="32"/>
          <w:highlight w:val="cyan"/>
          <w:lang w:val="kk-KZ"/>
        </w:rPr>
        <w:t xml:space="preserve">26 с. </w:t>
      </w:r>
      <w:r w:rsidR="00E023EF" w:rsidRPr="00552D9E">
        <w:rPr>
          <w:color w:val="000000" w:themeColor="text1"/>
          <w:sz w:val="32"/>
          <w:szCs w:val="32"/>
          <w:highlight w:val="cyan"/>
          <w:lang w:val="kk-KZ"/>
        </w:rPr>
        <w:t>• тұлғаның əлеуметтенуі мен ұрпақтар жалғастығын қамтамасыз ету тəсілі. Адамдардың идеологиялық көзқарасы мен талғамдарының, əлеуметтік танымдарының, мұраттары мен тіршілік климаттарының түбегейлі өзгеріске түсіп жатқан заманда білім қайта жаңғырту мен тарихи жəне əлеуметтік тəжірибені əулеттен əулетке өткізу процесін қалыпты жүргізуге мүмкіндік береді,</w:t>
      </w:r>
      <w:r w:rsidR="00CF77E2" w:rsidRPr="00552D9E">
        <w:rPr>
          <w:color w:val="000000" w:themeColor="text1"/>
          <w:sz w:val="32"/>
          <w:szCs w:val="32"/>
          <w:lang w:val="kk-KZ"/>
        </w:rPr>
        <w:t xml:space="preserve"> Дүниежүзілік білім кеңістігі жедел дамуда. Сондықтан да əлем қауымдастығы адамның жасайтын орны не елі, білім игеру типі не деңгейіне тəуелсіз жаhандық білім стратегиясын қалыптастыру талаптарын алға тартып отыр;</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 xml:space="preserve"> сонымен бірге жаңа саяси жəне экономикалық жағдайларды, қоғам жəне мəдениет дамуын жаңа бағыттарын жас ұрпақ санасына ендіріп, бекітуге жəрдемдеседі. Тек білімнің ғана үйлестіру, тұрақтандыру қызметіне бола , адам жаңа өмір салттары мен тіршілік шарттарына икемделіп, бейімделеді.</w:t>
      </w:r>
    </w:p>
    <w:p w:rsidR="0003557C" w:rsidRPr="00552D9E" w:rsidRDefault="002026FA" w:rsidP="00E023EF">
      <w:pPr>
        <w:jc w:val="both"/>
        <w:rPr>
          <w:color w:val="000000" w:themeColor="text1"/>
          <w:sz w:val="32"/>
          <w:szCs w:val="32"/>
          <w:lang w:val="kk-KZ"/>
        </w:rPr>
      </w:pPr>
      <w:r w:rsidRPr="00552D9E">
        <w:rPr>
          <w:color w:val="000000" w:themeColor="text1"/>
          <w:sz w:val="32"/>
          <w:szCs w:val="32"/>
          <w:highlight w:val="cyan"/>
          <w:lang w:val="kk-KZ"/>
        </w:rPr>
        <w:t xml:space="preserve">27 с. </w:t>
      </w:r>
      <w:r w:rsidR="00E023EF" w:rsidRPr="00552D9E">
        <w:rPr>
          <w:color w:val="000000" w:themeColor="text1"/>
          <w:sz w:val="32"/>
          <w:szCs w:val="32"/>
          <w:highlight w:val="cyan"/>
          <w:lang w:val="kk-KZ"/>
        </w:rPr>
        <w:t>• адамның қоғамдық жəне рухани өмірін , сонымен бірге жалпы халықтық рухани сана қалыптастыру тетіктері</w:t>
      </w:r>
      <w:r w:rsidR="00E023EF" w:rsidRPr="00552D9E">
        <w:rPr>
          <w:color w:val="000000" w:themeColor="text1"/>
          <w:sz w:val="32"/>
          <w:szCs w:val="32"/>
          <w:lang w:val="kk-KZ"/>
        </w:rPr>
        <w:t xml:space="preserve">: </w:t>
      </w:r>
    </w:p>
    <w:p w:rsidR="00E023EF" w:rsidRPr="00552D9E" w:rsidRDefault="00E023EF" w:rsidP="006B5C72">
      <w:pPr>
        <w:ind w:left="-284"/>
        <w:jc w:val="both"/>
        <w:rPr>
          <w:color w:val="000000" w:themeColor="text1"/>
          <w:sz w:val="32"/>
          <w:szCs w:val="32"/>
          <w:lang w:val="kk-KZ"/>
        </w:rPr>
      </w:pPr>
      <w:r w:rsidRPr="00552D9E">
        <w:rPr>
          <w:color w:val="000000" w:themeColor="text1"/>
          <w:sz w:val="32"/>
          <w:szCs w:val="32"/>
          <w:lang w:val="kk-KZ"/>
        </w:rPr>
        <w:t xml:space="preserve">Білім беру жəне тəрбиелеу мекемелері белгілі дəуір адамының əлеуметтік- мəдени іс-əрекеттерінің ең жоғары өрнек - үлгілерін шоғырландырады. Осыдан білімнің əлеуметтік құндылығы білімді де ізгілікті қоғам адамының маңыздылығымен өлшенеді. </w:t>
      </w:r>
    </w:p>
    <w:p w:rsidR="00E023EF" w:rsidRPr="00552D9E" w:rsidRDefault="00E023EF" w:rsidP="00E023EF">
      <w:pPr>
        <w:jc w:val="both"/>
        <w:rPr>
          <w:color w:val="000000" w:themeColor="text1"/>
          <w:sz w:val="32"/>
          <w:szCs w:val="32"/>
          <w:lang w:val="kk-KZ"/>
        </w:rPr>
      </w:pPr>
      <w:r w:rsidRPr="00552D9E">
        <w:rPr>
          <w:color w:val="000000" w:themeColor="text1"/>
          <w:sz w:val="32"/>
          <w:szCs w:val="32"/>
          <w:lang w:val="kk-KZ"/>
        </w:rPr>
        <w:t>Білімнің адамилық (гуманистік) құндылығы əрбір жеке тұлғаның танымдық жəне рухани қажеттерінің даму мүмкіндіктерінен көрінеді. Біртұтас білім жүйесінің барша түрлері мен деңгейлерінде елдің интеллектуал жəне рухани- инабаттық мүмкіндіктері жинақталып, даму жолына түседі.</w:t>
      </w:r>
    </w:p>
    <w:p w:rsidR="00E023EF" w:rsidRPr="00552D9E" w:rsidRDefault="002026FA" w:rsidP="00E023EF">
      <w:pPr>
        <w:jc w:val="both"/>
        <w:rPr>
          <w:color w:val="000000" w:themeColor="text1"/>
          <w:sz w:val="32"/>
          <w:szCs w:val="32"/>
          <w:lang w:val="kk-KZ"/>
        </w:rPr>
      </w:pPr>
      <w:r w:rsidRPr="00552D9E">
        <w:rPr>
          <w:b/>
          <w:color w:val="000000" w:themeColor="text1"/>
          <w:sz w:val="32"/>
          <w:szCs w:val="32"/>
          <w:highlight w:val="cyan"/>
          <w:lang w:val="kk-KZ"/>
        </w:rPr>
        <w:t>2</w:t>
      </w:r>
      <w:r w:rsidR="00CF77E2" w:rsidRPr="00552D9E">
        <w:rPr>
          <w:b/>
          <w:color w:val="000000" w:themeColor="text1"/>
          <w:sz w:val="32"/>
          <w:szCs w:val="32"/>
          <w:highlight w:val="cyan"/>
          <w:lang w:val="kk-KZ"/>
        </w:rPr>
        <w:t>7</w:t>
      </w:r>
      <w:r w:rsidRPr="00552D9E">
        <w:rPr>
          <w:b/>
          <w:color w:val="000000" w:themeColor="text1"/>
          <w:sz w:val="32"/>
          <w:szCs w:val="32"/>
          <w:highlight w:val="cyan"/>
          <w:lang w:val="kk-KZ"/>
        </w:rPr>
        <w:t xml:space="preserve">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 мəдени қалыпқа енген жеке мінез-құлық жəне қимыл- əрекет үлгілері мен қоғамдық өмірдің бекіген формаларының ауысып трансляция</w:t>
      </w:r>
      <w:r w:rsidR="00B418D5" w:rsidRPr="00552D9E">
        <w:rPr>
          <w:color w:val="000000" w:themeColor="text1"/>
          <w:sz w:val="32"/>
          <w:szCs w:val="32"/>
          <w:highlight w:val="cyan"/>
          <w:lang w:val="kk-KZ"/>
        </w:rPr>
        <w:t>лануы</w:t>
      </w:r>
      <w:r w:rsidR="00E023EF" w:rsidRPr="00552D9E">
        <w:rPr>
          <w:color w:val="000000" w:themeColor="text1"/>
          <w:sz w:val="32"/>
          <w:szCs w:val="32"/>
          <w:lang w:val="kk-KZ"/>
        </w:rPr>
        <w:t xml:space="preserve">. Оқу жəне тəрбие барысында адам өркениет дамуына қажет əрі мəдени-тарихи маңызы бар əлеуметтік- мəдени нормаларды игереді, атап айтсақ, олар: адамның əлеуметтік топтар </w:t>
      </w:r>
      <w:r w:rsidR="00E023EF" w:rsidRPr="00552D9E">
        <w:rPr>
          <w:color w:val="000000" w:themeColor="text1"/>
          <w:sz w:val="32"/>
          <w:szCs w:val="32"/>
          <w:lang w:val="kk-KZ"/>
        </w:rPr>
        <w:lastRenderedPageBreak/>
        <w:t>мен өндірістегі, отбасы мен қоғамдық орындардағы, сонымен бірге ортақтасу, жеке тұлғалық жəне іскерлік қатынастардағы моральдық жəне ізгілік талап өлшемдері.</w:t>
      </w:r>
    </w:p>
    <w:p w:rsidR="002026FA" w:rsidRPr="00552D9E" w:rsidRDefault="002026FA" w:rsidP="00E023EF">
      <w:pPr>
        <w:jc w:val="both"/>
        <w:rPr>
          <w:color w:val="000000" w:themeColor="text1"/>
          <w:sz w:val="32"/>
          <w:szCs w:val="32"/>
          <w:lang w:val="kk-KZ"/>
        </w:rPr>
      </w:pPr>
      <w:r w:rsidRPr="00552D9E">
        <w:rPr>
          <w:b/>
          <w:color w:val="000000" w:themeColor="text1"/>
          <w:sz w:val="32"/>
          <w:szCs w:val="32"/>
          <w:highlight w:val="cyan"/>
          <w:lang w:val="kk-KZ"/>
        </w:rPr>
        <w:t>2</w:t>
      </w:r>
      <w:r w:rsidR="00CF77E2" w:rsidRPr="00552D9E">
        <w:rPr>
          <w:b/>
          <w:color w:val="000000" w:themeColor="text1"/>
          <w:sz w:val="32"/>
          <w:szCs w:val="32"/>
          <w:highlight w:val="cyan"/>
          <w:lang w:val="kk-KZ"/>
        </w:rPr>
        <w:t>8</w:t>
      </w:r>
      <w:r w:rsidRPr="00552D9E">
        <w:rPr>
          <w:b/>
          <w:color w:val="000000" w:themeColor="text1"/>
          <w:sz w:val="32"/>
          <w:szCs w:val="32"/>
          <w:highlight w:val="cyan"/>
          <w:lang w:val="kk-KZ"/>
        </w:rPr>
        <w:t xml:space="preserve">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 аймақтық жүйелер мен ұлттық салт-дəстүрлердің даму əдісі</w:t>
      </w:r>
      <w:r w:rsidR="00E023EF" w:rsidRPr="00552D9E">
        <w:rPr>
          <w:color w:val="000000" w:themeColor="text1"/>
          <w:sz w:val="32"/>
          <w:szCs w:val="32"/>
          <w:lang w:val="kk-KZ"/>
        </w:rPr>
        <w:t>. Кейбір аудан тұрғындарының ерекшелігі педогогикалық міндеттерге өзіндік өң береді.</w:t>
      </w:r>
    </w:p>
    <w:p w:rsidR="00E023EF" w:rsidRPr="00552D9E" w:rsidRDefault="00CF77E2" w:rsidP="00E023EF">
      <w:pPr>
        <w:jc w:val="both"/>
        <w:rPr>
          <w:color w:val="000000" w:themeColor="text1"/>
          <w:sz w:val="32"/>
          <w:szCs w:val="32"/>
          <w:lang w:val="kk-KZ"/>
        </w:rPr>
      </w:pPr>
      <w:r w:rsidRPr="00552D9E">
        <w:rPr>
          <w:b/>
          <w:color w:val="000000" w:themeColor="text1"/>
          <w:sz w:val="32"/>
          <w:szCs w:val="32"/>
          <w:lang w:val="kk-KZ"/>
        </w:rPr>
        <w:t>28</w:t>
      </w:r>
      <w:r w:rsidR="002026FA" w:rsidRPr="00552D9E">
        <w:rPr>
          <w:b/>
          <w:color w:val="000000" w:themeColor="text1"/>
          <w:sz w:val="32"/>
          <w:szCs w:val="32"/>
          <w:lang w:val="kk-KZ"/>
        </w:rPr>
        <w:t xml:space="preserve"> с.</w:t>
      </w:r>
      <w:r w:rsidR="00E023EF" w:rsidRPr="00552D9E">
        <w:rPr>
          <w:color w:val="000000" w:themeColor="text1"/>
          <w:sz w:val="32"/>
          <w:szCs w:val="32"/>
          <w:lang w:val="kk-KZ"/>
        </w:rPr>
        <w:t xml:space="preserve"> </w:t>
      </w:r>
      <w:r w:rsidR="00E023EF" w:rsidRPr="00552D9E">
        <w:rPr>
          <w:color w:val="000000" w:themeColor="text1"/>
          <w:sz w:val="32"/>
          <w:szCs w:val="32"/>
          <w:highlight w:val="cyan"/>
          <w:lang w:val="kk-KZ"/>
        </w:rPr>
        <w:t>Жастардың қала не ауылдың рухани өміріне енуі осы білімнің арнасында өтіп жатады. Аймақтық білім жүйесінде бұқара халық арасындағы əрқилы əлеуметтік топтардың сұраныстары ескеріледі.</w:t>
      </w:r>
    </w:p>
    <w:p w:rsidR="00E023EF" w:rsidRPr="00552D9E" w:rsidRDefault="00CF77E2" w:rsidP="00E023EF">
      <w:pPr>
        <w:jc w:val="both"/>
        <w:rPr>
          <w:color w:val="000000" w:themeColor="text1"/>
          <w:sz w:val="32"/>
          <w:szCs w:val="32"/>
          <w:lang w:val="kk-KZ"/>
        </w:rPr>
      </w:pPr>
      <w:r w:rsidRPr="00552D9E">
        <w:rPr>
          <w:b/>
          <w:color w:val="000000" w:themeColor="text1"/>
          <w:sz w:val="32"/>
          <w:szCs w:val="32"/>
          <w:highlight w:val="cyan"/>
          <w:lang w:val="kk-KZ"/>
        </w:rPr>
        <w:t>29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 тұғырлы мəдени құндылықтар мен қоғамның даму мақсаттарын бірден бірге өткізіп тұрушы жəне іске асырушы əлеуметтік институт (ресми құрылым, мекеме).</w:t>
      </w:r>
      <w:r w:rsidR="00E023EF" w:rsidRPr="00552D9E">
        <w:rPr>
          <w:color w:val="000000" w:themeColor="text1"/>
          <w:sz w:val="32"/>
          <w:szCs w:val="32"/>
          <w:lang w:val="kk-KZ"/>
        </w:rPr>
        <w:t xml:space="preserve"> Əлеуметтік институттар жас ұрпақты бүгінгі қоғамда дербес жасауға мақсат бағдарлы дайындау жұмыстарын іске асырып барады.</w:t>
      </w:r>
    </w:p>
    <w:p w:rsidR="00E023EF" w:rsidRPr="00552D9E" w:rsidRDefault="00CF77E2" w:rsidP="00E023EF">
      <w:pPr>
        <w:jc w:val="both"/>
        <w:rPr>
          <w:color w:val="000000" w:themeColor="text1"/>
          <w:sz w:val="32"/>
          <w:szCs w:val="32"/>
          <w:lang w:val="kk-KZ"/>
        </w:rPr>
      </w:pPr>
      <w:r w:rsidRPr="00552D9E">
        <w:rPr>
          <w:b/>
          <w:color w:val="000000" w:themeColor="text1"/>
          <w:sz w:val="32"/>
          <w:szCs w:val="32"/>
          <w:highlight w:val="cyan"/>
          <w:lang w:val="kk-KZ"/>
        </w:rPr>
        <w:t>29 с.</w:t>
      </w:r>
      <w:r w:rsidRPr="00552D9E">
        <w:rPr>
          <w:color w:val="000000" w:themeColor="text1"/>
          <w:sz w:val="32"/>
          <w:szCs w:val="32"/>
          <w:highlight w:val="cyan"/>
          <w:lang w:val="kk-KZ"/>
        </w:rPr>
        <w:t xml:space="preserve"> </w:t>
      </w:r>
      <w:r w:rsidR="00E023EF" w:rsidRPr="00552D9E">
        <w:rPr>
          <w:color w:val="000000" w:themeColor="text1"/>
          <w:sz w:val="32"/>
          <w:szCs w:val="32"/>
          <w:highlight w:val="cyan"/>
          <w:lang w:val="kk-KZ"/>
        </w:rPr>
        <w:t>• жеке адам мен қоғамдық өмірдегі мəдени ауысулар мен қайта түрленудің белсенді үдеткіш күші.</w:t>
      </w: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p w:rsidR="00E023EF" w:rsidRPr="00552D9E" w:rsidRDefault="00E023EF" w:rsidP="00E023EF">
      <w:pPr>
        <w:jc w:val="both"/>
        <w:rPr>
          <w:color w:val="000000" w:themeColor="text1"/>
          <w:sz w:val="32"/>
          <w:szCs w:val="32"/>
          <w:lang w:val="kk-KZ"/>
        </w:rPr>
      </w:pPr>
    </w:p>
    <w:sectPr w:rsidR="00E023EF" w:rsidRPr="00552D9E" w:rsidSect="006B5C72">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6474F"/>
    <w:multiLevelType w:val="hybridMultilevel"/>
    <w:tmpl w:val="B308F19C"/>
    <w:lvl w:ilvl="0" w:tplc="A78E7468">
      <w:start w:val="1"/>
      <w:numFmt w:val="bullet"/>
      <w:lvlText w:val="•"/>
      <w:lvlJc w:val="left"/>
      <w:pPr>
        <w:tabs>
          <w:tab w:val="num" w:pos="720"/>
        </w:tabs>
        <w:ind w:left="720" w:hanging="360"/>
      </w:pPr>
      <w:rPr>
        <w:rFonts w:ascii="Times New Roman" w:hAnsi="Times New Roman" w:hint="default"/>
      </w:rPr>
    </w:lvl>
    <w:lvl w:ilvl="1" w:tplc="2EDAB21E" w:tentative="1">
      <w:start w:val="1"/>
      <w:numFmt w:val="bullet"/>
      <w:lvlText w:val="•"/>
      <w:lvlJc w:val="left"/>
      <w:pPr>
        <w:tabs>
          <w:tab w:val="num" w:pos="1440"/>
        </w:tabs>
        <w:ind w:left="1440" w:hanging="360"/>
      </w:pPr>
      <w:rPr>
        <w:rFonts w:ascii="Times New Roman" w:hAnsi="Times New Roman" w:hint="default"/>
      </w:rPr>
    </w:lvl>
    <w:lvl w:ilvl="2" w:tplc="DAACB3FA" w:tentative="1">
      <w:start w:val="1"/>
      <w:numFmt w:val="bullet"/>
      <w:lvlText w:val="•"/>
      <w:lvlJc w:val="left"/>
      <w:pPr>
        <w:tabs>
          <w:tab w:val="num" w:pos="2160"/>
        </w:tabs>
        <w:ind w:left="2160" w:hanging="360"/>
      </w:pPr>
      <w:rPr>
        <w:rFonts w:ascii="Times New Roman" w:hAnsi="Times New Roman" w:hint="default"/>
      </w:rPr>
    </w:lvl>
    <w:lvl w:ilvl="3" w:tplc="FF32B922" w:tentative="1">
      <w:start w:val="1"/>
      <w:numFmt w:val="bullet"/>
      <w:lvlText w:val="•"/>
      <w:lvlJc w:val="left"/>
      <w:pPr>
        <w:tabs>
          <w:tab w:val="num" w:pos="2880"/>
        </w:tabs>
        <w:ind w:left="2880" w:hanging="360"/>
      </w:pPr>
      <w:rPr>
        <w:rFonts w:ascii="Times New Roman" w:hAnsi="Times New Roman" w:hint="default"/>
      </w:rPr>
    </w:lvl>
    <w:lvl w:ilvl="4" w:tplc="CC0C964A" w:tentative="1">
      <w:start w:val="1"/>
      <w:numFmt w:val="bullet"/>
      <w:lvlText w:val="•"/>
      <w:lvlJc w:val="left"/>
      <w:pPr>
        <w:tabs>
          <w:tab w:val="num" w:pos="3600"/>
        </w:tabs>
        <w:ind w:left="3600" w:hanging="360"/>
      </w:pPr>
      <w:rPr>
        <w:rFonts w:ascii="Times New Roman" w:hAnsi="Times New Roman" w:hint="default"/>
      </w:rPr>
    </w:lvl>
    <w:lvl w:ilvl="5" w:tplc="154E9A98" w:tentative="1">
      <w:start w:val="1"/>
      <w:numFmt w:val="bullet"/>
      <w:lvlText w:val="•"/>
      <w:lvlJc w:val="left"/>
      <w:pPr>
        <w:tabs>
          <w:tab w:val="num" w:pos="4320"/>
        </w:tabs>
        <w:ind w:left="4320" w:hanging="360"/>
      </w:pPr>
      <w:rPr>
        <w:rFonts w:ascii="Times New Roman" w:hAnsi="Times New Roman" w:hint="default"/>
      </w:rPr>
    </w:lvl>
    <w:lvl w:ilvl="6" w:tplc="655625D4" w:tentative="1">
      <w:start w:val="1"/>
      <w:numFmt w:val="bullet"/>
      <w:lvlText w:val="•"/>
      <w:lvlJc w:val="left"/>
      <w:pPr>
        <w:tabs>
          <w:tab w:val="num" w:pos="5040"/>
        </w:tabs>
        <w:ind w:left="5040" w:hanging="360"/>
      </w:pPr>
      <w:rPr>
        <w:rFonts w:ascii="Times New Roman" w:hAnsi="Times New Roman" w:hint="default"/>
      </w:rPr>
    </w:lvl>
    <w:lvl w:ilvl="7" w:tplc="79204684" w:tentative="1">
      <w:start w:val="1"/>
      <w:numFmt w:val="bullet"/>
      <w:lvlText w:val="•"/>
      <w:lvlJc w:val="left"/>
      <w:pPr>
        <w:tabs>
          <w:tab w:val="num" w:pos="5760"/>
        </w:tabs>
        <w:ind w:left="5760" w:hanging="360"/>
      </w:pPr>
      <w:rPr>
        <w:rFonts w:ascii="Times New Roman" w:hAnsi="Times New Roman" w:hint="default"/>
      </w:rPr>
    </w:lvl>
    <w:lvl w:ilvl="8" w:tplc="81F8A8F4" w:tentative="1">
      <w:start w:val="1"/>
      <w:numFmt w:val="bullet"/>
      <w:lvlText w:val="•"/>
      <w:lvlJc w:val="left"/>
      <w:pPr>
        <w:tabs>
          <w:tab w:val="num" w:pos="6480"/>
        </w:tabs>
        <w:ind w:left="6480" w:hanging="360"/>
      </w:pPr>
      <w:rPr>
        <w:rFonts w:ascii="Times New Roman" w:hAnsi="Times New Roman" w:hint="default"/>
      </w:rPr>
    </w:lvl>
  </w:abstractNum>
  <w:abstractNum w:abstractNumId="1">
    <w:nsid w:val="356F23F0"/>
    <w:multiLevelType w:val="hybridMultilevel"/>
    <w:tmpl w:val="B87020A8"/>
    <w:lvl w:ilvl="0" w:tplc="43906E56">
      <w:start w:val="1"/>
      <w:numFmt w:val="bullet"/>
      <w:lvlText w:val="•"/>
      <w:lvlJc w:val="left"/>
      <w:pPr>
        <w:tabs>
          <w:tab w:val="num" w:pos="720"/>
        </w:tabs>
        <w:ind w:left="720" w:hanging="360"/>
      </w:pPr>
      <w:rPr>
        <w:rFonts w:ascii="Times New Roman" w:hAnsi="Times New Roman" w:hint="default"/>
      </w:rPr>
    </w:lvl>
    <w:lvl w:ilvl="1" w:tplc="507AD15E" w:tentative="1">
      <w:start w:val="1"/>
      <w:numFmt w:val="bullet"/>
      <w:lvlText w:val="•"/>
      <w:lvlJc w:val="left"/>
      <w:pPr>
        <w:tabs>
          <w:tab w:val="num" w:pos="1440"/>
        </w:tabs>
        <w:ind w:left="1440" w:hanging="360"/>
      </w:pPr>
      <w:rPr>
        <w:rFonts w:ascii="Times New Roman" w:hAnsi="Times New Roman" w:hint="default"/>
      </w:rPr>
    </w:lvl>
    <w:lvl w:ilvl="2" w:tplc="AB14D0E4" w:tentative="1">
      <w:start w:val="1"/>
      <w:numFmt w:val="bullet"/>
      <w:lvlText w:val="•"/>
      <w:lvlJc w:val="left"/>
      <w:pPr>
        <w:tabs>
          <w:tab w:val="num" w:pos="2160"/>
        </w:tabs>
        <w:ind w:left="2160" w:hanging="360"/>
      </w:pPr>
      <w:rPr>
        <w:rFonts w:ascii="Times New Roman" w:hAnsi="Times New Roman" w:hint="default"/>
      </w:rPr>
    </w:lvl>
    <w:lvl w:ilvl="3" w:tplc="7BC4A24C" w:tentative="1">
      <w:start w:val="1"/>
      <w:numFmt w:val="bullet"/>
      <w:lvlText w:val="•"/>
      <w:lvlJc w:val="left"/>
      <w:pPr>
        <w:tabs>
          <w:tab w:val="num" w:pos="2880"/>
        </w:tabs>
        <w:ind w:left="2880" w:hanging="360"/>
      </w:pPr>
      <w:rPr>
        <w:rFonts w:ascii="Times New Roman" w:hAnsi="Times New Roman" w:hint="default"/>
      </w:rPr>
    </w:lvl>
    <w:lvl w:ilvl="4" w:tplc="DA2C4B84" w:tentative="1">
      <w:start w:val="1"/>
      <w:numFmt w:val="bullet"/>
      <w:lvlText w:val="•"/>
      <w:lvlJc w:val="left"/>
      <w:pPr>
        <w:tabs>
          <w:tab w:val="num" w:pos="3600"/>
        </w:tabs>
        <w:ind w:left="3600" w:hanging="360"/>
      </w:pPr>
      <w:rPr>
        <w:rFonts w:ascii="Times New Roman" w:hAnsi="Times New Roman" w:hint="default"/>
      </w:rPr>
    </w:lvl>
    <w:lvl w:ilvl="5" w:tplc="75A0E942" w:tentative="1">
      <w:start w:val="1"/>
      <w:numFmt w:val="bullet"/>
      <w:lvlText w:val="•"/>
      <w:lvlJc w:val="left"/>
      <w:pPr>
        <w:tabs>
          <w:tab w:val="num" w:pos="4320"/>
        </w:tabs>
        <w:ind w:left="4320" w:hanging="360"/>
      </w:pPr>
      <w:rPr>
        <w:rFonts w:ascii="Times New Roman" w:hAnsi="Times New Roman" w:hint="default"/>
      </w:rPr>
    </w:lvl>
    <w:lvl w:ilvl="6" w:tplc="2C08ADC4" w:tentative="1">
      <w:start w:val="1"/>
      <w:numFmt w:val="bullet"/>
      <w:lvlText w:val="•"/>
      <w:lvlJc w:val="left"/>
      <w:pPr>
        <w:tabs>
          <w:tab w:val="num" w:pos="5040"/>
        </w:tabs>
        <w:ind w:left="5040" w:hanging="360"/>
      </w:pPr>
      <w:rPr>
        <w:rFonts w:ascii="Times New Roman" w:hAnsi="Times New Roman" w:hint="default"/>
      </w:rPr>
    </w:lvl>
    <w:lvl w:ilvl="7" w:tplc="BAB070EE" w:tentative="1">
      <w:start w:val="1"/>
      <w:numFmt w:val="bullet"/>
      <w:lvlText w:val="•"/>
      <w:lvlJc w:val="left"/>
      <w:pPr>
        <w:tabs>
          <w:tab w:val="num" w:pos="5760"/>
        </w:tabs>
        <w:ind w:left="5760" w:hanging="360"/>
      </w:pPr>
      <w:rPr>
        <w:rFonts w:ascii="Times New Roman" w:hAnsi="Times New Roman" w:hint="default"/>
      </w:rPr>
    </w:lvl>
    <w:lvl w:ilvl="8" w:tplc="CD4EE29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EC66BD7"/>
    <w:multiLevelType w:val="hybridMultilevel"/>
    <w:tmpl w:val="EEAE29BA"/>
    <w:lvl w:ilvl="0" w:tplc="46B05A06">
      <w:start w:val="1"/>
      <w:numFmt w:val="bullet"/>
      <w:lvlText w:val="•"/>
      <w:lvlJc w:val="left"/>
      <w:pPr>
        <w:tabs>
          <w:tab w:val="num" w:pos="720"/>
        </w:tabs>
        <w:ind w:left="720" w:hanging="360"/>
      </w:pPr>
      <w:rPr>
        <w:rFonts w:ascii="Times New Roman" w:hAnsi="Times New Roman" w:hint="default"/>
      </w:rPr>
    </w:lvl>
    <w:lvl w:ilvl="1" w:tplc="2DBA84A2" w:tentative="1">
      <w:start w:val="1"/>
      <w:numFmt w:val="bullet"/>
      <w:lvlText w:val="•"/>
      <w:lvlJc w:val="left"/>
      <w:pPr>
        <w:tabs>
          <w:tab w:val="num" w:pos="1440"/>
        </w:tabs>
        <w:ind w:left="1440" w:hanging="360"/>
      </w:pPr>
      <w:rPr>
        <w:rFonts w:ascii="Times New Roman" w:hAnsi="Times New Roman" w:hint="default"/>
      </w:rPr>
    </w:lvl>
    <w:lvl w:ilvl="2" w:tplc="B4C4548E" w:tentative="1">
      <w:start w:val="1"/>
      <w:numFmt w:val="bullet"/>
      <w:lvlText w:val="•"/>
      <w:lvlJc w:val="left"/>
      <w:pPr>
        <w:tabs>
          <w:tab w:val="num" w:pos="2160"/>
        </w:tabs>
        <w:ind w:left="2160" w:hanging="360"/>
      </w:pPr>
      <w:rPr>
        <w:rFonts w:ascii="Times New Roman" w:hAnsi="Times New Roman" w:hint="default"/>
      </w:rPr>
    </w:lvl>
    <w:lvl w:ilvl="3" w:tplc="4852F668" w:tentative="1">
      <w:start w:val="1"/>
      <w:numFmt w:val="bullet"/>
      <w:lvlText w:val="•"/>
      <w:lvlJc w:val="left"/>
      <w:pPr>
        <w:tabs>
          <w:tab w:val="num" w:pos="2880"/>
        </w:tabs>
        <w:ind w:left="2880" w:hanging="360"/>
      </w:pPr>
      <w:rPr>
        <w:rFonts w:ascii="Times New Roman" w:hAnsi="Times New Roman" w:hint="default"/>
      </w:rPr>
    </w:lvl>
    <w:lvl w:ilvl="4" w:tplc="B98E25FC" w:tentative="1">
      <w:start w:val="1"/>
      <w:numFmt w:val="bullet"/>
      <w:lvlText w:val="•"/>
      <w:lvlJc w:val="left"/>
      <w:pPr>
        <w:tabs>
          <w:tab w:val="num" w:pos="3600"/>
        </w:tabs>
        <w:ind w:left="3600" w:hanging="360"/>
      </w:pPr>
      <w:rPr>
        <w:rFonts w:ascii="Times New Roman" w:hAnsi="Times New Roman" w:hint="default"/>
      </w:rPr>
    </w:lvl>
    <w:lvl w:ilvl="5" w:tplc="8E5E0E02" w:tentative="1">
      <w:start w:val="1"/>
      <w:numFmt w:val="bullet"/>
      <w:lvlText w:val="•"/>
      <w:lvlJc w:val="left"/>
      <w:pPr>
        <w:tabs>
          <w:tab w:val="num" w:pos="4320"/>
        </w:tabs>
        <w:ind w:left="4320" w:hanging="360"/>
      </w:pPr>
      <w:rPr>
        <w:rFonts w:ascii="Times New Roman" w:hAnsi="Times New Roman" w:hint="default"/>
      </w:rPr>
    </w:lvl>
    <w:lvl w:ilvl="6" w:tplc="E5C2DFCA" w:tentative="1">
      <w:start w:val="1"/>
      <w:numFmt w:val="bullet"/>
      <w:lvlText w:val="•"/>
      <w:lvlJc w:val="left"/>
      <w:pPr>
        <w:tabs>
          <w:tab w:val="num" w:pos="5040"/>
        </w:tabs>
        <w:ind w:left="5040" w:hanging="360"/>
      </w:pPr>
      <w:rPr>
        <w:rFonts w:ascii="Times New Roman" w:hAnsi="Times New Roman" w:hint="default"/>
      </w:rPr>
    </w:lvl>
    <w:lvl w:ilvl="7" w:tplc="098A65B4" w:tentative="1">
      <w:start w:val="1"/>
      <w:numFmt w:val="bullet"/>
      <w:lvlText w:val="•"/>
      <w:lvlJc w:val="left"/>
      <w:pPr>
        <w:tabs>
          <w:tab w:val="num" w:pos="5760"/>
        </w:tabs>
        <w:ind w:left="5760" w:hanging="360"/>
      </w:pPr>
      <w:rPr>
        <w:rFonts w:ascii="Times New Roman" w:hAnsi="Times New Roman" w:hint="default"/>
      </w:rPr>
    </w:lvl>
    <w:lvl w:ilvl="8" w:tplc="415254F6" w:tentative="1">
      <w:start w:val="1"/>
      <w:numFmt w:val="bullet"/>
      <w:lvlText w:val="•"/>
      <w:lvlJc w:val="left"/>
      <w:pPr>
        <w:tabs>
          <w:tab w:val="num" w:pos="6480"/>
        </w:tabs>
        <w:ind w:left="6480" w:hanging="360"/>
      </w:pPr>
      <w:rPr>
        <w:rFonts w:ascii="Times New Roman" w:hAnsi="Times New Roman" w:hint="default"/>
      </w:rPr>
    </w:lvl>
  </w:abstractNum>
  <w:abstractNum w:abstractNumId="3">
    <w:nsid w:val="417B4EA7"/>
    <w:multiLevelType w:val="hybridMultilevel"/>
    <w:tmpl w:val="889AF2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304D60"/>
    <w:multiLevelType w:val="hybridMultilevel"/>
    <w:tmpl w:val="2FF2D3DA"/>
    <w:lvl w:ilvl="0" w:tplc="E6304DDA">
      <w:start w:val="1"/>
      <w:numFmt w:val="bullet"/>
      <w:lvlText w:val="•"/>
      <w:lvlJc w:val="left"/>
      <w:pPr>
        <w:tabs>
          <w:tab w:val="num" w:pos="720"/>
        </w:tabs>
        <w:ind w:left="720" w:hanging="360"/>
      </w:pPr>
      <w:rPr>
        <w:rFonts w:ascii="Times New Roman" w:hAnsi="Times New Roman" w:hint="default"/>
      </w:rPr>
    </w:lvl>
    <w:lvl w:ilvl="1" w:tplc="FFD88D4A" w:tentative="1">
      <w:start w:val="1"/>
      <w:numFmt w:val="bullet"/>
      <w:lvlText w:val="•"/>
      <w:lvlJc w:val="left"/>
      <w:pPr>
        <w:tabs>
          <w:tab w:val="num" w:pos="1440"/>
        </w:tabs>
        <w:ind w:left="1440" w:hanging="360"/>
      </w:pPr>
      <w:rPr>
        <w:rFonts w:ascii="Times New Roman" w:hAnsi="Times New Roman" w:hint="default"/>
      </w:rPr>
    </w:lvl>
    <w:lvl w:ilvl="2" w:tplc="D69CB8D0" w:tentative="1">
      <w:start w:val="1"/>
      <w:numFmt w:val="bullet"/>
      <w:lvlText w:val="•"/>
      <w:lvlJc w:val="left"/>
      <w:pPr>
        <w:tabs>
          <w:tab w:val="num" w:pos="2160"/>
        </w:tabs>
        <w:ind w:left="2160" w:hanging="360"/>
      </w:pPr>
      <w:rPr>
        <w:rFonts w:ascii="Times New Roman" w:hAnsi="Times New Roman" w:hint="default"/>
      </w:rPr>
    </w:lvl>
    <w:lvl w:ilvl="3" w:tplc="8D569DFE" w:tentative="1">
      <w:start w:val="1"/>
      <w:numFmt w:val="bullet"/>
      <w:lvlText w:val="•"/>
      <w:lvlJc w:val="left"/>
      <w:pPr>
        <w:tabs>
          <w:tab w:val="num" w:pos="2880"/>
        </w:tabs>
        <w:ind w:left="2880" w:hanging="360"/>
      </w:pPr>
      <w:rPr>
        <w:rFonts w:ascii="Times New Roman" w:hAnsi="Times New Roman" w:hint="default"/>
      </w:rPr>
    </w:lvl>
    <w:lvl w:ilvl="4" w:tplc="9C2E22AC" w:tentative="1">
      <w:start w:val="1"/>
      <w:numFmt w:val="bullet"/>
      <w:lvlText w:val="•"/>
      <w:lvlJc w:val="left"/>
      <w:pPr>
        <w:tabs>
          <w:tab w:val="num" w:pos="3600"/>
        </w:tabs>
        <w:ind w:left="3600" w:hanging="360"/>
      </w:pPr>
      <w:rPr>
        <w:rFonts w:ascii="Times New Roman" w:hAnsi="Times New Roman" w:hint="default"/>
      </w:rPr>
    </w:lvl>
    <w:lvl w:ilvl="5" w:tplc="7FBCE9D4" w:tentative="1">
      <w:start w:val="1"/>
      <w:numFmt w:val="bullet"/>
      <w:lvlText w:val="•"/>
      <w:lvlJc w:val="left"/>
      <w:pPr>
        <w:tabs>
          <w:tab w:val="num" w:pos="4320"/>
        </w:tabs>
        <w:ind w:left="4320" w:hanging="360"/>
      </w:pPr>
      <w:rPr>
        <w:rFonts w:ascii="Times New Roman" w:hAnsi="Times New Roman" w:hint="default"/>
      </w:rPr>
    </w:lvl>
    <w:lvl w:ilvl="6" w:tplc="15F84788" w:tentative="1">
      <w:start w:val="1"/>
      <w:numFmt w:val="bullet"/>
      <w:lvlText w:val="•"/>
      <w:lvlJc w:val="left"/>
      <w:pPr>
        <w:tabs>
          <w:tab w:val="num" w:pos="5040"/>
        </w:tabs>
        <w:ind w:left="5040" w:hanging="360"/>
      </w:pPr>
      <w:rPr>
        <w:rFonts w:ascii="Times New Roman" w:hAnsi="Times New Roman" w:hint="default"/>
      </w:rPr>
    </w:lvl>
    <w:lvl w:ilvl="7" w:tplc="BA140172" w:tentative="1">
      <w:start w:val="1"/>
      <w:numFmt w:val="bullet"/>
      <w:lvlText w:val="•"/>
      <w:lvlJc w:val="left"/>
      <w:pPr>
        <w:tabs>
          <w:tab w:val="num" w:pos="5760"/>
        </w:tabs>
        <w:ind w:left="5760" w:hanging="360"/>
      </w:pPr>
      <w:rPr>
        <w:rFonts w:ascii="Times New Roman" w:hAnsi="Times New Roman" w:hint="default"/>
      </w:rPr>
    </w:lvl>
    <w:lvl w:ilvl="8" w:tplc="CEDA39CE" w:tentative="1">
      <w:start w:val="1"/>
      <w:numFmt w:val="bullet"/>
      <w:lvlText w:val="•"/>
      <w:lvlJc w:val="left"/>
      <w:pPr>
        <w:tabs>
          <w:tab w:val="num" w:pos="6480"/>
        </w:tabs>
        <w:ind w:left="6480" w:hanging="360"/>
      </w:pPr>
      <w:rPr>
        <w:rFonts w:ascii="Times New Roman" w:hAnsi="Times New Roman" w:hint="default"/>
      </w:rPr>
    </w:lvl>
  </w:abstractNum>
  <w:abstractNum w:abstractNumId="5">
    <w:nsid w:val="61BE10CE"/>
    <w:multiLevelType w:val="hybridMultilevel"/>
    <w:tmpl w:val="889AF2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B4F42"/>
    <w:multiLevelType w:val="hybridMultilevel"/>
    <w:tmpl w:val="889AF2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6749BD"/>
    <w:multiLevelType w:val="hybridMultilevel"/>
    <w:tmpl w:val="1742C3C8"/>
    <w:lvl w:ilvl="0" w:tplc="63368E44">
      <w:start w:val="1"/>
      <w:numFmt w:val="bullet"/>
      <w:lvlText w:val="•"/>
      <w:lvlJc w:val="left"/>
      <w:pPr>
        <w:tabs>
          <w:tab w:val="num" w:pos="720"/>
        </w:tabs>
        <w:ind w:left="720" w:hanging="360"/>
      </w:pPr>
      <w:rPr>
        <w:rFonts w:ascii="Times New Roman" w:hAnsi="Times New Roman" w:hint="default"/>
      </w:rPr>
    </w:lvl>
    <w:lvl w:ilvl="1" w:tplc="3E326062" w:tentative="1">
      <w:start w:val="1"/>
      <w:numFmt w:val="bullet"/>
      <w:lvlText w:val="•"/>
      <w:lvlJc w:val="left"/>
      <w:pPr>
        <w:tabs>
          <w:tab w:val="num" w:pos="1440"/>
        </w:tabs>
        <w:ind w:left="1440" w:hanging="360"/>
      </w:pPr>
      <w:rPr>
        <w:rFonts w:ascii="Times New Roman" w:hAnsi="Times New Roman" w:hint="default"/>
      </w:rPr>
    </w:lvl>
    <w:lvl w:ilvl="2" w:tplc="1FCEAAC4" w:tentative="1">
      <w:start w:val="1"/>
      <w:numFmt w:val="bullet"/>
      <w:lvlText w:val="•"/>
      <w:lvlJc w:val="left"/>
      <w:pPr>
        <w:tabs>
          <w:tab w:val="num" w:pos="2160"/>
        </w:tabs>
        <w:ind w:left="2160" w:hanging="360"/>
      </w:pPr>
      <w:rPr>
        <w:rFonts w:ascii="Times New Roman" w:hAnsi="Times New Roman" w:hint="default"/>
      </w:rPr>
    </w:lvl>
    <w:lvl w:ilvl="3" w:tplc="D1B47B02" w:tentative="1">
      <w:start w:val="1"/>
      <w:numFmt w:val="bullet"/>
      <w:lvlText w:val="•"/>
      <w:lvlJc w:val="left"/>
      <w:pPr>
        <w:tabs>
          <w:tab w:val="num" w:pos="2880"/>
        </w:tabs>
        <w:ind w:left="2880" w:hanging="360"/>
      </w:pPr>
      <w:rPr>
        <w:rFonts w:ascii="Times New Roman" w:hAnsi="Times New Roman" w:hint="default"/>
      </w:rPr>
    </w:lvl>
    <w:lvl w:ilvl="4" w:tplc="7094729A" w:tentative="1">
      <w:start w:val="1"/>
      <w:numFmt w:val="bullet"/>
      <w:lvlText w:val="•"/>
      <w:lvlJc w:val="left"/>
      <w:pPr>
        <w:tabs>
          <w:tab w:val="num" w:pos="3600"/>
        </w:tabs>
        <w:ind w:left="3600" w:hanging="360"/>
      </w:pPr>
      <w:rPr>
        <w:rFonts w:ascii="Times New Roman" w:hAnsi="Times New Roman" w:hint="default"/>
      </w:rPr>
    </w:lvl>
    <w:lvl w:ilvl="5" w:tplc="DD44075E" w:tentative="1">
      <w:start w:val="1"/>
      <w:numFmt w:val="bullet"/>
      <w:lvlText w:val="•"/>
      <w:lvlJc w:val="left"/>
      <w:pPr>
        <w:tabs>
          <w:tab w:val="num" w:pos="4320"/>
        </w:tabs>
        <w:ind w:left="4320" w:hanging="360"/>
      </w:pPr>
      <w:rPr>
        <w:rFonts w:ascii="Times New Roman" w:hAnsi="Times New Roman" w:hint="default"/>
      </w:rPr>
    </w:lvl>
    <w:lvl w:ilvl="6" w:tplc="EDA0D1BC" w:tentative="1">
      <w:start w:val="1"/>
      <w:numFmt w:val="bullet"/>
      <w:lvlText w:val="•"/>
      <w:lvlJc w:val="left"/>
      <w:pPr>
        <w:tabs>
          <w:tab w:val="num" w:pos="5040"/>
        </w:tabs>
        <w:ind w:left="5040" w:hanging="360"/>
      </w:pPr>
      <w:rPr>
        <w:rFonts w:ascii="Times New Roman" w:hAnsi="Times New Roman" w:hint="default"/>
      </w:rPr>
    </w:lvl>
    <w:lvl w:ilvl="7" w:tplc="D8D28C7C" w:tentative="1">
      <w:start w:val="1"/>
      <w:numFmt w:val="bullet"/>
      <w:lvlText w:val="•"/>
      <w:lvlJc w:val="left"/>
      <w:pPr>
        <w:tabs>
          <w:tab w:val="num" w:pos="5760"/>
        </w:tabs>
        <w:ind w:left="5760" w:hanging="360"/>
      </w:pPr>
      <w:rPr>
        <w:rFonts w:ascii="Times New Roman" w:hAnsi="Times New Roman" w:hint="default"/>
      </w:rPr>
    </w:lvl>
    <w:lvl w:ilvl="8" w:tplc="F85A1F9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89B13FC"/>
    <w:multiLevelType w:val="hybridMultilevel"/>
    <w:tmpl w:val="9C0AB58A"/>
    <w:lvl w:ilvl="0" w:tplc="16E6F2EE">
      <w:start w:val="1"/>
      <w:numFmt w:val="bullet"/>
      <w:lvlText w:val="•"/>
      <w:lvlJc w:val="left"/>
      <w:pPr>
        <w:tabs>
          <w:tab w:val="num" w:pos="720"/>
        </w:tabs>
        <w:ind w:left="720" w:hanging="360"/>
      </w:pPr>
      <w:rPr>
        <w:rFonts w:ascii="Times New Roman" w:hAnsi="Times New Roman" w:hint="default"/>
      </w:rPr>
    </w:lvl>
    <w:lvl w:ilvl="1" w:tplc="2ABCD00E" w:tentative="1">
      <w:start w:val="1"/>
      <w:numFmt w:val="bullet"/>
      <w:lvlText w:val="•"/>
      <w:lvlJc w:val="left"/>
      <w:pPr>
        <w:tabs>
          <w:tab w:val="num" w:pos="1440"/>
        </w:tabs>
        <w:ind w:left="1440" w:hanging="360"/>
      </w:pPr>
      <w:rPr>
        <w:rFonts w:ascii="Times New Roman" w:hAnsi="Times New Roman" w:hint="default"/>
      </w:rPr>
    </w:lvl>
    <w:lvl w:ilvl="2" w:tplc="35C660A6" w:tentative="1">
      <w:start w:val="1"/>
      <w:numFmt w:val="bullet"/>
      <w:lvlText w:val="•"/>
      <w:lvlJc w:val="left"/>
      <w:pPr>
        <w:tabs>
          <w:tab w:val="num" w:pos="2160"/>
        </w:tabs>
        <w:ind w:left="2160" w:hanging="360"/>
      </w:pPr>
      <w:rPr>
        <w:rFonts w:ascii="Times New Roman" w:hAnsi="Times New Roman" w:hint="default"/>
      </w:rPr>
    </w:lvl>
    <w:lvl w:ilvl="3" w:tplc="27F0711C" w:tentative="1">
      <w:start w:val="1"/>
      <w:numFmt w:val="bullet"/>
      <w:lvlText w:val="•"/>
      <w:lvlJc w:val="left"/>
      <w:pPr>
        <w:tabs>
          <w:tab w:val="num" w:pos="2880"/>
        </w:tabs>
        <w:ind w:left="2880" w:hanging="360"/>
      </w:pPr>
      <w:rPr>
        <w:rFonts w:ascii="Times New Roman" w:hAnsi="Times New Roman" w:hint="default"/>
      </w:rPr>
    </w:lvl>
    <w:lvl w:ilvl="4" w:tplc="A4C4A0C6" w:tentative="1">
      <w:start w:val="1"/>
      <w:numFmt w:val="bullet"/>
      <w:lvlText w:val="•"/>
      <w:lvlJc w:val="left"/>
      <w:pPr>
        <w:tabs>
          <w:tab w:val="num" w:pos="3600"/>
        </w:tabs>
        <w:ind w:left="3600" w:hanging="360"/>
      </w:pPr>
      <w:rPr>
        <w:rFonts w:ascii="Times New Roman" w:hAnsi="Times New Roman" w:hint="default"/>
      </w:rPr>
    </w:lvl>
    <w:lvl w:ilvl="5" w:tplc="39A26702" w:tentative="1">
      <w:start w:val="1"/>
      <w:numFmt w:val="bullet"/>
      <w:lvlText w:val="•"/>
      <w:lvlJc w:val="left"/>
      <w:pPr>
        <w:tabs>
          <w:tab w:val="num" w:pos="4320"/>
        </w:tabs>
        <w:ind w:left="4320" w:hanging="360"/>
      </w:pPr>
      <w:rPr>
        <w:rFonts w:ascii="Times New Roman" w:hAnsi="Times New Roman" w:hint="default"/>
      </w:rPr>
    </w:lvl>
    <w:lvl w:ilvl="6" w:tplc="5820457A" w:tentative="1">
      <w:start w:val="1"/>
      <w:numFmt w:val="bullet"/>
      <w:lvlText w:val="•"/>
      <w:lvlJc w:val="left"/>
      <w:pPr>
        <w:tabs>
          <w:tab w:val="num" w:pos="5040"/>
        </w:tabs>
        <w:ind w:left="5040" w:hanging="360"/>
      </w:pPr>
      <w:rPr>
        <w:rFonts w:ascii="Times New Roman" w:hAnsi="Times New Roman" w:hint="default"/>
      </w:rPr>
    </w:lvl>
    <w:lvl w:ilvl="7" w:tplc="C0A28A10" w:tentative="1">
      <w:start w:val="1"/>
      <w:numFmt w:val="bullet"/>
      <w:lvlText w:val="•"/>
      <w:lvlJc w:val="left"/>
      <w:pPr>
        <w:tabs>
          <w:tab w:val="num" w:pos="5760"/>
        </w:tabs>
        <w:ind w:left="5760" w:hanging="360"/>
      </w:pPr>
      <w:rPr>
        <w:rFonts w:ascii="Times New Roman" w:hAnsi="Times New Roman" w:hint="default"/>
      </w:rPr>
    </w:lvl>
    <w:lvl w:ilvl="8" w:tplc="1AA45E70" w:tentative="1">
      <w:start w:val="1"/>
      <w:numFmt w:val="bullet"/>
      <w:lvlText w:val="•"/>
      <w:lvlJc w:val="left"/>
      <w:pPr>
        <w:tabs>
          <w:tab w:val="num" w:pos="6480"/>
        </w:tabs>
        <w:ind w:left="6480" w:hanging="360"/>
      </w:pPr>
      <w:rPr>
        <w:rFonts w:ascii="Times New Roman" w:hAnsi="Times New Roman" w:hint="default"/>
      </w:rPr>
    </w:lvl>
  </w:abstractNum>
  <w:abstractNum w:abstractNumId="9">
    <w:nsid w:val="7C8A175E"/>
    <w:multiLevelType w:val="hybridMultilevel"/>
    <w:tmpl w:val="61BCEFF2"/>
    <w:lvl w:ilvl="0" w:tplc="B718B09A">
      <w:start w:val="1"/>
      <w:numFmt w:val="bullet"/>
      <w:lvlText w:val="•"/>
      <w:lvlJc w:val="left"/>
      <w:pPr>
        <w:tabs>
          <w:tab w:val="num" w:pos="720"/>
        </w:tabs>
        <w:ind w:left="720" w:hanging="360"/>
      </w:pPr>
      <w:rPr>
        <w:rFonts w:ascii="Times New Roman" w:hAnsi="Times New Roman" w:hint="default"/>
      </w:rPr>
    </w:lvl>
    <w:lvl w:ilvl="1" w:tplc="85BAD720" w:tentative="1">
      <w:start w:val="1"/>
      <w:numFmt w:val="bullet"/>
      <w:lvlText w:val="•"/>
      <w:lvlJc w:val="left"/>
      <w:pPr>
        <w:tabs>
          <w:tab w:val="num" w:pos="1440"/>
        </w:tabs>
        <w:ind w:left="1440" w:hanging="360"/>
      </w:pPr>
      <w:rPr>
        <w:rFonts w:ascii="Times New Roman" w:hAnsi="Times New Roman" w:hint="default"/>
      </w:rPr>
    </w:lvl>
    <w:lvl w:ilvl="2" w:tplc="A252B0A6" w:tentative="1">
      <w:start w:val="1"/>
      <w:numFmt w:val="bullet"/>
      <w:lvlText w:val="•"/>
      <w:lvlJc w:val="left"/>
      <w:pPr>
        <w:tabs>
          <w:tab w:val="num" w:pos="2160"/>
        </w:tabs>
        <w:ind w:left="2160" w:hanging="360"/>
      </w:pPr>
      <w:rPr>
        <w:rFonts w:ascii="Times New Roman" w:hAnsi="Times New Roman" w:hint="default"/>
      </w:rPr>
    </w:lvl>
    <w:lvl w:ilvl="3" w:tplc="67967B62" w:tentative="1">
      <w:start w:val="1"/>
      <w:numFmt w:val="bullet"/>
      <w:lvlText w:val="•"/>
      <w:lvlJc w:val="left"/>
      <w:pPr>
        <w:tabs>
          <w:tab w:val="num" w:pos="2880"/>
        </w:tabs>
        <w:ind w:left="2880" w:hanging="360"/>
      </w:pPr>
      <w:rPr>
        <w:rFonts w:ascii="Times New Roman" w:hAnsi="Times New Roman" w:hint="default"/>
      </w:rPr>
    </w:lvl>
    <w:lvl w:ilvl="4" w:tplc="02329268" w:tentative="1">
      <w:start w:val="1"/>
      <w:numFmt w:val="bullet"/>
      <w:lvlText w:val="•"/>
      <w:lvlJc w:val="left"/>
      <w:pPr>
        <w:tabs>
          <w:tab w:val="num" w:pos="3600"/>
        </w:tabs>
        <w:ind w:left="3600" w:hanging="360"/>
      </w:pPr>
      <w:rPr>
        <w:rFonts w:ascii="Times New Roman" w:hAnsi="Times New Roman" w:hint="default"/>
      </w:rPr>
    </w:lvl>
    <w:lvl w:ilvl="5" w:tplc="3D7C0D4E" w:tentative="1">
      <w:start w:val="1"/>
      <w:numFmt w:val="bullet"/>
      <w:lvlText w:val="•"/>
      <w:lvlJc w:val="left"/>
      <w:pPr>
        <w:tabs>
          <w:tab w:val="num" w:pos="4320"/>
        </w:tabs>
        <w:ind w:left="4320" w:hanging="360"/>
      </w:pPr>
      <w:rPr>
        <w:rFonts w:ascii="Times New Roman" w:hAnsi="Times New Roman" w:hint="default"/>
      </w:rPr>
    </w:lvl>
    <w:lvl w:ilvl="6" w:tplc="DC403912" w:tentative="1">
      <w:start w:val="1"/>
      <w:numFmt w:val="bullet"/>
      <w:lvlText w:val="•"/>
      <w:lvlJc w:val="left"/>
      <w:pPr>
        <w:tabs>
          <w:tab w:val="num" w:pos="5040"/>
        </w:tabs>
        <w:ind w:left="5040" w:hanging="360"/>
      </w:pPr>
      <w:rPr>
        <w:rFonts w:ascii="Times New Roman" w:hAnsi="Times New Roman" w:hint="default"/>
      </w:rPr>
    </w:lvl>
    <w:lvl w:ilvl="7" w:tplc="DE3E96DE" w:tentative="1">
      <w:start w:val="1"/>
      <w:numFmt w:val="bullet"/>
      <w:lvlText w:val="•"/>
      <w:lvlJc w:val="left"/>
      <w:pPr>
        <w:tabs>
          <w:tab w:val="num" w:pos="5760"/>
        </w:tabs>
        <w:ind w:left="5760" w:hanging="360"/>
      </w:pPr>
      <w:rPr>
        <w:rFonts w:ascii="Times New Roman" w:hAnsi="Times New Roman" w:hint="default"/>
      </w:rPr>
    </w:lvl>
    <w:lvl w:ilvl="8" w:tplc="38A0A8F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3"/>
  </w:num>
  <w:num w:numId="3">
    <w:abstractNumId w:val="5"/>
  </w:num>
  <w:num w:numId="4">
    <w:abstractNumId w:val="7"/>
  </w:num>
  <w:num w:numId="5">
    <w:abstractNumId w:val="8"/>
  </w:num>
  <w:num w:numId="6">
    <w:abstractNumId w:val="2"/>
  </w:num>
  <w:num w:numId="7">
    <w:abstractNumId w:val="1"/>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17F54"/>
    <w:rsid w:val="00000447"/>
    <w:rsid w:val="0000234A"/>
    <w:rsid w:val="00002A45"/>
    <w:rsid w:val="00002AAC"/>
    <w:rsid w:val="000030BA"/>
    <w:rsid w:val="0000321B"/>
    <w:rsid w:val="00003697"/>
    <w:rsid w:val="0000421A"/>
    <w:rsid w:val="0000465D"/>
    <w:rsid w:val="0000478F"/>
    <w:rsid w:val="00004D10"/>
    <w:rsid w:val="00004D36"/>
    <w:rsid w:val="00005AD5"/>
    <w:rsid w:val="000060F4"/>
    <w:rsid w:val="00006F18"/>
    <w:rsid w:val="00006F63"/>
    <w:rsid w:val="0000795C"/>
    <w:rsid w:val="00007B62"/>
    <w:rsid w:val="000113E8"/>
    <w:rsid w:val="0001205E"/>
    <w:rsid w:val="00012210"/>
    <w:rsid w:val="0001264D"/>
    <w:rsid w:val="000126E5"/>
    <w:rsid w:val="00012831"/>
    <w:rsid w:val="00014747"/>
    <w:rsid w:val="00015C44"/>
    <w:rsid w:val="00016100"/>
    <w:rsid w:val="00017486"/>
    <w:rsid w:val="000177C8"/>
    <w:rsid w:val="00020473"/>
    <w:rsid w:val="000225BD"/>
    <w:rsid w:val="0002260A"/>
    <w:rsid w:val="000227AE"/>
    <w:rsid w:val="0002307E"/>
    <w:rsid w:val="0002342B"/>
    <w:rsid w:val="00023F67"/>
    <w:rsid w:val="00025526"/>
    <w:rsid w:val="00025EF2"/>
    <w:rsid w:val="000300E1"/>
    <w:rsid w:val="000301CD"/>
    <w:rsid w:val="00030366"/>
    <w:rsid w:val="00030ABC"/>
    <w:rsid w:val="000311F4"/>
    <w:rsid w:val="00031384"/>
    <w:rsid w:val="00031651"/>
    <w:rsid w:val="00031A03"/>
    <w:rsid w:val="00031CB7"/>
    <w:rsid w:val="00031DEF"/>
    <w:rsid w:val="0003215A"/>
    <w:rsid w:val="0003257C"/>
    <w:rsid w:val="000327AD"/>
    <w:rsid w:val="00032F8E"/>
    <w:rsid w:val="0003382B"/>
    <w:rsid w:val="00033D1A"/>
    <w:rsid w:val="00034659"/>
    <w:rsid w:val="0003486C"/>
    <w:rsid w:val="0003557C"/>
    <w:rsid w:val="00035846"/>
    <w:rsid w:val="00035E6E"/>
    <w:rsid w:val="0003606D"/>
    <w:rsid w:val="000360E9"/>
    <w:rsid w:val="000367CC"/>
    <w:rsid w:val="00036D3D"/>
    <w:rsid w:val="000402AB"/>
    <w:rsid w:val="00041236"/>
    <w:rsid w:val="000413EF"/>
    <w:rsid w:val="00041773"/>
    <w:rsid w:val="00044ACE"/>
    <w:rsid w:val="00044C84"/>
    <w:rsid w:val="00047211"/>
    <w:rsid w:val="00047ECD"/>
    <w:rsid w:val="0005051B"/>
    <w:rsid w:val="00052388"/>
    <w:rsid w:val="00052B53"/>
    <w:rsid w:val="00052D90"/>
    <w:rsid w:val="000530DF"/>
    <w:rsid w:val="000534D8"/>
    <w:rsid w:val="00054AD2"/>
    <w:rsid w:val="00054FC8"/>
    <w:rsid w:val="0005588A"/>
    <w:rsid w:val="00055E23"/>
    <w:rsid w:val="00056E50"/>
    <w:rsid w:val="00057020"/>
    <w:rsid w:val="00057099"/>
    <w:rsid w:val="0005738D"/>
    <w:rsid w:val="00057767"/>
    <w:rsid w:val="00057CDF"/>
    <w:rsid w:val="00062039"/>
    <w:rsid w:val="000620EE"/>
    <w:rsid w:val="00062C02"/>
    <w:rsid w:val="00063F3E"/>
    <w:rsid w:val="0006489D"/>
    <w:rsid w:val="00065117"/>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803A4"/>
    <w:rsid w:val="00081008"/>
    <w:rsid w:val="00081AD9"/>
    <w:rsid w:val="00081E92"/>
    <w:rsid w:val="00081F5B"/>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33E2"/>
    <w:rsid w:val="00093772"/>
    <w:rsid w:val="000946E4"/>
    <w:rsid w:val="00095B79"/>
    <w:rsid w:val="00096537"/>
    <w:rsid w:val="00097387"/>
    <w:rsid w:val="000973BE"/>
    <w:rsid w:val="000979F5"/>
    <w:rsid w:val="000A1158"/>
    <w:rsid w:val="000A1476"/>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875"/>
    <w:rsid w:val="000B6C5C"/>
    <w:rsid w:val="000B6CD5"/>
    <w:rsid w:val="000B7339"/>
    <w:rsid w:val="000B7EBF"/>
    <w:rsid w:val="000C0796"/>
    <w:rsid w:val="000C0798"/>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7CD"/>
    <w:rsid w:val="000C5BFF"/>
    <w:rsid w:val="000C6EE4"/>
    <w:rsid w:val="000C709F"/>
    <w:rsid w:val="000C7E65"/>
    <w:rsid w:val="000D03D5"/>
    <w:rsid w:val="000D04FA"/>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F83"/>
    <w:rsid w:val="000E423D"/>
    <w:rsid w:val="000E4C9C"/>
    <w:rsid w:val="000E4D4B"/>
    <w:rsid w:val="000E4DF0"/>
    <w:rsid w:val="000E56F3"/>
    <w:rsid w:val="000E57DF"/>
    <w:rsid w:val="000E58B8"/>
    <w:rsid w:val="000E5F1C"/>
    <w:rsid w:val="000E6376"/>
    <w:rsid w:val="000E6A28"/>
    <w:rsid w:val="000E70A2"/>
    <w:rsid w:val="000E739C"/>
    <w:rsid w:val="000E777E"/>
    <w:rsid w:val="000E7A43"/>
    <w:rsid w:val="000E7D0C"/>
    <w:rsid w:val="000F08DF"/>
    <w:rsid w:val="000F099F"/>
    <w:rsid w:val="000F1ED6"/>
    <w:rsid w:val="000F224A"/>
    <w:rsid w:val="000F2A82"/>
    <w:rsid w:val="000F326F"/>
    <w:rsid w:val="000F3507"/>
    <w:rsid w:val="000F4387"/>
    <w:rsid w:val="000F4FDF"/>
    <w:rsid w:val="000F5138"/>
    <w:rsid w:val="000F53E8"/>
    <w:rsid w:val="000F56B6"/>
    <w:rsid w:val="000F5711"/>
    <w:rsid w:val="000F5DA6"/>
    <w:rsid w:val="000F6825"/>
    <w:rsid w:val="000F7842"/>
    <w:rsid w:val="000F7E5D"/>
    <w:rsid w:val="00100E4B"/>
    <w:rsid w:val="00102F70"/>
    <w:rsid w:val="0010344F"/>
    <w:rsid w:val="001035D4"/>
    <w:rsid w:val="00103A4C"/>
    <w:rsid w:val="00104120"/>
    <w:rsid w:val="00104345"/>
    <w:rsid w:val="00104854"/>
    <w:rsid w:val="00105046"/>
    <w:rsid w:val="001053AF"/>
    <w:rsid w:val="00105EE2"/>
    <w:rsid w:val="00106A6C"/>
    <w:rsid w:val="00110046"/>
    <w:rsid w:val="00110116"/>
    <w:rsid w:val="0011056D"/>
    <w:rsid w:val="0011059D"/>
    <w:rsid w:val="001105AE"/>
    <w:rsid w:val="0011068C"/>
    <w:rsid w:val="00110840"/>
    <w:rsid w:val="00110EB5"/>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848"/>
    <w:rsid w:val="00124027"/>
    <w:rsid w:val="001242F1"/>
    <w:rsid w:val="0012441C"/>
    <w:rsid w:val="0012513D"/>
    <w:rsid w:val="00125616"/>
    <w:rsid w:val="001261D0"/>
    <w:rsid w:val="0012755C"/>
    <w:rsid w:val="00127715"/>
    <w:rsid w:val="00130297"/>
    <w:rsid w:val="00131433"/>
    <w:rsid w:val="00132426"/>
    <w:rsid w:val="001328CD"/>
    <w:rsid w:val="00132E82"/>
    <w:rsid w:val="00133468"/>
    <w:rsid w:val="00133C63"/>
    <w:rsid w:val="001341BA"/>
    <w:rsid w:val="0013439F"/>
    <w:rsid w:val="00135EE7"/>
    <w:rsid w:val="00136054"/>
    <w:rsid w:val="001367C6"/>
    <w:rsid w:val="001369AA"/>
    <w:rsid w:val="00136BC6"/>
    <w:rsid w:val="00136FB9"/>
    <w:rsid w:val="00137201"/>
    <w:rsid w:val="00137453"/>
    <w:rsid w:val="00137CDA"/>
    <w:rsid w:val="00140E0F"/>
    <w:rsid w:val="00141FD5"/>
    <w:rsid w:val="00143669"/>
    <w:rsid w:val="00143827"/>
    <w:rsid w:val="001440AD"/>
    <w:rsid w:val="0014529A"/>
    <w:rsid w:val="0014561A"/>
    <w:rsid w:val="001456C4"/>
    <w:rsid w:val="00146676"/>
    <w:rsid w:val="00146942"/>
    <w:rsid w:val="00146DA3"/>
    <w:rsid w:val="00147A58"/>
    <w:rsid w:val="00147FE4"/>
    <w:rsid w:val="00151D5D"/>
    <w:rsid w:val="0015244A"/>
    <w:rsid w:val="0015258E"/>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2CE3"/>
    <w:rsid w:val="0016409C"/>
    <w:rsid w:val="001659A7"/>
    <w:rsid w:val="0016668D"/>
    <w:rsid w:val="001701B7"/>
    <w:rsid w:val="0017166C"/>
    <w:rsid w:val="001729A8"/>
    <w:rsid w:val="00172EC9"/>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5E46"/>
    <w:rsid w:val="00186563"/>
    <w:rsid w:val="00186634"/>
    <w:rsid w:val="001873DF"/>
    <w:rsid w:val="00187492"/>
    <w:rsid w:val="00187527"/>
    <w:rsid w:val="0018760A"/>
    <w:rsid w:val="00187BB5"/>
    <w:rsid w:val="0019047A"/>
    <w:rsid w:val="0019056D"/>
    <w:rsid w:val="00190BE1"/>
    <w:rsid w:val="001913DD"/>
    <w:rsid w:val="00191BF1"/>
    <w:rsid w:val="001929A5"/>
    <w:rsid w:val="00193101"/>
    <w:rsid w:val="001933C1"/>
    <w:rsid w:val="00193F0A"/>
    <w:rsid w:val="00194198"/>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5640"/>
    <w:rsid w:val="001B5831"/>
    <w:rsid w:val="001B5984"/>
    <w:rsid w:val="001B5EFC"/>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AA5"/>
    <w:rsid w:val="001C5CC6"/>
    <w:rsid w:val="001C5ECD"/>
    <w:rsid w:val="001C6489"/>
    <w:rsid w:val="001C6C30"/>
    <w:rsid w:val="001D0455"/>
    <w:rsid w:val="001D0666"/>
    <w:rsid w:val="001D1446"/>
    <w:rsid w:val="001D1C9B"/>
    <w:rsid w:val="001D2DBF"/>
    <w:rsid w:val="001D35D9"/>
    <w:rsid w:val="001D3A84"/>
    <w:rsid w:val="001D3E94"/>
    <w:rsid w:val="001D4310"/>
    <w:rsid w:val="001D4DAB"/>
    <w:rsid w:val="001D5A5C"/>
    <w:rsid w:val="001D5C31"/>
    <w:rsid w:val="001D64D2"/>
    <w:rsid w:val="001D675F"/>
    <w:rsid w:val="001D67CE"/>
    <w:rsid w:val="001E0192"/>
    <w:rsid w:val="001E0288"/>
    <w:rsid w:val="001E1DBB"/>
    <w:rsid w:val="001E1E10"/>
    <w:rsid w:val="001E2204"/>
    <w:rsid w:val="001E287E"/>
    <w:rsid w:val="001E2EEE"/>
    <w:rsid w:val="001E3945"/>
    <w:rsid w:val="001E39BC"/>
    <w:rsid w:val="001E48C6"/>
    <w:rsid w:val="001E5F28"/>
    <w:rsid w:val="001E62FB"/>
    <w:rsid w:val="001E7663"/>
    <w:rsid w:val="001E78A6"/>
    <w:rsid w:val="001F0B01"/>
    <w:rsid w:val="001F2182"/>
    <w:rsid w:val="001F24D2"/>
    <w:rsid w:val="001F27E0"/>
    <w:rsid w:val="001F2EC3"/>
    <w:rsid w:val="001F3024"/>
    <w:rsid w:val="001F3130"/>
    <w:rsid w:val="001F33FC"/>
    <w:rsid w:val="001F4692"/>
    <w:rsid w:val="001F4AC7"/>
    <w:rsid w:val="001F52BE"/>
    <w:rsid w:val="001F5331"/>
    <w:rsid w:val="00200057"/>
    <w:rsid w:val="002000E6"/>
    <w:rsid w:val="00200F6D"/>
    <w:rsid w:val="0020200B"/>
    <w:rsid w:val="002020B3"/>
    <w:rsid w:val="0020263C"/>
    <w:rsid w:val="002026FA"/>
    <w:rsid w:val="002027FD"/>
    <w:rsid w:val="002032AA"/>
    <w:rsid w:val="00205289"/>
    <w:rsid w:val="00205505"/>
    <w:rsid w:val="00205F1A"/>
    <w:rsid w:val="002064E0"/>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79FE"/>
    <w:rsid w:val="002201B1"/>
    <w:rsid w:val="0022094D"/>
    <w:rsid w:val="002219F7"/>
    <w:rsid w:val="00222646"/>
    <w:rsid w:val="00222E3A"/>
    <w:rsid w:val="00222ECA"/>
    <w:rsid w:val="00223C2D"/>
    <w:rsid w:val="0022410D"/>
    <w:rsid w:val="00224C70"/>
    <w:rsid w:val="002256B8"/>
    <w:rsid w:val="00225C6D"/>
    <w:rsid w:val="0022602C"/>
    <w:rsid w:val="00226636"/>
    <w:rsid w:val="002269F2"/>
    <w:rsid w:val="0022736D"/>
    <w:rsid w:val="00231195"/>
    <w:rsid w:val="00231CFB"/>
    <w:rsid w:val="002321FC"/>
    <w:rsid w:val="0023348B"/>
    <w:rsid w:val="00233FCC"/>
    <w:rsid w:val="00234174"/>
    <w:rsid w:val="0023531F"/>
    <w:rsid w:val="002356F4"/>
    <w:rsid w:val="002364FE"/>
    <w:rsid w:val="002375DC"/>
    <w:rsid w:val="00237A29"/>
    <w:rsid w:val="002407DE"/>
    <w:rsid w:val="002409BC"/>
    <w:rsid w:val="00240C3A"/>
    <w:rsid w:val="00241048"/>
    <w:rsid w:val="00241406"/>
    <w:rsid w:val="00242D46"/>
    <w:rsid w:val="002432BA"/>
    <w:rsid w:val="00243A28"/>
    <w:rsid w:val="00243AEE"/>
    <w:rsid w:val="00245248"/>
    <w:rsid w:val="002457C5"/>
    <w:rsid w:val="00245AE2"/>
    <w:rsid w:val="00245BF6"/>
    <w:rsid w:val="00246121"/>
    <w:rsid w:val="00246338"/>
    <w:rsid w:val="002467F6"/>
    <w:rsid w:val="002470C2"/>
    <w:rsid w:val="00247AD8"/>
    <w:rsid w:val="002502C4"/>
    <w:rsid w:val="0025099C"/>
    <w:rsid w:val="00250A5C"/>
    <w:rsid w:val="00250E21"/>
    <w:rsid w:val="00252A07"/>
    <w:rsid w:val="002530C4"/>
    <w:rsid w:val="00253551"/>
    <w:rsid w:val="00253E1F"/>
    <w:rsid w:val="00254822"/>
    <w:rsid w:val="00255279"/>
    <w:rsid w:val="00255A27"/>
    <w:rsid w:val="00255E1F"/>
    <w:rsid w:val="00256508"/>
    <w:rsid w:val="00256854"/>
    <w:rsid w:val="00256923"/>
    <w:rsid w:val="002570FA"/>
    <w:rsid w:val="00257719"/>
    <w:rsid w:val="002579A6"/>
    <w:rsid w:val="00257A7C"/>
    <w:rsid w:val="0026063F"/>
    <w:rsid w:val="002607EE"/>
    <w:rsid w:val="00260A0B"/>
    <w:rsid w:val="00260B75"/>
    <w:rsid w:val="00261BC5"/>
    <w:rsid w:val="00261CDA"/>
    <w:rsid w:val="0026201E"/>
    <w:rsid w:val="002624DD"/>
    <w:rsid w:val="00262E48"/>
    <w:rsid w:val="0026347D"/>
    <w:rsid w:val="00263876"/>
    <w:rsid w:val="00263EA0"/>
    <w:rsid w:val="00263EA7"/>
    <w:rsid w:val="00263EE7"/>
    <w:rsid w:val="0026474A"/>
    <w:rsid w:val="00264AD7"/>
    <w:rsid w:val="00264BA6"/>
    <w:rsid w:val="002654B8"/>
    <w:rsid w:val="0026587D"/>
    <w:rsid w:val="0026604A"/>
    <w:rsid w:val="00266BCB"/>
    <w:rsid w:val="00266E11"/>
    <w:rsid w:val="00267ECA"/>
    <w:rsid w:val="00272102"/>
    <w:rsid w:val="00272C61"/>
    <w:rsid w:val="00272F59"/>
    <w:rsid w:val="0027417F"/>
    <w:rsid w:val="00274DD5"/>
    <w:rsid w:val="002756C8"/>
    <w:rsid w:val="00275975"/>
    <w:rsid w:val="00275BEE"/>
    <w:rsid w:val="00275FAF"/>
    <w:rsid w:val="0027618B"/>
    <w:rsid w:val="00276546"/>
    <w:rsid w:val="00276A1A"/>
    <w:rsid w:val="0027783D"/>
    <w:rsid w:val="00277AD3"/>
    <w:rsid w:val="00277C4E"/>
    <w:rsid w:val="00280112"/>
    <w:rsid w:val="0028021A"/>
    <w:rsid w:val="002817BC"/>
    <w:rsid w:val="00281E51"/>
    <w:rsid w:val="00283BC5"/>
    <w:rsid w:val="002843CA"/>
    <w:rsid w:val="002849BF"/>
    <w:rsid w:val="00284FB8"/>
    <w:rsid w:val="0028783B"/>
    <w:rsid w:val="002908F4"/>
    <w:rsid w:val="00290E2A"/>
    <w:rsid w:val="00291051"/>
    <w:rsid w:val="00291112"/>
    <w:rsid w:val="002913EB"/>
    <w:rsid w:val="00291553"/>
    <w:rsid w:val="00291969"/>
    <w:rsid w:val="00291AA5"/>
    <w:rsid w:val="00291F36"/>
    <w:rsid w:val="00293B9A"/>
    <w:rsid w:val="00293FF8"/>
    <w:rsid w:val="0029429B"/>
    <w:rsid w:val="00294355"/>
    <w:rsid w:val="00294AB9"/>
    <w:rsid w:val="00295388"/>
    <w:rsid w:val="00295649"/>
    <w:rsid w:val="00295991"/>
    <w:rsid w:val="002962E1"/>
    <w:rsid w:val="0029691E"/>
    <w:rsid w:val="002A0C91"/>
    <w:rsid w:val="002A147F"/>
    <w:rsid w:val="002A1B06"/>
    <w:rsid w:val="002A1CC7"/>
    <w:rsid w:val="002A1D68"/>
    <w:rsid w:val="002A1D77"/>
    <w:rsid w:val="002A25DB"/>
    <w:rsid w:val="002A305F"/>
    <w:rsid w:val="002A3BDA"/>
    <w:rsid w:val="002A5905"/>
    <w:rsid w:val="002A639B"/>
    <w:rsid w:val="002A6507"/>
    <w:rsid w:val="002A6D9C"/>
    <w:rsid w:val="002A6F74"/>
    <w:rsid w:val="002A7159"/>
    <w:rsid w:val="002A777B"/>
    <w:rsid w:val="002B0247"/>
    <w:rsid w:val="002B07D3"/>
    <w:rsid w:val="002B0A48"/>
    <w:rsid w:val="002B0D51"/>
    <w:rsid w:val="002B1B49"/>
    <w:rsid w:val="002B20FB"/>
    <w:rsid w:val="002B2A5C"/>
    <w:rsid w:val="002B2E78"/>
    <w:rsid w:val="002B305B"/>
    <w:rsid w:val="002B36F3"/>
    <w:rsid w:val="002B54C5"/>
    <w:rsid w:val="002B5532"/>
    <w:rsid w:val="002B5BBF"/>
    <w:rsid w:val="002B5E5E"/>
    <w:rsid w:val="002B62DE"/>
    <w:rsid w:val="002B6B0A"/>
    <w:rsid w:val="002B7A5E"/>
    <w:rsid w:val="002B7CF1"/>
    <w:rsid w:val="002B7F7F"/>
    <w:rsid w:val="002C0699"/>
    <w:rsid w:val="002C0B63"/>
    <w:rsid w:val="002C11D7"/>
    <w:rsid w:val="002C171F"/>
    <w:rsid w:val="002C21C3"/>
    <w:rsid w:val="002C35C4"/>
    <w:rsid w:val="002C3B9C"/>
    <w:rsid w:val="002C468C"/>
    <w:rsid w:val="002C53CE"/>
    <w:rsid w:val="002C65B7"/>
    <w:rsid w:val="002C7100"/>
    <w:rsid w:val="002C79A3"/>
    <w:rsid w:val="002C7B23"/>
    <w:rsid w:val="002C7BF7"/>
    <w:rsid w:val="002D073E"/>
    <w:rsid w:val="002D0A9B"/>
    <w:rsid w:val="002D0B0B"/>
    <w:rsid w:val="002D159A"/>
    <w:rsid w:val="002D210F"/>
    <w:rsid w:val="002D2192"/>
    <w:rsid w:val="002D230E"/>
    <w:rsid w:val="002D3460"/>
    <w:rsid w:val="002D3845"/>
    <w:rsid w:val="002D40C5"/>
    <w:rsid w:val="002D481A"/>
    <w:rsid w:val="002D4B63"/>
    <w:rsid w:val="002D5255"/>
    <w:rsid w:val="002D5312"/>
    <w:rsid w:val="002D5B7A"/>
    <w:rsid w:val="002D6009"/>
    <w:rsid w:val="002D654A"/>
    <w:rsid w:val="002D7924"/>
    <w:rsid w:val="002D7E67"/>
    <w:rsid w:val="002E0A93"/>
    <w:rsid w:val="002E0B94"/>
    <w:rsid w:val="002E0C41"/>
    <w:rsid w:val="002E1652"/>
    <w:rsid w:val="002E1E8A"/>
    <w:rsid w:val="002E201B"/>
    <w:rsid w:val="002E2AC2"/>
    <w:rsid w:val="002E356A"/>
    <w:rsid w:val="002E4444"/>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3C50"/>
    <w:rsid w:val="002F75E7"/>
    <w:rsid w:val="002F7656"/>
    <w:rsid w:val="002F7E19"/>
    <w:rsid w:val="0030047D"/>
    <w:rsid w:val="003016F9"/>
    <w:rsid w:val="0030219A"/>
    <w:rsid w:val="0030246B"/>
    <w:rsid w:val="003042B8"/>
    <w:rsid w:val="00304764"/>
    <w:rsid w:val="003051BF"/>
    <w:rsid w:val="00305447"/>
    <w:rsid w:val="00307BB0"/>
    <w:rsid w:val="00310011"/>
    <w:rsid w:val="00310ABB"/>
    <w:rsid w:val="00310AF4"/>
    <w:rsid w:val="00310D8F"/>
    <w:rsid w:val="003119A4"/>
    <w:rsid w:val="00312314"/>
    <w:rsid w:val="00313294"/>
    <w:rsid w:val="003136BE"/>
    <w:rsid w:val="00313A82"/>
    <w:rsid w:val="00314361"/>
    <w:rsid w:val="003145E7"/>
    <w:rsid w:val="0031525F"/>
    <w:rsid w:val="00315528"/>
    <w:rsid w:val="00315E56"/>
    <w:rsid w:val="00315E9F"/>
    <w:rsid w:val="00316202"/>
    <w:rsid w:val="00316488"/>
    <w:rsid w:val="003166B0"/>
    <w:rsid w:val="00317EC6"/>
    <w:rsid w:val="00317F54"/>
    <w:rsid w:val="00320157"/>
    <w:rsid w:val="0032057D"/>
    <w:rsid w:val="00321B2C"/>
    <w:rsid w:val="0032251A"/>
    <w:rsid w:val="0032343C"/>
    <w:rsid w:val="003237D2"/>
    <w:rsid w:val="00324299"/>
    <w:rsid w:val="00324362"/>
    <w:rsid w:val="00325E5A"/>
    <w:rsid w:val="0032686D"/>
    <w:rsid w:val="0032711D"/>
    <w:rsid w:val="003274E5"/>
    <w:rsid w:val="00327A7A"/>
    <w:rsid w:val="00327C5F"/>
    <w:rsid w:val="00330338"/>
    <w:rsid w:val="00330C73"/>
    <w:rsid w:val="00330F77"/>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144"/>
    <w:rsid w:val="00337E12"/>
    <w:rsid w:val="00340DAD"/>
    <w:rsid w:val="0034125B"/>
    <w:rsid w:val="003418D8"/>
    <w:rsid w:val="003438CD"/>
    <w:rsid w:val="003438F3"/>
    <w:rsid w:val="00344BEA"/>
    <w:rsid w:val="003452FF"/>
    <w:rsid w:val="00346849"/>
    <w:rsid w:val="00346D89"/>
    <w:rsid w:val="00347DD9"/>
    <w:rsid w:val="00350E83"/>
    <w:rsid w:val="003515E4"/>
    <w:rsid w:val="00354571"/>
    <w:rsid w:val="00354A45"/>
    <w:rsid w:val="00355A3D"/>
    <w:rsid w:val="0035674F"/>
    <w:rsid w:val="0035717B"/>
    <w:rsid w:val="00357C5B"/>
    <w:rsid w:val="003604FB"/>
    <w:rsid w:val="003605C4"/>
    <w:rsid w:val="003610DE"/>
    <w:rsid w:val="00361427"/>
    <w:rsid w:val="003624D0"/>
    <w:rsid w:val="003645E2"/>
    <w:rsid w:val="00364684"/>
    <w:rsid w:val="00364D64"/>
    <w:rsid w:val="00364FD1"/>
    <w:rsid w:val="00365DE3"/>
    <w:rsid w:val="00367DEC"/>
    <w:rsid w:val="00371554"/>
    <w:rsid w:val="0037233B"/>
    <w:rsid w:val="003723A1"/>
    <w:rsid w:val="00372C25"/>
    <w:rsid w:val="00372DA4"/>
    <w:rsid w:val="003735FA"/>
    <w:rsid w:val="00373927"/>
    <w:rsid w:val="00374542"/>
    <w:rsid w:val="00374E04"/>
    <w:rsid w:val="0037551D"/>
    <w:rsid w:val="00375688"/>
    <w:rsid w:val="00375F8C"/>
    <w:rsid w:val="003761E6"/>
    <w:rsid w:val="00376596"/>
    <w:rsid w:val="00377D50"/>
    <w:rsid w:val="00377E94"/>
    <w:rsid w:val="00377F81"/>
    <w:rsid w:val="0038087C"/>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B003D"/>
    <w:rsid w:val="003B0512"/>
    <w:rsid w:val="003B08B7"/>
    <w:rsid w:val="003B0F99"/>
    <w:rsid w:val="003B1012"/>
    <w:rsid w:val="003B1E36"/>
    <w:rsid w:val="003B255D"/>
    <w:rsid w:val="003B3AF4"/>
    <w:rsid w:val="003B50D4"/>
    <w:rsid w:val="003B5217"/>
    <w:rsid w:val="003B55FF"/>
    <w:rsid w:val="003B56CA"/>
    <w:rsid w:val="003B578C"/>
    <w:rsid w:val="003B5796"/>
    <w:rsid w:val="003B6A73"/>
    <w:rsid w:val="003B6C52"/>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7360"/>
    <w:rsid w:val="003E0297"/>
    <w:rsid w:val="003E03F3"/>
    <w:rsid w:val="003E0851"/>
    <w:rsid w:val="003E2749"/>
    <w:rsid w:val="003E2B63"/>
    <w:rsid w:val="003E3504"/>
    <w:rsid w:val="003E3997"/>
    <w:rsid w:val="003E3F08"/>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1F3A"/>
    <w:rsid w:val="003F3C48"/>
    <w:rsid w:val="003F47ED"/>
    <w:rsid w:val="003F4801"/>
    <w:rsid w:val="003F5B60"/>
    <w:rsid w:val="003F5F48"/>
    <w:rsid w:val="003F6348"/>
    <w:rsid w:val="003F7740"/>
    <w:rsid w:val="003F7E0B"/>
    <w:rsid w:val="00400AB8"/>
    <w:rsid w:val="00400BE3"/>
    <w:rsid w:val="00401623"/>
    <w:rsid w:val="00402422"/>
    <w:rsid w:val="00402E34"/>
    <w:rsid w:val="00403AEA"/>
    <w:rsid w:val="00404309"/>
    <w:rsid w:val="00404D02"/>
    <w:rsid w:val="00404FCA"/>
    <w:rsid w:val="004052A0"/>
    <w:rsid w:val="00405692"/>
    <w:rsid w:val="00405945"/>
    <w:rsid w:val="00405B74"/>
    <w:rsid w:val="00406465"/>
    <w:rsid w:val="00406640"/>
    <w:rsid w:val="004072BA"/>
    <w:rsid w:val="00407814"/>
    <w:rsid w:val="00407A4E"/>
    <w:rsid w:val="004104EF"/>
    <w:rsid w:val="004107C3"/>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6B5E"/>
    <w:rsid w:val="00417598"/>
    <w:rsid w:val="004176F6"/>
    <w:rsid w:val="00417FB3"/>
    <w:rsid w:val="004209A8"/>
    <w:rsid w:val="00422248"/>
    <w:rsid w:val="00425173"/>
    <w:rsid w:val="004254D8"/>
    <w:rsid w:val="004258E2"/>
    <w:rsid w:val="00425C91"/>
    <w:rsid w:val="004262C4"/>
    <w:rsid w:val="0042676A"/>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4999"/>
    <w:rsid w:val="004755DA"/>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10F"/>
    <w:rsid w:val="004A167F"/>
    <w:rsid w:val="004A1A01"/>
    <w:rsid w:val="004A1C3A"/>
    <w:rsid w:val="004A1E6E"/>
    <w:rsid w:val="004A2326"/>
    <w:rsid w:val="004A247F"/>
    <w:rsid w:val="004A4619"/>
    <w:rsid w:val="004A4F0A"/>
    <w:rsid w:val="004A56A4"/>
    <w:rsid w:val="004A5EB2"/>
    <w:rsid w:val="004A669C"/>
    <w:rsid w:val="004A6765"/>
    <w:rsid w:val="004A6B9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C2D"/>
    <w:rsid w:val="004C1023"/>
    <w:rsid w:val="004C18A1"/>
    <w:rsid w:val="004C263C"/>
    <w:rsid w:val="004C35EC"/>
    <w:rsid w:val="004C3D93"/>
    <w:rsid w:val="004C3E03"/>
    <w:rsid w:val="004C3EF6"/>
    <w:rsid w:val="004C4918"/>
    <w:rsid w:val="004C504E"/>
    <w:rsid w:val="004C5FCA"/>
    <w:rsid w:val="004C6315"/>
    <w:rsid w:val="004C78F0"/>
    <w:rsid w:val="004C7CA3"/>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25E7"/>
    <w:rsid w:val="004E2613"/>
    <w:rsid w:val="004E30E0"/>
    <w:rsid w:val="004E3CDC"/>
    <w:rsid w:val="004E422A"/>
    <w:rsid w:val="004E4341"/>
    <w:rsid w:val="004E4ECA"/>
    <w:rsid w:val="004E66DD"/>
    <w:rsid w:val="004F0421"/>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659"/>
    <w:rsid w:val="00506F15"/>
    <w:rsid w:val="005073E6"/>
    <w:rsid w:val="00507574"/>
    <w:rsid w:val="005076CF"/>
    <w:rsid w:val="005104FE"/>
    <w:rsid w:val="005106A0"/>
    <w:rsid w:val="00510C31"/>
    <w:rsid w:val="00511552"/>
    <w:rsid w:val="00512639"/>
    <w:rsid w:val="00512B5A"/>
    <w:rsid w:val="005132F6"/>
    <w:rsid w:val="005158B9"/>
    <w:rsid w:val="00515EA0"/>
    <w:rsid w:val="0051637C"/>
    <w:rsid w:val="00516FDE"/>
    <w:rsid w:val="005176A6"/>
    <w:rsid w:val="005178A7"/>
    <w:rsid w:val="00517A33"/>
    <w:rsid w:val="00520E63"/>
    <w:rsid w:val="00521DA4"/>
    <w:rsid w:val="005223EB"/>
    <w:rsid w:val="005223FA"/>
    <w:rsid w:val="00522BBB"/>
    <w:rsid w:val="0052310D"/>
    <w:rsid w:val="0052313F"/>
    <w:rsid w:val="00523A40"/>
    <w:rsid w:val="0052417C"/>
    <w:rsid w:val="00524BCA"/>
    <w:rsid w:val="00524FE5"/>
    <w:rsid w:val="00525052"/>
    <w:rsid w:val="005251AC"/>
    <w:rsid w:val="005257C5"/>
    <w:rsid w:val="0052585D"/>
    <w:rsid w:val="00525A3C"/>
    <w:rsid w:val="00525C96"/>
    <w:rsid w:val="0052693F"/>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2800"/>
    <w:rsid w:val="005431B1"/>
    <w:rsid w:val="005438A4"/>
    <w:rsid w:val="00543BAA"/>
    <w:rsid w:val="00544539"/>
    <w:rsid w:val="0054505D"/>
    <w:rsid w:val="00546100"/>
    <w:rsid w:val="00546F2F"/>
    <w:rsid w:val="005473C3"/>
    <w:rsid w:val="005478B5"/>
    <w:rsid w:val="00547ADF"/>
    <w:rsid w:val="00547C57"/>
    <w:rsid w:val="005506F0"/>
    <w:rsid w:val="00552BCD"/>
    <w:rsid w:val="00552D9E"/>
    <w:rsid w:val="005530AB"/>
    <w:rsid w:val="00553C0B"/>
    <w:rsid w:val="00553D1D"/>
    <w:rsid w:val="00553F63"/>
    <w:rsid w:val="00553FDA"/>
    <w:rsid w:val="00554B56"/>
    <w:rsid w:val="00554D74"/>
    <w:rsid w:val="00554E05"/>
    <w:rsid w:val="00556C80"/>
    <w:rsid w:val="00556CFC"/>
    <w:rsid w:val="0055733C"/>
    <w:rsid w:val="005601AC"/>
    <w:rsid w:val="005618C7"/>
    <w:rsid w:val="005622C3"/>
    <w:rsid w:val="00562E4D"/>
    <w:rsid w:val="0056304B"/>
    <w:rsid w:val="00563284"/>
    <w:rsid w:val="005634DD"/>
    <w:rsid w:val="00563819"/>
    <w:rsid w:val="00563A84"/>
    <w:rsid w:val="00564224"/>
    <w:rsid w:val="00564BB2"/>
    <w:rsid w:val="00564C9E"/>
    <w:rsid w:val="00566709"/>
    <w:rsid w:val="00566AD6"/>
    <w:rsid w:val="0056737D"/>
    <w:rsid w:val="005679B2"/>
    <w:rsid w:val="00567B64"/>
    <w:rsid w:val="00570B20"/>
    <w:rsid w:val="00571E18"/>
    <w:rsid w:val="00571F46"/>
    <w:rsid w:val="00572359"/>
    <w:rsid w:val="00572468"/>
    <w:rsid w:val="0057275E"/>
    <w:rsid w:val="00572C38"/>
    <w:rsid w:val="005730BE"/>
    <w:rsid w:val="0057321A"/>
    <w:rsid w:val="0057408E"/>
    <w:rsid w:val="00574FD4"/>
    <w:rsid w:val="00576DAA"/>
    <w:rsid w:val="00577062"/>
    <w:rsid w:val="00577F71"/>
    <w:rsid w:val="00577F9D"/>
    <w:rsid w:val="00580DD1"/>
    <w:rsid w:val="00581442"/>
    <w:rsid w:val="00581CAC"/>
    <w:rsid w:val="005827B1"/>
    <w:rsid w:val="00582D5D"/>
    <w:rsid w:val="00584F66"/>
    <w:rsid w:val="00585A8C"/>
    <w:rsid w:val="00586469"/>
    <w:rsid w:val="005866CE"/>
    <w:rsid w:val="0058767F"/>
    <w:rsid w:val="005909BE"/>
    <w:rsid w:val="005909E8"/>
    <w:rsid w:val="00590A5F"/>
    <w:rsid w:val="00590CC2"/>
    <w:rsid w:val="005910D1"/>
    <w:rsid w:val="00591F1C"/>
    <w:rsid w:val="005924D9"/>
    <w:rsid w:val="005926BB"/>
    <w:rsid w:val="0059292C"/>
    <w:rsid w:val="005929F8"/>
    <w:rsid w:val="005938FA"/>
    <w:rsid w:val="00593936"/>
    <w:rsid w:val="00593B9D"/>
    <w:rsid w:val="00594237"/>
    <w:rsid w:val="005945FD"/>
    <w:rsid w:val="005946A8"/>
    <w:rsid w:val="00594D5C"/>
    <w:rsid w:val="0059521C"/>
    <w:rsid w:val="00597876"/>
    <w:rsid w:val="00597C7F"/>
    <w:rsid w:val="005A1783"/>
    <w:rsid w:val="005A1BDB"/>
    <w:rsid w:val="005A21A0"/>
    <w:rsid w:val="005A24BB"/>
    <w:rsid w:val="005A2AAF"/>
    <w:rsid w:val="005A2D8F"/>
    <w:rsid w:val="005A31BF"/>
    <w:rsid w:val="005A33A9"/>
    <w:rsid w:val="005A33D1"/>
    <w:rsid w:val="005A57EB"/>
    <w:rsid w:val="005A5D24"/>
    <w:rsid w:val="005A5F27"/>
    <w:rsid w:val="005A640A"/>
    <w:rsid w:val="005A69CB"/>
    <w:rsid w:val="005A7083"/>
    <w:rsid w:val="005A714C"/>
    <w:rsid w:val="005B0412"/>
    <w:rsid w:val="005B1E6E"/>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2656"/>
    <w:rsid w:val="005C28AB"/>
    <w:rsid w:val="005C2DA1"/>
    <w:rsid w:val="005C3573"/>
    <w:rsid w:val="005C366B"/>
    <w:rsid w:val="005C4A84"/>
    <w:rsid w:val="005C4B0D"/>
    <w:rsid w:val="005C4B64"/>
    <w:rsid w:val="005C4F28"/>
    <w:rsid w:val="005C5638"/>
    <w:rsid w:val="005C6356"/>
    <w:rsid w:val="005C638C"/>
    <w:rsid w:val="005C778B"/>
    <w:rsid w:val="005D0021"/>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03CB"/>
    <w:rsid w:val="005E1290"/>
    <w:rsid w:val="005E1528"/>
    <w:rsid w:val="005E208E"/>
    <w:rsid w:val="005E2596"/>
    <w:rsid w:val="005E3641"/>
    <w:rsid w:val="005E54A8"/>
    <w:rsid w:val="005E5AF1"/>
    <w:rsid w:val="005E6A81"/>
    <w:rsid w:val="005E6E48"/>
    <w:rsid w:val="005E7561"/>
    <w:rsid w:val="005E7D70"/>
    <w:rsid w:val="005E7DF0"/>
    <w:rsid w:val="005E7EA3"/>
    <w:rsid w:val="005F0329"/>
    <w:rsid w:val="005F12B3"/>
    <w:rsid w:val="005F22CE"/>
    <w:rsid w:val="005F2C25"/>
    <w:rsid w:val="005F2D8A"/>
    <w:rsid w:val="005F34B2"/>
    <w:rsid w:val="005F4AA5"/>
    <w:rsid w:val="005F4B71"/>
    <w:rsid w:val="005F525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B6B"/>
    <w:rsid w:val="00604D3D"/>
    <w:rsid w:val="00606599"/>
    <w:rsid w:val="00606E15"/>
    <w:rsid w:val="0060756A"/>
    <w:rsid w:val="006075E0"/>
    <w:rsid w:val="00607845"/>
    <w:rsid w:val="00607DA9"/>
    <w:rsid w:val="00607FF3"/>
    <w:rsid w:val="006107AB"/>
    <w:rsid w:val="00610F6A"/>
    <w:rsid w:val="0061183B"/>
    <w:rsid w:val="00611884"/>
    <w:rsid w:val="00611B00"/>
    <w:rsid w:val="0061268F"/>
    <w:rsid w:val="006127F3"/>
    <w:rsid w:val="00612BE8"/>
    <w:rsid w:val="00612FA0"/>
    <w:rsid w:val="006135DE"/>
    <w:rsid w:val="00613F95"/>
    <w:rsid w:val="00615E37"/>
    <w:rsid w:val="00616BFF"/>
    <w:rsid w:val="00617153"/>
    <w:rsid w:val="00617B09"/>
    <w:rsid w:val="00620732"/>
    <w:rsid w:val="00620CEA"/>
    <w:rsid w:val="006212E4"/>
    <w:rsid w:val="00621793"/>
    <w:rsid w:val="00621BF9"/>
    <w:rsid w:val="00622229"/>
    <w:rsid w:val="00623135"/>
    <w:rsid w:val="00623252"/>
    <w:rsid w:val="0062358E"/>
    <w:rsid w:val="006247C6"/>
    <w:rsid w:val="00625D15"/>
    <w:rsid w:val="00625F48"/>
    <w:rsid w:val="006275DA"/>
    <w:rsid w:val="00627FF5"/>
    <w:rsid w:val="006300AF"/>
    <w:rsid w:val="00630CFB"/>
    <w:rsid w:val="00630D49"/>
    <w:rsid w:val="006321EF"/>
    <w:rsid w:val="006322C5"/>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6EDB"/>
    <w:rsid w:val="00647CFD"/>
    <w:rsid w:val="006517B9"/>
    <w:rsid w:val="00651CEE"/>
    <w:rsid w:val="00652024"/>
    <w:rsid w:val="0065247F"/>
    <w:rsid w:val="00652553"/>
    <w:rsid w:val="0065329A"/>
    <w:rsid w:val="0065368D"/>
    <w:rsid w:val="006537D9"/>
    <w:rsid w:val="00654531"/>
    <w:rsid w:val="006546B2"/>
    <w:rsid w:val="00656625"/>
    <w:rsid w:val="00656CB9"/>
    <w:rsid w:val="00657835"/>
    <w:rsid w:val="006603CD"/>
    <w:rsid w:val="00660FC6"/>
    <w:rsid w:val="00661D97"/>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781"/>
    <w:rsid w:val="00675CF5"/>
    <w:rsid w:val="00676220"/>
    <w:rsid w:val="00676257"/>
    <w:rsid w:val="00676290"/>
    <w:rsid w:val="0068014C"/>
    <w:rsid w:val="006802E4"/>
    <w:rsid w:val="00681955"/>
    <w:rsid w:val="0068197E"/>
    <w:rsid w:val="00681B1B"/>
    <w:rsid w:val="00682114"/>
    <w:rsid w:val="00682337"/>
    <w:rsid w:val="0068327B"/>
    <w:rsid w:val="00683A49"/>
    <w:rsid w:val="00683DC3"/>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B79"/>
    <w:rsid w:val="00695395"/>
    <w:rsid w:val="0069556C"/>
    <w:rsid w:val="00696F37"/>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B0376"/>
    <w:rsid w:val="006B071F"/>
    <w:rsid w:val="006B10B2"/>
    <w:rsid w:val="006B10C8"/>
    <w:rsid w:val="006B1FC0"/>
    <w:rsid w:val="006B2057"/>
    <w:rsid w:val="006B281E"/>
    <w:rsid w:val="006B2E09"/>
    <w:rsid w:val="006B44BA"/>
    <w:rsid w:val="006B499F"/>
    <w:rsid w:val="006B4DF8"/>
    <w:rsid w:val="006B5219"/>
    <w:rsid w:val="006B5269"/>
    <w:rsid w:val="006B527A"/>
    <w:rsid w:val="006B5C72"/>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6186"/>
    <w:rsid w:val="006C6D4D"/>
    <w:rsid w:val="006C7BED"/>
    <w:rsid w:val="006C7C94"/>
    <w:rsid w:val="006D0738"/>
    <w:rsid w:val="006D073C"/>
    <w:rsid w:val="006D0F21"/>
    <w:rsid w:val="006D10AE"/>
    <w:rsid w:val="006D1FE9"/>
    <w:rsid w:val="006D21C2"/>
    <w:rsid w:val="006D2A46"/>
    <w:rsid w:val="006D2F7C"/>
    <w:rsid w:val="006D37D2"/>
    <w:rsid w:val="006D3D2F"/>
    <w:rsid w:val="006D4574"/>
    <w:rsid w:val="006D4F1C"/>
    <w:rsid w:val="006D53B4"/>
    <w:rsid w:val="006D5591"/>
    <w:rsid w:val="006D6562"/>
    <w:rsid w:val="006D6ABC"/>
    <w:rsid w:val="006D6E36"/>
    <w:rsid w:val="006D7AE8"/>
    <w:rsid w:val="006D7B01"/>
    <w:rsid w:val="006D7BFA"/>
    <w:rsid w:val="006E06D1"/>
    <w:rsid w:val="006E0AE0"/>
    <w:rsid w:val="006E0D04"/>
    <w:rsid w:val="006E0F00"/>
    <w:rsid w:val="006E110B"/>
    <w:rsid w:val="006E1210"/>
    <w:rsid w:val="006E1873"/>
    <w:rsid w:val="006E20ED"/>
    <w:rsid w:val="006E219E"/>
    <w:rsid w:val="006E2A48"/>
    <w:rsid w:val="006E2F7A"/>
    <w:rsid w:val="006E4517"/>
    <w:rsid w:val="006E46D5"/>
    <w:rsid w:val="006E4991"/>
    <w:rsid w:val="006E51C3"/>
    <w:rsid w:val="006E686E"/>
    <w:rsid w:val="006E6F0A"/>
    <w:rsid w:val="006E70B4"/>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EEB"/>
    <w:rsid w:val="00701F80"/>
    <w:rsid w:val="00701F89"/>
    <w:rsid w:val="0070242B"/>
    <w:rsid w:val="00702BAC"/>
    <w:rsid w:val="007038D9"/>
    <w:rsid w:val="007044F0"/>
    <w:rsid w:val="00704F97"/>
    <w:rsid w:val="00705A82"/>
    <w:rsid w:val="007062BE"/>
    <w:rsid w:val="0070662E"/>
    <w:rsid w:val="00706E75"/>
    <w:rsid w:val="0070722C"/>
    <w:rsid w:val="007076CE"/>
    <w:rsid w:val="0070774E"/>
    <w:rsid w:val="00707E76"/>
    <w:rsid w:val="00707F9F"/>
    <w:rsid w:val="0071068D"/>
    <w:rsid w:val="00710C90"/>
    <w:rsid w:val="00711E71"/>
    <w:rsid w:val="0071234B"/>
    <w:rsid w:val="007129A9"/>
    <w:rsid w:val="00712BBB"/>
    <w:rsid w:val="0071338E"/>
    <w:rsid w:val="00713748"/>
    <w:rsid w:val="00713E76"/>
    <w:rsid w:val="007144EE"/>
    <w:rsid w:val="00714EF8"/>
    <w:rsid w:val="00714FE0"/>
    <w:rsid w:val="00715DE5"/>
    <w:rsid w:val="007160F8"/>
    <w:rsid w:val="007166AD"/>
    <w:rsid w:val="00716BF9"/>
    <w:rsid w:val="00717044"/>
    <w:rsid w:val="00717057"/>
    <w:rsid w:val="007202EC"/>
    <w:rsid w:val="007203C9"/>
    <w:rsid w:val="00720DF8"/>
    <w:rsid w:val="00721D7D"/>
    <w:rsid w:val="00722715"/>
    <w:rsid w:val="0072324C"/>
    <w:rsid w:val="007242F0"/>
    <w:rsid w:val="00724A22"/>
    <w:rsid w:val="007265A4"/>
    <w:rsid w:val="007266D1"/>
    <w:rsid w:val="0072794A"/>
    <w:rsid w:val="007309F1"/>
    <w:rsid w:val="00731438"/>
    <w:rsid w:val="007321A6"/>
    <w:rsid w:val="00732DEE"/>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FBC"/>
    <w:rsid w:val="00742F10"/>
    <w:rsid w:val="007437B0"/>
    <w:rsid w:val="00743BE7"/>
    <w:rsid w:val="00744772"/>
    <w:rsid w:val="00745601"/>
    <w:rsid w:val="00746B1B"/>
    <w:rsid w:val="00747146"/>
    <w:rsid w:val="00747584"/>
    <w:rsid w:val="007475D8"/>
    <w:rsid w:val="0074763C"/>
    <w:rsid w:val="00750220"/>
    <w:rsid w:val="007509B0"/>
    <w:rsid w:val="00750CBC"/>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68C"/>
    <w:rsid w:val="00761DE4"/>
    <w:rsid w:val="007623E2"/>
    <w:rsid w:val="00762C78"/>
    <w:rsid w:val="00762D73"/>
    <w:rsid w:val="0076375C"/>
    <w:rsid w:val="00764606"/>
    <w:rsid w:val="00766049"/>
    <w:rsid w:val="0076657C"/>
    <w:rsid w:val="007668B4"/>
    <w:rsid w:val="00766C33"/>
    <w:rsid w:val="00766CDB"/>
    <w:rsid w:val="0076754D"/>
    <w:rsid w:val="00767951"/>
    <w:rsid w:val="007708DF"/>
    <w:rsid w:val="00770B85"/>
    <w:rsid w:val="007711CE"/>
    <w:rsid w:val="00772601"/>
    <w:rsid w:val="007729D2"/>
    <w:rsid w:val="007730BE"/>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1769"/>
    <w:rsid w:val="00791ABD"/>
    <w:rsid w:val="00791B43"/>
    <w:rsid w:val="00792992"/>
    <w:rsid w:val="00792DF3"/>
    <w:rsid w:val="00793534"/>
    <w:rsid w:val="007936A8"/>
    <w:rsid w:val="007939E1"/>
    <w:rsid w:val="00793D5A"/>
    <w:rsid w:val="00794998"/>
    <w:rsid w:val="00795136"/>
    <w:rsid w:val="00795728"/>
    <w:rsid w:val="007957A6"/>
    <w:rsid w:val="00795AF1"/>
    <w:rsid w:val="0079711B"/>
    <w:rsid w:val="00797170"/>
    <w:rsid w:val="007A12FA"/>
    <w:rsid w:val="007A149A"/>
    <w:rsid w:val="007A173D"/>
    <w:rsid w:val="007A1F26"/>
    <w:rsid w:val="007A20AB"/>
    <w:rsid w:val="007A2489"/>
    <w:rsid w:val="007A2520"/>
    <w:rsid w:val="007A2C46"/>
    <w:rsid w:val="007A31F2"/>
    <w:rsid w:val="007A3C61"/>
    <w:rsid w:val="007A4B0D"/>
    <w:rsid w:val="007A5B03"/>
    <w:rsid w:val="007A5DB7"/>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522B"/>
    <w:rsid w:val="007B5F3D"/>
    <w:rsid w:val="007B6550"/>
    <w:rsid w:val="007B6732"/>
    <w:rsid w:val="007B6D3E"/>
    <w:rsid w:val="007B75DE"/>
    <w:rsid w:val="007B77A8"/>
    <w:rsid w:val="007B7CFF"/>
    <w:rsid w:val="007B7D4A"/>
    <w:rsid w:val="007B7E45"/>
    <w:rsid w:val="007C17E1"/>
    <w:rsid w:val="007C2264"/>
    <w:rsid w:val="007C227E"/>
    <w:rsid w:val="007C2D40"/>
    <w:rsid w:val="007C2DCA"/>
    <w:rsid w:val="007C3EEE"/>
    <w:rsid w:val="007C4A0E"/>
    <w:rsid w:val="007C4A7C"/>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64E"/>
    <w:rsid w:val="007E1D6A"/>
    <w:rsid w:val="007E4306"/>
    <w:rsid w:val="007E53A6"/>
    <w:rsid w:val="007E551D"/>
    <w:rsid w:val="007E5BD5"/>
    <w:rsid w:val="007E608E"/>
    <w:rsid w:val="007E68C7"/>
    <w:rsid w:val="007E68F8"/>
    <w:rsid w:val="007E691D"/>
    <w:rsid w:val="007E7D8B"/>
    <w:rsid w:val="007E7F72"/>
    <w:rsid w:val="007F023B"/>
    <w:rsid w:val="007F1E0C"/>
    <w:rsid w:val="007F2B1E"/>
    <w:rsid w:val="007F3C20"/>
    <w:rsid w:val="007F3CD3"/>
    <w:rsid w:val="007F42CC"/>
    <w:rsid w:val="007F4E2F"/>
    <w:rsid w:val="007F52C0"/>
    <w:rsid w:val="007F566A"/>
    <w:rsid w:val="007F56F6"/>
    <w:rsid w:val="007F59F9"/>
    <w:rsid w:val="007F62C8"/>
    <w:rsid w:val="007F65A7"/>
    <w:rsid w:val="007F70A3"/>
    <w:rsid w:val="007F758A"/>
    <w:rsid w:val="007F7857"/>
    <w:rsid w:val="007F7AEB"/>
    <w:rsid w:val="007F7F48"/>
    <w:rsid w:val="00800300"/>
    <w:rsid w:val="00801455"/>
    <w:rsid w:val="00801D2D"/>
    <w:rsid w:val="00802024"/>
    <w:rsid w:val="00802211"/>
    <w:rsid w:val="00802635"/>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1A"/>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17E9B"/>
    <w:rsid w:val="008209EA"/>
    <w:rsid w:val="00822E73"/>
    <w:rsid w:val="0082345B"/>
    <w:rsid w:val="0082456D"/>
    <w:rsid w:val="00824997"/>
    <w:rsid w:val="00824F97"/>
    <w:rsid w:val="0082516C"/>
    <w:rsid w:val="00825912"/>
    <w:rsid w:val="00827850"/>
    <w:rsid w:val="00827BB5"/>
    <w:rsid w:val="00827E85"/>
    <w:rsid w:val="008304A3"/>
    <w:rsid w:val="00831871"/>
    <w:rsid w:val="00831C9D"/>
    <w:rsid w:val="0083294E"/>
    <w:rsid w:val="00833189"/>
    <w:rsid w:val="008332B2"/>
    <w:rsid w:val="00834EAE"/>
    <w:rsid w:val="008356E9"/>
    <w:rsid w:val="00835A10"/>
    <w:rsid w:val="00835C04"/>
    <w:rsid w:val="00835D6F"/>
    <w:rsid w:val="008363F7"/>
    <w:rsid w:val="00840AC1"/>
    <w:rsid w:val="00840B49"/>
    <w:rsid w:val="008424F2"/>
    <w:rsid w:val="00842CF3"/>
    <w:rsid w:val="00842DFB"/>
    <w:rsid w:val="008435AD"/>
    <w:rsid w:val="008441CC"/>
    <w:rsid w:val="0084465D"/>
    <w:rsid w:val="008446A8"/>
    <w:rsid w:val="00845648"/>
    <w:rsid w:val="00846C56"/>
    <w:rsid w:val="00846C7F"/>
    <w:rsid w:val="00846CC6"/>
    <w:rsid w:val="00850E21"/>
    <w:rsid w:val="0085139D"/>
    <w:rsid w:val="00851CB2"/>
    <w:rsid w:val="008523BF"/>
    <w:rsid w:val="0085320C"/>
    <w:rsid w:val="008536C9"/>
    <w:rsid w:val="00854519"/>
    <w:rsid w:val="00854644"/>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222B"/>
    <w:rsid w:val="00873404"/>
    <w:rsid w:val="00874B2D"/>
    <w:rsid w:val="00874CFE"/>
    <w:rsid w:val="00874E74"/>
    <w:rsid w:val="00875D69"/>
    <w:rsid w:val="00876BC5"/>
    <w:rsid w:val="00876E77"/>
    <w:rsid w:val="008777D1"/>
    <w:rsid w:val="00877EDC"/>
    <w:rsid w:val="008804FA"/>
    <w:rsid w:val="00880CDD"/>
    <w:rsid w:val="00882D72"/>
    <w:rsid w:val="008845F5"/>
    <w:rsid w:val="008857CA"/>
    <w:rsid w:val="00886107"/>
    <w:rsid w:val="008873E2"/>
    <w:rsid w:val="0088770C"/>
    <w:rsid w:val="00890042"/>
    <w:rsid w:val="0089120F"/>
    <w:rsid w:val="008921A4"/>
    <w:rsid w:val="0089238A"/>
    <w:rsid w:val="00893CEA"/>
    <w:rsid w:val="0089524A"/>
    <w:rsid w:val="00895FD2"/>
    <w:rsid w:val="00896356"/>
    <w:rsid w:val="00896870"/>
    <w:rsid w:val="00896EB0"/>
    <w:rsid w:val="008970A7"/>
    <w:rsid w:val="008A042E"/>
    <w:rsid w:val="008A04ED"/>
    <w:rsid w:val="008A0E9A"/>
    <w:rsid w:val="008A119D"/>
    <w:rsid w:val="008A172F"/>
    <w:rsid w:val="008A19A7"/>
    <w:rsid w:val="008A1F32"/>
    <w:rsid w:val="008A2053"/>
    <w:rsid w:val="008A22B5"/>
    <w:rsid w:val="008A23F2"/>
    <w:rsid w:val="008A464A"/>
    <w:rsid w:val="008A4D10"/>
    <w:rsid w:val="008A5435"/>
    <w:rsid w:val="008A580F"/>
    <w:rsid w:val="008A5E1F"/>
    <w:rsid w:val="008A7730"/>
    <w:rsid w:val="008B0143"/>
    <w:rsid w:val="008B0571"/>
    <w:rsid w:val="008B0FA8"/>
    <w:rsid w:val="008B1B40"/>
    <w:rsid w:val="008B20D3"/>
    <w:rsid w:val="008B2889"/>
    <w:rsid w:val="008B2BF2"/>
    <w:rsid w:val="008B2D57"/>
    <w:rsid w:val="008B2FFF"/>
    <w:rsid w:val="008B33FF"/>
    <w:rsid w:val="008B552F"/>
    <w:rsid w:val="008B6085"/>
    <w:rsid w:val="008B64C1"/>
    <w:rsid w:val="008B7315"/>
    <w:rsid w:val="008C142D"/>
    <w:rsid w:val="008C1B93"/>
    <w:rsid w:val="008C209F"/>
    <w:rsid w:val="008C36FB"/>
    <w:rsid w:val="008C45BE"/>
    <w:rsid w:val="008C4606"/>
    <w:rsid w:val="008C53D8"/>
    <w:rsid w:val="008C6C12"/>
    <w:rsid w:val="008C7018"/>
    <w:rsid w:val="008C73D1"/>
    <w:rsid w:val="008C7413"/>
    <w:rsid w:val="008C7806"/>
    <w:rsid w:val="008C7DA2"/>
    <w:rsid w:val="008D0235"/>
    <w:rsid w:val="008D0570"/>
    <w:rsid w:val="008D06BF"/>
    <w:rsid w:val="008D0A54"/>
    <w:rsid w:val="008D0E75"/>
    <w:rsid w:val="008D13CD"/>
    <w:rsid w:val="008D162A"/>
    <w:rsid w:val="008D17A3"/>
    <w:rsid w:val="008D2115"/>
    <w:rsid w:val="008D41E4"/>
    <w:rsid w:val="008D4D44"/>
    <w:rsid w:val="008D579D"/>
    <w:rsid w:val="008D581E"/>
    <w:rsid w:val="008D6232"/>
    <w:rsid w:val="008D763C"/>
    <w:rsid w:val="008D7754"/>
    <w:rsid w:val="008D79D2"/>
    <w:rsid w:val="008D7E42"/>
    <w:rsid w:val="008E028F"/>
    <w:rsid w:val="008E0B88"/>
    <w:rsid w:val="008E10E3"/>
    <w:rsid w:val="008E1886"/>
    <w:rsid w:val="008E1D94"/>
    <w:rsid w:val="008E3376"/>
    <w:rsid w:val="008E36D4"/>
    <w:rsid w:val="008E3821"/>
    <w:rsid w:val="008E3AA9"/>
    <w:rsid w:val="008E3AB4"/>
    <w:rsid w:val="008E3C29"/>
    <w:rsid w:val="008E4148"/>
    <w:rsid w:val="008E47E4"/>
    <w:rsid w:val="008E5420"/>
    <w:rsid w:val="008E62B7"/>
    <w:rsid w:val="008E62F2"/>
    <w:rsid w:val="008E63AA"/>
    <w:rsid w:val="008F1459"/>
    <w:rsid w:val="008F16DB"/>
    <w:rsid w:val="008F173C"/>
    <w:rsid w:val="008F27F6"/>
    <w:rsid w:val="008F36C0"/>
    <w:rsid w:val="008F3D9A"/>
    <w:rsid w:val="008F55CB"/>
    <w:rsid w:val="008F5847"/>
    <w:rsid w:val="00900019"/>
    <w:rsid w:val="009002E0"/>
    <w:rsid w:val="009005F4"/>
    <w:rsid w:val="00900D4F"/>
    <w:rsid w:val="00901AAC"/>
    <w:rsid w:val="00902DE5"/>
    <w:rsid w:val="00902FB1"/>
    <w:rsid w:val="00903A5E"/>
    <w:rsid w:val="00903CB9"/>
    <w:rsid w:val="00904AC8"/>
    <w:rsid w:val="00904D12"/>
    <w:rsid w:val="009067BA"/>
    <w:rsid w:val="00906C62"/>
    <w:rsid w:val="00906F8C"/>
    <w:rsid w:val="0090769C"/>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230"/>
    <w:rsid w:val="00920D7F"/>
    <w:rsid w:val="009211EC"/>
    <w:rsid w:val="009211FA"/>
    <w:rsid w:val="0092142B"/>
    <w:rsid w:val="00921B72"/>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0BAF"/>
    <w:rsid w:val="009410D8"/>
    <w:rsid w:val="00941B37"/>
    <w:rsid w:val="00942DC6"/>
    <w:rsid w:val="009436C5"/>
    <w:rsid w:val="00944441"/>
    <w:rsid w:val="009444EB"/>
    <w:rsid w:val="009444EC"/>
    <w:rsid w:val="00944887"/>
    <w:rsid w:val="00945DE0"/>
    <w:rsid w:val="0094676C"/>
    <w:rsid w:val="00946A25"/>
    <w:rsid w:val="00946D65"/>
    <w:rsid w:val="00947343"/>
    <w:rsid w:val="009479A8"/>
    <w:rsid w:val="0095063C"/>
    <w:rsid w:val="009511A5"/>
    <w:rsid w:val="00951642"/>
    <w:rsid w:val="00951A59"/>
    <w:rsid w:val="00951E26"/>
    <w:rsid w:val="00951E92"/>
    <w:rsid w:val="00951E9B"/>
    <w:rsid w:val="00952163"/>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57B8"/>
    <w:rsid w:val="0096590A"/>
    <w:rsid w:val="00966EB3"/>
    <w:rsid w:val="00967968"/>
    <w:rsid w:val="0097089A"/>
    <w:rsid w:val="00971268"/>
    <w:rsid w:val="00971936"/>
    <w:rsid w:val="009722D9"/>
    <w:rsid w:val="00972390"/>
    <w:rsid w:val="009723A5"/>
    <w:rsid w:val="00972780"/>
    <w:rsid w:val="00972931"/>
    <w:rsid w:val="00972F35"/>
    <w:rsid w:val="00973266"/>
    <w:rsid w:val="009741F7"/>
    <w:rsid w:val="00974C6B"/>
    <w:rsid w:val="00975031"/>
    <w:rsid w:val="00975229"/>
    <w:rsid w:val="00976CC9"/>
    <w:rsid w:val="00977992"/>
    <w:rsid w:val="00980891"/>
    <w:rsid w:val="00981299"/>
    <w:rsid w:val="00981C5F"/>
    <w:rsid w:val="00983C5E"/>
    <w:rsid w:val="00985327"/>
    <w:rsid w:val="009857B1"/>
    <w:rsid w:val="00985E26"/>
    <w:rsid w:val="00987718"/>
    <w:rsid w:val="00987C6D"/>
    <w:rsid w:val="0099099C"/>
    <w:rsid w:val="00990C69"/>
    <w:rsid w:val="00990EE3"/>
    <w:rsid w:val="009910C3"/>
    <w:rsid w:val="00991AFC"/>
    <w:rsid w:val="00992240"/>
    <w:rsid w:val="009923DE"/>
    <w:rsid w:val="00993BD4"/>
    <w:rsid w:val="00993F2F"/>
    <w:rsid w:val="00993FAA"/>
    <w:rsid w:val="00993FF6"/>
    <w:rsid w:val="00994320"/>
    <w:rsid w:val="009944A8"/>
    <w:rsid w:val="009950DF"/>
    <w:rsid w:val="009957B8"/>
    <w:rsid w:val="0099605E"/>
    <w:rsid w:val="0099681F"/>
    <w:rsid w:val="0099708E"/>
    <w:rsid w:val="009973FF"/>
    <w:rsid w:val="009A06CE"/>
    <w:rsid w:val="009A0CD4"/>
    <w:rsid w:val="009A158F"/>
    <w:rsid w:val="009A16A2"/>
    <w:rsid w:val="009A1DCE"/>
    <w:rsid w:val="009A2891"/>
    <w:rsid w:val="009A2A57"/>
    <w:rsid w:val="009A3B56"/>
    <w:rsid w:val="009A3C89"/>
    <w:rsid w:val="009A5076"/>
    <w:rsid w:val="009A52C2"/>
    <w:rsid w:val="009A577B"/>
    <w:rsid w:val="009A6944"/>
    <w:rsid w:val="009A6CBD"/>
    <w:rsid w:val="009A72A7"/>
    <w:rsid w:val="009A7779"/>
    <w:rsid w:val="009A7788"/>
    <w:rsid w:val="009B0B1C"/>
    <w:rsid w:val="009B0E35"/>
    <w:rsid w:val="009B17EF"/>
    <w:rsid w:val="009B22A6"/>
    <w:rsid w:val="009B2D0D"/>
    <w:rsid w:val="009B4564"/>
    <w:rsid w:val="009B4A35"/>
    <w:rsid w:val="009B4D91"/>
    <w:rsid w:val="009B53FC"/>
    <w:rsid w:val="009B658D"/>
    <w:rsid w:val="009B70B6"/>
    <w:rsid w:val="009C0AB2"/>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43F8"/>
    <w:rsid w:val="009D4E30"/>
    <w:rsid w:val="009D5210"/>
    <w:rsid w:val="009D5A72"/>
    <w:rsid w:val="009D6535"/>
    <w:rsid w:val="009D673D"/>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3ED"/>
    <w:rsid w:val="009E6EDB"/>
    <w:rsid w:val="009E7904"/>
    <w:rsid w:val="009E7B1E"/>
    <w:rsid w:val="009E7E5B"/>
    <w:rsid w:val="009F02F7"/>
    <w:rsid w:val="009F0333"/>
    <w:rsid w:val="009F0CB7"/>
    <w:rsid w:val="009F1209"/>
    <w:rsid w:val="009F12AA"/>
    <w:rsid w:val="009F1799"/>
    <w:rsid w:val="009F28C6"/>
    <w:rsid w:val="009F2BC6"/>
    <w:rsid w:val="009F39C9"/>
    <w:rsid w:val="009F41C2"/>
    <w:rsid w:val="009F42C8"/>
    <w:rsid w:val="009F4A0E"/>
    <w:rsid w:val="009F4AB2"/>
    <w:rsid w:val="009F50D0"/>
    <w:rsid w:val="009F6022"/>
    <w:rsid w:val="009F78FE"/>
    <w:rsid w:val="00A00363"/>
    <w:rsid w:val="00A015E5"/>
    <w:rsid w:val="00A019A7"/>
    <w:rsid w:val="00A01C53"/>
    <w:rsid w:val="00A0244D"/>
    <w:rsid w:val="00A035C3"/>
    <w:rsid w:val="00A056BA"/>
    <w:rsid w:val="00A05DCE"/>
    <w:rsid w:val="00A05FB5"/>
    <w:rsid w:val="00A0678A"/>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70A"/>
    <w:rsid w:val="00A221A2"/>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12D"/>
    <w:rsid w:val="00A321BF"/>
    <w:rsid w:val="00A321C1"/>
    <w:rsid w:val="00A32BD1"/>
    <w:rsid w:val="00A32F43"/>
    <w:rsid w:val="00A33444"/>
    <w:rsid w:val="00A33667"/>
    <w:rsid w:val="00A344A2"/>
    <w:rsid w:val="00A344D4"/>
    <w:rsid w:val="00A3542E"/>
    <w:rsid w:val="00A35F11"/>
    <w:rsid w:val="00A36F1B"/>
    <w:rsid w:val="00A370D5"/>
    <w:rsid w:val="00A40D6B"/>
    <w:rsid w:val="00A4102F"/>
    <w:rsid w:val="00A423F0"/>
    <w:rsid w:val="00A426DC"/>
    <w:rsid w:val="00A42E50"/>
    <w:rsid w:val="00A435E7"/>
    <w:rsid w:val="00A4465B"/>
    <w:rsid w:val="00A44EDC"/>
    <w:rsid w:val="00A45014"/>
    <w:rsid w:val="00A4529B"/>
    <w:rsid w:val="00A45B1E"/>
    <w:rsid w:val="00A464CF"/>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9F6"/>
    <w:rsid w:val="00A561EF"/>
    <w:rsid w:val="00A563B6"/>
    <w:rsid w:val="00A56757"/>
    <w:rsid w:val="00A56C13"/>
    <w:rsid w:val="00A5775C"/>
    <w:rsid w:val="00A578F1"/>
    <w:rsid w:val="00A61318"/>
    <w:rsid w:val="00A6135D"/>
    <w:rsid w:val="00A61A46"/>
    <w:rsid w:val="00A63CDA"/>
    <w:rsid w:val="00A652E0"/>
    <w:rsid w:val="00A6562E"/>
    <w:rsid w:val="00A65EEB"/>
    <w:rsid w:val="00A65F8A"/>
    <w:rsid w:val="00A65FA2"/>
    <w:rsid w:val="00A663FC"/>
    <w:rsid w:val="00A67238"/>
    <w:rsid w:val="00A673D9"/>
    <w:rsid w:val="00A67D8F"/>
    <w:rsid w:val="00A67F1D"/>
    <w:rsid w:val="00A67F80"/>
    <w:rsid w:val="00A70B09"/>
    <w:rsid w:val="00A71219"/>
    <w:rsid w:val="00A73103"/>
    <w:rsid w:val="00A73882"/>
    <w:rsid w:val="00A738E3"/>
    <w:rsid w:val="00A73BE6"/>
    <w:rsid w:val="00A74A23"/>
    <w:rsid w:val="00A762BA"/>
    <w:rsid w:val="00A767CE"/>
    <w:rsid w:val="00A76AE5"/>
    <w:rsid w:val="00A80427"/>
    <w:rsid w:val="00A80611"/>
    <w:rsid w:val="00A808CE"/>
    <w:rsid w:val="00A80CC7"/>
    <w:rsid w:val="00A80D62"/>
    <w:rsid w:val="00A81A12"/>
    <w:rsid w:val="00A82137"/>
    <w:rsid w:val="00A822B1"/>
    <w:rsid w:val="00A827B9"/>
    <w:rsid w:val="00A82A05"/>
    <w:rsid w:val="00A82C4F"/>
    <w:rsid w:val="00A83AAD"/>
    <w:rsid w:val="00A83C91"/>
    <w:rsid w:val="00A84B33"/>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D8F"/>
    <w:rsid w:val="00A97040"/>
    <w:rsid w:val="00A97074"/>
    <w:rsid w:val="00AA039C"/>
    <w:rsid w:val="00AA0469"/>
    <w:rsid w:val="00AA04DC"/>
    <w:rsid w:val="00AA105C"/>
    <w:rsid w:val="00AA1437"/>
    <w:rsid w:val="00AA1557"/>
    <w:rsid w:val="00AA218A"/>
    <w:rsid w:val="00AA652B"/>
    <w:rsid w:val="00AA6D2D"/>
    <w:rsid w:val="00AB02A8"/>
    <w:rsid w:val="00AB0977"/>
    <w:rsid w:val="00AB09A6"/>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6DF"/>
    <w:rsid w:val="00AC2A54"/>
    <w:rsid w:val="00AC2E04"/>
    <w:rsid w:val="00AC3125"/>
    <w:rsid w:val="00AC3C74"/>
    <w:rsid w:val="00AC41BA"/>
    <w:rsid w:val="00AC4384"/>
    <w:rsid w:val="00AC4E12"/>
    <w:rsid w:val="00AC682E"/>
    <w:rsid w:val="00AC6D7A"/>
    <w:rsid w:val="00AC6E9A"/>
    <w:rsid w:val="00AD03A2"/>
    <w:rsid w:val="00AD0679"/>
    <w:rsid w:val="00AD07DA"/>
    <w:rsid w:val="00AD0EBF"/>
    <w:rsid w:val="00AD0EE5"/>
    <w:rsid w:val="00AD179A"/>
    <w:rsid w:val="00AD1B2D"/>
    <w:rsid w:val="00AD1D5E"/>
    <w:rsid w:val="00AD2398"/>
    <w:rsid w:val="00AD2E58"/>
    <w:rsid w:val="00AD2FBD"/>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76D"/>
    <w:rsid w:val="00AE1906"/>
    <w:rsid w:val="00AE1C3D"/>
    <w:rsid w:val="00AE1E49"/>
    <w:rsid w:val="00AE2296"/>
    <w:rsid w:val="00AE24E4"/>
    <w:rsid w:val="00AE359E"/>
    <w:rsid w:val="00AE389B"/>
    <w:rsid w:val="00AE3C94"/>
    <w:rsid w:val="00AE3EAB"/>
    <w:rsid w:val="00AE3EEE"/>
    <w:rsid w:val="00AE4ACE"/>
    <w:rsid w:val="00AE7131"/>
    <w:rsid w:val="00AE7503"/>
    <w:rsid w:val="00AE7B18"/>
    <w:rsid w:val="00AE7BF5"/>
    <w:rsid w:val="00AF006C"/>
    <w:rsid w:val="00AF0286"/>
    <w:rsid w:val="00AF06FF"/>
    <w:rsid w:val="00AF0A4D"/>
    <w:rsid w:val="00AF10BF"/>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E7C"/>
    <w:rsid w:val="00B03F1A"/>
    <w:rsid w:val="00B04579"/>
    <w:rsid w:val="00B047A0"/>
    <w:rsid w:val="00B04D6B"/>
    <w:rsid w:val="00B04E20"/>
    <w:rsid w:val="00B05459"/>
    <w:rsid w:val="00B059CA"/>
    <w:rsid w:val="00B06F31"/>
    <w:rsid w:val="00B123B3"/>
    <w:rsid w:val="00B13109"/>
    <w:rsid w:val="00B13251"/>
    <w:rsid w:val="00B1398A"/>
    <w:rsid w:val="00B13D79"/>
    <w:rsid w:val="00B14E52"/>
    <w:rsid w:val="00B14F07"/>
    <w:rsid w:val="00B16223"/>
    <w:rsid w:val="00B16319"/>
    <w:rsid w:val="00B163DA"/>
    <w:rsid w:val="00B16F52"/>
    <w:rsid w:val="00B1711F"/>
    <w:rsid w:val="00B17182"/>
    <w:rsid w:val="00B17494"/>
    <w:rsid w:val="00B2047A"/>
    <w:rsid w:val="00B214EB"/>
    <w:rsid w:val="00B21986"/>
    <w:rsid w:val="00B21E78"/>
    <w:rsid w:val="00B2211C"/>
    <w:rsid w:val="00B2239C"/>
    <w:rsid w:val="00B245E6"/>
    <w:rsid w:val="00B24DC4"/>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363A"/>
    <w:rsid w:val="00B34821"/>
    <w:rsid w:val="00B3533A"/>
    <w:rsid w:val="00B35677"/>
    <w:rsid w:val="00B3572F"/>
    <w:rsid w:val="00B3593F"/>
    <w:rsid w:val="00B35C46"/>
    <w:rsid w:val="00B35E01"/>
    <w:rsid w:val="00B369BD"/>
    <w:rsid w:val="00B36D60"/>
    <w:rsid w:val="00B379B4"/>
    <w:rsid w:val="00B418A7"/>
    <w:rsid w:val="00B418D5"/>
    <w:rsid w:val="00B41E95"/>
    <w:rsid w:val="00B426A0"/>
    <w:rsid w:val="00B43E3F"/>
    <w:rsid w:val="00B440FE"/>
    <w:rsid w:val="00B4415D"/>
    <w:rsid w:val="00B44E5E"/>
    <w:rsid w:val="00B45280"/>
    <w:rsid w:val="00B45D50"/>
    <w:rsid w:val="00B46676"/>
    <w:rsid w:val="00B47524"/>
    <w:rsid w:val="00B47DC5"/>
    <w:rsid w:val="00B50304"/>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302"/>
    <w:rsid w:val="00B624F6"/>
    <w:rsid w:val="00B62526"/>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E7E"/>
    <w:rsid w:val="00B768C1"/>
    <w:rsid w:val="00B7694D"/>
    <w:rsid w:val="00B7781D"/>
    <w:rsid w:val="00B80DD9"/>
    <w:rsid w:val="00B81F17"/>
    <w:rsid w:val="00B824C8"/>
    <w:rsid w:val="00B82899"/>
    <w:rsid w:val="00B845F5"/>
    <w:rsid w:val="00B84EB8"/>
    <w:rsid w:val="00B85596"/>
    <w:rsid w:val="00B855C5"/>
    <w:rsid w:val="00B862EB"/>
    <w:rsid w:val="00B86AE0"/>
    <w:rsid w:val="00B909F2"/>
    <w:rsid w:val="00B90A47"/>
    <w:rsid w:val="00B90D0C"/>
    <w:rsid w:val="00B90F91"/>
    <w:rsid w:val="00B914C8"/>
    <w:rsid w:val="00B9152C"/>
    <w:rsid w:val="00B917C4"/>
    <w:rsid w:val="00B918F2"/>
    <w:rsid w:val="00B9245F"/>
    <w:rsid w:val="00B925FE"/>
    <w:rsid w:val="00B92642"/>
    <w:rsid w:val="00B92D41"/>
    <w:rsid w:val="00B93F7C"/>
    <w:rsid w:val="00B946C2"/>
    <w:rsid w:val="00B953E8"/>
    <w:rsid w:val="00B95B15"/>
    <w:rsid w:val="00B96E57"/>
    <w:rsid w:val="00B97716"/>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4D70"/>
    <w:rsid w:val="00BA504A"/>
    <w:rsid w:val="00BA573B"/>
    <w:rsid w:val="00BB14C1"/>
    <w:rsid w:val="00BB1BB3"/>
    <w:rsid w:val="00BB1D39"/>
    <w:rsid w:val="00BB208F"/>
    <w:rsid w:val="00BB29E7"/>
    <w:rsid w:val="00BB2C68"/>
    <w:rsid w:val="00BB30C5"/>
    <w:rsid w:val="00BB35EF"/>
    <w:rsid w:val="00BB36D0"/>
    <w:rsid w:val="00BB443C"/>
    <w:rsid w:val="00BB491A"/>
    <w:rsid w:val="00BB52A3"/>
    <w:rsid w:val="00BB56AC"/>
    <w:rsid w:val="00BB63BA"/>
    <w:rsid w:val="00BB66C4"/>
    <w:rsid w:val="00BB7B84"/>
    <w:rsid w:val="00BC0A7C"/>
    <w:rsid w:val="00BC1D00"/>
    <w:rsid w:val="00BC1DF8"/>
    <w:rsid w:val="00BC2E1D"/>
    <w:rsid w:val="00BC3219"/>
    <w:rsid w:val="00BC3AB0"/>
    <w:rsid w:val="00BC7824"/>
    <w:rsid w:val="00BD00F3"/>
    <w:rsid w:val="00BD015E"/>
    <w:rsid w:val="00BD048E"/>
    <w:rsid w:val="00BD0735"/>
    <w:rsid w:val="00BD12A6"/>
    <w:rsid w:val="00BD1D43"/>
    <w:rsid w:val="00BD1E63"/>
    <w:rsid w:val="00BD232F"/>
    <w:rsid w:val="00BD2A53"/>
    <w:rsid w:val="00BD44C1"/>
    <w:rsid w:val="00BD49D8"/>
    <w:rsid w:val="00BD50F5"/>
    <w:rsid w:val="00BD5530"/>
    <w:rsid w:val="00BD6097"/>
    <w:rsid w:val="00BD624F"/>
    <w:rsid w:val="00BD6407"/>
    <w:rsid w:val="00BD6C46"/>
    <w:rsid w:val="00BD6EA5"/>
    <w:rsid w:val="00BD7448"/>
    <w:rsid w:val="00BD76BA"/>
    <w:rsid w:val="00BE0FA9"/>
    <w:rsid w:val="00BE1515"/>
    <w:rsid w:val="00BE1615"/>
    <w:rsid w:val="00BE18E7"/>
    <w:rsid w:val="00BE2C56"/>
    <w:rsid w:val="00BE2C6C"/>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5FBC"/>
    <w:rsid w:val="00BF6ED2"/>
    <w:rsid w:val="00BF7779"/>
    <w:rsid w:val="00BF7807"/>
    <w:rsid w:val="00BF7F77"/>
    <w:rsid w:val="00C003A6"/>
    <w:rsid w:val="00C0115C"/>
    <w:rsid w:val="00C02384"/>
    <w:rsid w:val="00C02DD8"/>
    <w:rsid w:val="00C04A78"/>
    <w:rsid w:val="00C05708"/>
    <w:rsid w:val="00C0576D"/>
    <w:rsid w:val="00C06599"/>
    <w:rsid w:val="00C06BAE"/>
    <w:rsid w:val="00C1044A"/>
    <w:rsid w:val="00C10554"/>
    <w:rsid w:val="00C10580"/>
    <w:rsid w:val="00C12DCE"/>
    <w:rsid w:val="00C131BC"/>
    <w:rsid w:val="00C13256"/>
    <w:rsid w:val="00C1386C"/>
    <w:rsid w:val="00C14EA5"/>
    <w:rsid w:val="00C14FE1"/>
    <w:rsid w:val="00C15285"/>
    <w:rsid w:val="00C17195"/>
    <w:rsid w:val="00C17438"/>
    <w:rsid w:val="00C177E8"/>
    <w:rsid w:val="00C2028D"/>
    <w:rsid w:val="00C20794"/>
    <w:rsid w:val="00C2102E"/>
    <w:rsid w:val="00C2109B"/>
    <w:rsid w:val="00C22A67"/>
    <w:rsid w:val="00C22C8C"/>
    <w:rsid w:val="00C23257"/>
    <w:rsid w:val="00C23C97"/>
    <w:rsid w:val="00C23DE3"/>
    <w:rsid w:val="00C2414A"/>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3CC"/>
    <w:rsid w:val="00C337B0"/>
    <w:rsid w:val="00C33AA6"/>
    <w:rsid w:val="00C33AC9"/>
    <w:rsid w:val="00C33BB2"/>
    <w:rsid w:val="00C3409E"/>
    <w:rsid w:val="00C34EBF"/>
    <w:rsid w:val="00C35767"/>
    <w:rsid w:val="00C35F9B"/>
    <w:rsid w:val="00C375E7"/>
    <w:rsid w:val="00C40043"/>
    <w:rsid w:val="00C4005A"/>
    <w:rsid w:val="00C413D6"/>
    <w:rsid w:val="00C416B0"/>
    <w:rsid w:val="00C41C9A"/>
    <w:rsid w:val="00C4227A"/>
    <w:rsid w:val="00C423D5"/>
    <w:rsid w:val="00C423D7"/>
    <w:rsid w:val="00C433CB"/>
    <w:rsid w:val="00C44C26"/>
    <w:rsid w:val="00C469A1"/>
    <w:rsid w:val="00C473FD"/>
    <w:rsid w:val="00C47469"/>
    <w:rsid w:val="00C47725"/>
    <w:rsid w:val="00C50153"/>
    <w:rsid w:val="00C51A34"/>
    <w:rsid w:val="00C5216D"/>
    <w:rsid w:val="00C523DE"/>
    <w:rsid w:val="00C5426C"/>
    <w:rsid w:val="00C549BE"/>
    <w:rsid w:val="00C54AAE"/>
    <w:rsid w:val="00C55804"/>
    <w:rsid w:val="00C55BDF"/>
    <w:rsid w:val="00C55C73"/>
    <w:rsid w:val="00C5604A"/>
    <w:rsid w:val="00C56804"/>
    <w:rsid w:val="00C5685A"/>
    <w:rsid w:val="00C568D3"/>
    <w:rsid w:val="00C56CBB"/>
    <w:rsid w:val="00C571E3"/>
    <w:rsid w:val="00C57561"/>
    <w:rsid w:val="00C6004C"/>
    <w:rsid w:val="00C610A3"/>
    <w:rsid w:val="00C6190C"/>
    <w:rsid w:val="00C61E7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F17"/>
    <w:rsid w:val="00C84137"/>
    <w:rsid w:val="00C8456E"/>
    <w:rsid w:val="00C845B5"/>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200F"/>
    <w:rsid w:val="00C92178"/>
    <w:rsid w:val="00C92363"/>
    <w:rsid w:val="00C9325B"/>
    <w:rsid w:val="00C93B9F"/>
    <w:rsid w:val="00C93C05"/>
    <w:rsid w:val="00C93E20"/>
    <w:rsid w:val="00C942F4"/>
    <w:rsid w:val="00C94597"/>
    <w:rsid w:val="00C94781"/>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5FB"/>
    <w:rsid w:val="00CA7FEB"/>
    <w:rsid w:val="00CB0510"/>
    <w:rsid w:val="00CB1A90"/>
    <w:rsid w:val="00CB1AC5"/>
    <w:rsid w:val="00CB1C15"/>
    <w:rsid w:val="00CB1F3D"/>
    <w:rsid w:val="00CB218A"/>
    <w:rsid w:val="00CB226F"/>
    <w:rsid w:val="00CB23D4"/>
    <w:rsid w:val="00CB2BF4"/>
    <w:rsid w:val="00CB2EFA"/>
    <w:rsid w:val="00CB46C3"/>
    <w:rsid w:val="00CB48C0"/>
    <w:rsid w:val="00CB4946"/>
    <w:rsid w:val="00CB5245"/>
    <w:rsid w:val="00CB52CD"/>
    <w:rsid w:val="00CB539C"/>
    <w:rsid w:val="00CC0B71"/>
    <w:rsid w:val="00CC0CC6"/>
    <w:rsid w:val="00CC1D76"/>
    <w:rsid w:val="00CC25A3"/>
    <w:rsid w:val="00CC25AF"/>
    <w:rsid w:val="00CC2B5E"/>
    <w:rsid w:val="00CC3413"/>
    <w:rsid w:val="00CC4A90"/>
    <w:rsid w:val="00CC4C5A"/>
    <w:rsid w:val="00CC6DDA"/>
    <w:rsid w:val="00CC7764"/>
    <w:rsid w:val="00CC78C0"/>
    <w:rsid w:val="00CD0468"/>
    <w:rsid w:val="00CD253E"/>
    <w:rsid w:val="00CD2F1F"/>
    <w:rsid w:val="00CD5654"/>
    <w:rsid w:val="00CD6013"/>
    <w:rsid w:val="00CD75CF"/>
    <w:rsid w:val="00CE031E"/>
    <w:rsid w:val="00CE0462"/>
    <w:rsid w:val="00CE0649"/>
    <w:rsid w:val="00CE0701"/>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CF77E2"/>
    <w:rsid w:val="00D00DA9"/>
    <w:rsid w:val="00D012DE"/>
    <w:rsid w:val="00D01713"/>
    <w:rsid w:val="00D02396"/>
    <w:rsid w:val="00D023BF"/>
    <w:rsid w:val="00D02657"/>
    <w:rsid w:val="00D02C9C"/>
    <w:rsid w:val="00D03B3A"/>
    <w:rsid w:val="00D04558"/>
    <w:rsid w:val="00D0556D"/>
    <w:rsid w:val="00D05A9D"/>
    <w:rsid w:val="00D05BB4"/>
    <w:rsid w:val="00D06443"/>
    <w:rsid w:val="00D065C2"/>
    <w:rsid w:val="00D06DCF"/>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D50"/>
    <w:rsid w:val="00D20101"/>
    <w:rsid w:val="00D2016C"/>
    <w:rsid w:val="00D204EE"/>
    <w:rsid w:val="00D20B9B"/>
    <w:rsid w:val="00D20CA0"/>
    <w:rsid w:val="00D212B0"/>
    <w:rsid w:val="00D21425"/>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F4"/>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2835"/>
    <w:rsid w:val="00D43C12"/>
    <w:rsid w:val="00D43ED6"/>
    <w:rsid w:val="00D4440F"/>
    <w:rsid w:val="00D449D1"/>
    <w:rsid w:val="00D449FE"/>
    <w:rsid w:val="00D46A3D"/>
    <w:rsid w:val="00D47BE2"/>
    <w:rsid w:val="00D52404"/>
    <w:rsid w:val="00D5256D"/>
    <w:rsid w:val="00D5428B"/>
    <w:rsid w:val="00D5536E"/>
    <w:rsid w:val="00D5550F"/>
    <w:rsid w:val="00D558C1"/>
    <w:rsid w:val="00D55B30"/>
    <w:rsid w:val="00D563CC"/>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4CD"/>
    <w:rsid w:val="00D72615"/>
    <w:rsid w:val="00D72BB5"/>
    <w:rsid w:val="00D72D95"/>
    <w:rsid w:val="00D74039"/>
    <w:rsid w:val="00D74182"/>
    <w:rsid w:val="00D8042D"/>
    <w:rsid w:val="00D8091A"/>
    <w:rsid w:val="00D81165"/>
    <w:rsid w:val="00D815ED"/>
    <w:rsid w:val="00D8175B"/>
    <w:rsid w:val="00D81A95"/>
    <w:rsid w:val="00D823EA"/>
    <w:rsid w:val="00D82D06"/>
    <w:rsid w:val="00D82DA9"/>
    <w:rsid w:val="00D830E1"/>
    <w:rsid w:val="00D838D4"/>
    <w:rsid w:val="00D84219"/>
    <w:rsid w:val="00D84A70"/>
    <w:rsid w:val="00D84E95"/>
    <w:rsid w:val="00D85560"/>
    <w:rsid w:val="00D87BD8"/>
    <w:rsid w:val="00D90FBB"/>
    <w:rsid w:val="00D9201D"/>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BBD"/>
    <w:rsid w:val="00DA5E10"/>
    <w:rsid w:val="00DA677B"/>
    <w:rsid w:val="00DA67F0"/>
    <w:rsid w:val="00DA6E77"/>
    <w:rsid w:val="00DA7804"/>
    <w:rsid w:val="00DB15BC"/>
    <w:rsid w:val="00DB2834"/>
    <w:rsid w:val="00DB2C8F"/>
    <w:rsid w:val="00DB3903"/>
    <w:rsid w:val="00DB4278"/>
    <w:rsid w:val="00DB44EC"/>
    <w:rsid w:val="00DB49CA"/>
    <w:rsid w:val="00DB4FAE"/>
    <w:rsid w:val="00DB5EA6"/>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46A5"/>
    <w:rsid w:val="00DE49A0"/>
    <w:rsid w:val="00DE4C19"/>
    <w:rsid w:val="00DE5B80"/>
    <w:rsid w:val="00DE6749"/>
    <w:rsid w:val="00DE6E93"/>
    <w:rsid w:val="00DE74A0"/>
    <w:rsid w:val="00DE7CBD"/>
    <w:rsid w:val="00DE7E90"/>
    <w:rsid w:val="00DF00B7"/>
    <w:rsid w:val="00DF102D"/>
    <w:rsid w:val="00DF183F"/>
    <w:rsid w:val="00DF3186"/>
    <w:rsid w:val="00DF3569"/>
    <w:rsid w:val="00DF3AB7"/>
    <w:rsid w:val="00DF3EAB"/>
    <w:rsid w:val="00DF412F"/>
    <w:rsid w:val="00DF4895"/>
    <w:rsid w:val="00DF527D"/>
    <w:rsid w:val="00DF5299"/>
    <w:rsid w:val="00DF55EF"/>
    <w:rsid w:val="00DF5AE8"/>
    <w:rsid w:val="00DF5D63"/>
    <w:rsid w:val="00DF60C7"/>
    <w:rsid w:val="00DF63E1"/>
    <w:rsid w:val="00DF6DB5"/>
    <w:rsid w:val="00E002BC"/>
    <w:rsid w:val="00E00EAF"/>
    <w:rsid w:val="00E01A28"/>
    <w:rsid w:val="00E023EF"/>
    <w:rsid w:val="00E02887"/>
    <w:rsid w:val="00E03DD4"/>
    <w:rsid w:val="00E03E0A"/>
    <w:rsid w:val="00E03F37"/>
    <w:rsid w:val="00E040F3"/>
    <w:rsid w:val="00E04805"/>
    <w:rsid w:val="00E04BC9"/>
    <w:rsid w:val="00E06442"/>
    <w:rsid w:val="00E06725"/>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173E0"/>
    <w:rsid w:val="00E20555"/>
    <w:rsid w:val="00E20C42"/>
    <w:rsid w:val="00E20E61"/>
    <w:rsid w:val="00E2162A"/>
    <w:rsid w:val="00E21A22"/>
    <w:rsid w:val="00E22616"/>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1A3B"/>
    <w:rsid w:val="00E323F8"/>
    <w:rsid w:val="00E325F8"/>
    <w:rsid w:val="00E32EBD"/>
    <w:rsid w:val="00E336A1"/>
    <w:rsid w:val="00E33818"/>
    <w:rsid w:val="00E339DD"/>
    <w:rsid w:val="00E34841"/>
    <w:rsid w:val="00E348F9"/>
    <w:rsid w:val="00E349BD"/>
    <w:rsid w:val="00E34BAC"/>
    <w:rsid w:val="00E358C4"/>
    <w:rsid w:val="00E35F0D"/>
    <w:rsid w:val="00E36F8D"/>
    <w:rsid w:val="00E3760E"/>
    <w:rsid w:val="00E379F6"/>
    <w:rsid w:val="00E37AE4"/>
    <w:rsid w:val="00E413A6"/>
    <w:rsid w:val="00E419B8"/>
    <w:rsid w:val="00E41AE0"/>
    <w:rsid w:val="00E41C43"/>
    <w:rsid w:val="00E41F9A"/>
    <w:rsid w:val="00E422B3"/>
    <w:rsid w:val="00E427F1"/>
    <w:rsid w:val="00E42CE4"/>
    <w:rsid w:val="00E43632"/>
    <w:rsid w:val="00E43717"/>
    <w:rsid w:val="00E4383B"/>
    <w:rsid w:val="00E441B8"/>
    <w:rsid w:val="00E44355"/>
    <w:rsid w:val="00E4635B"/>
    <w:rsid w:val="00E469F8"/>
    <w:rsid w:val="00E46BFA"/>
    <w:rsid w:val="00E47B91"/>
    <w:rsid w:val="00E47EFF"/>
    <w:rsid w:val="00E502B9"/>
    <w:rsid w:val="00E5053F"/>
    <w:rsid w:val="00E52102"/>
    <w:rsid w:val="00E52456"/>
    <w:rsid w:val="00E52514"/>
    <w:rsid w:val="00E52653"/>
    <w:rsid w:val="00E52CD7"/>
    <w:rsid w:val="00E533D5"/>
    <w:rsid w:val="00E5393C"/>
    <w:rsid w:val="00E54372"/>
    <w:rsid w:val="00E54654"/>
    <w:rsid w:val="00E54703"/>
    <w:rsid w:val="00E55D24"/>
    <w:rsid w:val="00E55E37"/>
    <w:rsid w:val="00E568B7"/>
    <w:rsid w:val="00E56DE9"/>
    <w:rsid w:val="00E57E7E"/>
    <w:rsid w:val="00E604DB"/>
    <w:rsid w:val="00E60963"/>
    <w:rsid w:val="00E63B1E"/>
    <w:rsid w:val="00E645F4"/>
    <w:rsid w:val="00E64DED"/>
    <w:rsid w:val="00E65582"/>
    <w:rsid w:val="00E65DCC"/>
    <w:rsid w:val="00E666C2"/>
    <w:rsid w:val="00E66A03"/>
    <w:rsid w:val="00E704B6"/>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6F6D"/>
    <w:rsid w:val="00E772AD"/>
    <w:rsid w:val="00E777C0"/>
    <w:rsid w:val="00E77AEB"/>
    <w:rsid w:val="00E77F3D"/>
    <w:rsid w:val="00E81427"/>
    <w:rsid w:val="00E815EE"/>
    <w:rsid w:val="00E818B4"/>
    <w:rsid w:val="00E81E9A"/>
    <w:rsid w:val="00E822E7"/>
    <w:rsid w:val="00E83643"/>
    <w:rsid w:val="00E8376A"/>
    <w:rsid w:val="00E83973"/>
    <w:rsid w:val="00E83E19"/>
    <w:rsid w:val="00E86697"/>
    <w:rsid w:val="00E86A7C"/>
    <w:rsid w:val="00E86BC7"/>
    <w:rsid w:val="00E87EEF"/>
    <w:rsid w:val="00E90839"/>
    <w:rsid w:val="00E9120A"/>
    <w:rsid w:val="00E91BFB"/>
    <w:rsid w:val="00E91EEF"/>
    <w:rsid w:val="00E92CE1"/>
    <w:rsid w:val="00E930D5"/>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B0C5C"/>
    <w:rsid w:val="00EB0FEB"/>
    <w:rsid w:val="00EB170E"/>
    <w:rsid w:val="00EB19C5"/>
    <w:rsid w:val="00EB1AAE"/>
    <w:rsid w:val="00EB29B8"/>
    <w:rsid w:val="00EB2D19"/>
    <w:rsid w:val="00EB360A"/>
    <w:rsid w:val="00EB4357"/>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41E"/>
    <w:rsid w:val="00EC7859"/>
    <w:rsid w:val="00EC7BF1"/>
    <w:rsid w:val="00EC7C20"/>
    <w:rsid w:val="00ED00FB"/>
    <w:rsid w:val="00ED02CE"/>
    <w:rsid w:val="00ED079A"/>
    <w:rsid w:val="00ED1AA5"/>
    <w:rsid w:val="00ED1BC9"/>
    <w:rsid w:val="00ED2786"/>
    <w:rsid w:val="00ED2CD8"/>
    <w:rsid w:val="00ED579B"/>
    <w:rsid w:val="00ED5FCE"/>
    <w:rsid w:val="00ED6877"/>
    <w:rsid w:val="00ED73DA"/>
    <w:rsid w:val="00ED7B9B"/>
    <w:rsid w:val="00ED7BC4"/>
    <w:rsid w:val="00EE235B"/>
    <w:rsid w:val="00EE2870"/>
    <w:rsid w:val="00EE330C"/>
    <w:rsid w:val="00EE339F"/>
    <w:rsid w:val="00EE369C"/>
    <w:rsid w:val="00EE3839"/>
    <w:rsid w:val="00EE42EF"/>
    <w:rsid w:val="00EE467B"/>
    <w:rsid w:val="00EE5424"/>
    <w:rsid w:val="00EE5A2E"/>
    <w:rsid w:val="00EE5B99"/>
    <w:rsid w:val="00EE5DD4"/>
    <w:rsid w:val="00EF039C"/>
    <w:rsid w:val="00EF11ED"/>
    <w:rsid w:val="00EF2785"/>
    <w:rsid w:val="00EF2BD1"/>
    <w:rsid w:val="00EF311A"/>
    <w:rsid w:val="00EF3B90"/>
    <w:rsid w:val="00EF4D1A"/>
    <w:rsid w:val="00EF4D3E"/>
    <w:rsid w:val="00EF4D6D"/>
    <w:rsid w:val="00EF513B"/>
    <w:rsid w:val="00EF5F47"/>
    <w:rsid w:val="00EF693D"/>
    <w:rsid w:val="00EF6CD4"/>
    <w:rsid w:val="00F0003B"/>
    <w:rsid w:val="00F00629"/>
    <w:rsid w:val="00F00A18"/>
    <w:rsid w:val="00F010F9"/>
    <w:rsid w:val="00F03361"/>
    <w:rsid w:val="00F03948"/>
    <w:rsid w:val="00F04E0D"/>
    <w:rsid w:val="00F05B96"/>
    <w:rsid w:val="00F05E11"/>
    <w:rsid w:val="00F05E29"/>
    <w:rsid w:val="00F05FBA"/>
    <w:rsid w:val="00F071C1"/>
    <w:rsid w:val="00F103BB"/>
    <w:rsid w:val="00F1041F"/>
    <w:rsid w:val="00F10BA4"/>
    <w:rsid w:val="00F112B1"/>
    <w:rsid w:val="00F11CAE"/>
    <w:rsid w:val="00F13E1D"/>
    <w:rsid w:val="00F13F42"/>
    <w:rsid w:val="00F14C2C"/>
    <w:rsid w:val="00F14CFB"/>
    <w:rsid w:val="00F154E1"/>
    <w:rsid w:val="00F15BD9"/>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236"/>
    <w:rsid w:val="00F326F9"/>
    <w:rsid w:val="00F3305C"/>
    <w:rsid w:val="00F3321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307C"/>
    <w:rsid w:val="00F64C28"/>
    <w:rsid w:val="00F6510A"/>
    <w:rsid w:val="00F65832"/>
    <w:rsid w:val="00F66163"/>
    <w:rsid w:val="00F661E7"/>
    <w:rsid w:val="00F664CA"/>
    <w:rsid w:val="00F67080"/>
    <w:rsid w:val="00F6752F"/>
    <w:rsid w:val="00F676C0"/>
    <w:rsid w:val="00F70636"/>
    <w:rsid w:val="00F72CE8"/>
    <w:rsid w:val="00F73814"/>
    <w:rsid w:val="00F74485"/>
    <w:rsid w:val="00F754EF"/>
    <w:rsid w:val="00F757B4"/>
    <w:rsid w:val="00F76D40"/>
    <w:rsid w:val="00F77A7E"/>
    <w:rsid w:val="00F80A1E"/>
    <w:rsid w:val="00F810F4"/>
    <w:rsid w:val="00F811E0"/>
    <w:rsid w:val="00F81C1A"/>
    <w:rsid w:val="00F81D23"/>
    <w:rsid w:val="00F84E5B"/>
    <w:rsid w:val="00F85796"/>
    <w:rsid w:val="00F857A9"/>
    <w:rsid w:val="00F862B5"/>
    <w:rsid w:val="00F86660"/>
    <w:rsid w:val="00F871E9"/>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31D1"/>
    <w:rsid w:val="00FA33A2"/>
    <w:rsid w:val="00FA3753"/>
    <w:rsid w:val="00FA3BE4"/>
    <w:rsid w:val="00FA3F82"/>
    <w:rsid w:val="00FA4F61"/>
    <w:rsid w:val="00FA4F6D"/>
    <w:rsid w:val="00FA5095"/>
    <w:rsid w:val="00FA6283"/>
    <w:rsid w:val="00FA7A00"/>
    <w:rsid w:val="00FB045A"/>
    <w:rsid w:val="00FB0D8A"/>
    <w:rsid w:val="00FB115C"/>
    <w:rsid w:val="00FB135E"/>
    <w:rsid w:val="00FB17D2"/>
    <w:rsid w:val="00FB2D6E"/>
    <w:rsid w:val="00FB3E67"/>
    <w:rsid w:val="00FB3EAE"/>
    <w:rsid w:val="00FB3EEA"/>
    <w:rsid w:val="00FB4048"/>
    <w:rsid w:val="00FB418F"/>
    <w:rsid w:val="00FB45B5"/>
    <w:rsid w:val="00FB4D32"/>
    <w:rsid w:val="00FB591E"/>
    <w:rsid w:val="00FB74B2"/>
    <w:rsid w:val="00FB74C3"/>
    <w:rsid w:val="00FB74E3"/>
    <w:rsid w:val="00FB7A9D"/>
    <w:rsid w:val="00FC0761"/>
    <w:rsid w:val="00FC0764"/>
    <w:rsid w:val="00FC0951"/>
    <w:rsid w:val="00FC14BA"/>
    <w:rsid w:val="00FC19DA"/>
    <w:rsid w:val="00FC1E77"/>
    <w:rsid w:val="00FC219D"/>
    <w:rsid w:val="00FC245D"/>
    <w:rsid w:val="00FC2558"/>
    <w:rsid w:val="00FC2D12"/>
    <w:rsid w:val="00FC2F31"/>
    <w:rsid w:val="00FC2FC1"/>
    <w:rsid w:val="00FC35AD"/>
    <w:rsid w:val="00FC548D"/>
    <w:rsid w:val="00FC7236"/>
    <w:rsid w:val="00FD0D1D"/>
    <w:rsid w:val="00FD19D7"/>
    <w:rsid w:val="00FD1AC4"/>
    <w:rsid w:val="00FD2D21"/>
    <w:rsid w:val="00FD2DC9"/>
    <w:rsid w:val="00FD30AD"/>
    <w:rsid w:val="00FD31F2"/>
    <w:rsid w:val="00FD3C48"/>
    <w:rsid w:val="00FD407B"/>
    <w:rsid w:val="00FD485A"/>
    <w:rsid w:val="00FD4AF1"/>
    <w:rsid w:val="00FD4DE8"/>
    <w:rsid w:val="00FD5FC2"/>
    <w:rsid w:val="00FD624D"/>
    <w:rsid w:val="00FD7308"/>
    <w:rsid w:val="00FD788F"/>
    <w:rsid w:val="00FE14F4"/>
    <w:rsid w:val="00FE1780"/>
    <w:rsid w:val="00FE1A5B"/>
    <w:rsid w:val="00FE2C42"/>
    <w:rsid w:val="00FE41B7"/>
    <w:rsid w:val="00FE44A7"/>
    <w:rsid w:val="00FE482B"/>
    <w:rsid w:val="00FE5D70"/>
    <w:rsid w:val="00FE5D75"/>
    <w:rsid w:val="00FE736B"/>
    <w:rsid w:val="00FE7439"/>
    <w:rsid w:val="00FE7989"/>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F5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B63"/>
    <w:pPr>
      <w:ind w:left="720"/>
      <w:contextualSpacing/>
    </w:pPr>
  </w:style>
</w:styles>
</file>

<file path=word/webSettings.xml><?xml version="1.0" encoding="utf-8"?>
<w:webSettings xmlns:r="http://schemas.openxmlformats.org/officeDocument/2006/relationships" xmlns:w="http://schemas.openxmlformats.org/wordprocessingml/2006/main">
  <w:divs>
    <w:div w:id="58406781">
      <w:bodyDiv w:val="1"/>
      <w:marLeft w:val="0"/>
      <w:marRight w:val="0"/>
      <w:marTop w:val="0"/>
      <w:marBottom w:val="0"/>
      <w:divBdr>
        <w:top w:val="none" w:sz="0" w:space="0" w:color="auto"/>
        <w:left w:val="none" w:sz="0" w:space="0" w:color="auto"/>
        <w:bottom w:val="none" w:sz="0" w:space="0" w:color="auto"/>
        <w:right w:val="none" w:sz="0" w:space="0" w:color="auto"/>
      </w:divBdr>
    </w:div>
    <w:div w:id="167906904">
      <w:bodyDiv w:val="1"/>
      <w:marLeft w:val="0"/>
      <w:marRight w:val="0"/>
      <w:marTop w:val="0"/>
      <w:marBottom w:val="0"/>
      <w:divBdr>
        <w:top w:val="none" w:sz="0" w:space="0" w:color="auto"/>
        <w:left w:val="none" w:sz="0" w:space="0" w:color="auto"/>
        <w:bottom w:val="none" w:sz="0" w:space="0" w:color="auto"/>
        <w:right w:val="none" w:sz="0" w:space="0" w:color="auto"/>
      </w:divBdr>
      <w:divsChild>
        <w:div w:id="89007130">
          <w:marLeft w:val="547"/>
          <w:marRight w:val="0"/>
          <w:marTop w:val="0"/>
          <w:marBottom w:val="0"/>
          <w:divBdr>
            <w:top w:val="none" w:sz="0" w:space="0" w:color="auto"/>
            <w:left w:val="none" w:sz="0" w:space="0" w:color="auto"/>
            <w:bottom w:val="none" w:sz="0" w:space="0" w:color="auto"/>
            <w:right w:val="none" w:sz="0" w:space="0" w:color="auto"/>
          </w:divBdr>
        </w:div>
      </w:divsChild>
    </w:div>
    <w:div w:id="519900295">
      <w:bodyDiv w:val="1"/>
      <w:marLeft w:val="0"/>
      <w:marRight w:val="0"/>
      <w:marTop w:val="0"/>
      <w:marBottom w:val="0"/>
      <w:divBdr>
        <w:top w:val="none" w:sz="0" w:space="0" w:color="auto"/>
        <w:left w:val="none" w:sz="0" w:space="0" w:color="auto"/>
        <w:bottom w:val="none" w:sz="0" w:space="0" w:color="auto"/>
        <w:right w:val="none" w:sz="0" w:space="0" w:color="auto"/>
      </w:divBdr>
      <w:divsChild>
        <w:div w:id="1027755434">
          <w:marLeft w:val="547"/>
          <w:marRight w:val="0"/>
          <w:marTop w:val="0"/>
          <w:marBottom w:val="0"/>
          <w:divBdr>
            <w:top w:val="none" w:sz="0" w:space="0" w:color="auto"/>
            <w:left w:val="none" w:sz="0" w:space="0" w:color="auto"/>
            <w:bottom w:val="none" w:sz="0" w:space="0" w:color="auto"/>
            <w:right w:val="none" w:sz="0" w:space="0" w:color="auto"/>
          </w:divBdr>
        </w:div>
      </w:divsChild>
    </w:div>
    <w:div w:id="681932833">
      <w:bodyDiv w:val="1"/>
      <w:marLeft w:val="0"/>
      <w:marRight w:val="0"/>
      <w:marTop w:val="0"/>
      <w:marBottom w:val="0"/>
      <w:divBdr>
        <w:top w:val="none" w:sz="0" w:space="0" w:color="auto"/>
        <w:left w:val="none" w:sz="0" w:space="0" w:color="auto"/>
        <w:bottom w:val="none" w:sz="0" w:space="0" w:color="auto"/>
        <w:right w:val="none" w:sz="0" w:space="0" w:color="auto"/>
      </w:divBdr>
      <w:divsChild>
        <w:div w:id="1284996573">
          <w:marLeft w:val="547"/>
          <w:marRight w:val="0"/>
          <w:marTop w:val="0"/>
          <w:marBottom w:val="0"/>
          <w:divBdr>
            <w:top w:val="none" w:sz="0" w:space="0" w:color="auto"/>
            <w:left w:val="none" w:sz="0" w:space="0" w:color="auto"/>
            <w:bottom w:val="none" w:sz="0" w:space="0" w:color="auto"/>
            <w:right w:val="none" w:sz="0" w:space="0" w:color="auto"/>
          </w:divBdr>
        </w:div>
      </w:divsChild>
    </w:div>
    <w:div w:id="1366563929">
      <w:bodyDiv w:val="1"/>
      <w:marLeft w:val="0"/>
      <w:marRight w:val="0"/>
      <w:marTop w:val="0"/>
      <w:marBottom w:val="0"/>
      <w:divBdr>
        <w:top w:val="none" w:sz="0" w:space="0" w:color="auto"/>
        <w:left w:val="none" w:sz="0" w:space="0" w:color="auto"/>
        <w:bottom w:val="none" w:sz="0" w:space="0" w:color="auto"/>
        <w:right w:val="none" w:sz="0" w:space="0" w:color="auto"/>
      </w:divBdr>
      <w:divsChild>
        <w:div w:id="1055816938">
          <w:marLeft w:val="547"/>
          <w:marRight w:val="0"/>
          <w:marTop w:val="0"/>
          <w:marBottom w:val="0"/>
          <w:divBdr>
            <w:top w:val="none" w:sz="0" w:space="0" w:color="auto"/>
            <w:left w:val="none" w:sz="0" w:space="0" w:color="auto"/>
            <w:bottom w:val="none" w:sz="0" w:space="0" w:color="auto"/>
            <w:right w:val="none" w:sz="0" w:space="0" w:color="auto"/>
          </w:divBdr>
        </w:div>
      </w:divsChild>
    </w:div>
    <w:div w:id="1370762944">
      <w:bodyDiv w:val="1"/>
      <w:marLeft w:val="0"/>
      <w:marRight w:val="0"/>
      <w:marTop w:val="0"/>
      <w:marBottom w:val="0"/>
      <w:divBdr>
        <w:top w:val="none" w:sz="0" w:space="0" w:color="auto"/>
        <w:left w:val="none" w:sz="0" w:space="0" w:color="auto"/>
        <w:bottom w:val="none" w:sz="0" w:space="0" w:color="auto"/>
        <w:right w:val="none" w:sz="0" w:space="0" w:color="auto"/>
      </w:divBdr>
    </w:div>
    <w:div w:id="1474062827">
      <w:bodyDiv w:val="1"/>
      <w:marLeft w:val="0"/>
      <w:marRight w:val="0"/>
      <w:marTop w:val="0"/>
      <w:marBottom w:val="0"/>
      <w:divBdr>
        <w:top w:val="none" w:sz="0" w:space="0" w:color="auto"/>
        <w:left w:val="none" w:sz="0" w:space="0" w:color="auto"/>
        <w:bottom w:val="none" w:sz="0" w:space="0" w:color="auto"/>
        <w:right w:val="none" w:sz="0" w:space="0" w:color="auto"/>
      </w:divBdr>
      <w:divsChild>
        <w:div w:id="248120045">
          <w:marLeft w:val="547"/>
          <w:marRight w:val="0"/>
          <w:marTop w:val="0"/>
          <w:marBottom w:val="0"/>
          <w:divBdr>
            <w:top w:val="none" w:sz="0" w:space="0" w:color="auto"/>
            <w:left w:val="none" w:sz="0" w:space="0" w:color="auto"/>
            <w:bottom w:val="none" w:sz="0" w:space="0" w:color="auto"/>
            <w:right w:val="none" w:sz="0" w:space="0" w:color="auto"/>
          </w:divBdr>
        </w:div>
      </w:divsChild>
    </w:div>
    <w:div w:id="1754276963">
      <w:bodyDiv w:val="1"/>
      <w:marLeft w:val="0"/>
      <w:marRight w:val="0"/>
      <w:marTop w:val="0"/>
      <w:marBottom w:val="0"/>
      <w:divBdr>
        <w:top w:val="none" w:sz="0" w:space="0" w:color="auto"/>
        <w:left w:val="none" w:sz="0" w:space="0" w:color="auto"/>
        <w:bottom w:val="none" w:sz="0" w:space="0" w:color="auto"/>
        <w:right w:val="none" w:sz="0" w:space="0" w:color="auto"/>
      </w:divBdr>
      <w:divsChild>
        <w:div w:id="83572202">
          <w:marLeft w:val="547"/>
          <w:marRight w:val="0"/>
          <w:marTop w:val="0"/>
          <w:marBottom w:val="0"/>
          <w:divBdr>
            <w:top w:val="none" w:sz="0" w:space="0" w:color="auto"/>
            <w:left w:val="none" w:sz="0" w:space="0" w:color="auto"/>
            <w:bottom w:val="none" w:sz="0" w:space="0" w:color="auto"/>
            <w:right w:val="none" w:sz="0" w:space="0" w:color="auto"/>
          </w:divBdr>
        </w:div>
      </w:divsChild>
    </w:div>
    <w:div w:id="2099708843">
      <w:bodyDiv w:val="1"/>
      <w:marLeft w:val="0"/>
      <w:marRight w:val="0"/>
      <w:marTop w:val="0"/>
      <w:marBottom w:val="0"/>
      <w:divBdr>
        <w:top w:val="none" w:sz="0" w:space="0" w:color="auto"/>
        <w:left w:val="none" w:sz="0" w:space="0" w:color="auto"/>
        <w:bottom w:val="none" w:sz="0" w:space="0" w:color="auto"/>
        <w:right w:val="none" w:sz="0" w:space="0" w:color="auto"/>
      </w:divBdr>
      <w:divsChild>
        <w:div w:id="158626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45</cp:revision>
  <dcterms:created xsi:type="dcterms:W3CDTF">2021-02-16T17:42:00Z</dcterms:created>
  <dcterms:modified xsi:type="dcterms:W3CDTF">2021-02-23T08:45:00Z</dcterms:modified>
</cp:coreProperties>
</file>