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0C8" w:rsidRPr="00A65C2C" w:rsidRDefault="00E940C8" w:rsidP="00A4187B">
      <w:pPr>
        <w:rPr>
          <w:rFonts w:ascii="Times New Roman" w:hAnsi="Times New Roman" w:cs="Times New Roman"/>
          <w:b/>
          <w:bCs/>
          <w:sz w:val="32"/>
          <w:szCs w:val="32"/>
          <w:lang w:val="kk-KZ"/>
        </w:rPr>
      </w:pPr>
      <w:r w:rsidRPr="00A65C2C">
        <w:rPr>
          <w:rFonts w:ascii="Times New Roman" w:eastAsia="Calibri" w:hAnsi="Times New Roman" w:cs="Times New Roman"/>
          <w:b/>
          <w:sz w:val="32"/>
          <w:szCs w:val="32"/>
          <w:lang w:val="kk-KZ"/>
        </w:rPr>
        <w:t>Модуль 1. Әдіснама және педагогтың әдіснамалық мәдениеті туралы түсінік.</w:t>
      </w:r>
    </w:p>
    <w:p w:rsidR="005C4B0D" w:rsidRPr="00A65C2C" w:rsidRDefault="00A4187B" w:rsidP="00A4187B">
      <w:pPr>
        <w:pStyle w:val="a3"/>
        <w:numPr>
          <w:ilvl w:val="0"/>
          <w:numId w:val="1"/>
        </w:numPr>
        <w:rPr>
          <w:rFonts w:ascii="Times New Roman" w:hAnsi="Times New Roman" w:cs="Times New Roman"/>
          <w:b/>
          <w:bCs/>
          <w:sz w:val="32"/>
          <w:szCs w:val="32"/>
          <w:lang w:val="kk-KZ"/>
        </w:rPr>
      </w:pPr>
      <w:r w:rsidRPr="00A65C2C">
        <w:rPr>
          <w:rFonts w:ascii="Times New Roman" w:hAnsi="Times New Roman" w:cs="Times New Roman"/>
          <w:b/>
          <w:bCs/>
          <w:sz w:val="32"/>
          <w:szCs w:val="32"/>
          <w:lang w:val="kk-KZ"/>
        </w:rPr>
        <w:t>дәріс. Педагогиканың ғылыми жүйе ретіндегі  генезисі</w:t>
      </w:r>
    </w:p>
    <w:p w:rsidR="00A4187B" w:rsidRPr="00A65C2C" w:rsidRDefault="00A4187B" w:rsidP="00A4187B">
      <w:pPr>
        <w:ind w:left="360"/>
        <w:rPr>
          <w:rFonts w:ascii="Times New Roman" w:hAnsi="Times New Roman" w:cs="Times New Roman"/>
          <w:sz w:val="32"/>
          <w:szCs w:val="32"/>
          <w:lang w:val="kk-KZ"/>
        </w:rPr>
      </w:pPr>
      <w:r w:rsidRPr="00A65C2C">
        <w:rPr>
          <w:rFonts w:ascii="Times New Roman" w:hAnsi="Times New Roman" w:cs="Times New Roman"/>
          <w:b/>
          <w:bCs/>
          <w:sz w:val="32"/>
          <w:szCs w:val="32"/>
          <w:lang w:val="kk-KZ"/>
        </w:rPr>
        <w:t xml:space="preserve">Жоспары </w:t>
      </w:r>
    </w:p>
    <w:p w:rsidR="00A4187B" w:rsidRPr="00A65C2C" w:rsidRDefault="00A4187B" w:rsidP="00A4187B">
      <w:pPr>
        <w:ind w:left="360"/>
        <w:rPr>
          <w:rFonts w:ascii="Times New Roman" w:hAnsi="Times New Roman" w:cs="Times New Roman"/>
          <w:sz w:val="32"/>
          <w:szCs w:val="32"/>
          <w:lang w:val="kk-KZ"/>
        </w:rPr>
      </w:pPr>
      <w:r w:rsidRPr="00A65C2C">
        <w:rPr>
          <w:rFonts w:ascii="Times New Roman" w:hAnsi="Times New Roman" w:cs="Times New Roman"/>
          <w:sz w:val="32"/>
          <w:szCs w:val="32"/>
          <w:lang w:val="kk-KZ"/>
        </w:rPr>
        <w:t xml:space="preserve">Кіріспе. Педагогиканың ғылыми жүйе ретіндегі  генезисі </w:t>
      </w:r>
    </w:p>
    <w:p w:rsidR="00A4187B" w:rsidRPr="00A65C2C" w:rsidRDefault="00A4187B" w:rsidP="00A4187B">
      <w:pPr>
        <w:ind w:left="426"/>
        <w:rPr>
          <w:rFonts w:ascii="Times New Roman" w:hAnsi="Times New Roman" w:cs="Times New Roman"/>
          <w:sz w:val="32"/>
          <w:szCs w:val="32"/>
          <w:lang w:val="kk-KZ"/>
        </w:rPr>
      </w:pPr>
      <w:r w:rsidRPr="00A65C2C">
        <w:rPr>
          <w:rFonts w:ascii="Times New Roman" w:hAnsi="Times New Roman" w:cs="Times New Roman"/>
          <w:sz w:val="32"/>
          <w:szCs w:val="32"/>
          <w:lang w:val="kk-KZ"/>
        </w:rPr>
        <w:t xml:space="preserve">1. Педагогиканың философиясы және әдіснамасы  пәні және міндеттері. </w:t>
      </w:r>
    </w:p>
    <w:p w:rsidR="00A4187B" w:rsidRPr="00A65C2C" w:rsidRDefault="00A4187B" w:rsidP="00A4187B">
      <w:pPr>
        <w:ind w:left="426"/>
        <w:rPr>
          <w:rFonts w:ascii="Times New Roman" w:hAnsi="Times New Roman" w:cs="Times New Roman"/>
          <w:sz w:val="32"/>
          <w:szCs w:val="32"/>
          <w:lang w:val="kk-KZ"/>
        </w:rPr>
      </w:pPr>
      <w:r w:rsidRPr="00A65C2C">
        <w:rPr>
          <w:rFonts w:ascii="Times New Roman" w:hAnsi="Times New Roman" w:cs="Times New Roman"/>
          <w:sz w:val="32"/>
          <w:szCs w:val="32"/>
          <w:lang w:val="kk-KZ"/>
        </w:rPr>
        <w:t xml:space="preserve">2. Педагогиканың философиясы және әдіснамасы пәнінің нысаны, негізгі категориялары. </w:t>
      </w:r>
    </w:p>
    <w:p w:rsidR="00732F0F" w:rsidRPr="00A65C2C" w:rsidRDefault="00732F0F" w:rsidP="00A4187B">
      <w:pPr>
        <w:ind w:left="426"/>
        <w:rPr>
          <w:rFonts w:ascii="Times New Roman" w:hAnsi="Times New Roman" w:cs="Times New Roman"/>
          <w:sz w:val="32"/>
          <w:szCs w:val="32"/>
          <w:lang w:val="kk-KZ"/>
        </w:rPr>
      </w:pPr>
    </w:p>
    <w:p w:rsidR="00035407" w:rsidRDefault="00732F0F" w:rsidP="00035407">
      <w:pPr>
        <w:ind w:firstLine="540"/>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 xml:space="preserve">     </w:t>
      </w:r>
      <w:r w:rsidR="00A44F0C" w:rsidRPr="00A65C2C">
        <w:rPr>
          <w:rFonts w:ascii="Times New Roman" w:hAnsi="Times New Roman" w:cs="Times New Roman"/>
          <w:sz w:val="32"/>
          <w:szCs w:val="32"/>
          <w:lang w:val="kk-KZ"/>
        </w:rPr>
        <w:t xml:space="preserve">Философиялық энциклопедиялық сөздікте </w:t>
      </w:r>
      <w:r w:rsidR="00A44F0C" w:rsidRPr="00A65C2C">
        <w:rPr>
          <w:rFonts w:ascii="Times New Roman" w:hAnsi="Times New Roman" w:cs="Times New Roman"/>
          <w:i/>
          <w:sz w:val="32"/>
          <w:szCs w:val="32"/>
          <w:lang w:val="kk-KZ"/>
        </w:rPr>
        <w:t>«генезис»</w:t>
      </w:r>
      <w:r w:rsidR="00A44F0C" w:rsidRPr="00A65C2C">
        <w:rPr>
          <w:rFonts w:ascii="Times New Roman" w:hAnsi="Times New Roman" w:cs="Times New Roman"/>
          <w:sz w:val="32"/>
          <w:szCs w:val="32"/>
          <w:lang w:val="kk-KZ"/>
        </w:rPr>
        <w:t xml:space="preserve"> гректің «genesis» сөзінен шыққан, шығу және пайда болу деген мағынаны білдіреді. Оны құбылысты, затты, түрді белгілі бір күйге алып келетін дамудың пайда болу үдерісі деп </w:t>
      </w:r>
      <w:r w:rsidR="00035407">
        <w:rPr>
          <w:rFonts w:ascii="Times New Roman" w:hAnsi="Times New Roman" w:cs="Times New Roman"/>
          <w:sz w:val="32"/>
          <w:szCs w:val="32"/>
          <w:lang w:val="kk-KZ"/>
        </w:rPr>
        <w:t xml:space="preserve">те </w:t>
      </w:r>
      <w:r w:rsidR="00A44F0C" w:rsidRPr="00A65C2C">
        <w:rPr>
          <w:rFonts w:ascii="Times New Roman" w:hAnsi="Times New Roman" w:cs="Times New Roman"/>
          <w:sz w:val="32"/>
          <w:szCs w:val="32"/>
          <w:lang w:val="kk-KZ"/>
        </w:rPr>
        <w:t xml:space="preserve">анықтайды. </w:t>
      </w:r>
      <w:r w:rsidR="00A27076" w:rsidRPr="00A65C2C">
        <w:rPr>
          <w:rFonts w:ascii="Times New Roman" w:hAnsi="Times New Roman" w:cs="Times New Roman"/>
          <w:sz w:val="32"/>
          <w:szCs w:val="32"/>
          <w:lang w:val="kk-KZ"/>
        </w:rPr>
        <w:t>Демек, г</w:t>
      </w:r>
      <w:r w:rsidR="00A44F0C" w:rsidRPr="00A65C2C">
        <w:rPr>
          <w:rFonts w:ascii="Times New Roman" w:hAnsi="Times New Roman" w:cs="Times New Roman"/>
          <w:sz w:val="32"/>
          <w:szCs w:val="32"/>
          <w:lang w:val="kk-KZ"/>
        </w:rPr>
        <w:t>енезис көбінесе, ескінің негізінде жаңаның алғышартының пайда бол</w:t>
      </w:r>
      <w:r w:rsidR="00035407">
        <w:rPr>
          <w:rFonts w:ascii="Times New Roman" w:hAnsi="Times New Roman" w:cs="Times New Roman"/>
          <w:sz w:val="32"/>
          <w:szCs w:val="32"/>
          <w:lang w:val="kk-KZ"/>
        </w:rPr>
        <w:t>уы деуге болады. Ал, п</w:t>
      </w:r>
      <w:r w:rsidRPr="00A65C2C">
        <w:rPr>
          <w:rFonts w:ascii="Times New Roman" w:hAnsi="Times New Roman" w:cs="Times New Roman"/>
          <w:sz w:val="32"/>
          <w:szCs w:val="32"/>
          <w:lang w:val="kk-KZ"/>
        </w:rPr>
        <w:t>едагогиканың философиясы және әдіснамасының</w:t>
      </w:r>
      <w:r w:rsidR="00A44F0C" w:rsidRPr="00A65C2C">
        <w:rPr>
          <w:rFonts w:ascii="Times New Roman" w:hAnsi="Times New Roman" w:cs="Times New Roman"/>
          <w:sz w:val="32"/>
          <w:szCs w:val="32"/>
          <w:lang w:val="kk-KZ"/>
        </w:rPr>
        <w:t xml:space="preserve"> генезисін біз, </w:t>
      </w:r>
      <w:r w:rsidRPr="00A65C2C">
        <w:rPr>
          <w:rFonts w:ascii="Times New Roman" w:hAnsi="Times New Roman" w:cs="Times New Roman"/>
          <w:sz w:val="32"/>
          <w:szCs w:val="32"/>
          <w:lang w:val="kk-KZ"/>
        </w:rPr>
        <w:t>педагогика ғылымының философиялық және әдіснамалық негіздері, әдіснамалық қоры, ғылыми-педагогикалық таным әдіснамасы, педагогикалық зерттеулердің әдіснамасы мен әдістемесі, зерттеуші педагогтің әдіснамалық мәдениеті туралы ғылыми-практикалық білімдерді</w:t>
      </w:r>
      <w:r w:rsidR="00A44F0C" w:rsidRPr="00A65C2C">
        <w:rPr>
          <w:rFonts w:ascii="Times New Roman" w:hAnsi="Times New Roman" w:cs="Times New Roman"/>
          <w:sz w:val="32"/>
          <w:szCs w:val="32"/>
          <w:lang w:val="kk-KZ"/>
        </w:rPr>
        <w:t xml:space="preserve">ң шығу тарихын </w:t>
      </w:r>
      <w:r w:rsidRPr="00A65C2C">
        <w:rPr>
          <w:rFonts w:ascii="Times New Roman" w:hAnsi="Times New Roman" w:cs="Times New Roman"/>
          <w:sz w:val="32"/>
          <w:szCs w:val="32"/>
          <w:lang w:val="kk-KZ"/>
        </w:rPr>
        <w:t xml:space="preserve"> жүйелеп, сипаттай</w:t>
      </w:r>
      <w:r w:rsidR="00A44F0C" w:rsidRPr="00A65C2C">
        <w:rPr>
          <w:rFonts w:ascii="Times New Roman" w:hAnsi="Times New Roman" w:cs="Times New Roman"/>
          <w:sz w:val="32"/>
          <w:szCs w:val="32"/>
          <w:lang w:val="kk-KZ"/>
        </w:rPr>
        <w:t xml:space="preserve"> отырып нақтылаймыз.</w:t>
      </w:r>
    </w:p>
    <w:p w:rsidR="00572BC5" w:rsidRPr="00035407" w:rsidRDefault="00035407" w:rsidP="00035407">
      <w:pPr>
        <w:ind w:firstLine="540"/>
        <w:jc w:val="both"/>
        <w:rPr>
          <w:rFonts w:ascii="Times New Roman" w:hAnsi="Times New Roman" w:cs="Times New Roman"/>
          <w:sz w:val="32"/>
          <w:szCs w:val="32"/>
          <w:lang w:val="kk-KZ"/>
        </w:rPr>
      </w:pPr>
      <w:r>
        <w:rPr>
          <w:rFonts w:ascii="Times New Roman" w:hAnsi="Times New Roman" w:cs="Times New Roman"/>
          <w:sz w:val="32"/>
          <w:szCs w:val="32"/>
          <w:lang w:val="kk-KZ"/>
        </w:rPr>
        <w:t>Жалпы ә</w:t>
      </w:r>
      <w:r w:rsidR="00DA4FB2" w:rsidRPr="00035407">
        <w:rPr>
          <w:rFonts w:ascii="Times New Roman" w:hAnsi="Times New Roman" w:cs="Times New Roman"/>
          <w:sz w:val="32"/>
          <w:szCs w:val="32"/>
          <w:lang w:val="kk-KZ"/>
        </w:rPr>
        <w:t xml:space="preserve">діснама </w:t>
      </w:r>
      <w:r>
        <w:rPr>
          <w:rFonts w:ascii="Times New Roman" w:hAnsi="Times New Roman" w:cs="Times New Roman"/>
          <w:sz w:val="32"/>
          <w:szCs w:val="32"/>
          <w:lang w:val="kk-KZ"/>
        </w:rPr>
        <w:t xml:space="preserve">деп, </w:t>
      </w:r>
      <w:r w:rsidR="00DA4FB2" w:rsidRPr="00035407">
        <w:rPr>
          <w:rFonts w:ascii="Times New Roman" w:hAnsi="Times New Roman" w:cs="Times New Roman"/>
          <w:sz w:val="32"/>
          <w:szCs w:val="32"/>
          <w:lang w:val="kk-KZ"/>
        </w:rPr>
        <w:t>– дүниеге көзқарас, өмірдегі алуан түрлі құбылыстарды, болмысты танып- білудің жолы, философиялық ұстанымы</w:t>
      </w:r>
      <w:r>
        <w:rPr>
          <w:rFonts w:ascii="Times New Roman" w:hAnsi="Times New Roman" w:cs="Times New Roman"/>
          <w:sz w:val="32"/>
          <w:szCs w:val="32"/>
          <w:lang w:val="kk-KZ"/>
        </w:rPr>
        <w:t xml:space="preserve"> деп немесе, «</w:t>
      </w:r>
      <w:r w:rsidR="00DA4FB2" w:rsidRPr="00035407">
        <w:rPr>
          <w:rFonts w:ascii="Times New Roman" w:hAnsi="Times New Roman" w:cs="Times New Roman"/>
          <w:sz w:val="32"/>
          <w:szCs w:val="32"/>
          <w:lang w:val="kk-KZ"/>
        </w:rPr>
        <w:t>таным және дүниені өзгертуге бағытталған тәжірибелік іс-әрекеттерді ұйымдастырудың ұстанымдарын, құралдары мен шарттарын зертейтін білімдер саласы</w:t>
      </w:r>
      <w:r>
        <w:rPr>
          <w:rFonts w:ascii="Times New Roman" w:hAnsi="Times New Roman" w:cs="Times New Roman"/>
          <w:sz w:val="32"/>
          <w:szCs w:val="32"/>
          <w:lang w:val="kk-KZ"/>
        </w:rPr>
        <w:t>» деп немесе «</w:t>
      </w:r>
      <w:r w:rsidR="00DA4FB2" w:rsidRPr="00035407">
        <w:rPr>
          <w:rFonts w:ascii="Times New Roman" w:hAnsi="Times New Roman" w:cs="Times New Roman"/>
          <w:sz w:val="32"/>
          <w:szCs w:val="32"/>
          <w:lang w:val="kk-KZ"/>
        </w:rPr>
        <w:t xml:space="preserve"> адамның кез-келген іс-әрекетін ұйымдастыру туралы ілім</w:t>
      </w:r>
      <w:r>
        <w:rPr>
          <w:rFonts w:ascii="Times New Roman" w:hAnsi="Times New Roman" w:cs="Times New Roman"/>
          <w:sz w:val="32"/>
          <w:szCs w:val="32"/>
          <w:lang w:val="kk-KZ"/>
        </w:rPr>
        <w:t>» деп анытауға болады</w:t>
      </w:r>
      <w:r w:rsidR="00DA4FB2" w:rsidRPr="00035407">
        <w:rPr>
          <w:rFonts w:ascii="Times New Roman" w:hAnsi="Times New Roman" w:cs="Times New Roman"/>
          <w:sz w:val="32"/>
          <w:szCs w:val="32"/>
          <w:lang w:val="kk-KZ"/>
        </w:rPr>
        <w:t xml:space="preserve">. </w:t>
      </w:r>
    </w:p>
    <w:p w:rsidR="003C0FBD" w:rsidRDefault="000E23F6" w:rsidP="003C0FBD">
      <w:pPr>
        <w:ind w:firstLine="709"/>
        <w:jc w:val="both"/>
        <w:rPr>
          <w:rFonts w:ascii="Times New Roman" w:hAnsi="Times New Roman" w:cs="Times New Roman"/>
          <w:sz w:val="32"/>
          <w:szCs w:val="32"/>
          <w:lang w:val="kk-KZ"/>
        </w:rPr>
      </w:pPr>
      <w:r w:rsidRPr="00A65C2C">
        <w:rPr>
          <w:rFonts w:ascii="Times New Roman" w:hAnsi="Times New Roman" w:cs="Times New Roman"/>
          <w:b/>
          <w:bCs/>
          <w:sz w:val="32"/>
          <w:szCs w:val="32"/>
          <w:lang w:val="kk-KZ"/>
        </w:rPr>
        <w:t>Ғылым философиясы тұрғысынан педагогиканың даму үдерісі</w:t>
      </w:r>
      <w:r w:rsidR="0049007D">
        <w:rPr>
          <w:rFonts w:ascii="Times New Roman" w:hAnsi="Times New Roman" w:cs="Times New Roman"/>
          <w:b/>
          <w:bCs/>
          <w:sz w:val="32"/>
          <w:szCs w:val="32"/>
          <w:lang w:val="kk-KZ"/>
        </w:rPr>
        <w:t>н яғни генезисіне шолу жасағанда біз, б</w:t>
      </w:r>
      <w:r w:rsidR="00A65C2C" w:rsidRPr="00A65C2C">
        <w:rPr>
          <w:rFonts w:ascii="Times New Roman" w:hAnsi="Times New Roman" w:cs="Times New Roman"/>
          <w:sz w:val="32"/>
          <w:szCs w:val="32"/>
          <w:lang w:val="kk-KZ"/>
        </w:rPr>
        <w:t>үгінгі күні адамтану</w:t>
      </w:r>
      <w:r w:rsidR="002C1602">
        <w:rPr>
          <w:rFonts w:ascii="Times New Roman" w:hAnsi="Times New Roman" w:cs="Times New Roman"/>
          <w:sz w:val="32"/>
          <w:szCs w:val="32"/>
          <w:lang w:val="kk-KZ"/>
        </w:rPr>
        <w:t xml:space="preserve"> ғылымдары</w:t>
      </w:r>
      <w:r w:rsidR="00A65C2C" w:rsidRPr="00A65C2C">
        <w:rPr>
          <w:rFonts w:ascii="Times New Roman" w:hAnsi="Times New Roman" w:cs="Times New Roman"/>
          <w:sz w:val="32"/>
          <w:szCs w:val="32"/>
          <w:lang w:val="kk-KZ"/>
        </w:rPr>
        <w:t xml:space="preserve"> адамзаттың тарихты меңгерген ақыл-парасатын, мәдениет әлемін құруға қабілетін, өмір тәжірибесін мұра етуге қабілетін атап көрсетуде.</w:t>
      </w:r>
      <w:r w:rsidR="002C1602">
        <w:rPr>
          <w:rFonts w:ascii="Times New Roman" w:hAnsi="Times New Roman" w:cs="Times New Roman"/>
          <w:sz w:val="32"/>
          <w:szCs w:val="32"/>
          <w:lang w:val="kk-KZ"/>
        </w:rPr>
        <w:t xml:space="preserve"> Ал, ғ</w:t>
      </w:r>
      <w:r w:rsidR="00A65C2C" w:rsidRPr="002C1602">
        <w:rPr>
          <w:rFonts w:ascii="Times New Roman" w:hAnsi="Times New Roman" w:cs="Times New Roman"/>
          <w:sz w:val="32"/>
          <w:szCs w:val="32"/>
          <w:lang w:val="kk-KZ"/>
        </w:rPr>
        <w:t xml:space="preserve">алымдар адамның биологиялық табиғаты көп өзгеріске ұшырамағанын алға тартады. Әрине қазіргі адам мен оның ерте замандағы ата-бабалары арасында үлкен айырмашылық-арақашықтық бар. Бұл өзгеріске мәдени даму әсер еткен. </w:t>
      </w:r>
      <w:r w:rsidR="002C1602">
        <w:rPr>
          <w:rFonts w:ascii="Times New Roman" w:hAnsi="Times New Roman" w:cs="Times New Roman"/>
          <w:sz w:val="32"/>
          <w:szCs w:val="32"/>
          <w:lang w:val="kk-KZ"/>
        </w:rPr>
        <w:t>Демек, м</w:t>
      </w:r>
      <w:r w:rsidR="00A65C2C" w:rsidRPr="002C1602">
        <w:rPr>
          <w:rFonts w:ascii="Times New Roman" w:hAnsi="Times New Roman" w:cs="Times New Roman"/>
          <w:sz w:val="32"/>
          <w:szCs w:val="32"/>
          <w:lang w:val="kk-KZ"/>
        </w:rPr>
        <w:t>әдениет – әрқашан тарихи категория</w:t>
      </w:r>
      <w:r w:rsidR="002C1602">
        <w:rPr>
          <w:rFonts w:ascii="Times New Roman" w:hAnsi="Times New Roman" w:cs="Times New Roman"/>
          <w:sz w:val="32"/>
          <w:szCs w:val="32"/>
          <w:lang w:val="kk-KZ"/>
        </w:rPr>
        <w:t xml:space="preserve"> болып қалады</w:t>
      </w:r>
      <w:r w:rsidR="00A65C2C" w:rsidRPr="002C1602">
        <w:rPr>
          <w:rFonts w:ascii="Times New Roman" w:hAnsi="Times New Roman" w:cs="Times New Roman"/>
          <w:sz w:val="32"/>
          <w:szCs w:val="32"/>
          <w:lang w:val="kk-KZ"/>
        </w:rPr>
        <w:t xml:space="preserve">. </w:t>
      </w:r>
      <w:r w:rsidR="003C0FBD">
        <w:rPr>
          <w:rFonts w:ascii="Times New Roman" w:hAnsi="Times New Roman" w:cs="Times New Roman"/>
          <w:sz w:val="32"/>
          <w:szCs w:val="32"/>
          <w:lang w:val="kk-KZ"/>
        </w:rPr>
        <w:t>Сондықтанда, а</w:t>
      </w:r>
      <w:r w:rsidR="00A65C2C" w:rsidRPr="002C1602">
        <w:rPr>
          <w:rFonts w:ascii="Times New Roman" w:hAnsi="Times New Roman" w:cs="Times New Roman"/>
          <w:sz w:val="32"/>
          <w:szCs w:val="32"/>
          <w:lang w:val="kk-KZ"/>
        </w:rPr>
        <w:t xml:space="preserve">дамның мәдени даму </w:t>
      </w:r>
      <w:r w:rsidR="00A65C2C" w:rsidRPr="002C1602">
        <w:rPr>
          <w:rFonts w:ascii="Times New Roman" w:hAnsi="Times New Roman" w:cs="Times New Roman"/>
          <w:sz w:val="32"/>
          <w:szCs w:val="32"/>
          <w:lang w:val="kk-KZ"/>
        </w:rPr>
        <w:lastRenderedPageBreak/>
        <w:t xml:space="preserve">салдары оны үш өлшемде </w:t>
      </w:r>
      <w:r w:rsidR="003C0FBD">
        <w:rPr>
          <w:rFonts w:ascii="Times New Roman" w:hAnsi="Times New Roman" w:cs="Times New Roman"/>
          <w:sz w:val="32"/>
          <w:szCs w:val="32"/>
          <w:lang w:val="kk-KZ"/>
        </w:rPr>
        <w:t>«</w:t>
      </w:r>
      <w:r w:rsidR="00A65C2C" w:rsidRPr="002C1602">
        <w:rPr>
          <w:rFonts w:ascii="Times New Roman" w:hAnsi="Times New Roman" w:cs="Times New Roman"/>
          <w:sz w:val="32"/>
          <w:szCs w:val="32"/>
          <w:lang w:val="kk-KZ"/>
        </w:rPr>
        <w:t>өткенге</w:t>
      </w:r>
      <w:r w:rsidR="003C0FBD">
        <w:rPr>
          <w:rFonts w:ascii="Times New Roman" w:hAnsi="Times New Roman" w:cs="Times New Roman"/>
          <w:sz w:val="32"/>
          <w:szCs w:val="32"/>
          <w:lang w:val="kk-KZ"/>
        </w:rPr>
        <w:t>»</w:t>
      </w:r>
      <w:r w:rsidR="00A65C2C" w:rsidRPr="002C1602">
        <w:rPr>
          <w:rFonts w:ascii="Times New Roman" w:hAnsi="Times New Roman" w:cs="Times New Roman"/>
          <w:sz w:val="32"/>
          <w:szCs w:val="32"/>
          <w:lang w:val="kk-KZ"/>
        </w:rPr>
        <w:t xml:space="preserve">, </w:t>
      </w:r>
      <w:r w:rsidR="003C0FBD">
        <w:rPr>
          <w:rFonts w:ascii="Times New Roman" w:hAnsi="Times New Roman" w:cs="Times New Roman"/>
          <w:sz w:val="32"/>
          <w:szCs w:val="32"/>
          <w:lang w:val="kk-KZ"/>
        </w:rPr>
        <w:t>«</w:t>
      </w:r>
      <w:r w:rsidR="00A65C2C" w:rsidRPr="002C1602">
        <w:rPr>
          <w:rFonts w:ascii="Times New Roman" w:hAnsi="Times New Roman" w:cs="Times New Roman"/>
          <w:sz w:val="32"/>
          <w:szCs w:val="32"/>
          <w:lang w:val="kk-KZ"/>
        </w:rPr>
        <w:t>қазір</w:t>
      </w:r>
      <w:r w:rsidR="003C0FBD">
        <w:rPr>
          <w:rFonts w:ascii="Times New Roman" w:hAnsi="Times New Roman" w:cs="Times New Roman"/>
          <w:sz w:val="32"/>
          <w:szCs w:val="32"/>
          <w:lang w:val="kk-KZ"/>
        </w:rPr>
        <w:t>»</w:t>
      </w:r>
      <w:r w:rsidR="00A65C2C" w:rsidRPr="002C1602">
        <w:rPr>
          <w:rFonts w:ascii="Times New Roman" w:hAnsi="Times New Roman" w:cs="Times New Roman"/>
          <w:sz w:val="32"/>
          <w:szCs w:val="32"/>
          <w:lang w:val="kk-KZ"/>
        </w:rPr>
        <w:t xml:space="preserve"> және </w:t>
      </w:r>
      <w:r w:rsidR="003C0FBD">
        <w:rPr>
          <w:rFonts w:ascii="Times New Roman" w:hAnsi="Times New Roman" w:cs="Times New Roman"/>
          <w:sz w:val="32"/>
          <w:szCs w:val="32"/>
          <w:lang w:val="kk-KZ"/>
        </w:rPr>
        <w:t>«</w:t>
      </w:r>
      <w:r w:rsidR="00A65C2C" w:rsidRPr="002C1602">
        <w:rPr>
          <w:rFonts w:ascii="Times New Roman" w:hAnsi="Times New Roman" w:cs="Times New Roman"/>
          <w:sz w:val="32"/>
          <w:szCs w:val="32"/>
          <w:lang w:val="kk-KZ"/>
        </w:rPr>
        <w:t>болашақта</w:t>
      </w:r>
      <w:r w:rsidR="003C0FBD">
        <w:rPr>
          <w:rFonts w:ascii="Times New Roman" w:hAnsi="Times New Roman" w:cs="Times New Roman"/>
          <w:sz w:val="32"/>
          <w:szCs w:val="32"/>
          <w:lang w:val="kk-KZ"/>
        </w:rPr>
        <w:t>»</w:t>
      </w:r>
      <w:r w:rsidR="00A65C2C" w:rsidRPr="002C1602">
        <w:rPr>
          <w:rFonts w:ascii="Times New Roman" w:hAnsi="Times New Roman" w:cs="Times New Roman"/>
          <w:sz w:val="32"/>
          <w:szCs w:val="32"/>
          <w:lang w:val="kk-KZ"/>
        </w:rPr>
        <w:t xml:space="preserve"> - өмір сүруге итермелейді. Адамның жеке өмірінде өткеннің мәдени тәжірибесін, оның қазіргі уақытта толықтырылуын және болашақта өрлеуін</w:t>
      </w:r>
      <w:r w:rsidR="003C0FBD">
        <w:rPr>
          <w:rFonts w:ascii="Times New Roman" w:hAnsi="Times New Roman" w:cs="Times New Roman"/>
          <w:sz w:val="32"/>
          <w:szCs w:val="32"/>
          <w:lang w:val="kk-KZ"/>
        </w:rPr>
        <w:t>, дамуын</w:t>
      </w:r>
      <w:r w:rsidR="00A65C2C" w:rsidRPr="002C1602">
        <w:rPr>
          <w:rFonts w:ascii="Times New Roman" w:hAnsi="Times New Roman" w:cs="Times New Roman"/>
          <w:sz w:val="32"/>
          <w:szCs w:val="32"/>
          <w:lang w:val="kk-KZ"/>
        </w:rPr>
        <w:t xml:space="preserve"> қайта қарастыруды талап етеді. </w:t>
      </w:r>
      <w:r w:rsidR="003C0FBD">
        <w:rPr>
          <w:rFonts w:ascii="Times New Roman" w:hAnsi="Times New Roman" w:cs="Times New Roman"/>
          <w:sz w:val="32"/>
          <w:szCs w:val="32"/>
          <w:lang w:val="kk-KZ"/>
        </w:rPr>
        <w:t>Яғни, м</w:t>
      </w:r>
      <w:r w:rsidR="00A65C2C" w:rsidRPr="002C1602">
        <w:rPr>
          <w:rFonts w:ascii="Times New Roman" w:hAnsi="Times New Roman" w:cs="Times New Roman"/>
          <w:sz w:val="32"/>
          <w:szCs w:val="32"/>
          <w:lang w:val="kk-KZ"/>
        </w:rPr>
        <w:t>әдени әлемді жасаушы адам – өзін де жасаушы</w:t>
      </w:r>
      <w:r w:rsidR="003C0FBD">
        <w:rPr>
          <w:rFonts w:ascii="Times New Roman" w:hAnsi="Times New Roman" w:cs="Times New Roman"/>
          <w:sz w:val="32"/>
          <w:szCs w:val="32"/>
          <w:lang w:val="kk-KZ"/>
        </w:rPr>
        <w:t xml:space="preserve"> болады</w:t>
      </w:r>
      <w:r w:rsidR="00A65C2C" w:rsidRPr="002C1602">
        <w:rPr>
          <w:rFonts w:ascii="Times New Roman" w:hAnsi="Times New Roman" w:cs="Times New Roman"/>
          <w:sz w:val="32"/>
          <w:szCs w:val="32"/>
          <w:lang w:val="kk-KZ"/>
        </w:rPr>
        <w:t xml:space="preserve">. Адамның ерекше табиғаты және оның әлеуметтілігі күрделі түрде шиеленісіп қиылысқан. </w:t>
      </w:r>
    </w:p>
    <w:p w:rsidR="00A65C2C" w:rsidRPr="00A65C2C" w:rsidRDefault="003C0FBD" w:rsidP="003C0FBD">
      <w:pPr>
        <w:ind w:firstLine="709"/>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Мәселен, </w:t>
      </w:r>
      <w:r w:rsidR="00A65C2C" w:rsidRPr="00A65C2C">
        <w:rPr>
          <w:rFonts w:ascii="Times New Roman" w:hAnsi="Times New Roman" w:cs="Times New Roman"/>
          <w:b/>
          <w:bCs/>
          <w:i/>
          <w:sz w:val="32"/>
          <w:szCs w:val="32"/>
          <w:lang w:val="kk-KZ"/>
        </w:rPr>
        <w:t>Антик дәуіріндегі адам</w:t>
      </w:r>
      <w:r>
        <w:rPr>
          <w:rFonts w:ascii="Times New Roman" w:hAnsi="Times New Roman" w:cs="Times New Roman"/>
          <w:b/>
          <w:bCs/>
          <w:i/>
          <w:sz w:val="32"/>
          <w:szCs w:val="32"/>
          <w:lang w:val="kk-KZ"/>
        </w:rPr>
        <w:t xml:space="preserve"> туралы, а</w:t>
      </w:r>
      <w:r w:rsidR="00A65C2C" w:rsidRPr="00A65C2C">
        <w:rPr>
          <w:rFonts w:ascii="Times New Roman" w:hAnsi="Times New Roman" w:cs="Times New Roman"/>
          <w:sz w:val="32"/>
          <w:szCs w:val="32"/>
          <w:lang w:val="kk-KZ"/>
        </w:rPr>
        <w:t>нтик дәуірінің философтары «оқып үйренуші- адам» оқыту мен тәрбие аясында ізгілікті өмір сүру қабілетін игереді деп тұжырымдады.</w:t>
      </w:r>
    </w:p>
    <w:p w:rsidR="00A65C2C" w:rsidRPr="003C0FBD" w:rsidRDefault="003C0FBD" w:rsidP="003C0FBD">
      <w:pPr>
        <w:jc w:val="both"/>
        <w:rPr>
          <w:rFonts w:ascii="Times New Roman" w:hAnsi="Times New Roman" w:cs="Times New Roman"/>
          <w:sz w:val="32"/>
          <w:szCs w:val="32"/>
          <w:lang w:val="kk-KZ"/>
        </w:rPr>
      </w:pPr>
      <w:r>
        <w:rPr>
          <w:rFonts w:ascii="Times New Roman" w:hAnsi="Times New Roman" w:cs="Times New Roman"/>
          <w:b/>
          <w:bCs/>
          <w:i/>
          <w:sz w:val="32"/>
          <w:szCs w:val="32"/>
          <w:lang w:val="kk-KZ"/>
        </w:rPr>
        <w:t xml:space="preserve">Ал, </w:t>
      </w:r>
      <w:r w:rsidR="00A65C2C" w:rsidRPr="003C0FBD">
        <w:rPr>
          <w:rFonts w:ascii="Times New Roman" w:hAnsi="Times New Roman" w:cs="Times New Roman"/>
          <w:b/>
          <w:bCs/>
          <w:i/>
          <w:sz w:val="32"/>
          <w:szCs w:val="32"/>
          <w:lang w:val="kk-KZ"/>
        </w:rPr>
        <w:t>Орта ғасыр және қайта өрлеу дәуіріндегі адам</w:t>
      </w:r>
      <w:r>
        <w:rPr>
          <w:rFonts w:ascii="Times New Roman" w:hAnsi="Times New Roman" w:cs="Times New Roman"/>
          <w:b/>
          <w:bCs/>
          <w:i/>
          <w:sz w:val="32"/>
          <w:szCs w:val="32"/>
          <w:lang w:val="kk-KZ"/>
        </w:rPr>
        <w:t xml:space="preserve"> туралы,</w:t>
      </w:r>
      <w:r w:rsidR="00A65C2C" w:rsidRPr="003C0FBD">
        <w:rPr>
          <w:rFonts w:ascii="Times New Roman" w:hAnsi="Times New Roman" w:cs="Times New Roman"/>
          <w:sz w:val="32"/>
          <w:szCs w:val="32"/>
          <w:lang w:val="kk-KZ"/>
        </w:rPr>
        <w:t xml:space="preserve"> Бұл тарихи дәуірде сенім арқылы тәрбиелеу педагогикасы адам жанына бағытталды. Орта ғасырдың діни педагогикасы білім берудің антиктік мұратын жоққа шығарды. Олар оқытуды Құдайды және жанның құдайлық мәнін танудың бірден – бір жолы деп түсінді. Ренессанс дәуіріне «гуманизм» ұғымы тән болды.</w:t>
      </w:r>
    </w:p>
    <w:p w:rsidR="00A65C2C" w:rsidRPr="00A65C2C" w:rsidRDefault="003C0FBD" w:rsidP="003C0FBD">
      <w:pPr>
        <w:jc w:val="both"/>
        <w:rPr>
          <w:rFonts w:ascii="Times New Roman" w:hAnsi="Times New Roman" w:cs="Times New Roman"/>
          <w:sz w:val="32"/>
          <w:szCs w:val="32"/>
          <w:lang w:val="kk-KZ"/>
        </w:rPr>
      </w:pPr>
      <w:r>
        <w:rPr>
          <w:rFonts w:ascii="Times New Roman" w:hAnsi="Times New Roman" w:cs="Times New Roman"/>
          <w:b/>
          <w:bCs/>
          <w:i/>
          <w:sz w:val="32"/>
          <w:szCs w:val="32"/>
          <w:lang w:val="kk-KZ"/>
        </w:rPr>
        <w:t xml:space="preserve">Ал енді,  </w:t>
      </w:r>
      <w:r w:rsidR="00A65C2C" w:rsidRPr="003C0FBD">
        <w:rPr>
          <w:rFonts w:ascii="Times New Roman" w:hAnsi="Times New Roman" w:cs="Times New Roman"/>
          <w:b/>
          <w:bCs/>
          <w:i/>
          <w:sz w:val="32"/>
          <w:szCs w:val="32"/>
          <w:lang w:val="kk-KZ"/>
        </w:rPr>
        <w:t>Жаңа дәуірдегі адам</w:t>
      </w:r>
      <w:r>
        <w:rPr>
          <w:rFonts w:ascii="Times New Roman" w:hAnsi="Times New Roman" w:cs="Times New Roman"/>
          <w:b/>
          <w:bCs/>
          <w:i/>
          <w:sz w:val="32"/>
          <w:szCs w:val="32"/>
          <w:lang w:val="kk-KZ"/>
        </w:rPr>
        <w:t xml:space="preserve"> туралы </w:t>
      </w:r>
      <w:r w:rsidR="00A65C2C" w:rsidRPr="003C0FBD">
        <w:rPr>
          <w:rFonts w:ascii="Times New Roman" w:hAnsi="Times New Roman" w:cs="Times New Roman"/>
          <w:sz w:val="32"/>
          <w:szCs w:val="32"/>
          <w:lang w:val="kk-KZ"/>
        </w:rPr>
        <w:t xml:space="preserve">Бұл дәуірдің философтары Ф. Бэкон, Р. Декарт, </w:t>
      </w:r>
      <w:r w:rsidR="00A65C2C" w:rsidRPr="00A65C2C">
        <w:rPr>
          <w:rFonts w:ascii="Times New Roman" w:hAnsi="Times New Roman" w:cs="Times New Roman"/>
          <w:sz w:val="32"/>
          <w:szCs w:val="32"/>
          <w:lang w:val="kk-KZ"/>
        </w:rPr>
        <w:t>Б. Спиноза, Г.В. Лейбниц, Д. Юм, Дж. Локк және басқалардың еңбектерінде білім берудің адамның интеллектуалдық қабілетін дамытуда және дене күштерін нығайтуға қажеттілігін түсіну негізделеді. «Оқып-үйренуші» адам бейнесін немістің классикалық философиясы дамыта алды. Білім беру адамның өзін және әлемді жасау құралы, білім беру өзіндік санасын қалыптастыра алады деп пайымдалды.</w:t>
      </w:r>
    </w:p>
    <w:p w:rsidR="00A65C2C" w:rsidRPr="003C0FBD" w:rsidRDefault="003C0FBD" w:rsidP="003C0FBD">
      <w:pPr>
        <w:jc w:val="both"/>
        <w:rPr>
          <w:rFonts w:ascii="Times New Roman" w:hAnsi="Times New Roman" w:cs="Times New Roman"/>
          <w:sz w:val="32"/>
          <w:szCs w:val="32"/>
          <w:lang w:val="kk-KZ"/>
        </w:rPr>
      </w:pPr>
      <w:r>
        <w:rPr>
          <w:rFonts w:ascii="Times New Roman" w:hAnsi="Times New Roman" w:cs="Times New Roman"/>
          <w:b/>
          <w:bCs/>
          <w:i/>
          <w:sz w:val="32"/>
          <w:szCs w:val="32"/>
          <w:lang w:val="kk-KZ"/>
        </w:rPr>
        <w:t xml:space="preserve">Ал, </w:t>
      </w:r>
      <w:r w:rsidR="00A65C2C" w:rsidRPr="003C0FBD">
        <w:rPr>
          <w:rFonts w:ascii="Times New Roman" w:hAnsi="Times New Roman" w:cs="Times New Roman"/>
          <w:b/>
          <w:bCs/>
          <w:i/>
          <w:sz w:val="32"/>
          <w:szCs w:val="32"/>
          <w:lang w:val="kk-KZ"/>
        </w:rPr>
        <w:t>Қазіргі заман адамы</w:t>
      </w:r>
      <w:r>
        <w:rPr>
          <w:rFonts w:ascii="Times New Roman" w:hAnsi="Times New Roman" w:cs="Times New Roman"/>
          <w:b/>
          <w:bCs/>
          <w:i/>
          <w:sz w:val="32"/>
          <w:szCs w:val="32"/>
          <w:lang w:val="kk-KZ"/>
        </w:rPr>
        <w:t>, яғни</w:t>
      </w:r>
      <w:r w:rsidR="00A65C2C" w:rsidRPr="003C0FBD">
        <w:rPr>
          <w:rFonts w:ascii="Times New Roman" w:hAnsi="Times New Roman" w:cs="Times New Roman"/>
          <w:sz w:val="32"/>
          <w:szCs w:val="32"/>
          <w:lang w:val="kk-KZ"/>
        </w:rPr>
        <w:t xml:space="preserve"> ХХ</w:t>
      </w:r>
      <w:r>
        <w:rPr>
          <w:rFonts w:ascii="Times New Roman" w:hAnsi="Times New Roman" w:cs="Times New Roman"/>
          <w:sz w:val="32"/>
          <w:szCs w:val="32"/>
          <w:lang w:val="kk-KZ"/>
        </w:rPr>
        <w:t>-XXI</w:t>
      </w:r>
      <w:r w:rsidR="00A65C2C" w:rsidRPr="003C0FBD">
        <w:rPr>
          <w:rFonts w:ascii="Times New Roman" w:hAnsi="Times New Roman" w:cs="Times New Roman"/>
          <w:sz w:val="32"/>
          <w:szCs w:val="32"/>
          <w:lang w:val="kk-KZ"/>
        </w:rPr>
        <w:t xml:space="preserve"> ғасырда білім беру мәселелерін шешудің түрлі нұсқалары ұсынылды. Білім беру туралы ойлардың теориялық негіздеріне феноменология, герменевтика, философиялық және педагогикалық антропология, персонализм, экзистенциализм, тіл философиясы, структурализм, психоанализ, бихевиоризм, когнитивті психология</w:t>
      </w:r>
      <w:r w:rsidR="0073008A">
        <w:rPr>
          <w:rFonts w:ascii="Times New Roman" w:hAnsi="Times New Roman" w:cs="Times New Roman"/>
          <w:sz w:val="32"/>
          <w:szCs w:val="32"/>
          <w:lang w:val="kk-KZ"/>
        </w:rPr>
        <w:t xml:space="preserve">, корпоротивті педагогика </w:t>
      </w:r>
      <w:r w:rsidR="00A65C2C" w:rsidRPr="003C0FBD">
        <w:rPr>
          <w:rFonts w:ascii="Times New Roman" w:hAnsi="Times New Roman" w:cs="Times New Roman"/>
          <w:sz w:val="32"/>
          <w:szCs w:val="32"/>
          <w:lang w:val="kk-KZ"/>
        </w:rPr>
        <w:t xml:space="preserve"> және т.б. алынды.</w:t>
      </w:r>
    </w:p>
    <w:p w:rsidR="00A65C2C" w:rsidRPr="00F97D12" w:rsidRDefault="00F97D12" w:rsidP="00F97D12">
      <w:pPr>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A65C2C" w:rsidRPr="00F97D12">
        <w:rPr>
          <w:rFonts w:ascii="Times New Roman" w:hAnsi="Times New Roman" w:cs="Times New Roman"/>
          <w:sz w:val="32"/>
          <w:szCs w:val="32"/>
          <w:lang w:val="kk-KZ"/>
        </w:rPr>
        <w:t xml:space="preserve">ХХ </w:t>
      </w:r>
      <w:r>
        <w:rPr>
          <w:rFonts w:ascii="Times New Roman" w:hAnsi="Times New Roman" w:cs="Times New Roman"/>
          <w:sz w:val="32"/>
          <w:szCs w:val="32"/>
          <w:lang w:val="kk-KZ"/>
        </w:rPr>
        <w:t>- XXI</w:t>
      </w:r>
      <w:r w:rsidRPr="003C0FBD">
        <w:rPr>
          <w:rFonts w:ascii="Times New Roman" w:hAnsi="Times New Roman" w:cs="Times New Roman"/>
          <w:sz w:val="32"/>
          <w:szCs w:val="32"/>
          <w:lang w:val="kk-KZ"/>
        </w:rPr>
        <w:t xml:space="preserve"> </w:t>
      </w:r>
      <w:r w:rsidR="00A65C2C" w:rsidRPr="00F97D12">
        <w:rPr>
          <w:rFonts w:ascii="Times New Roman" w:hAnsi="Times New Roman" w:cs="Times New Roman"/>
          <w:sz w:val="32"/>
          <w:szCs w:val="32"/>
          <w:lang w:val="kk-KZ"/>
        </w:rPr>
        <w:t>ғасырда «оқып-үйренуші адам» білім беру үдерісінде мәдениет  тілдерін пайдалануға, мәдениет мәтіндерін түсіндіруге, өзгелермен</w:t>
      </w:r>
      <w:r>
        <w:rPr>
          <w:rFonts w:ascii="Times New Roman" w:hAnsi="Times New Roman" w:cs="Times New Roman"/>
          <w:sz w:val="32"/>
          <w:szCs w:val="32"/>
          <w:lang w:val="kk-KZ"/>
        </w:rPr>
        <w:t xml:space="preserve"> цифрлық технологиялар арқылы </w:t>
      </w:r>
      <w:r w:rsidR="00A65C2C" w:rsidRPr="00F97D12">
        <w:rPr>
          <w:rFonts w:ascii="Times New Roman" w:hAnsi="Times New Roman" w:cs="Times New Roman"/>
          <w:sz w:val="32"/>
          <w:szCs w:val="32"/>
          <w:lang w:val="kk-KZ"/>
        </w:rPr>
        <w:t xml:space="preserve"> және өзімен қарым-қатынасқа түсу дағдыларын меңгеруге қабілетті адам деп танылды.</w:t>
      </w:r>
    </w:p>
    <w:p w:rsidR="00A65C2C" w:rsidRPr="00F97D12" w:rsidRDefault="00A65C2C" w:rsidP="00F97D12">
      <w:pPr>
        <w:jc w:val="both"/>
        <w:rPr>
          <w:rFonts w:ascii="Times New Roman" w:hAnsi="Times New Roman" w:cs="Times New Roman"/>
          <w:sz w:val="32"/>
          <w:szCs w:val="32"/>
          <w:lang w:val="kk-KZ"/>
        </w:rPr>
      </w:pPr>
      <w:r w:rsidRPr="00F97D12">
        <w:rPr>
          <w:rFonts w:ascii="Times New Roman" w:hAnsi="Times New Roman" w:cs="Times New Roman"/>
          <w:sz w:val="32"/>
          <w:szCs w:val="32"/>
          <w:lang w:val="kk-KZ"/>
        </w:rPr>
        <w:t xml:space="preserve">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талап етеді. Ғылыми білім шындық болмысты бейнелейтін жаңа </w:t>
      </w:r>
      <w:r w:rsidRPr="00F97D12">
        <w:rPr>
          <w:rFonts w:ascii="Times New Roman" w:hAnsi="Times New Roman" w:cs="Times New Roman"/>
          <w:sz w:val="32"/>
          <w:szCs w:val="32"/>
          <w:lang w:val="kk-KZ"/>
        </w:rPr>
        <w:lastRenderedPageBreak/>
        <w:t>деректермен толыққанда ғана өзінің өрістегенін көрсетеді. Осы деректермен толығу үдерісі зерттеудің ғылыми негізделген жаңа әдістерін пайдалануды талап етеді. Бұл әдістер, өз кезегінде, ғылымтанудағы әдіснамалық деп аталатын теориялық қағидалар жиынтығынан құрылады.</w:t>
      </w:r>
    </w:p>
    <w:p w:rsidR="000E23F6" w:rsidRPr="00A65C2C" w:rsidRDefault="000E23F6" w:rsidP="001B68E3">
      <w:pPr>
        <w:ind w:firstLine="709"/>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 xml:space="preserve">ХХ ғасырда ғылыми білімнің  адам өміріне әсері күшейген уақытта ғылымның өзі де зерттеу мәселесіне айналды. Өз зерттеулерінде ғылымның қалыптасу мәселесін ең басты зерттеу пәні ретінде қарастырған ғылым философиясының көрнекті өкілдері (К. Поппер, Т. Кун, М. Полани, С. Тулмин, И. Лакатос, П. Фейерабенд және басқалар) ғылым деген не?, ғылыми танымның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қазіргі педагогиканың қалыптасуына тікелей қатысы бар болғандықтан да аса қажеттілік туындады. </w:t>
      </w:r>
    </w:p>
    <w:p w:rsidR="001B68E3" w:rsidRPr="00A65C2C" w:rsidRDefault="000E23F6" w:rsidP="001B68E3">
      <w:pPr>
        <w:ind w:firstLine="709"/>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Сол тарихи кезеңде көпшілік ғалымдар әлемді зерттеушілердің зерделеуіне тәуелсіз деп таныды. Барлығы да заңдармен басқарылады деп түсінді. Ғалымдар ғылыми әлем құпиясын ашуға, оны түсіндіруге, ондағы әрекеттенуші күштерді тануға ғылым қабілетті деген бір жақты пікірде болды.</w:t>
      </w:r>
      <w:r w:rsidR="00173A9C" w:rsidRPr="00A65C2C">
        <w:rPr>
          <w:rFonts w:ascii="Times New Roman" w:hAnsi="Times New Roman" w:cs="Times New Roman"/>
          <w:sz w:val="32"/>
          <w:szCs w:val="32"/>
          <w:lang w:val="kk-KZ"/>
        </w:rPr>
        <w:t xml:space="preserve"> </w:t>
      </w:r>
      <w:r w:rsidRPr="00A65C2C">
        <w:rPr>
          <w:rFonts w:ascii="Times New Roman" w:hAnsi="Times New Roman" w:cs="Times New Roman"/>
          <w:sz w:val="32"/>
          <w:szCs w:val="32"/>
          <w:lang w:val="kk-KZ"/>
        </w:rPr>
        <w:t xml:space="preserve"> Әрине, барлық ғалымдар дәл осылай ойлаған жоқ. Олар адам айнала қоршаған дүниемен танысуда әлем туралы сезімдік дәйектер-мәліметтер бар деп білді. Ғылымдағы бұл бағыт </w:t>
      </w:r>
      <w:r w:rsidRPr="00A65C2C">
        <w:rPr>
          <w:rFonts w:ascii="Times New Roman" w:hAnsi="Times New Roman" w:cs="Times New Roman"/>
          <w:i/>
          <w:iCs/>
          <w:sz w:val="32"/>
          <w:szCs w:val="32"/>
          <w:lang w:val="kk-KZ"/>
        </w:rPr>
        <w:t>логикалық эмпиризм</w:t>
      </w:r>
      <w:r w:rsidRPr="00A65C2C">
        <w:rPr>
          <w:rFonts w:ascii="Times New Roman" w:hAnsi="Times New Roman" w:cs="Times New Roman"/>
          <w:sz w:val="32"/>
          <w:szCs w:val="32"/>
          <w:lang w:val="kk-KZ"/>
        </w:rPr>
        <w:t xml:space="preserve"> деп аталды.</w:t>
      </w:r>
    </w:p>
    <w:p w:rsidR="001B68E3" w:rsidRPr="00A65C2C" w:rsidRDefault="000E23F6" w:rsidP="001B68E3">
      <w:pPr>
        <w:ind w:firstLine="709"/>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 xml:space="preserve">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тексеріп пайымдады, педагогика ғылымының құрылымы, оның теорияларының құрамы туралы ойластырды. Жалпы алғанда, логикалық эмпиризм ғылымилықтың жаңа көкжиегіне жетуге ықпал жасады. </w:t>
      </w:r>
    </w:p>
    <w:p w:rsidR="001B68E3" w:rsidRPr="00A65C2C" w:rsidRDefault="00ED7FEC" w:rsidP="001B68E3">
      <w:pPr>
        <w:ind w:firstLine="709"/>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Зерттеуші ғ</w:t>
      </w:r>
      <w:r w:rsidR="000E23F6" w:rsidRPr="00A65C2C">
        <w:rPr>
          <w:rFonts w:ascii="Times New Roman" w:hAnsi="Times New Roman" w:cs="Times New Roman"/>
          <w:sz w:val="32"/>
          <w:szCs w:val="32"/>
          <w:lang w:val="kk-KZ"/>
        </w:rPr>
        <w:t xml:space="preserve">алым сол ғылымда жинақталған білімнен, жалпы 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 </w:t>
      </w:r>
    </w:p>
    <w:p w:rsidR="00CD30F5" w:rsidRPr="00A65C2C" w:rsidRDefault="000E23F6" w:rsidP="001B68E3">
      <w:pPr>
        <w:ind w:firstLine="709"/>
        <w:jc w:val="both"/>
        <w:rPr>
          <w:rFonts w:ascii="Times New Roman" w:eastAsia="+mn-ea" w:hAnsi="Times New Roman" w:cs="Times New Roman"/>
          <w:color w:val="000000"/>
          <w:kern w:val="24"/>
          <w:sz w:val="32"/>
          <w:szCs w:val="32"/>
          <w:lang w:val="kk-KZ"/>
        </w:rPr>
      </w:pPr>
      <w:r w:rsidRPr="00A65C2C">
        <w:rPr>
          <w:rFonts w:ascii="Times New Roman" w:hAnsi="Times New Roman" w:cs="Times New Roman"/>
          <w:sz w:val="32"/>
          <w:szCs w:val="32"/>
          <w:lang w:val="kk-KZ"/>
        </w:rPr>
        <w:lastRenderedPageBreak/>
        <w:t xml:space="preserve">Қазіргі уақытта ғылым әдіснамасы мамандары «ғылым объектісі» мен «ғылым пәні» түсініктерін </w:t>
      </w:r>
      <w:r w:rsidR="001B68E3" w:rsidRPr="00A65C2C">
        <w:rPr>
          <w:rFonts w:ascii="Times New Roman" w:hAnsi="Times New Roman" w:cs="Times New Roman"/>
          <w:sz w:val="32"/>
          <w:szCs w:val="32"/>
          <w:lang w:val="kk-KZ"/>
        </w:rPr>
        <w:t>бір-бірінен а</w:t>
      </w:r>
      <w:r w:rsidRPr="00A65C2C">
        <w:rPr>
          <w:rFonts w:ascii="Times New Roman" w:hAnsi="Times New Roman" w:cs="Times New Roman"/>
          <w:sz w:val="32"/>
          <w:szCs w:val="32"/>
          <w:lang w:val="kk-KZ"/>
        </w:rPr>
        <w:t>жыратып қарастырады. Әртүрлі ғылым өкілдері бір ғана объектіні әр ғылымға тән түрлі түсініктер жүйесінде көреді және оның ішінде түрлі жақтарын, байланыстары мен қарым-қатынастарын ерекшелейді.</w:t>
      </w:r>
      <w:r w:rsidRPr="00A65C2C">
        <w:rPr>
          <w:rFonts w:ascii="Times New Roman" w:eastAsia="+mn-ea" w:hAnsi="Times New Roman" w:cs="Times New Roman"/>
          <w:color w:val="000000"/>
          <w:kern w:val="24"/>
          <w:sz w:val="32"/>
          <w:szCs w:val="32"/>
          <w:lang w:val="kk-KZ"/>
        </w:rPr>
        <w:t xml:space="preserve"> </w:t>
      </w:r>
    </w:p>
    <w:p w:rsidR="000E23F6" w:rsidRPr="00A65C2C" w:rsidRDefault="008216E8" w:rsidP="001B68E3">
      <w:pPr>
        <w:ind w:firstLine="709"/>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Біздің бүгінгі оқу пәніміз педагогиканың философиясы мен әдіснамасы болғандықтан «</w:t>
      </w:r>
      <w:r w:rsidR="000E23F6" w:rsidRPr="00A65C2C">
        <w:rPr>
          <w:rFonts w:ascii="Times New Roman" w:hAnsi="Times New Roman" w:cs="Times New Roman"/>
          <w:sz w:val="32"/>
          <w:szCs w:val="32"/>
          <w:lang w:val="kk-KZ"/>
        </w:rPr>
        <w:t>Педагогика</w:t>
      </w:r>
      <w:r w:rsidRPr="00A65C2C">
        <w:rPr>
          <w:rFonts w:ascii="Times New Roman" w:hAnsi="Times New Roman" w:cs="Times New Roman"/>
          <w:sz w:val="32"/>
          <w:szCs w:val="32"/>
          <w:lang w:val="kk-KZ"/>
        </w:rPr>
        <w:t xml:space="preserve"> - </w:t>
      </w:r>
      <w:r w:rsidR="000E23F6" w:rsidRPr="00A65C2C">
        <w:rPr>
          <w:rFonts w:ascii="Times New Roman" w:hAnsi="Times New Roman" w:cs="Times New Roman"/>
          <w:sz w:val="32"/>
          <w:szCs w:val="32"/>
          <w:lang w:val="kk-KZ"/>
        </w:rPr>
        <w:t xml:space="preserve"> әрекеттің ерекше түрін зер</w:t>
      </w:r>
      <w:r w:rsidRPr="00A65C2C">
        <w:rPr>
          <w:rFonts w:ascii="Times New Roman" w:hAnsi="Times New Roman" w:cs="Times New Roman"/>
          <w:sz w:val="32"/>
          <w:szCs w:val="32"/>
          <w:lang w:val="kk-KZ"/>
        </w:rPr>
        <w:t>ттейтін ғылым ретінде -</w:t>
      </w:r>
      <w:r w:rsidR="000E23F6" w:rsidRPr="00A65C2C">
        <w:rPr>
          <w:rFonts w:ascii="Times New Roman" w:hAnsi="Times New Roman" w:cs="Times New Roman"/>
          <w:sz w:val="32"/>
          <w:szCs w:val="32"/>
          <w:lang w:val="kk-KZ"/>
        </w:rPr>
        <w:t xml:space="preserve"> педагог өз алдына белгілі бір мақсат қоятын болғандықтан, мақсатты бағытталған әрекет</w:t>
      </w:r>
      <w:r w:rsidRPr="00A65C2C">
        <w:rPr>
          <w:rFonts w:ascii="Times New Roman" w:hAnsi="Times New Roman" w:cs="Times New Roman"/>
          <w:sz w:val="32"/>
          <w:szCs w:val="32"/>
          <w:lang w:val="kk-KZ"/>
        </w:rPr>
        <w:t>, яғни жеке тұлғаны</w:t>
      </w:r>
      <w:r w:rsidR="000E23F6" w:rsidRPr="00A65C2C">
        <w:rPr>
          <w:rFonts w:ascii="Times New Roman" w:hAnsi="Times New Roman" w:cs="Times New Roman"/>
          <w:sz w:val="32"/>
          <w:szCs w:val="32"/>
          <w:lang w:val="kk-KZ"/>
        </w:rPr>
        <w:t xml:space="preserve">: белгілі нәрсеге үйрету және тұлғаның </w:t>
      </w:r>
      <w:r w:rsidRPr="00A65C2C">
        <w:rPr>
          <w:rFonts w:ascii="Times New Roman" w:hAnsi="Times New Roman" w:cs="Times New Roman"/>
          <w:sz w:val="32"/>
          <w:szCs w:val="32"/>
          <w:lang w:val="kk-KZ"/>
        </w:rPr>
        <w:t>жарасымды</w:t>
      </w:r>
      <w:r w:rsidR="000E23F6" w:rsidRPr="00A65C2C">
        <w:rPr>
          <w:rFonts w:ascii="Times New Roman" w:hAnsi="Times New Roman" w:cs="Times New Roman"/>
          <w:sz w:val="32"/>
          <w:szCs w:val="32"/>
          <w:lang w:val="kk-KZ"/>
        </w:rPr>
        <w:t xml:space="preserve"> қасиеттерін тәрбиелеу (ізгілік, адамгершілік, </w:t>
      </w:r>
      <w:r w:rsidRPr="00A65C2C">
        <w:rPr>
          <w:rFonts w:ascii="Times New Roman" w:hAnsi="Times New Roman" w:cs="Times New Roman"/>
          <w:sz w:val="32"/>
          <w:szCs w:val="32"/>
          <w:lang w:val="kk-KZ"/>
        </w:rPr>
        <w:t xml:space="preserve">патриотизм, еңбексүйгіш, </w:t>
      </w:r>
      <w:r w:rsidR="000E23F6" w:rsidRPr="00A65C2C">
        <w:rPr>
          <w:rFonts w:ascii="Times New Roman" w:hAnsi="Times New Roman" w:cs="Times New Roman"/>
          <w:sz w:val="32"/>
          <w:szCs w:val="32"/>
          <w:lang w:val="kk-KZ"/>
        </w:rPr>
        <w:t>өз</w:t>
      </w:r>
      <w:r w:rsidR="00CD30F5" w:rsidRPr="00A65C2C">
        <w:rPr>
          <w:rFonts w:ascii="Times New Roman" w:hAnsi="Times New Roman" w:cs="Times New Roman"/>
          <w:sz w:val="32"/>
          <w:szCs w:val="32"/>
          <w:lang w:val="kk-KZ"/>
        </w:rPr>
        <w:t>дігінен</w:t>
      </w:r>
      <w:r w:rsidR="000E23F6" w:rsidRPr="00A65C2C">
        <w:rPr>
          <w:rFonts w:ascii="Times New Roman" w:hAnsi="Times New Roman" w:cs="Times New Roman"/>
          <w:sz w:val="32"/>
          <w:szCs w:val="32"/>
          <w:lang w:val="kk-KZ"/>
        </w:rPr>
        <w:t xml:space="preserve">  </w:t>
      </w:r>
      <w:r w:rsidRPr="00A65C2C">
        <w:rPr>
          <w:rFonts w:ascii="Times New Roman" w:hAnsi="Times New Roman" w:cs="Times New Roman"/>
          <w:sz w:val="32"/>
          <w:szCs w:val="32"/>
          <w:lang w:val="kk-KZ"/>
        </w:rPr>
        <w:t xml:space="preserve">іздену, </w:t>
      </w:r>
      <w:r w:rsidR="000E23F6" w:rsidRPr="00A65C2C">
        <w:rPr>
          <w:rFonts w:ascii="Times New Roman" w:hAnsi="Times New Roman" w:cs="Times New Roman"/>
          <w:sz w:val="32"/>
          <w:szCs w:val="32"/>
          <w:lang w:val="kk-KZ"/>
        </w:rPr>
        <w:t xml:space="preserve"> шығармашылық</w:t>
      </w:r>
      <w:r w:rsidRPr="00A65C2C">
        <w:rPr>
          <w:rFonts w:ascii="Times New Roman" w:hAnsi="Times New Roman" w:cs="Times New Roman"/>
          <w:sz w:val="32"/>
          <w:szCs w:val="32"/>
          <w:lang w:val="kk-KZ"/>
        </w:rPr>
        <w:t xml:space="preserve"> </w:t>
      </w:r>
      <w:r w:rsidR="000E23F6" w:rsidRPr="00A65C2C">
        <w:rPr>
          <w:rFonts w:ascii="Times New Roman" w:hAnsi="Times New Roman" w:cs="Times New Roman"/>
          <w:sz w:val="32"/>
          <w:szCs w:val="32"/>
          <w:lang w:val="kk-KZ"/>
        </w:rPr>
        <w:t xml:space="preserve"> қабілеті</w:t>
      </w:r>
      <w:r w:rsidRPr="00A65C2C">
        <w:rPr>
          <w:rFonts w:ascii="Times New Roman" w:hAnsi="Times New Roman" w:cs="Times New Roman"/>
          <w:sz w:val="32"/>
          <w:szCs w:val="32"/>
          <w:lang w:val="kk-KZ"/>
        </w:rPr>
        <w:t>н дамыту</w:t>
      </w:r>
      <w:r w:rsidR="00CD30F5" w:rsidRPr="00A65C2C">
        <w:rPr>
          <w:rFonts w:ascii="Times New Roman" w:hAnsi="Times New Roman" w:cs="Times New Roman"/>
          <w:sz w:val="32"/>
          <w:szCs w:val="32"/>
          <w:lang w:val="kk-KZ"/>
        </w:rPr>
        <w:t xml:space="preserve"> және т.б.</w:t>
      </w:r>
      <w:r w:rsidR="000E23F6" w:rsidRPr="00A65C2C">
        <w:rPr>
          <w:rFonts w:ascii="Times New Roman" w:hAnsi="Times New Roman" w:cs="Times New Roman"/>
          <w:sz w:val="32"/>
          <w:szCs w:val="32"/>
          <w:lang w:val="kk-KZ"/>
        </w:rPr>
        <w:t xml:space="preserve">). Егер осы іске кең мағынада қарасақ, бұл – адамзат қоғамының мәңгі өмір сүретін қызметін орындау әрекеті: </w:t>
      </w:r>
      <w:r w:rsidRPr="00A65C2C">
        <w:rPr>
          <w:rFonts w:ascii="Times New Roman" w:hAnsi="Times New Roman" w:cs="Times New Roman"/>
          <w:sz w:val="32"/>
          <w:szCs w:val="32"/>
          <w:lang w:val="kk-KZ"/>
        </w:rPr>
        <w:t xml:space="preserve">болашақ </w:t>
      </w:r>
      <w:r w:rsidR="000E23F6" w:rsidRPr="00A65C2C">
        <w:rPr>
          <w:rFonts w:ascii="Times New Roman" w:hAnsi="Times New Roman" w:cs="Times New Roman"/>
          <w:sz w:val="32"/>
          <w:szCs w:val="32"/>
          <w:lang w:val="kk-KZ"/>
        </w:rPr>
        <w:t xml:space="preserve"> ұрпақтарға жинақталған әлеуметтік тәжірибені жеткізу, беру,</w:t>
      </w:r>
      <w:r w:rsidRPr="00A65C2C">
        <w:rPr>
          <w:rFonts w:ascii="Times New Roman" w:hAnsi="Times New Roman" w:cs="Times New Roman"/>
          <w:sz w:val="32"/>
          <w:szCs w:val="32"/>
          <w:lang w:val="kk-KZ"/>
        </w:rPr>
        <w:t xml:space="preserve"> үйрету, </w:t>
      </w:r>
      <w:r w:rsidR="000E23F6" w:rsidRPr="00A65C2C">
        <w:rPr>
          <w:rFonts w:ascii="Times New Roman" w:hAnsi="Times New Roman" w:cs="Times New Roman"/>
          <w:sz w:val="32"/>
          <w:szCs w:val="32"/>
          <w:lang w:val="kk-KZ"/>
        </w:rPr>
        <w:t xml:space="preserve"> кейде мұны «мәдениет трансляциясы» деп те атайды.</w:t>
      </w:r>
      <w:r w:rsidR="000E23F6" w:rsidRPr="00A65C2C">
        <w:rPr>
          <w:rFonts w:ascii="Times New Roman" w:eastAsia="+mn-ea" w:hAnsi="Times New Roman" w:cs="Times New Roman"/>
          <w:color w:val="000000"/>
          <w:kern w:val="24"/>
          <w:sz w:val="32"/>
          <w:szCs w:val="32"/>
          <w:lang w:val="kk-KZ" w:eastAsia="ru-RU"/>
        </w:rPr>
        <w:t xml:space="preserve"> </w:t>
      </w:r>
      <w:r w:rsidR="000E23F6" w:rsidRPr="00A65C2C">
        <w:rPr>
          <w:rFonts w:ascii="Times New Roman" w:hAnsi="Times New Roman" w:cs="Times New Roman"/>
          <w:sz w:val="32"/>
          <w:szCs w:val="32"/>
          <w:lang w:val="kk-KZ"/>
        </w:rPr>
        <w:t xml:space="preserve">Осы негізде </w:t>
      </w:r>
      <w:r w:rsidR="000E23F6" w:rsidRPr="00A65C2C">
        <w:rPr>
          <w:rFonts w:ascii="Times New Roman" w:hAnsi="Times New Roman" w:cs="Times New Roman"/>
          <w:b/>
          <w:bCs/>
          <w:i/>
          <w:iCs/>
          <w:sz w:val="32"/>
          <w:szCs w:val="32"/>
          <w:lang w:val="kk-KZ"/>
        </w:rPr>
        <w:t>педагогиканы</w:t>
      </w:r>
      <w:r w:rsidR="000E23F6" w:rsidRPr="00A65C2C">
        <w:rPr>
          <w:rFonts w:ascii="Times New Roman" w:hAnsi="Times New Roman" w:cs="Times New Roman"/>
          <w:sz w:val="32"/>
          <w:szCs w:val="32"/>
          <w:lang w:val="kk-KZ"/>
        </w:rPr>
        <w:t xml:space="preserve">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w:t>
      </w:r>
    </w:p>
    <w:p w:rsidR="002E34C5" w:rsidRPr="00A65C2C" w:rsidRDefault="000E23F6" w:rsidP="002E34C5">
      <w:pPr>
        <w:ind w:firstLine="567"/>
        <w:jc w:val="both"/>
        <w:rPr>
          <w:rFonts w:ascii="Times New Roman" w:eastAsia="Calibri" w:hAnsi="Times New Roman" w:cs="Times New Roman"/>
          <w:sz w:val="32"/>
          <w:szCs w:val="32"/>
          <w:lang w:val="kk-KZ"/>
        </w:rPr>
      </w:pPr>
      <w:r w:rsidRPr="00A65C2C">
        <w:rPr>
          <w:rFonts w:ascii="Times New Roman" w:hAnsi="Times New Roman" w:cs="Times New Roman"/>
          <w:sz w:val="32"/>
          <w:szCs w:val="32"/>
          <w:lang w:val="kk-KZ"/>
        </w:rPr>
        <w:t xml:space="preserve">Жеке тұлғаның әлеуметтік тәжірибені меңгеруіне және өзін-өзі дамытуына бағытталған әрекеттің осы түрі педагогика ғылымының </w:t>
      </w:r>
      <w:r w:rsidR="00FD44CC" w:rsidRPr="00A65C2C">
        <w:rPr>
          <w:rFonts w:ascii="Times New Roman" w:hAnsi="Times New Roman" w:cs="Times New Roman"/>
          <w:sz w:val="32"/>
          <w:szCs w:val="32"/>
          <w:lang w:val="kk-KZ"/>
        </w:rPr>
        <w:t>-</w:t>
      </w:r>
      <w:r w:rsidRPr="00A65C2C">
        <w:rPr>
          <w:rFonts w:ascii="Times New Roman" w:hAnsi="Times New Roman" w:cs="Times New Roman"/>
          <w:sz w:val="32"/>
          <w:szCs w:val="32"/>
          <w:lang w:val="kk-KZ"/>
        </w:rPr>
        <w:t xml:space="preserve"> пәні болып табылады. </w:t>
      </w:r>
      <w:r w:rsidR="002E34C5" w:rsidRPr="00A65C2C">
        <w:rPr>
          <w:rFonts w:ascii="Times New Roman" w:eastAsia="Calibri" w:hAnsi="Times New Roman" w:cs="Times New Roman"/>
          <w:sz w:val="32"/>
          <w:szCs w:val="32"/>
          <w:lang w:val="kk-KZ"/>
        </w:rPr>
        <w:t xml:space="preserve">Ғылымның пәнін анықтау оның мәдени-әлеуметтік мәртебесіне бағынышты. Педагогика  әлеуметтік-гуманитарлық ғылым болғандықтан, оның пәнін былайша көрсетуге болады: </w:t>
      </w:r>
      <w:r w:rsidR="002E34C5" w:rsidRPr="00A65C2C">
        <w:rPr>
          <w:rFonts w:ascii="Times New Roman" w:eastAsia="Calibri" w:hAnsi="Times New Roman" w:cs="Times New Roman"/>
          <w:b/>
          <w:i/>
          <w:iCs/>
          <w:sz w:val="32"/>
          <w:szCs w:val="32"/>
          <w:lang w:val="kk-KZ"/>
        </w:rPr>
        <w:t>педагогика ғылымының объектісі болып табылатын әрекеттегі қарым-қатынастар жүйесі</w:t>
      </w:r>
      <w:r w:rsidR="002E34C5" w:rsidRPr="00A65C2C">
        <w:rPr>
          <w:rFonts w:ascii="Times New Roman" w:eastAsia="Calibri" w:hAnsi="Times New Roman" w:cs="Times New Roman"/>
          <w:sz w:val="32"/>
          <w:szCs w:val="32"/>
          <w:lang w:val="kk-KZ"/>
        </w:rPr>
        <w:t>. Мысалы, педагогикалық ғылыми пәннің бірі – дидактикадағы оқытудағы қатынастар жүйесінде оқушы оқытудың объектісі және білім алудың субъектісі болып табылады.</w:t>
      </w:r>
      <w:r w:rsidR="002E34C5" w:rsidRPr="00A65C2C">
        <w:rPr>
          <w:rFonts w:ascii="Times New Roman" w:eastAsia="Calibri" w:hAnsi="Times New Roman" w:cs="Times New Roman"/>
          <w:color w:val="FF0000"/>
          <w:sz w:val="32"/>
          <w:szCs w:val="32"/>
          <w:lang w:val="kk-KZ"/>
        </w:rPr>
        <w:t xml:space="preserve"> </w:t>
      </w:r>
      <w:r w:rsidR="002E34C5" w:rsidRPr="00A65C2C">
        <w:rPr>
          <w:rFonts w:ascii="Times New Roman" w:eastAsia="Calibri" w:hAnsi="Times New Roman" w:cs="Times New Roman"/>
          <w:sz w:val="32"/>
          <w:szCs w:val="32"/>
          <w:lang w:val="kk-KZ"/>
        </w:rPr>
        <w:t>Дәстүр бойынша осы әрекетті</w:t>
      </w:r>
      <w:r w:rsidR="002E34C5" w:rsidRPr="00A65C2C">
        <w:rPr>
          <w:rFonts w:ascii="Times New Roman" w:eastAsia="Calibri" w:hAnsi="Times New Roman" w:cs="Times New Roman"/>
          <w:b/>
          <w:sz w:val="32"/>
          <w:szCs w:val="32"/>
          <w:lang w:val="kk-KZ"/>
        </w:rPr>
        <w:t xml:space="preserve"> тәрбие</w:t>
      </w:r>
      <w:r w:rsidR="002E34C5" w:rsidRPr="00A65C2C">
        <w:rPr>
          <w:rFonts w:ascii="Times New Roman" w:eastAsia="Calibri" w:hAnsi="Times New Roman" w:cs="Times New Roman"/>
          <w:sz w:val="32"/>
          <w:szCs w:val="32"/>
          <w:lang w:val="kk-KZ"/>
        </w:rPr>
        <w:t xml:space="preserve"> терминімен белгілеуге болар еді.</w:t>
      </w:r>
    </w:p>
    <w:p w:rsidR="002E34C5" w:rsidRPr="00A65C2C" w:rsidRDefault="002E34C5" w:rsidP="002E34C5">
      <w:pPr>
        <w:ind w:firstLine="567"/>
        <w:jc w:val="both"/>
        <w:rPr>
          <w:rFonts w:ascii="Times New Roman" w:eastAsia="Calibri" w:hAnsi="Times New Roman" w:cs="Times New Roman"/>
          <w:color w:val="FF0000"/>
          <w:sz w:val="32"/>
          <w:szCs w:val="32"/>
          <w:lang w:val="kk-KZ"/>
        </w:rPr>
      </w:pPr>
      <w:r w:rsidRPr="00A65C2C">
        <w:rPr>
          <w:rFonts w:ascii="Times New Roman" w:eastAsia="Calibri" w:hAnsi="Times New Roman" w:cs="Times New Roman"/>
          <w:sz w:val="32"/>
          <w:szCs w:val="32"/>
          <w:lang w:val="kk-KZ"/>
        </w:rPr>
        <w:t xml:space="preserve">Педагогика ғылымы зерделейтін жоғарыда келтірілген әрекеттің ерекше түрін бейнелеуге өз мағынасы жағынан ең жақын тұрған түсінік – </w:t>
      </w:r>
      <w:r w:rsidRPr="00A65C2C">
        <w:rPr>
          <w:rFonts w:ascii="Times New Roman" w:eastAsia="Calibri" w:hAnsi="Times New Roman" w:cs="Times New Roman"/>
          <w:b/>
          <w:sz w:val="32"/>
          <w:szCs w:val="32"/>
          <w:lang w:val="kk-KZ"/>
        </w:rPr>
        <w:t xml:space="preserve">«әлеуметтендіру».  </w:t>
      </w:r>
      <w:r w:rsidRPr="00A65C2C">
        <w:rPr>
          <w:rFonts w:ascii="Times New Roman" w:eastAsia="Calibri" w:hAnsi="Times New Roman" w:cs="Times New Roman"/>
          <w:sz w:val="32"/>
          <w:szCs w:val="32"/>
          <w:lang w:val="kk-KZ"/>
        </w:rPr>
        <w:t>Әлеуметтендіру деп өскелең адамның тұлға ретінде тарихи жинақталған мәдениетті, әлеуметтік тәжірибені меңгеруі және жасауы арқасында оның қоғамға ену үдерісі түсініледі. Педагогикаға қатысты бұл әрекетті тұлғаның мақсатты бағытталған әлеуметтенуі деп белгілеуге болады.</w:t>
      </w:r>
      <w:r w:rsidRPr="00A65C2C">
        <w:rPr>
          <w:rFonts w:ascii="Times New Roman" w:eastAsia="Calibri" w:hAnsi="Times New Roman" w:cs="Times New Roman"/>
          <w:color w:val="FF0000"/>
          <w:sz w:val="32"/>
          <w:szCs w:val="32"/>
          <w:lang w:val="kk-KZ"/>
        </w:rPr>
        <w:t xml:space="preserve"> </w:t>
      </w:r>
    </w:p>
    <w:p w:rsidR="002E34C5" w:rsidRPr="00A65C2C" w:rsidRDefault="002E34C5" w:rsidP="002E34C5">
      <w:pPr>
        <w:ind w:firstLine="567"/>
        <w:jc w:val="both"/>
        <w:rPr>
          <w:rFonts w:ascii="Times New Roman" w:eastAsia="Calibri" w:hAnsi="Times New Roman" w:cs="Times New Roman"/>
          <w:sz w:val="32"/>
          <w:szCs w:val="32"/>
          <w:lang w:val="kk-KZ"/>
        </w:rPr>
      </w:pPr>
      <w:r w:rsidRPr="00A65C2C">
        <w:rPr>
          <w:rFonts w:ascii="Times New Roman" w:eastAsia="Calibri" w:hAnsi="Times New Roman" w:cs="Times New Roman"/>
          <w:sz w:val="32"/>
          <w:szCs w:val="32"/>
          <w:lang w:val="kk-KZ"/>
        </w:rPr>
        <w:lastRenderedPageBreak/>
        <w:t>Педагогикада «білім беру» ұғымы мәні жағынан тәрбиеге өте жақын. Білім беру әрі қоғамдық құбылысты, әрі педагогикалық үдерісті білдіреді. Ол педагогиканың объектісін жалпы әлеуметтік нысанаға ендіреді, сондықтан педагогика ғылымының объектісі – білім беру деуге болады.</w:t>
      </w:r>
      <w:r w:rsidRPr="00A65C2C">
        <w:rPr>
          <w:rFonts w:ascii="Times New Roman" w:eastAsia="Calibri" w:hAnsi="Times New Roman" w:cs="Times New Roman"/>
          <w:color w:val="FF0000"/>
          <w:sz w:val="32"/>
          <w:szCs w:val="32"/>
          <w:lang w:val="kk-KZ"/>
        </w:rPr>
        <w:t xml:space="preserve"> </w:t>
      </w:r>
      <w:r w:rsidRPr="00A65C2C">
        <w:rPr>
          <w:rFonts w:ascii="Times New Roman" w:eastAsia="Calibri" w:hAnsi="Times New Roman" w:cs="Times New Roman"/>
          <w:sz w:val="32"/>
          <w:szCs w:val="32"/>
          <w:lang w:val="kk-KZ"/>
        </w:rPr>
        <w:t xml:space="preserve">Педагогика – 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 – бір ғылыми пән. </w:t>
      </w:r>
    </w:p>
    <w:p w:rsidR="00B86C3D" w:rsidRPr="00A65C2C" w:rsidRDefault="000E23F6" w:rsidP="001B68E3">
      <w:pPr>
        <w:numPr>
          <w:ilvl w:val="0"/>
          <w:numId w:val="2"/>
        </w:numPr>
        <w:ind w:left="0" w:firstLine="709"/>
        <w:jc w:val="both"/>
        <w:rPr>
          <w:rFonts w:ascii="Times New Roman" w:hAnsi="Times New Roman" w:cs="Times New Roman"/>
          <w:sz w:val="32"/>
          <w:szCs w:val="32"/>
          <w:lang w:val="kk-KZ"/>
        </w:rPr>
      </w:pPr>
      <w:r w:rsidRPr="00A65C2C">
        <w:rPr>
          <w:rFonts w:ascii="Times New Roman" w:hAnsi="Times New Roman" w:cs="Times New Roman"/>
          <w:b/>
          <w:bCs/>
          <w:sz w:val="32"/>
          <w:szCs w:val="32"/>
          <w:lang w:val="kk-KZ"/>
        </w:rPr>
        <w:t xml:space="preserve">Педагогика </w:t>
      </w:r>
      <w:r w:rsidRPr="00A65C2C">
        <w:rPr>
          <w:rFonts w:ascii="Times New Roman" w:hAnsi="Times New Roman" w:cs="Times New Roman"/>
          <w:sz w:val="32"/>
          <w:szCs w:val="32"/>
          <w:lang w:val="kk-KZ"/>
        </w:rPr>
        <w:t xml:space="preserve">- </w:t>
      </w:r>
      <w:r w:rsidR="00FD44CC" w:rsidRPr="00A65C2C">
        <w:rPr>
          <w:rFonts w:ascii="Times New Roman" w:hAnsi="Times New Roman" w:cs="Times New Roman"/>
          <w:sz w:val="32"/>
          <w:szCs w:val="32"/>
          <w:lang w:val="kk-KZ"/>
        </w:rPr>
        <w:t>болашақ</w:t>
      </w:r>
      <w:r w:rsidRPr="00A65C2C">
        <w:rPr>
          <w:rFonts w:ascii="Times New Roman" w:hAnsi="Times New Roman" w:cs="Times New Roman"/>
          <w:sz w:val="32"/>
          <w:szCs w:val="32"/>
          <w:lang w:val="kk-KZ"/>
        </w:rPr>
        <w:t xml:space="preserve"> ұрпақтарға жинақталған әлеуметтік тәжірибені жеткізу, беру,</w:t>
      </w:r>
      <w:r w:rsidR="00FD44CC" w:rsidRPr="00A65C2C">
        <w:rPr>
          <w:rFonts w:ascii="Times New Roman" w:hAnsi="Times New Roman" w:cs="Times New Roman"/>
          <w:sz w:val="32"/>
          <w:szCs w:val="32"/>
          <w:lang w:val="kk-KZ"/>
        </w:rPr>
        <w:t xml:space="preserve"> үйрету, </w:t>
      </w:r>
      <w:r w:rsidRPr="00A65C2C">
        <w:rPr>
          <w:rFonts w:ascii="Times New Roman" w:hAnsi="Times New Roman" w:cs="Times New Roman"/>
          <w:sz w:val="32"/>
          <w:szCs w:val="32"/>
          <w:lang w:val="kk-KZ"/>
        </w:rPr>
        <w:t xml:space="preserve"> кейде мұны «мәдениет трансляциясы» деп те атайды. </w:t>
      </w:r>
    </w:p>
    <w:p w:rsidR="000E23F6" w:rsidRPr="00A65C2C" w:rsidRDefault="000E23F6" w:rsidP="001B68E3">
      <w:pPr>
        <w:numPr>
          <w:ilvl w:val="0"/>
          <w:numId w:val="2"/>
        </w:numPr>
        <w:ind w:left="0" w:firstLine="709"/>
        <w:jc w:val="both"/>
        <w:rPr>
          <w:rFonts w:ascii="Times New Roman" w:hAnsi="Times New Roman" w:cs="Times New Roman"/>
          <w:sz w:val="32"/>
          <w:szCs w:val="32"/>
          <w:lang w:val="kk-KZ"/>
        </w:rPr>
      </w:pPr>
      <w:r w:rsidRPr="00A65C2C">
        <w:rPr>
          <w:rFonts w:ascii="Times New Roman" w:hAnsi="Times New Roman" w:cs="Times New Roman"/>
          <w:b/>
          <w:bCs/>
          <w:sz w:val="32"/>
          <w:szCs w:val="32"/>
          <w:lang w:val="kk-KZ"/>
        </w:rPr>
        <w:t xml:space="preserve">Педагогика ғылымының пәні </w:t>
      </w:r>
      <w:r w:rsidRPr="00A65C2C">
        <w:rPr>
          <w:rFonts w:ascii="Times New Roman" w:hAnsi="Times New Roman" w:cs="Times New Roman"/>
          <w:sz w:val="32"/>
          <w:szCs w:val="32"/>
          <w:lang w:val="kk-KZ"/>
        </w:rPr>
        <w:t xml:space="preserve">- жеке тұлғаның </w:t>
      </w:r>
      <w:r w:rsidRPr="00A65C2C">
        <w:rPr>
          <w:rFonts w:ascii="Times New Roman" w:hAnsi="Times New Roman" w:cs="Times New Roman"/>
          <w:i/>
          <w:iCs/>
          <w:sz w:val="32"/>
          <w:szCs w:val="32"/>
          <w:lang w:val="kk-KZ"/>
        </w:rPr>
        <w:t>әлеуметтік</w:t>
      </w:r>
      <w:r w:rsidRPr="00A65C2C">
        <w:rPr>
          <w:rFonts w:ascii="Times New Roman" w:hAnsi="Times New Roman" w:cs="Times New Roman"/>
          <w:sz w:val="32"/>
          <w:szCs w:val="32"/>
          <w:lang w:val="kk-KZ"/>
        </w:rPr>
        <w:t xml:space="preserve"> тәжірибені меңгеруіне және өзін-өзі дамытуына бағытталған әрекеті. </w:t>
      </w:r>
    </w:p>
    <w:p w:rsidR="000E23F6" w:rsidRPr="00A65C2C" w:rsidRDefault="000E23F6" w:rsidP="001B68E3">
      <w:pPr>
        <w:numPr>
          <w:ilvl w:val="0"/>
          <w:numId w:val="2"/>
        </w:numPr>
        <w:ind w:left="0" w:firstLine="709"/>
        <w:jc w:val="both"/>
        <w:rPr>
          <w:rFonts w:ascii="Times New Roman" w:hAnsi="Times New Roman" w:cs="Times New Roman"/>
          <w:sz w:val="32"/>
          <w:szCs w:val="32"/>
          <w:lang w:val="kk-KZ"/>
        </w:rPr>
      </w:pPr>
      <w:r w:rsidRPr="00A65C2C">
        <w:rPr>
          <w:rFonts w:ascii="Times New Roman" w:hAnsi="Times New Roman" w:cs="Times New Roman"/>
          <w:b/>
          <w:bCs/>
          <w:sz w:val="32"/>
          <w:szCs w:val="32"/>
          <w:lang w:val="kk-KZ"/>
        </w:rPr>
        <w:t>Әлеуметтендіру  -</w:t>
      </w:r>
      <w:r w:rsidRPr="00A65C2C">
        <w:rPr>
          <w:rFonts w:ascii="Times New Roman" w:hAnsi="Times New Roman" w:cs="Times New Roman"/>
          <w:sz w:val="32"/>
          <w:szCs w:val="32"/>
          <w:lang w:val="kk-KZ"/>
        </w:rPr>
        <w:t xml:space="preserve"> жеке тұлғаның әлеуметтік тәжірибені меңгеруі және жасауы арқасында оның қоғамға ену үдерісі </w:t>
      </w:r>
    </w:p>
    <w:p w:rsidR="000E23F6" w:rsidRPr="00A65C2C" w:rsidRDefault="000E23F6" w:rsidP="001B68E3">
      <w:pPr>
        <w:numPr>
          <w:ilvl w:val="0"/>
          <w:numId w:val="2"/>
        </w:numPr>
        <w:ind w:left="0" w:firstLine="709"/>
        <w:jc w:val="both"/>
        <w:rPr>
          <w:rFonts w:ascii="Times New Roman" w:hAnsi="Times New Roman" w:cs="Times New Roman"/>
          <w:sz w:val="32"/>
          <w:szCs w:val="32"/>
          <w:lang w:val="kk-KZ"/>
        </w:rPr>
      </w:pPr>
      <w:r w:rsidRPr="00A65C2C">
        <w:rPr>
          <w:rFonts w:ascii="Times New Roman" w:hAnsi="Times New Roman" w:cs="Times New Roman"/>
          <w:b/>
          <w:bCs/>
          <w:sz w:val="32"/>
          <w:szCs w:val="32"/>
          <w:lang w:val="kk-KZ"/>
        </w:rPr>
        <w:t>Педагогика ғылымының қызметтері  -</w:t>
      </w:r>
      <w:r w:rsidRPr="00A65C2C">
        <w:rPr>
          <w:rFonts w:ascii="Times New Roman" w:hAnsi="Times New Roman" w:cs="Times New Roman"/>
          <w:sz w:val="32"/>
          <w:szCs w:val="32"/>
          <w:lang w:val="kk-KZ"/>
        </w:rPr>
        <w:t xml:space="preserve"> сипаттау, түсіндіру және өзі зерделейтін шындық болмыстың бөлігіндегі құбылыстарды алдын ала болжай білу. </w:t>
      </w:r>
    </w:p>
    <w:p w:rsidR="000E23F6" w:rsidRPr="00A65C2C" w:rsidRDefault="000E23F6" w:rsidP="006633C5">
      <w:pPr>
        <w:jc w:val="both"/>
        <w:rPr>
          <w:rFonts w:ascii="Times New Roman" w:hAnsi="Times New Roman" w:cs="Times New Roman"/>
          <w:b/>
          <w:sz w:val="32"/>
          <w:szCs w:val="32"/>
        </w:rPr>
      </w:pPr>
      <w:r w:rsidRPr="00A65C2C">
        <w:rPr>
          <w:rFonts w:ascii="Times New Roman" w:hAnsi="Times New Roman" w:cs="Times New Roman"/>
          <w:b/>
          <w:bCs/>
          <w:sz w:val="32"/>
          <w:szCs w:val="32"/>
          <w:lang w:val="kk-KZ"/>
        </w:rPr>
        <w:t>Педагогика</w:t>
      </w:r>
      <w:r w:rsidR="006633C5" w:rsidRPr="00A65C2C">
        <w:rPr>
          <w:rFonts w:ascii="Times New Roman" w:hAnsi="Times New Roman" w:cs="Times New Roman"/>
          <w:b/>
          <w:bCs/>
          <w:sz w:val="32"/>
          <w:szCs w:val="32"/>
          <w:lang w:val="kk-KZ"/>
        </w:rPr>
        <w:t xml:space="preserve"> ғылымының (</w:t>
      </w:r>
      <w:r w:rsidRPr="00A65C2C">
        <w:rPr>
          <w:rFonts w:ascii="Times New Roman" w:hAnsi="Times New Roman" w:cs="Times New Roman"/>
          <w:b/>
          <w:bCs/>
          <w:sz w:val="32"/>
          <w:szCs w:val="32"/>
          <w:lang w:val="kk-KZ"/>
        </w:rPr>
        <w:t>ұғымдық аппараты</w:t>
      </w:r>
      <w:r w:rsidR="006633C5" w:rsidRPr="00A65C2C">
        <w:rPr>
          <w:rFonts w:ascii="Times New Roman" w:hAnsi="Times New Roman" w:cs="Times New Roman"/>
          <w:b/>
          <w:bCs/>
          <w:sz w:val="32"/>
          <w:szCs w:val="32"/>
          <w:lang w:val="kk-KZ"/>
        </w:rPr>
        <w:t>)</w:t>
      </w:r>
      <w:r w:rsidRPr="00A65C2C">
        <w:rPr>
          <w:rFonts w:ascii="Times New Roman" w:hAnsi="Times New Roman" w:cs="Times New Roman"/>
          <w:sz w:val="32"/>
          <w:szCs w:val="32"/>
          <w:lang w:val="kk-KZ"/>
        </w:rPr>
        <w:t xml:space="preserve">  </w:t>
      </w:r>
      <w:r w:rsidR="006633C5" w:rsidRPr="00A65C2C">
        <w:rPr>
          <w:rFonts w:ascii="Times New Roman" w:hAnsi="Times New Roman" w:cs="Times New Roman"/>
          <w:b/>
          <w:sz w:val="32"/>
          <w:szCs w:val="32"/>
          <w:lang w:val="kk-KZ"/>
        </w:rPr>
        <w:t>категориялары</w:t>
      </w:r>
    </w:p>
    <w:p w:rsidR="000E23F6" w:rsidRPr="00A65C2C" w:rsidRDefault="000E23F6" w:rsidP="001B68E3">
      <w:pPr>
        <w:numPr>
          <w:ilvl w:val="0"/>
          <w:numId w:val="2"/>
        </w:numPr>
        <w:ind w:left="0" w:firstLine="709"/>
        <w:jc w:val="both"/>
        <w:rPr>
          <w:rFonts w:ascii="Times New Roman" w:hAnsi="Times New Roman" w:cs="Times New Roman"/>
          <w:sz w:val="32"/>
          <w:szCs w:val="32"/>
        </w:rPr>
      </w:pPr>
      <w:r w:rsidRPr="00A65C2C">
        <w:rPr>
          <w:rFonts w:ascii="Times New Roman" w:hAnsi="Times New Roman" w:cs="Times New Roman"/>
          <w:b/>
          <w:bCs/>
          <w:i/>
          <w:iCs/>
          <w:sz w:val="32"/>
          <w:szCs w:val="32"/>
          <w:lang w:val="kk-KZ"/>
        </w:rPr>
        <w:t xml:space="preserve">  - философиялық </w:t>
      </w:r>
      <w:r w:rsidRPr="00A65C2C">
        <w:rPr>
          <w:rFonts w:ascii="Times New Roman" w:hAnsi="Times New Roman" w:cs="Times New Roman"/>
          <w:sz w:val="32"/>
          <w:szCs w:val="32"/>
          <w:lang w:val="kk-KZ"/>
        </w:rPr>
        <w:t xml:space="preserve">(«мән» және «құбылыс», «жалпылық» және «бірлік», «қарама-қайшылық», «себеп және салдар», «болмыс», «сана», «практика») </w:t>
      </w:r>
    </w:p>
    <w:p w:rsidR="00C51899" w:rsidRPr="00A65C2C" w:rsidRDefault="000E23F6" w:rsidP="001B68E3">
      <w:pPr>
        <w:pStyle w:val="a3"/>
        <w:numPr>
          <w:ilvl w:val="0"/>
          <w:numId w:val="2"/>
        </w:numPr>
        <w:ind w:left="0" w:firstLine="709"/>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 xml:space="preserve">- </w:t>
      </w:r>
      <w:r w:rsidRPr="00A65C2C">
        <w:rPr>
          <w:rFonts w:ascii="Times New Roman" w:hAnsi="Times New Roman" w:cs="Times New Roman"/>
          <w:b/>
          <w:bCs/>
          <w:i/>
          <w:iCs/>
          <w:sz w:val="32"/>
          <w:szCs w:val="32"/>
          <w:lang w:val="kk-KZ"/>
        </w:rPr>
        <w:t xml:space="preserve">жеке ғылымилық </w:t>
      </w:r>
      <w:r w:rsidRPr="00A65C2C">
        <w:rPr>
          <w:rFonts w:ascii="Times New Roman" w:hAnsi="Times New Roman" w:cs="Times New Roman"/>
          <w:sz w:val="32"/>
          <w:szCs w:val="32"/>
          <w:lang w:val="kk-KZ"/>
        </w:rPr>
        <w:t>(«педагогика», «тәрбие», «педагогикалық әрекет», «педагогикалық болмыс», «педагогикалық өзара әрекеттестік», «педагогикалық жүйе», «білімдік үдеріс» , «оқыту мен білім алу», «оқу пәні», «оқу материалы», «оқу жағдаяты», «оқыту әдісі», «оқыту тәсілі», «мұғалім», «оқушы», «сабақ»).</w:t>
      </w:r>
    </w:p>
    <w:p w:rsidR="00C51899" w:rsidRPr="00A65C2C" w:rsidRDefault="00C51899" w:rsidP="00C51899">
      <w:pPr>
        <w:pStyle w:val="a3"/>
        <w:widowControl w:val="0"/>
        <w:numPr>
          <w:ilvl w:val="0"/>
          <w:numId w:val="2"/>
        </w:numPr>
        <w:ind w:left="0" w:firstLine="720"/>
        <w:jc w:val="both"/>
        <w:rPr>
          <w:rFonts w:ascii="Times New Roman" w:hAnsi="Times New Roman" w:cs="Times New Roman"/>
          <w:bCs/>
          <w:sz w:val="32"/>
          <w:szCs w:val="32"/>
          <w:lang w:val="kk-KZ"/>
        </w:rPr>
      </w:pPr>
      <w:r w:rsidRPr="00A65C2C">
        <w:rPr>
          <w:rFonts w:ascii="Times New Roman" w:hAnsi="Times New Roman" w:cs="Times New Roman"/>
          <w:b/>
          <w:bCs/>
          <w:i/>
          <w:iCs/>
          <w:sz w:val="32"/>
          <w:szCs w:val="32"/>
          <w:lang w:val="kk-KZ"/>
        </w:rPr>
        <w:t>Жалпы ғылымилық ұғымдар</w:t>
      </w:r>
      <w:r w:rsidRPr="00A65C2C">
        <w:rPr>
          <w:rFonts w:ascii="Times New Roman" w:hAnsi="Times New Roman" w:cs="Times New Roman"/>
          <w:b/>
          <w:bCs/>
          <w:sz w:val="32"/>
          <w:szCs w:val="32"/>
          <w:lang w:val="kk-KZ"/>
        </w:rPr>
        <w:t xml:space="preserve">. </w:t>
      </w:r>
      <w:r w:rsidRPr="00A65C2C">
        <w:rPr>
          <w:rFonts w:ascii="Times New Roman" w:hAnsi="Times New Roman" w:cs="Times New Roman"/>
          <w:bCs/>
          <w:sz w:val="32"/>
          <w:szCs w:val="32"/>
          <w:lang w:val="kk-KZ"/>
        </w:rPr>
        <w:t xml:space="preserve">Ғылымның дамуы ғылыми білімнің саралануы мен кірігуінің өзара байланысты үрдісімен сипатталатыны бәрімізге мәлім. Ғылымдардың жақындасу үдерісі, кешенді тәсілді қолдану көптеген </w:t>
      </w:r>
      <w:r w:rsidRPr="00A65C2C">
        <w:rPr>
          <w:rFonts w:ascii="Times New Roman" w:hAnsi="Times New Roman" w:cs="Times New Roman"/>
          <w:b/>
          <w:bCs/>
          <w:sz w:val="32"/>
          <w:szCs w:val="32"/>
          <w:lang w:val="kk-KZ"/>
        </w:rPr>
        <w:t xml:space="preserve">жеке ғалымдарға тән, бірақ философиялық ұғымдардан ажыратылатын түсініктердің пайда болуына ықпал етті. </w:t>
      </w:r>
      <w:r w:rsidRPr="00A65C2C">
        <w:rPr>
          <w:rFonts w:ascii="Times New Roman" w:hAnsi="Times New Roman" w:cs="Times New Roman"/>
          <w:bCs/>
          <w:sz w:val="32"/>
          <w:szCs w:val="32"/>
          <w:lang w:val="kk-KZ"/>
        </w:rPr>
        <w:t xml:space="preserve">Бұндай интегративті сипаттағы ғылыми негіздеме бірнеше пәндердің әлеуетін біріктіретін түсініктер педагогикада да кеңінен қолданылуда. Осы уақытта іргелі зерттеу жүргізу мұндай жалпы ғылымилық «жүйе», </w:t>
      </w:r>
      <w:r w:rsidRPr="00A65C2C">
        <w:rPr>
          <w:rFonts w:ascii="Times New Roman" w:hAnsi="Times New Roman" w:cs="Times New Roman"/>
          <w:bCs/>
          <w:sz w:val="32"/>
          <w:szCs w:val="32"/>
          <w:lang w:val="kk-KZ"/>
        </w:rPr>
        <w:lastRenderedPageBreak/>
        <w:t>«құрылым», «әрекет», «әлеуметтік», «оңтайлылық», «жағдай», «ұйымдастыру», «болжам», «деңгей» және басқа да түсініктерсіз мүмкін емес.</w:t>
      </w:r>
    </w:p>
    <w:p w:rsidR="00C51899" w:rsidRPr="00A65C2C" w:rsidRDefault="00C51899" w:rsidP="00C51899">
      <w:pPr>
        <w:pStyle w:val="a3"/>
        <w:widowControl w:val="0"/>
        <w:numPr>
          <w:ilvl w:val="0"/>
          <w:numId w:val="2"/>
        </w:numPr>
        <w:ind w:left="0" w:firstLine="720"/>
        <w:jc w:val="both"/>
        <w:rPr>
          <w:rFonts w:ascii="Times New Roman" w:hAnsi="Times New Roman" w:cs="Times New Roman"/>
          <w:b/>
          <w:bCs/>
          <w:sz w:val="32"/>
          <w:szCs w:val="32"/>
          <w:lang w:val="kk-KZ"/>
        </w:rPr>
      </w:pPr>
      <w:r w:rsidRPr="00A65C2C">
        <w:rPr>
          <w:rFonts w:ascii="Times New Roman" w:hAnsi="Times New Roman" w:cs="Times New Roman"/>
          <w:b/>
          <w:bCs/>
          <w:i/>
          <w:iCs/>
          <w:sz w:val="32"/>
          <w:szCs w:val="32"/>
          <w:lang w:val="kk-KZ"/>
        </w:rPr>
        <w:t xml:space="preserve">Терминологиядағы жалпы мен ерекшенің бірлігі. </w:t>
      </w:r>
      <w:r w:rsidRPr="00A65C2C">
        <w:rPr>
          <w:rFonts w:ascii="Times New Roman" w:hAnsi="Times New Roman" w:cs="Times New Roman"/>
          <w:bCs/>
          <w:sz w:val="32"/>
          <w:szCs w:val="32"/>
          <w:lang w:val="kk-KZ"/>
        </w:rPr>
        <w:t>Жалпы ғылыми түсініктерді педагогиканың пәніне қатысты ойластырғанда, педагогиканың терминологиясы «педагогикалық болмыс», «педагогикалық жүйе», «білімдік үдеріс», «педагогикалық өзара әрекеттестік», сияқты сөз тіркестерімен байиды. Олардың қысқаша сипаттамасы төмендегідей.</w:t>
      </w:r>
    </w:p>
    <w:p w:rsidR="00C51899" w:rsidRPr="00A65C2C" w:rsidRDefault="00C51899" w:rsidP="00C51899">
      <w:pPr>
        <w:pStyle w:val="a3"/>
        <w:widowControl w:val="0"/>
        <w:numPr>
          <w:ilvl w:val="0"/>
          <w:numId w:val="2"/>
        </w:numPr>
        <w:ind w:left="0" w:firstLine="720"/>
        <w:jc w:val="both"/>
        <w:rPr>
          <w:rFonts w:ascii="Times New Roman" w:hAnsi="Times New Roman" w:cs="Times New Roman"/>
          <w:b/>
          <w:sz w:val="32"/>
          <w:szCs w:val="32"/>
          <w:lang w:val="kk-KZ"/>
        </w:rPr>
      </w:pPr>
      <w:r w:rsidRPr="00A65C2C">
        <w:rPr>
          <w:rFonts w:ascii="Times New Roman" w:hAnsi="Times New Roman" w:cs="Times New Roman"/>
          <w:bCs/>
          <w:sz w:val="32"/>
          <w:szCs w:val="32"/>
          <w:lang w:val="kk-KZ"/>
        </w:rPr>
        <w:t>Бұл жалпы ғылымилық ұғымдар аясында жоғарыда көрсетілген үш түсінікті қарастырамыз.</w:t>
      </w:r>
      <w:r w:rsidRPr="00A65C2C">
        <w:rPr>
          <w:rFonts w:ascii="Times New Roman" w:hAnsi="Times New Roman" w:cs="Times New Roman"/>
          <w:b/>
          <w:sz w:val="32"/>
          <w:szCs w:val="32"/>
          <w:lang w:val="kk-KZ"/>
        </w:rPr>
        <w:t xml:space="preserve"> </w:t>
      </w:r>
    </w:p>
    <w:p w:rsidR="00C51899" w:rsidRPr="00A65C2C" w:rsidRDefault="00C51899" w:rsidP="00C51899">
      <w:pPr>
        <w:pStyle w:val="a3"/>
        <w:widowControl w:val="0"/>
        <w:numPr>
          <w:ilvl w:val="0"/>
          <w:numId w:val="2"/>
        </w:numPr>
        <w:ind w:left="0" w:firstLine="720"/>
        <w:jc w:val="both"/>
        <w:rPr>
          <w:rFonts w:ascii="Times New Roman" w:hAnsi="Times New Roman" w:cs="Times New Roman"/>
          <w:b/>
          <w:i/>
          <w:iCs/>
          <w:sz w:val="32"/>
          <w:szCs w:val="32"/>
          <w:lang w:val="kk-KZ"/>
        </w:rPr>
      </w:pPr>
      <w:r w:rsidRPr="00A65C2C">
        <w:rPr>
          <w:rFonts w:ascii="Times New Roman" w:hAnsi="Times New Roman" w:cs="Times New Roman"/>
          <w:b/>
          <w:i/>
          <w:iCs/>
          <w:sz w:val="32"/>
          <w:szCs w:val="32"/>
          <w:lang w:val="kk-KZ"/>
        </w:rPr>
        <w:t>Жүйе дегеніміз - бір өзгеріске ұшыраса, басқалары да өзгеретін өзара байланысты элементтердің тұтас кешені.</w:t>
      </w:r>
    </w:p>
    <w:p w:rsidR="00C51899" w:rsidRPr="00A65C2C" w:rsidRDefault="00C51899" w:rsidP="00C51899">
      <w:pPr>
        <w:pStyle w:val="a3"/>
        <w:widowControl w:val="0"/>
        <w:numPr>
          <w:ilvl w:val="0"/>
          <w:numId w:val="2"/>
        </w:numPr>
        <w:ind w:left="0" w:firstLine="720"/>
        <w:jc w:val="both"/>
        <w:rPr>
          <w:rFonts w:ascii="Times New Roman" w:hAnsi="Times New Roman" w:cs="Times New Roman"/>
          <w:b/>
          <w:sz w:val="32"/>
          <w:szCs w:val="32"/>
          <w:lang w:val="kk-KZ"/>
        </w:rPr>
      </w:pPr>
      <w:r w:rsidRPr="00A65C2C">
        <w:rPr>
          <w:rFonts w:ascii="Times New Roman" w:hAnsi="Times New Roman" w:cs="Times New Roman"/>
          <w:bCs/>
          <w:sz w:val="32"/>
          <w:szCs w:val="32"/>
          <w:lang w:val="kk-KZ"/>
        </w:rPr>
        <w:t>Зерделенетін объектіге жүйелі тәсілді қолдануды анықтау есепке алынатын жүйенің ең қажетті сипаттамасы: құрамы (оған енетін элементтер жиынтығы), құрылымы (олардың арасындағы байланыс) және әрбір элементтердің қызметі, оның жүйедегі рөлі мен маңызы. Өз кезегінде жүйенің элементі басқа бір кең жүйеге оның бөлігі ретінде енуі мүмкін.</w:t>
      </w:r>
    </w:p>
    <w:p w:rsidR="00B86C3D" w:rsidRPr="00A65C2C" w:rsidRDefault="000E23F6" w:rsidP="001B68E3">
      <w:pPr>
        <w:pStyle w:val="a3"/>
        <w:numPr>
          <w:ilvl w:val="0"/>
          <w:numId w:val="2"/>
        </w:numPr>
        <w:ind w:left="0" w:firstLine="709"/>
        <w:jc w:val="both"/>
        <w:rPr>
          <w:rFonts w:ascii="Times New Roman" w:hAnsi="Times New Roman" w:cs="Times New Roman"/>
          <w:sz w:val="32"/>
          <w:szCs w:val="32"/>
          <w:lang w:val="kk-KZ"/>
        </w:rPr>
      </w:pPr>
      <w:r w:rsidRPr="00A65C2C">
        <w:rPr>
          <w:rFonts w:ascii="Times New Roman" w:eastAsia="+mn-ea" w:hAnsi="Times New Roman" w:cs="Times New Roman"/>
          <w:color w:val="000000"/>
          <w:kern w:val="24"/>
          <w:sz w:val="32"/>
          <w:szCs w:val="32"/>
          <w:lang w:val="kk-KZ" w:eastAsia="ru-RU"/>
        </w:rPr>
        <w:t xml:space="preserve"> </w:t>
      </w:r>
      <w:r w:rsidRPr="00A65C2C">
        <w:rPr>
          <w:rFonts w:ascii="Times New Roman" w:hAnsi="Times New Roman" w:cs="Times New Roman"/>
          <w:sz w:val="32"/>
          <w:szCs w:val="32"/>
          <w:lang w:val="kk-KZ"/>
        </w:rPr>
        <w:t xml:space="preserve">Ғылымның пәнін анықтау оның мәдени-әлеуметтік мәртебесіне бағынышты. Педагогика  әлеуметтік-гуманитарлық ғылым болғандықтан, оның пәнін былайша көрсетуге де болады: </w:t>
      </w:r>
      <w:r w:rsidRPr="00A65C2C">
        <w:rPr>
          <w:rFonts w:ascii="Times New Roman" w:hAnsi="Times New Roman" w:cs="Times New Roman"/>
          <w:b/>
          <w:bCs/>
          <w:i/>
          <w:iCs/>
          <w:sz w:val="32"/>
          <w:szCs w:val="32"/>
          <w:lang w:val="kk-KZ"/>
        </w:rPr>
        <w:t>педагогика ғылымының объектісі -  әрекеттегі қарым-қатынастар жүйесі</w:t>
      </w:r>
      <w:r w:rsidRPr="00A65C2C">
        <w:rPr>
          <w:rFonts w:ascii="Times New Roman" w:hAnsi="Times New Roman" w:cs="Times New Roman"/>
          <w:sz w:val="32"/>
          <w:szCs w:val="32"/>
          <w:lang w:val="kk-KZ"/>
        </w:rPr>
        <w:t xml:space="preserve">. </w:t>
      </w:r>
    </w:p>
    <w:p w:rsidR="00767596" w:rsidRPr="00A65C2C" w:rsidRDefault="003B3731" w:rsidP="003B3731">
      <w:pPr>
        <w:widowControl w:val="0"/>
        <w:jc w:val="both"/>
        <w:rPr>
          <w:rFonts w:ascii="Times New Roman" w:hAnsi="Times New Roman" w:cs="Times New Roman"/>
          <w:bCs/>
          <w:color w:val="FF0000"/>
          <w:sz w:val="32"/>
          <w:szCs w:val="32"/>
          <w:lang w:val="kk-KZ"/>
        </w:rPr>
      </w:pPr>
      <w:r w:rsidRPr="00A65C2C">
        <w:rPr>
          <w:rFonts w:ascii="Times New Roman" w:hAnsi="Times New Roman" w:cs="Times New Roman"/>
          <w:bCs/>
          <w:sz w:val="32"/>
          <w:szCs w:val="32"/>
          <w:lang w:val="kk-KZ"/>
        </w:rPr>
        <w:t xml:space="preserve">      </w:t>
      </w:r>
      <w:r w:rsidR="00767596" w:rsidRPr="00A65C2C">
        <w:rPr>
          <w:rFonts w:ascii="Times New Roman" w:hAnsi="Times New Roman" w:cs="Times New Roman"/>
          <w:bCs/>
          <w:sz w:val="32"/>
          <w:szCs w:val="32"/>
          <w:lang w:val="kk-KZ"/>
        </w:rPr>
        <w:t xml:space="preserve">Бұл барлық ұғымдар өзара байланысты, өздері көрініс табатын болмыстың құбылыстары сияқты олар жылжымалы және икемді. Ғылыми және практикалық жұмыс барысында олардың мазмұны қайта ойластырылады, байиды. Білім берудің анықтамасын басшылыққа ала отырып, білім үдерісін құрайтын екі негізгі құрамдас бөліктер – тәрбие мен оқыту туралы түсініктер нақтыланады. Педагогиканың объектісінің педагогиканы оқыту мен тәрбиені біріктіретін тұтастық деп қарастыратын анықтамасы негізге алынады. Екеуінің де жалпы мақсаты - адамдарды қоғам өміріне баулу, яғни, жоғарыда көрсетілгендей, адамды мақсатты-бағытты әлеуметтендіру. </w:t>
      </w:r>
    </w:p>
    <w:p w:rsidR="00767596" w:rsidRPr="00A65C2C" w:rsidRDefault="00767596" w:rsidP="00C5528F">
      <w:pPr>
        <w:pStyle w:val="a3"/>
        <w:widowControl w:val="0"/>
        <w:numPr>
          <w:ilvl w:val="0"/>
          <w:numId w:val="2"/>
        </w:numPr>
        <w:ind w:left="0" w:firstLine="720"/>
        <w:jc w:val="both"/>
        <w:rPr>
          <w:rFonts w:ascii="Times New Roman" w:hAnsi="Times New Roman" w:cs="Times New Roman"/>
          <w:bCs/>
          <w:sz w:val="32"/>
          <w:szCs w:val="32"/>
          <w:lang w:val="kk-KZ"/>
        </w:rPr>
      </w:pPr>
      <w:r w:rsidRPr="00A65C2C">
        <w:rPr>
          <w:rFonts w:ascii="Times New Roman" w:hAnsi="Times New Roman" w:cs="Times New Roman"/>
          <w:bCs/>
          <w:sz w:val="32"/>
          <w:szCs w:val="32"/>
          <w:lang w:val="kk-KZ"/>
        </w:rPr>
        <w:t xml:space="preserve">Педагогиканың пәні оның объектісінде пайда болған қатынастар педагогика ғылымдарының жүйесін құрайтын педагогикалық пәндер қатарын анықтауға негіз болады. Солардың ең бастысы – дидактика. Ол  оқыту мен білім алу арасындағы </w:t>
      </w:r>
      <w:r w:rsidRPr="00A65C2C">
        <w:rPr>
          <w:rFonts w:ascii="Times New Roman" w:hAnsi="Times New Roman" w:cs="Times New Roman"/>
          <w:bCs/>
          <w:sz w:val="32"/>
          <w:szCs w:val="32"/>
          <w:lang w:val="kk-KZ"/>
        </w:rPr>
        <w:lastRenderedPageBreak/>
        <w:t xml:space="preserve">алдын ала ойластырылған, жасалған оқу жағдаяттарымен белгіленеді. Тәрбие теориясы қарастырып отырған тәрбиелік қатынастар </w:t>
      </w:r>
      <w:r w:rsidRPr="00A65C2C">
        <w:rPr>
          <w:rFonts w:ascii="Times New Roman" w:hAnsi="Times New Roman" w:cs="Times New Roman"/>
          <w:b/>
          <w:bCs/>
          <w:i/>
          <w:iCs/>
          <w:sz w:val="32"/>
          <w:szCs w:val="32"/>
          <w:lang w:val="kk-KZ"/>
        </w:rPr>
        <w:t>өмірмен тікелей байланысты</w:t>
      </w:r>
      <w:r w:rsidRPr="00A65C2C">
        <w:rPr>
          <w:rFonts w:ascii="Times New Roman" w:hAnsi="Times New Roman" w:cs="Times New Roman"/>
          <w:bCs/>
          <w:sz w:val="32"/>
          <w:szCs w:val="32"/>
          <w:lang w:val="kk-KZ"/>
        </w:rPr>
        <w:t xml:space="preserve">, ал тәрбиенің өзі тікелей және сырттан келетін әсерлерге ашық жүйені құрайды. </w:t>
      </w:r>
    </w:p>
    <w:p w:rsidR="00767596" w:rsidRPr="00A65C2C" w:rsidRDefault="00767596" w:rsidP="00C5528F">
      <w:pPr>
        <w:pStyle w:val="a3"/>
        <w:widowControl w:val="0"/>
        <w:numPr>
          <w:ilvl w:val="0"/>
          <w:numId w:val="2"/>
        </w:numPr>
        <w:ind w:left="0" w:firstLine="720"/>
        <w:jc w:val="both"/>
        <w:rPr>
          <w:rFonts w:ascii="Times New Roman" w:hAnsi="Times New Roman" w:cs="Times New Roman"/>
          <w:bCs/>
          <w:sz w:val="32"/>
          <w:szCs w:val="32"/>
          <w:lang w:val="kk-KZ"/>
        </w:rPr>
      </w:pPr>
      <w:r w:rsidRPr="00A65C2C">
        <w:rPr>
          <w:rFonts w:ascii="Times New Roman" w:hAnsi="Times New Roman" w:cs="Times New Roman"/>
          <w:bCs/>
          <w:sz w:val="32"/>
          <w:szCs w:val="32"/>
          <w:lang w:val="kk-KZ"/>
        </w:rPr>
        <w:t xml:space="preserve">Тәрбие әдістері арқылы берілетін мазмұн ерекше. Оны былайша анықтауға болады: </w:t>
      </w:r>
      <w:r w:rsidRPr="00A65C2C">
        <w:rPr>
          <w:rFonts w:ascii="Times New Roman" w:hAnsi="Times New Roman" w:cs="Times New Roman"/>
          <w:b/>
          <w:bCs/>
          <w:i/>
          <w:iCs/>
          <w:sz w:val="32"/>
          <w:szCs w:val="32"/>
          <w:lang w:val="kk-KZ"/>
        </w:rPr>
        <w:t>адамның әрекеттерінің түрлерінің жиынтығы ретінде бұл әрекет шындығында іске асатын шарттармен бірлікте қарастырылатын өмір бейнесі. Басқа сөзбен айтқанда, бұл күнделікті өмір динимикасын көрсететін және тұлғаның өзін іске асыру үдерісі.</w:t>
      </w:r>
      <w:r w:rsidRPr="00A65C2C">
        <w:rPr>
          <w:rFonts w:ascii="Times New Roman" w:hAnsi="Times New Roman" w:cs="Times New Roman"/>
          <w:b/>
          <w:bCs/>
          <w:sz w:val="32"/>
          <w:szCs w:val="32"/>
          <w:lang w:val="kk-KZ"/>
        </w:rPr>
        <w:t xml:space="preserve"> </w:t>
      </w:r>
      <w:r w:rsidRPr="00A65C2C">
        <w:rPr>
          <w:rFonts w:ascii="Times New Roman" w:hAnsi="Times New Roman" w:cs="Times New Roman"/>
          <w:bCs/>
          <w:sz w:val="32"/>
          <w:szCs w:val="32"/>
          <w:lang w:val="kk-KZ"/>
        </w:rPr>
        <w:t xml:space="preserve">Оқытудың мазмұндық жағы сөз болғанда, шындық болмыс ойластырылған, «кристалданған», екшеленген әлеуметтік тәжірибе ретінде қарастырылады. Бұл болмыс бүгін және осы жерде қазіргі уақыттың тілімен айтсақ, </w:t>
      </w:r>
      <w:r w:rsidRPr="00A65C2C">
        <w:rPr>
          <w:rFonts w:ascii="Times New Roman" w:hAnsi="Times New Roman" w:cs="Times New Roman"/>
          <w:b/>
          <w:bCs/>
          <w:i/>
          <w:iCs/>
          <w:sz w:val="32"/>
          <w:szCs w:val="32"/>
          <w:lang w:val="kk-KZ"/>
        </w:rPr>
        <w:t>тәрбие мазмұнын</w:t>
      </w:r>
      <w:r w:rsidRPr="00A65C2C">
        <w:rPr>
          <w:rFonts w:ascii="Times New Roman" w:hAnsi="Times New Roman" w:cs="Times New Roman"/>
          <w:bCs/>
          <w:sz w:val="32"/>
          <w:szCs w:val="32"/>
          <w:lang w:val="kk-KZ"/>
        </w:rPr>
        <w:t xml:space="preserve"> құрайды. Әлеуметтік тәжірибені меңгеру өмірге тұлғаны енгізудің алғышарттары болып табылады: тәрбие шарты - оқыту.</w:t>
      </w:r>
    </w:p>
    <w:p w:rsidR="00767596" w:rsidRPr="00A65C2C" w:rsidRDefault="00767596" w:rsidP="00C5528F">
      <w:pPr>
        <w:pStyle w:val="a3"/>
        <w:widowControl w:val="0"/>
        <w:numPr>
          <w:ilvl w:val="0"/>
          <w:numId w:val="2"/>
        </w:numPr>
        <w:ind w:left="0" w:firstLine="720"/>
        <w:jc w:val="both"/>
        <w:rPr>
          <w:rFonts w:ascii="Times New Roman" w:hAnsi="Times New Roman" w:cs="Times New Roman"/>
          <w:bCs/>
          <w:sz w:val="32"/>
          <w:szCs w:val="32"/>
          <w:lang w:val="kk-KZ"/>
        </w:rPr>
      </w:pPr>
      <w:r w:rsidRPr="00A65C2C">
        <w:rPr>
          <w:rFonts w:ascii="Times New Roman" w:hAnsi="Times New Roman" w:cs="Times New Roman"/>
          <w:bCs/>
          <w:sz w:val="32"/>
          <w:szCs w:val="32"/>
          <w:lang w:val="kk-KZ"/>
        </w:rPr>
        <w:t>Айтылған айырмашылықтарды түсіну педагогиканың бұл ұғымдарын дұрыс түсіну, сондай-ақ, тәрбие және оқыту теориясы, дидактикалық зерттеулер беретін білімдерді тиімді пайдалану үшін қажет. Сондай-ақ, педагогика үшін аса маңызды «өздігінен білім алу» және «өзін-өзі тәрбиелеу» ұғымдары тағы бар. Белгілі бір мағынада білім беруді өздігінен білім алуға даярлық, ал тәрбиені өзін-өзі тәрбиелеуге даярлық деп түсіну қажет.</w:t>
      </w:r>
    </w:p>
    <w:p w:rsidR="00767596" w:rsidRPr="00A65C2C" w:rsidRDefault="00767596" w:rsidP="00C5528F">
      <w:pPr>
        <w:pStyle w:val="a3"/>
        <w:widowControl w:val="0"/>
        <w:numPr>
          <w:ilvl w:val="0"/>
          <w:numId w:val="2"/>
        </w:numPr>
        <w:ind w:left="0" w:firstLine="720"/>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Философиялық тұрғыдан әрекет мазмұны әлемді өзгерту мен қайта құру болып табылатын адамның өзін қоршаған әлемге белсінді қарым-қатынасы. Адам әрекетінің жеке түрлері - өндірістік, экономикалық, ғылыми-этикалық, педагогикалық әрекеттер кеңірек жүйенің, мысалы, қоғамды тұтас алсақ, соның бір кіші жүйесі болып табылады. Сонымен, жүйелілік және әрекеттік тәсілдер бірігеді де, қоғамдық әрекетке, жеке алғанда ғылыми және педагогикалық әрекетке жүйелілік-әрекеттік тәсіл қолданылады.</w:t>
      </w:r>
    </w:p>
    <w:p w:rsidR="00767596" w:rsidRPr="00A65C2C" w:rsidRDefault="00767596" w:rsidP="00C5528F">
      <w:pPr>
        <w:pStyle w:val="a3"/>
        <w:widowControl w:val="0"/>
        <w:numPr>
          <w:ilvl w:val="0"/>
          <w:numId w:val="2"/>
        </w:numPr>
        <w:ind w:left="0" w:firstLine="720"/>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 xml:space="preserve"> Енді тек мұғалім жұмысымен шектелмейтін </w:t>
      </w:r>
      <w:r w:rsidRPr="00A65C2C">
        <w:rPr>
          <w:rFonts w:ascii="Times New Roman" w:hAnsi="Times New Roman" w:cs="Times New Roman"/>
          <w:i/>
          <w:iCs/>
          <w:sz w:val="32"/>
          <w:szCs w:val="32"/>
          <w:lang w:val="kk-KZ"/>
        </w:rPr>
        <w:t>«</w:t>
      </w:r>
      <w:r w:rsidRPr="00A65C2C">
        <w:rPr>
          <w:rFonts w:ascii="Times New Roman" w:hAnsi="Times New Roman" w:cs="Times New Roman"/>
          <w:b/>
          <w:i/>
          <w:iCs/>
          <w:sz w:val="32"/>
          <w:szCs w:val="32"/>
          <w:lang w:val="kk-KZ"/>
        </w:rPr>
        <w:t>педагогикалық әрекет</w:t>
      </w:r>
      <w:r w:rsidRPr="00A65C2C">
        <w:rPr>
          <w:rFonts w:ascii="Times New Roman" w:hAnsi="Times New Roman" w:cs="Times New Roman"/>
          <w:i/>
          <w:iCs/>
          <w:sz w:val="32"/>
          <w:szCs w:val="32"/>
          <w:lang w:val="kk-KZ"/>
        </w:rPr>
        <w:t xml:space="preserve">» </w:t>
      </w:r>
      <w:r w:rsidRPr="00A65C2C">
        <w:rPr>
          <w:rFonts w:ascii="Times New Roman" w:hAnsi="Times New Roman" w:cs="Times New Roman"/>
          <w:sz w:val="32"/>
          <w:szCs w:val="32"/>
          <w:lang w:val="kk-KZ"/>
        </w:rPr>
        <w:t xml:space="preserve">ұғымы мазмұнын нақты анықтауға болады. Жалпы әлеуметтік мағынада, өндірістік, саяси, эканомикалық және т.б. әрекеттерімен қатар әрекеттің бұл кіші жүйесінен құралатын осындай әрекет адамдарды қоғам өміріне қатысуға үйрету қызметін атқарады. Тұтас педагогикалық әрекет жүйесін құрайтын әрекеттің келесі түрлері былайша ажыратылады: </w:t>
      </w:r>
      <w:r w:rsidRPr="00A65C2C">
        <w:rPr>
          <w:rFonts w:ascii="Times New Roman" w:hAnsi="Times New Roman" w:cs="Times New Roman"/>
          <w:i/>
          <w:iCs/>
          <w:sz w:val="32"/>
          <w:szCs w:val="32"/>
          <w:lang w:val="kk-KZ"/>
        </w:rPr>
        <w:t>практик-педагогтардың жұмысы</w:t>
      </w:r>
      <w:r w:rsidRPr="00A65C2C">
        <w:rPr>
          <w:rFonts w:ascii="Times New Roman" w:hAnsi="Times New Roman" w:cs="Times New Roman"/>
          <w:sz w:val="32"/>
          <w:szCs w:val="32"/>
          <w:lang w:val="kk-KZ"/>
        </w:rPr>
        <w:t xml:space="preserve">;  </w:t>
      </w:r>
      <w:r w:rsidRPr="00A65C2C">
        <w:rPr>
          <w:rFonts w:ascii="Times New Roman" w:hAnsi="Times New Roman" w:cs="Times New Roman"/>
          <w:i/>
          <w:iCs/>
          <w:sz w:val="32"/>
          <w:szCs w:val="32"/>
          <w:lang w:val="kk-KZ"/>
        </w:rPr>
        <w:t>әкімшілік әрекет</w:t>
      </w:r>
      <w:r w:rsidRPr="00A65C2C">
        <w:rPr>
          <w:rFonts w:ascii="Times New Roman" w:hAnsi="Times New Roman" w:cs="Times New Roman"/>
          <w:sz w:val="32"/>
          <w:szCs w:val="32"/>
          <w:lang w:val="kk-KZ"/>
        </w:rPr>
        <w:t xml:space="preserve">; </w:t>
      </w:r>
      <w:r w:rsidRPr="00A65C2C">
        <w:rPr>
          <w:rFonts w:ascii="Times New Roman" w:hAnsi="Times New Roman" w:cs="Times New Roman"/>
          <w:i/>
          <w:iCs/>
          <w:sz w:val="32"/>
          <w:szCs w:val="32"/>
          <w:lang w:val="kk-KZ"/>
        </w:rPr>
        <w:t xml:space="preserve"> білімдік </w:t>
      </w:r>
      <w:r w:rsidRPr="00A65C2C">
        <w:rPr>
          <w:rFonts w:ascii="Times New Roman" w:hAnsi="Times New Roman" w:cs="Times New Roman"/>
          <w:i/>
          <w:iCs/>
          <w:sz w:val="32"/>
          <w:szCs w:val="32"/>
          <w:lang w:val="kk-KZ"/>
        </w:rPr>
        <w:lastRenderedPageBreak/>
        <w:t>үдерісті ұйымдастырушы; ғылыми-зерттеу әрекеті</w:t>
      </w:r>
      <w:r w:rsidRPr="00A65C2C">
        <w:rPr>
          <w:rFonts w:ascii="Times New Roman" w:hAnsi="Times New Roman" w:cs="Times New Roman"/>
          <w:sz w:val="32"/>
          <w:szCs w:val="32"/>
          <w:lang w:val="kk-KZ"/>
        </w:rPr>
        <w:t xml:space="preserve">; </w:t>
      </w:r>
      <w:r w:rsidRPr="00A65C2C">
        <w:rPr>
          <w:rFonts w:ascii="Times New Roman" w:hAnsi="Times New Roman" w:cs="Times New Roman"/>
          <w:i/>
          <w:iCs/>
          <w:sz w:val="32"/>
          <w:szCs w:val="32"/>
          <w:lang w:val="kk-KZ"/>
        </w:rPr>
        <w:t>педагогика ғылымы нәтижелерін практикаға жеткізу</w:t>
      </w:r>
      <w:r w:rsidRPr="00A65C2C">
        <w:rPr>
          <w:rFonts w:ascii="Times New Roman" w:hAnsi="Times New Roman" w:cs="Times New Roman"/>
          <w:sz w:val="32"/>
          <w:szCs w:val="32"/>
          <w:lang w:val="kk-KZ"/>
        </w:rPr>
        <w:t>. Жүйе және әрекет туралы айтылғандардың барін есепке алсақ, педагогикалық әдебиеттерде жиі қолданылатын «</w:t>
      </w:r>
      <w:r w:rsidRPr="00A65C2C">
        <w:rPr>
          <w:rFonts w:ascii="Times New Roman" w:hAnsi="Times New Roman" w:cs="Times New Roman"/>
          <w:b/>
          <w:sz w:val="32"/>
          <w:szCs w:val="32"/>
          <w:lang w:val="kk-KZ"/>
        </w:rPr>
        <w:t>педагогикалық жүйе</w:t>
      </w:r>
      <w:r w:rsidRPr="00A65C2C">
        <w:rPr>
          <w:rFonts w:ascii="Times New Roman" w:hAnsi="Times New Roman" w:cs="Times New Roman"/>
          <w:sz w:val="32"/>
          <w:szCs w:val="32"/>
          <w:lang w:val="kk-KZ"/>
        </w:rPr>
        <w:t>» терминін түсінуге мүмкіндік туады. Бұндай жүйе өзінің құрамына, яғни оның элементтерінің мазмұнына байланысты нақты толықтырылады: оқытудың ұйымдастыру формалары немесе әдістері, білім мазмұнының элеметтері жүйесі, әдістемелік жүйе, тәрбие жүйесі және т.б. Бұл жүйені жасаушыға немесе оның зерттеушісіне қойылатын басты талап - оны жүйелілік тәсіл тұрғысынан сипаттай білу, құрамын, құрылымын және қызметтерін нақты белгілеу.</w:t>
      </w:r>
    </w:p>
    <w:p w:rsidR="00767596" w:rsidRPr="00A65C2C" w:rsidRDefault="00767596" w:rsidP="00C5528F">
      <w:pPr>
        <w:pStyle w:val="a3"/>
        <w:widowControl w:val="0"/>
        <w:numPr>
          <w:ilvl w:val="0"/>
          <w:numId w:val="2"/>
        </w:numPr>
        <w:ind w:left="0" w:firstLine="720"/>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 xml:space="preserve">Педагогика кез келген ғылым сияқты объективті болмысты бейнелейді. Сондықтан, </w:t>
      </w:r>
      <w:r w:rsidRPr="00A65C2C">
        <w:rPr>
          <w:rFonts w:ascii="Times New Roman" w:hAnsi="Times New Roman" w:cs="Times New Roman"/>
          <w:b/>
          <w:bCs/>
          <w:i/>
          <w:iCs/>
          <w:sz w:val="32"/>
          <w:szCs w:val="32"/>
          <w:lang w:val="kk-KZ"/>
        </w:rPr>
        <w:t>педагогикалық болмысты</w:t>
      </w:r>
      <w:r w:rsidRPr="00A65C2C">
        <w:rPr>
          <w:rFonts w:ascii="Times New Roman" w:hAnsi="Times New Roman" w:cs="Times New Roman"/>
          <w:sz w:val="32"/>
          <w:szCs w:val="32"/>
          <w:lang w:val="kk-KZ"/>
        </w:rPr>
        <w:t xml:space="preserve"> педагогиканың әрекет аспектісінде ғылыми қарастыруға алынған болмыс деп анықтауға болады.</w:t>
      </w:r>
    </w:p>
    <w:p w:rsidR="00767596" w:rsidRPr="00A65C2C" w:rsidRDefault="00767596" w:rsidP="00C5528F">
      <w:pPr>
        <w:pStyle w:val="a3"/>
        <w:numPr>
          <w:ilvl w:val="0"/>
          <w:numId w:val="2"/>
        </w:numPr>
        <w:ind w:left="0" w:firstLine="720"/>
        <w:jc w:val="both"/>
        <w:rPr>
          <w:rFonts w:ascii="Times New Roman" w:hAnsi="Times New Roman" w:cs="Times New Roman"/>
          <w:sz w:val="32"/>
          <w:szCs w:val="32"/>
          <w:lang w:val="kk-KZ"/>
        </w:rPr>
      </w:pPr>
      <w:r w:rsidRPr="00A65C2C">
        <w:rPr>
          <w:rFonts w:ascii="Times New Roman" w:hAnsi="Times New Roman" w:cs="Times New Roman"/>
          <w:b/>
          <w:i/>
          <w:iCs/>
          <w:sz w:val="32"/>
          <w:szCs w:val="32"/>
          <w:lang w:val="kk-KZ"/>
        </w:rPr>
        <w:t>Жүйе және әрекет туралы түсініктер мен «білім беру үрдісі» түсінігі арақатынасын қарастыру керек. Үдеріс - жүйенің күй жайының ауысуы,</w:t>
      </w:r>
      <w:r w:rsidRPr="00A65C2C">
        <w:rPr>
          <w:rFonts w:ascii="Times New Roman" w:hAnsi="Times New Roman" w:cs="Times New Roman"/>
          <w:i/>
          <w:iCs/>
          <w:sz w:val="32"/>
          <w:szCs w:val="32"/>
          <w:lang w:val="kk-KZ"/>
        </w:rPr>
        <w:t xml:space="preserve"> </w:t>
      </w:r>
      <w:r w:rsidRPr="00A65C2C">
        <w:rPr>
          <w:rFonts w:ascii="Times New Roman" w:hAnsi="Times New Roman" w:cs="Times New Roman"/>
          <w:sz w:val="32"/>
          <w:szCs w:val="32"/>
          <w:lang w:val="kk-KZ"/>
        </w:rPr>
        <w:t xml:space="preserve">демек, білім беру үдерісі - әрекет ретінде білім беру жүйесінің күй-жайының ауысуы. Сондықтан, педагогикалық (білімдік) әрекет және педагогикалық үдеріс - екеуі бір нәрсе емес. Педагогикалық үдеріс – қозғалыстағы, дамудағы әрекет. Тек оны ойша ғана тоқтатып, педагогикалық әрекеттің бөліктері  талдауға болады. Енді бір маңызды ұғым </w:t>
      </w:r>
      <w:r w:rsidRPr="00A65C2C">
        <w:rPr>
          <w:rFonts w:ascii="Times New Roman" w:hAnsi="Times New Roman" w:cs="Times New Roman"/>
          <w:i/>
          <w:iCs/>
          <w:sz w:val="32"/>
          <w:szCs w:val="32"/>
          <w:lang w:val="kk-KZ"/>
        </w:rPr>
        <w:t>«</w:t>
      </w:r>
      <w:r w:rsidRPr="00A65C2C">
        <w:rPr>
          <w:rFonts w:ascii="Times New Roman" w:hAnsi="Times New Roman" w:cs="Times New Roman"/>
          <w:b/>
          <w:i/>
          <w:iCs/>
          <w:sz w:val="32"/>
          <w:szCs w:val="32"/>
          <w:lang w:val="kk-KZ"/>
        </w:rPr>
        <w:t>педагогикалық өзара әрекеттестік</w:t>
      </w:r>
      <w:r w:rsidRPr="00A65C2C">
        <w:rPr>
          <w:rFonts w:ascii="Times New Roman" w:hAnsi="Times New Roman" w:cs="Times New Roman"/>
          <w:i/>
          <w:iCs/>
          <w:sz w:val="32"/>
          <w:szCs w:val="32"/>
          <w:lang w:val="kk-KZ"/>
        </w:rPr>
        <w:t>»,</w:t>
      </w:r>
      <w:r w:rsidRPr="00A65C2C">
        <w:rPr>
          <w:rFonts w:ascii="Times New Roman" w:hAnsi="Times New Roman" w:cs="Times New Roman"/>
          <w:sz w:val="32"/>
          <w:szCs w:val="32"/>
          <w:lang w:val="kk-KZ"/>
        </w:rPr>
        <w:t xml:space="preserve"> практикалық педагогикалық әрекеттің мәнді белгісі – оның екі жақты сипатын бейнелейді. Бұл қасиет арқылы педагогикада мақсат қоюмен және басшылық етумен байланыстының бәрін сипаттайды. Ең соңында педагогикалық зерттеулерде </w:t>
      </w:r>
      <w:r w:rsidRPr="00A65C2C">
        <w:rPr>
          <w:rFonts w:ascii="Times New Roman" w:hAnsi="Times New Roman" w:cs="Times New Roman"/>
          <w:b/>
          <w:i/>
          <w:iCs/>
          <w:sz w:val="32"/>
          <w:szCs w:val="32"/>
          <w:lang w:val="kk-KZ"/>
        </w:rPr>
        <w:t>іргелес ғылымнан алынған ұғымдарды</w:t>
      </w:r>
      <w:r w:rsidRPr="00A65C2C">
        <w:rPr>
          <w:rFonts w:ascii="Times New Roman" w:hAnsi="Times New Roman" w:cs="Times New Roman"/>
          <w:sz w:val="32"/>
          <w:szCs w:val="32"/>
          <w:lang w:val="kk-KZ"/>
        </w:rPr>
        <w:t xml:space="preserve"> бөліп көрсетуге болады: психология («қабылдау», «меңгеру», «ақыл-ойдың дамуы», «еске сақтау», «іскерліктер», «дағдылар»), кибернетика («кері байланыс», «динамикалық жүйе»).</w:t>
      </w:r>
    </w:p>
    <w:p w:rsidR="00767596" w:rsidRPr="00A65C2C" w:rsidRDefault="00767596" w:rsidP="003B3731">
      <w:pPr>
        <w:autoSpaceDE w:val="0"/>
        <w:snapToGrid w:val="0"/>
        <w:jc w:val="both"/>
        <w:rPr>
          <w:rFonts w:ascii="Times New Roman" w:hAnsi="Times New Roman" w:cs="Times New Roman"/>
          <w:b/>
          <w:color w:val="FF0000"/>
          <w:sz w:val="32"/>
          <w:szCs w:val="32"/>
          <w:lang w:val="kk-KZ"/>
        </w:rPr>
      </w:pPr>
      <w:r w:rsidRPr="00A65C2C">
        <w:rPr>
          <w:rFonts w:ascii="Times New Roman" w:hAnsi="Times New Roman" w:cs="Times New Roman"/>
          <w:sz w:val="32"/>
          <w:szCs w:val="32"/>
          <w:lang w:val="kk-KZ"/>
        </w:rPr>
        <w:t xml:space="preserve">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табиғи тіл сөздері ғылыми терминнің өзіндік қасиетіне – осы саланың ғалымдары бірдей ұғынатын бір мағыналық қасиет алады. Сөз ғылыми терминге айналғанға, ол үлкен ғылыми еңбектің көрінісі болып табылады. </w:t>
      </w:r>
    </w:p>
    <w:p w:rsidR="003B3731" w:rsidRPr="00A65C2C" w:rsidRDefault="003B3731" w:rsidP="003B3731">
      <w:pPr>
        <w:pStyle w:val="a3"/>
        <w:numPr>
          <w:ilvl w:val="0"/>
          <w:numId w:val="2"/>
        </w:numPr>
        <w:ind w:left="0" w:firstLine="709"/>
        <w:jc w:val="both"/>
        <w:rPr>
          <w:rFonts w:ascii="Times New Roman" w:hAnsi="Times New Roman" w:cs="Times New Roman"/>
          <w:sz w:val="32"/>
          <w:szCs w:val="32"/>
          <w:lang w:val="kk-KZ"/>
        </w:rPr>
      </w:pPr>
      <w:r w:rsidRPr="00A65C2C">
        <w:rPr>
          <w:rFonts w:ascii="Times New Roman" w:hAnsi="Times New Roman" w:cs="Times New Roman"/>
          <w:b/>
          <w:bCs/>
          <w:i/>
          <w:iCs/>
          <w:sz w:val="32"/>
          <w:szCs w:val="32"/>
          <w:lang w:val="kk-KZ"/>
        </w:rPr>
        <w:lastRenderedPageBreak/>
        <w:t>Тұжырым:</w:t>
      </w:r>
      <w:r w:rsidRPr="00A65C2C">
        <w:rPr>
          <w:rFonts w:ascii="Times New Roman" w:hAnsi="Times New Roman" w:cs="Times New Roman"/>
          <w:sz w:val="32"/>
          <w:szCs w:val="32"/>
          <w:lang w:val="kk-KZ"/>
        </w:rPr>
        <w:t xml:space="preserve"> Педагогика басқа ғылымдармен тығыз ынтымақтастықта дамыды.</w:t>
      </w:r>
    </w:p>
    <w:p w:rsidR="003B3731" w:rsidRPr="00A65C2C" w:rsidRDefault="003B3731" w:rsidP="003B3731">
      <w:pPr>
        <w:pStyle w:val="a3"/>
        <w:numPr>
          <w:ilvl w:val="0"/>
          <w:numId w:val="2"/>
        </w:numPr>
        <w:ind w:left="0" w:firstLine="709"/>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 xml:space="preserve"> Ол үнемі өзінің ғылыми құрал-жабдықтарын, ғылыми аппаратын басқа ғылымдардағы ғылыми аппаратпен, әдіс-тәсілдермен салыстыруға мүмкіндігі болды.</w:t>
      </w:r>
    </w:p>
    <w:p w:rsidR="003B3731" w:rsidRPr="00A65C2C" w:rsidRDefault="003B3731" w:rsidP="003B3731">
      <w:pPr>
        <w:pStyle w:val="a3"/>
        <w:numPr>
          <w:ilvl w:val="0"/>
          <w:numId w:val="2"/>
        </w:numPr>
        <w:ind w:left="0" w:firstLine="709"/>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 xml:space="preserve"> Педагогика нақты теориялық және қолданбалы жасалымдарға қажет жалпы ғылымилық негіздерді өңдеп, терең зерделеп отырды</w:t>
      </w:r>
    </w:p>
    <w:p w:rsidR="003B3731" w:rsidRPr="00A65C2C" w:rsidRDefault="003B3731" w:rsidP="003B3731">
      <w:pPr>
        <w:pStyle w:val="a3"/>
        <w:numPr>
          <w:ilvl w:val="0"/>
          <w:numId w:val="2"/>
        </w:numPr>
        <w:ind w:left="0" w:firstLine="709"/>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 Педагогиканың жалпы ғылымилық негіздері оның көпғасырлық болмысында мәнді өзгерістерге ұшырады.</w:t>
      </w:r>
    </w:p>
    <w:p w:rsidR="003B3731" w:rsidRPr="00A65C2C" w:rsidRDefault="003B3731" w:rsidP="003B3731">
      <w:pPr>
        <w:pStyle w:val="a3"/>
        <w:numPr>
          <w:ilvl w:val="0"/>
          <w:numId w:val="2"/>
        </w:numPr>
        <w:ind w:left="0" w:firstLine="709"/>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 xml:space="preserve">     Демек, философия педагогикалық тәжірибелерді саналы меңгерудің және педагогикалық тұжырымдамалар жасаудың теориялық базасы болып табылады. </w:t>
      </w:r>
    </w:p>
    <w:p w:rsidR="003B3731" w:rsidRPr="00A65C2C" w:rsidRDefault="003B3731" w:rsidP="003B3731">
      <w:pPr>
        <w:pStyle w:val="a3"/>
        <w:numPr>
          <w:ilvl w:val="0"/>
          <w:numId w:val="2"/>
        </w:numPr>
        <w:tabs>
          <w:tab w:val="clear" w:pos="720"/>
        </w:tabs>
        <w:ind w:left="0" w:firstLine="709"/>
        <w:jc w:val="both"/>
        <w:rPr>
          <w:rFonts w:ascii="Times New Roman" w:hAnsi="Times New Roman" w:cs="Times New Roman"/>
          <w:sz w:val="32"/>
          <w:szCs w:val="32"/>
          <w:lang w:val="kk-KZ"/>
        </w:rPr>
      </w:pPr>
      <w:r w:rsidRPr="00A65C2C">
        <w:rPr>
          <w:rFonts w:ascii="Times New Roman" w:hAnsi="Times New Roman" w:cs="Times New Roman"/>
          <w:sz w:val="32"/>
          <w:szCs w:val="32"/>
          <w:lang w:val="kk-KZ"/>
        </w:rPr>
        <w:t>Педагогика үшін заманауи сұрақ: бүгінгі күні педагогиканың жалпы ғылымилық  базасы қандай?</w:t>
      </w:r>
    </w:p>
    <w:p w:rsidR="00767596" w:rsidRPr="00A65C2C" w:rsidRDefault="00767596" w:rsidP="003B3731">
      <w:pPr>
        <w:pStyle w:val="a3"/>
        <w:autoSpaceDE w:val="0"/>
        <w:snapToGrid w:val="0"/>
        <w:rPr>
          <w:rFonts w:ascii="Times New Roman" w:hAnsi="Times New Roman" w:cs="Times New Roman"/>
          <w:b/>
          <w:bCs/>
          <w:iCs/>
          <w:sz w:val="32"/>
          <w:szCs w:val="32"/>
          <w:lang w:val="kk-KZ"/>
        </w:rPr>
      </w:pPr>
      <w:r w:rsidRPr="00A65C2C">
        <w:rPr>
          <w:rFonts w:ascii="Times New Roman" w:hAnsi="Times New Roman" w:cs="Times New Roman"/>
          <w:b/>
          <w:bCs/>
          <w:iCs/>
          <w:sz w:val="32"/>
          <w:szCs w:val="32"/>
          <w:lang w:val="kk-KZ"/>
        </w:rPr>
        <w:t>Сұрақтар мен тапсырмалар</w:t>
      </w:r>
    </w:p>
    <w:p w:rsidR="00767596" w:rsidRPr="00A65C2C" w:rsidRDefault="00767596" w:rsidP="00C5528F">
      <w:pPr>
        <w:pStyle w:val="a3"/>
        <w:numPr>
          <w:ilvl w:val="0"/>
          <w:numId w:val="2"/>
        </w:numPr>
        <w:autoSpaceDE w:val="0"/>
        <w:snapToGrid w:val="0"/>
        <w:ind w:left="0" w:firstLine="720"/>
        <w:rPr>
          <w:rFonts w:ascii="Times New Roman" w:hAnsi="Times New Roman" w:cs="Times New Roman"/>
          <w:iCs/>
          <w:sz w:val="32"/>
          <w:szCs w:val="32"/>
          <w:lang w:val="kk-KZ"/>
        </w:rPr>
      </w:pPr>
      <w:r w:rsidRPr="00A65C2C">
        <w:rPr>
          <w:rFonts w:ascii="Times New Roman" w:hAnsi="Times New Roman" w:cs="Times New Roman"/>
          <w:iCs/>
          <w:sz w:val="32"/>
          <w:szCs w:val="32"/>
          <w:lang w:val="kk-KZ"/>
        </w:rPr>
        <w:t>1. «Ғылым» және «ғылым философиясы» ұғымдарына</w:t>
      </w:r>
      <w:r w:rsidR="006803EB">
        <w:rPr>
          <w:rFonts w:ascii="Times New Roman" w:hAnsi="Times New Roman" w:cs="Times New Roman"/>
          <w:iCs/>
          <w:sz w:val="32"/>
          <w:szCs w:val="32"/>
          <w:lang w:val="kk-KZ"/>
        </w:rPr>
        <w:t xml:space="preserve"> берілген </w:t>
      </w:r>
      <w:r w:rsidRPr="00A65C2C">
        <w:rPr>
          <w:rFonts w:ascii="Times New Roman" w:hAnsi="Times New Roman" w:cs="Times New Roman"/>
          <w:iCs/>
          <w:sz w:val="32"/>
          <w:szCs w:val="32"/>
          <w:lang w:val="kk-KZ"/>
        </w:rPr>
        <w:t xml:space="preserve"> анықтамаларды негіздеңіз.</w:t>
      </w:r>
    </w:p>
    <w:p w:rsidR="00767596" w:rsidRPr="00A65C2C" w:rsidRDefault="00767596" w:rsidP="00C5528F">
      <w:pPr>
        <w:pStyle w:val="a3"/>
        <w:numPr>
          <w:ilvl w:val="0"/>
          <w:numId w:val="2"/>
        </w:numPr>
        <w:autoSpaceDE w:val="0"/>
        <w:snapToGrid w:val="0"/>
        <w:ind w:left="0" w:firstLine="720"/>
        <w:rPr>
          <w:rFonts w:ascii="Times New Roman" w:hAnsi="Times New Roman" w:cs="Times New Roman"/>
          <w:iCs/>
          <w:sz w:val="32"/>
          <w:szCs w:val="32"/>
          <w:lang w:val="kk-KZ"/>
        </w:rPr>
      </w:pPr>
      <w:r w:rsidRPr="00A65C2C">
        <w:rPr>
          <w:rFonts w:ascii="Times New Roman" w:hAnsi="Times New Roman" w:cs="Times New Roman"/>
          <w:iCs/>
          <w:sz w:val="32"/>
          <w:szCs w:val="32"/>
          <w:lang w:val="kk-KZ"/>
        </w:rPr>
        <w:t>2. Ғылымның зерттеу пәнін қалай анықтайды? Педагогика ғылымының объектісі мен пәнін нақтылаңыз.</w:t>
      </w:r>
    </w:p>
    <w:p w:rsidR="00767596" w:rsidRPr="00A65C2C" w:rsidRDefault="00767596" w:rsidP="00C5528F">
      <w:pPr>
        <w:pStyle w:val="a3"/>
        <w:numPr>
          <w:ilvl w:val="0"/>
          <w:numId w:val="2"/>
        </w:numPr>
        <w:autoSpaceDE w:val="0"/>
        <w:snapToGrid w:val="0"/>
        <w:ind w:left="0" w:firstLine="720"/>
        <w:rPr>
          <w:rFonts w:ascii="Times New Roman" w:hAnsi="Times New Roman" w:cs="Times New Roman"/>
          <w:iCs/>
          <w:sz w:val="32"/>
          <w:szCs w:val="32"/>
          <w:lang w:val="kk-KZ"/>
        </w:rPr>
      </w:pPr>
      <w:r w:rsidRPr="00A65C2C">
        <w:rPr>
          <w:rFonts w:ascii="Times New Roman" w:hAnsi="Times New Roman" w:cs="Times New Roman"/>
          <w:iCs/>
          <w:sz w:val="32"/>
          <w:szCs w:val="32"/>
          <w:lang w:val="kk-KZ"/>
        </w:rPr>
        <w:t>3. Педагогиканың ұғымдық аппаратын сипаттаңыз.</w:t>
      </w:r>
    </w:p>
    <w:p w:rsidR="00767596" w:rsidRPr="00A65C2C" w:rsidRDefault="00767596" w:rsidP="00C5528F">
      <w:pPr>
        <w:pStyle w:val="a3"/>
        <w:numPr>
          <w:ilvl w:val="0"/>
          <w:numId w:val="2"/>
        </w:numPr>
        <w:autoSpaceDE w:val="0"/>
        <w:snapToGrid w:val="0"/>
        <w:ind w:left="0" w:firstLine="720"/>
        <w:rPr>
          <w:rFonts w:ascii="Times New Roman" w:hAnsi="Times New Roman" w:cs="Times New Roman"/>
          <w:iCs/>
          <w:sz w:val="32"/>
          <w:szCs w:val="32"/>
          <w:lang w:val="kk-KZ"/>
        </w:rPr>
      </w:pPr>
      <w:r w:rsidRPr="00A65C2C">
        <w:rPr>
          <w:rFonts w:ascii="Times New Roman" w:hAnsi="Times New Roman" w:cs="Times New Roman"/>
          <w:iCs/>
          <w:sz w:val="32"/>
          <w:szCs w:val="32"/>
          <w:lang w:val="kk-KZ"/>
        </w:rPr>
        <w:t>4. Педагогикадағы филиософиялық және жалпы ғылымилық ұғымдар жүйесін түсіндіріңіз.</w:t>
      </w:r>
    </w:p>
    <w:p w:rsidR="00767596" w:rsidRPr="00A65C2C" w:rsidRDefault="00767596" w:rsidP="00C5528F">
      <w:pPr>
        <w:pStyle w:val="a3"/>
        <w:numPr>
          <w:ilvl w:val="0"/>
          <w:numId w:val="2"/>
        </w:numPr>
        <w:tabs>
          <w:tab w:val="left" w:pos="567"/>
        </w:tabs>
        <w:autoSpaceDE w:val="0"/>
        <w:snapToGrid w:val="0"/>
        <w:ind w:left="0" w:firstLine="720"/>
        <w:jc w:val="both"/>
        <w:rPr>
          <w:rFonts w:ascii="Times New Roman" w:hAnsi="Times New Roman" w:cs="Times New Roman"/>
          <w:bCs/>
          <w:sz w:val="32"/>
          <w:szCs w:val="32"/>
          <w:lang w:val="kk-KZ"/>
        </w:rPr>
      </w:pPr>
      <w:r w:rsidRPr="00A65C2C">
        <w:rPr>
          <w:rFonts w:ascii="Times New Roman" w:hAnsi="Times New Roman" w:cs="Times New Roman"/>
          <w:bCs/>
          <w:sz w:val="32"/>
          <w:szCs w:val="32"/>
          <w:lang w:val="kk-KZ"/>
        </w:rPr>
        <w:t>6. Педагогиканың ғылым философиясы тұрғысынан даму генезисін қалай пайымдар едіңіз?</w:t>
      </w:r>
    </w:p>
    <w:p w:rsidR="00767596" w:rsidRPr="00A65C2C" w:rsidRDefault="00767596" w:rsidP="003B3731">
      <w:pPr>
        <w:autoSpaceDE w:val="0"/>
        <w:snapToGrid w:val="0"/>
        <w:ind w:left="360"/>
        <w:jc w:val="both"/>
        <w:rPr>
          <w:rFonts w:ascii="Times New Roman" w:hAnsi="Times New Roman" w:cs="Times New Roman"/>
          <w:iCs/>
          <w:sz w:val="32"/>
          <w:szCs w:val="32"/>
          <w:lang w:val="kk-KZ"/>
        </w:rPr>
      </w:pPr>
    </w:p>
    <w:p w:rsidR="000E23F6" w:rsidRPr="00A65C2C" w:rsidRDefault="000E23F6" w:rsidP="00C5528F">
      <w:pPr>
        <w:ind w:firstLine="720"/>
        <w:jc w:val="both"/>
        <w:rPr>
          <w:rFonts w:ascii="Times New Roman" w:hAnsi="Times New Roman" w:cs="Times New Roman"/>
          <w:sz w:val="32"/>
          <w:szCs w:val="32"/>
          <w:lang w:val="kk-KZ"/>
        </w:rPr>
      </w:pPr>
    </w:p>
    <w:p w:rsidR="00732F0F" w:rsidRPr="00A65C2C" w:rsidRDefault="00732F0F" w:rsidP="00C5528F">
      <w:pPr>
        <w:ind w:firstLine="720"/>
        <w:jc w:val="both"/>
        <w:rPr>
          <w:rFonts w:ascii="Times New Roman" w:hAnsi="Times New Roman" w:cs="Times New Roman"/>
          <w:sz w:val="32"/>
          <w:szCs w:val="32"/>
          <w:lang w:val="kk-KZ"/>
        </w:rPr>
      </w:pPr>
    </w:p>
    <w:sectPr w:rsidR="00732F0F" w:rsidRPr="00A65C2C" w:rsidSect="005C4B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36349"/>
    <w:multiLevelType w:val="hybridMultilevel"/>
    <w:tmpl w:val="8646AE44"/>
    <w:lvl w:ilvl="0" w:tplc="1C287F16">
      <w:start w:val="1"/>
      <w:numFmt w:val="bullet"/>
      <w:lvlText w:val=""/>
      <w:lvlJc w:val="left"/>
      <w:pPr>
        <w:tabs>
          <w:tab w:val="num" w:pos="720"/>
        </w:tabs>
        <w:ind w:left="720" w:hanging="360"/>
      </w:pPr>
      <w:rPr>
        <w:rFonts w:ascii="Wingdings 2" w:hAnsi="Wingdings 2" w:hint="default"/>
      </w:rPr>
    </w:lvl>
    <w:lvl w:ilvl="1" w:tplc="F02087A8" w:tentative="1">
      <w:start w:val="1"/>
      <w:numFmt w:val="bullet"/>
      <w:lvlText w:val=""/>
      <w:lvlJc w:val="left"/>
      <w:pPr>
        <w:tabs>
          <w:tab w:val="num" w:pos="1440"/>
        </w:tabs>
        <w:ind w:left="1440" w:hanging="360"/>
      </w:pPr>
      <w:rPr>
        <w:rFonts w:ascii="Wingdings 2" w:hAnsi="Wingdings 2" w:hint="default"/>
      </w:rPr>
    </w:lvl>
    <w:lvl w:ilvl="2" w:tplc="DEF4F140" w:tentative="1">
      <w:start w:val="1"/>
      <w:numFmt w:val="bullet"/>
      <w:lvlText w:val=""/>
      <w:lvlJc w:val="left"/>
      <w:pPr>
        <w:tabs>
          <w:tab w:val="num" w:pos="2160"/>
        </w:tabs>
        <w:ind w:left="2160" w:hanging="360"/>
      </w:pPr>
      <w:rPr>
        <w:rFonts w:ascii="Wingdings 2" w:hAnsi="Wingdings 2" w:hint="default"/>
      </w:rPr>
    </w:lvl>
    <w:lvl w:ilvl="3" w:tplc="D00011B0" w:tentative="1">
      <w:start w:val="1"/>
      <w:numFmt w:val="bullet"/>
      <w:lvlText w:val=""/>
      <w:lvlJc w:val="left"/>
      <w:pPr>
        <w:tabs>
          <w:tab w:val="num" w:pos="2880"/>
        </w:tabs>
        <w:ind w:left="2880" w:hanging="360"/>
      </w:pPr>
      <w:rPr>
        <w:rFonts w:ascii="Wingdings 2" w:hAnsi="Wingdings 2" w:hint="default"/>
      </w:rPr>
    </w:lvl>
    <w:lvl w:ilvl="4" w:tplc="F4D8AAB2" w:tentative="1">
      <w:start w:val="1"/>
      <w:numFmt w:val="bullet"/>
      <w:lvlText w:val=""/>
      <w:lvlJc w:val="left"/>
      <w:pPr>
        <w:tabs>
          <w:tab w:val="num" w:pos="3600"/>
        </w:tabs>
        <w:ind w:left="3600" w:hanging="360"/>
      </w:pPr>
      <w:rPr>
        <w:rFonts w:ascii="Wingdings 2" w:hAnsi="Wingdings 2" w:hint="default"/>
      </w:rPr>
    </w:lvl>
    <w:lvl w:ilvl="5" w:tplc="1408D4F0" w:tentative="1">
      <w:start w:val="1"/>
      <w:numFmt w:val="bullet"/>
      <w:lvlText w:val=""/>
      <w:lvlJc w:val="left"/>
      <w:pPr>
        <w:tabs>
          <w:tab w:val="num" w:pos="4320"/>
        </w:tabs>
        <w:ind w:left="4320" w:hanging="360"/>
      </w:pPr>
      <w:rPr>
        <w:rFonts w:ascii="Wingdings 2" w:hAnsi="Wingdings 2" w:hint="default"/>
      </w:rPr>
    </w:lvl>
    <w:lvl w:ilvl="6" w:tplc="9808D026" w:tentative="1">
      <w:start w:val="1"/>
      <w:numFmt w:val="bullet"/>
      <w:lvlText w:val=""/>
      <w:lvlJc w:val="left"/>
      <w:pPr>
        <w:tabs>
          <w:tab w:val="num" w:pos="5040"/>
        </w:tabs>
        <w:ind w:left="5040" w:hanging="360"/>
      </w:pPr>
      <w:rPr>
        <w:rFonts w:ascii="Wingdings 2" w:hAnsi="Wingdings 2" w:hint="default"/>
      </w:rPr>
    </w:lvl>
    <w:lvl w:ilvl="7" w:tplc="C3B2FD0C" w:tentative="1">
      <w:start w:val="1"/>
      <w:numFmt w:val="bullet"/>
      <w:lvlText w:val=""/>
      <w:lvlJc w:val="left"/>
      <w:pPr>
        <w:tabs>
          <w:tab w:val="num" w:pos="5760"/>
        </w:tabs>
        <w:ind w:left="5760" w:hanging="360"/>
      </w:pPr>
      <w:rPr>
        <w:rFonts w:ascii="Wingdings 2" w:hAnsi="Wingdings 2" w:hint="default"/>
      </w:rPr>
    </w:lvl>
    <w:lvl w:ilvl="8" w:tplc="827C6A52" w:tentative="1">
      <w:start w:val="1"/>
      <w:numFmt w:val="bullet"/>
      <w:lvlText w:val=""/>
      <w:lvlJc w:val="left"/>
      <w:pPr>
        <w:tabs>
          <w:tab w:val="num" w:pos="6480"/>
        </w:tabs>
        <w:ind w:left="6480" w:hanging="360"/>
      </w:pPr>
      <w:rPr>
        <w:rFonts w:ascii="Wingdings 2" w:hAnsi="Wingdings 2" w:hint="default"/>
      </w:rPr>
    </w:lvl>
  </w:abstractNum>
  <w:abstractNum w:abstractNumId="1">
    <w:nsid w:val="20BB586D"/>
    <w:multiLevelType w:val="hybridMultilevel"/>
    <w:tmpl w:val="9D30A8BA"/>
    <w:lvl w:ilvl="0" w:tplc="568A6E0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10307A"/>
    <w:multiLevelType w:val="hybridMultilevel"/>
    <w:tmpl w:val="0DC6C1B8"/>
    <w:lvl w:ilvl="0" w:tplc="5E1A73E0">
      <w:start w:val="1"/>
      <w:numFmt w:val="bullet"/>
      <w:lvlText w:val=""/>
      <w:lvlJc w:val="left"/>
      <w:pPr>
        <w:tabs>
          <w:tab w:val="num" w:pos="720"/>
        </w:tabs>
        <w:ind w:left="720" w:hanging="360"/>
      </w:pPr>
      <w:rPr>
        <w:rFonts w:ascii="Wingdings 3" w:hAnsi="Wingdings 3" w:hint="default"/>
      </w:rPr>
    </w:lvl>
    <w:lvl w:ilvl="1" w:tplc="C2140C98" w:tentative="1">
      <w:start w:val="1"/>
      <w:numFmt w:val="bullet"/>
      <w:lvlText w:val=""/>
      <w:lvlJc w:val="left"/>
      <w:pPr>
        <w:tabs>
          <w:tab w:val="num" w:pos="1440"/>
        </w:tabs>
        <w:ind w:left="1440" w:hanging="360"/>
      </w:pPr>
      <w:rPr>
        <w:rFonts w:ascii="Wingdings 3" w:hAnsi="Wingdings 3" w:hint="default"/>
      </w:rPr>
    </w:lvl>
    <w:lvl w:ilvl="2" w:tplc="5E6E03DA" w:tentative="1">
      <w:start w:val="1"/>
      <w:numFmt w:val="bullet"/>
      <w:lvlText w:val=""/>
      <w:lvlJc w:val="left"/>
      <w:pPr>
        <w:tabs>
          <w:tab w:val="num" w:pos="2160"/>
        </w:tabs>
        <w:ind w:left="2160" w:hanging="360"/>
      </w:pPr>
      <w:rPr>
        <w:rFonts w:ascii="Wingdings 3" w:hAnsi="Wingdings 3" w:hint="default"/>
      </w:rPr>
    </w:lvl>
    <w:lvl w:ilvl="3" w:tplc="115EC3AA" w:tentative="1">
      <w:start w:val="1"/>
      <w:numFmt w:val="bullet"/>
      <w:lvlText w:val=""/>
      <w:lvlJc w:val="left"/>
      <w:pPr>
        <w:tabs>
          <w:tab w:val="num" w:pos="2880"/>
        </w:tabs>
        <w:ind w:left="2880" w:hanging="360"/>
      </w:pPr>
      <w:rPr>
        <w:rFonts w:ascii="Wingdings 3" w:hAnsi="Wingdings 3" w:hint="default"/>
      </w:rPr>
    </w:lvl>
    <w:lvl w:ilvl="4" w:tplc="F79CE648" w:tentative="1">
      <w:start w:val="1"/>
      <w:numFmt w:val="bullet"/>
      <w:lvlText w:val=""/>
      <w:lvlJc w:val="left"/>
      <w:pPr>
        <w:tabs>
          <w:tab w:val="num" w:pos="3600"/>
        </w:tabs>
        <w:ind w:left="3600" w:hanging="360"/>
      </w:pPr>
      <w:rPr>
        <w:rFonts w:ascii="Wingdings 3" w:hAnsi="Wingdings 3" w:hint="default"/>
      </w:rPr>
    </w:lvl>
    <w:lvl w:ilvl="5" w:tplc="D8E8F7C6" w:tentative="1">
      <w:start w:val="1"/>
      <w:numFmt w:val="bullet"/>
      <w:lvlText w:val=""/>
      <w:lvlJc w:val="left"/>
      <w:pPr>
        <w:tabs>
          <w:tab w:val="num" w:pos="4320"/>
        </w:tabs>
        <w:ind w:left="4320" w:hanging="360"/>
      </w:pPr>
      <w:rPr>
        <w:rFonts w:ascii="Wingdings 3" w:hAnsi="Wingdings 3" w:hint="default"/>
      </w:rPr>
    </w:lvl>
    <w:lvl w:ilvl="6" w:tplc="0E5AFC2E" w:tentative="1">
      <w:start w:val="1"/>
      <w:numFmt w:val="bullet"/>
      <w:lvlText w:val=""/>
      <w:lvlJc w:val="left"/>
      <w:pPr>
        <w:tabs>
          <w:tab w:val="num" w:pos="5040"/>
        </w:tabs>
        <w:ind w:left="5040" w:hanging="360"/>
      </w:pPr>
      <w:rPr>
        <w:rFonts w:ascii="Wingdings 3" w:hAnsi="Wingdings 3" w:hint="default"/>
      </w:rPr>
    </w:lvl>
    <w:lvl w:ilvl="7" w:tplc="250698FA" w:tentative="1">
      <w:start w:val="1"/>
      <w:numFmt w:val="bullet"/>
      <w:lvlText w:val=""/>
      <w:lvlJc w:val="left"/>
      <w:pPr>
        <w:tabs>
          <w:tab w:val="num" w:pos="5760"/>
        </w:tabs>
        <w:ind w:left="5760" w:hanging="360"/>
      </w:pPr>
      <w:rPr>
        <w:rFonts w:ascii="Wingdings 3" w:hAnsi="Wingdings 3" w:hint="default"/>
      </w:rPr>
    </w:lvl>
    <w:lvl w:ilvl="8" w:tplc="2006E034" w:tentative="1">
      <w:start w:val="1"/>
      <w:numFmt w:val="bullet"/>
      <w:lvlText w:val=""/>
      <w:lvlJc w:val="left"/>
      <w:pPr>
        <w:tabs>
          <w:tab w:val="num" w:pos="6480"/>
        </w:tabs>
        <w:ind w:left="6480" w:hanging="360"/>
      </w:pPr>
      <w:rPr>
        <w:rFonts w:ascii="Wingdings 3" w:hAnsi="Wingdings 3" w:hint="default"/>
      </w:rPr>
    </w:lvl>
  </w:abstractNum>
  <w:abstractNum w:abstractNumId="3">
    <w:nsid w:val="4AB95040"/>
    <w:multiLevelType w:val="hybridMultilevel"/>
    <w:tmpl w:val="D32AAA98"/>
    <w:lvl w:ilvl="0" w:tplc="FE8CD4D2">
      <w:start w:val="1"/>
      <w:numFmt w:val="bullet"/>
      <w:lvlText w:val=""/>
      <w:lvlJc w:val="left"/>
      <w:pPr>
        <w:tabs>
          <w:tab w:val="num" w:pos="720"/>
        </w:tabs>
        <w:ind w:left="720" w:hanging="360"/>
      </w:pPr>
      <w:rPr>
        <w:rFonts w:ascii="Wingdings 3" w:hAnsi="Wingdings 3" w:hint="default"/>
      </w:rPr>
    </w:lvl>
    <w:lvl w:ilvl="1" w:tplc="271846F2" w:tentative="1">
      <w:start w:val="1"/>
      <w:numFmt w:val="bullet"/>
      <w:lvlText w:val=""/>
      <w:lvlJc w:val="left"/>
      <w:pPr>
        <w:tabs>
          <w:tab w:val="num" w:pos="1440"/>
        </w:tabs>
        <w:ind w:left="1440" w:hanging="360"/>
      </w:pPr>
      <w:rPr>
        <w:rFonts w:ascii="Wingdings 3" w:hAnsi="Wingdings 3" w:hint="default"/>
      </w:rPr>
    </w:lvl>
    <w:lvl w:ilvl="2" w:tplc="31A60E08" w:tentative="1">
      <w:start w:val="1"/>
      <w:numFmt w:val="bullet"/>
      <w:lvlText w:val=""/>
      <w:lvlJc w:val="left"/>
      <w:pPr>
        <w:tabs>
          <w:tab w:val="num" w:pos="2160"/>
        </w:tabs>
        <w:ind w:left="2160" w:hanging="360"/>
      </w:pPr>
      <w:rPr>
        <w:rFonts w:ascii="Wingdings 3" w:hAnsi="Wingdings 3" w:hint="default"/>
      </w:rPr>
    </w:lvl>
    <w:lvl w:ilvl="3" w:tplc="C3E6F0A2" w:tentative="1">
      <w:start w:val="1"/>
      <w:numFmt w:val="bullet"/>
      <w:lvlText w:val=""/>
      <w:lvlJc w:val="left"/>
      <w:pPr>
        <w:tabs>
          <w:tab w:val="num" w:pos="2880"/>
        </w:tabs>
        <w:ind w:left="2880" w:hanging="360"/>
      </w:pPr>
      <w:rPr>
        <w:rFonts w:ascii="Wingdings 3" w:hAnsi="Wingdings 3" w:hint="default"/>
      </w:rPr>
    </w:lvl>
    <w:lvl w:ilvl="4" w:tplc="3B6CFEA6" w:tentative="1">
      <w:start w:val="1"/>
      <w:numFmt w:val="bullet"/>
      <w:lvlText w:val=""/>
      <w:lvlJc w:val="left"/>
      <w:pPr>
        <w:tabs>
          <w:tab w:val="num" w:pos="3600"/>
        </w:tabs>
        <w:ind w:left="3600" w:hanging="360"/>
      </w:pPr>
      <w:rPr>
        <w:rFonts w:ascii="Wingdings 3" w:hAnsi="Wingdings 3" w:hint="default"/>
      </w:rPr>
    </w:lvl>
    <w:lvl w:ilvl="5" w:tplc="DBCCCAC6" w:tentative="1">
      <w:start w:val="1"/>
      <w:numFmt w:val="bullet"/>
      <w:lvlText w:val=""/>
      <w:lvlJc w:val="left"/>
      <w:pPr>
        <w:tabs>
          <w:tab w:val="num" w:pos="4320"/>
        </w:tabs>
        <w:ind w:left="4320" w:hanging="360"/>
      </w:pPr>
      <w:rPr>
        <w:rFonts w:ascii="Wingdings 3" w:hAnsi="Wingdings 3" w:hint="default"/>
      </w:rPr>
    </w:lvl>
    <w:lvl w:ilvl="6" w:tplc="A86A6820" w:tentative="1">
      <w:start w:val="1"/>
      <w:numFmt w:val="bullet"/>
      <w:lvlText w:val=""/>
      <w:lvlJc w:val="left"/>
      <w:pPr>
        <w:tabs>
          <w:tab w:val="num" w:pos="5040"/>
        </w:tabs>
        <w:ind w:left="5040" w:hanging="360"/>
      </w:pPr>
      <w:rPr>
        <w:rFonts w:ascii="Wingdings 3" w:hAnsi="Wingdings 3" w:hint="default"/>
      </w:rPr>
    </w:lvl>
    <w:lvl w:ilvl="7" w:tplc="FEACA536" w:tentative="1">
      <w:start w:val="1"/>
      <w:numFmt w:val="bullet"/>
      <w:lvlText w:val=""/>
      <w:lvlJc w:val="left"/>
      <w:pPr>
        <w:tabs>
          <w:tab w:val="num" w:pos="5760"/>
        </w:tabs>
        <w:ind w:left="5760" w:hanging="360"/>
      </w:pPr>
      <w:rPr>
        <w:rFonts w:ascii="Wingdings 3" w:hAnsi="Wingdings 3" w:hint="default"/>
      </w:rPr>
    </w:lvl>
    <w:lvl w:ilvl="8" w:tplc="911A2248" w:tentative="1">
      <w:start w:val="1"/>
      <w:numFmt w:val="bullet"/>
      <w:lvlText w:val=""/>
      <w:lvlJc w:val="left"/>
      <w:pPr>
        <w:tabs>
          <w:tab w:val="num" w:pos="6480"/>
        </w:tabs>
        <w:ind w:left="6480" w:hanging="360"/>
      </w:pPr>
      <w:rPr>
        <w:rFonts w:ascii="Wingdings 3" w:hAnsi="Wingdings 3" w:hint="default"/>
      </w:rPr>
    </w:lvl>
  </w:abstractNum>
  <w:abstractNum w:abstractNumId="4">
    <w:nsid w:val="4E945571"/>
    <w:multiLevelType w:val="hybridMultilevel"/>
    <w:tmpl w:val="1F14BDCA"/>
    <w:lvl w:ilvl="0" w:tplc="651096FE">
      <w:start w:val="1"/>
      <w:numFmt w:val="bullet"/>
      <w:lvlText w:val=""/>
      <w:lvlJc w:val="left"/>
      <w:pPr>
        <w:tabs>
          <w:tab w:val="num" w:pos="720"/>
        </w:tabs>
        <w:ind w:left="720" w:hanging="360"/>
      </w:pPr>
      <w:rPr>
        <w:rFonts w:ascii="Wingdings 3" w:hAnsi="Wingdings 3" w:hint="default"/>
      </w:rPr>
    </w:lvl>
    <w:lvl w:ilvl="1" w:tplc="36FE292E" w:tentative="1">
      <w:start w:val="1"/>
      <w:numFmt w:val="bullet"/>
      <w:lvlText w:val=""/>
      <w:lvlJc w:val="left"/>
      <w:pPr>
        <w:tabs>
          <w:tab w:val="num" w:pos="1440"/>
        </w:tabs>
        <w:ind w:left="1440" w:hanging="360"/>
      </w:pPr>
      <w:rPr>
        <w:rFonts w:ascii="Wingdings 3" w:hAnsi="Wingdings 3" w:hint="default"/>
      </w:rPr>
    </w:lvl>
    <w:lvl w:ilvl="2" w:tplc="1BA4CA3C" w:tentative="1">
      <w:start w:val="1"/>
      <w:numFmt w:val="bullet"/>
      <w:lvlText w:val=""/>
      <w:lvlJc w:val="left"/>
      <w:pPr>
        <w:tabs>
          <w:tab w:val="num" w:pos="2160"/>
        </w:tabs>
        <w:ind w:left="2160" w:hanging="360"/>
      </w:pPr>
      <w:rPr>
        <w:rFonts w:ascii="Wingdings 3" w:hAnsi="Wingdings 3" w:hint="default"/>
      </w:rPr>
    </w:lvl>
    <w:lvl w:ilvl="3" w:tplc="12C4710C" w:tentative="1">
      <w:start w:val="1"/>
      <w:numFmt w:val="bullet"/>
      <w:lvlText w:val=""/>
      <w:lvlJc w:val="left"/>
      <w:pPr>
        <w:tabs>
          <w:tab w:val="num" w:pos="2880"/>
        </w:tabs>
        <w:ind w:left="2880" w:hanging="360"/>
      </w:pPr>
      <w:rPr>
        <w:rFonts w:ascii="Wingdings 3" w:hAnsi="Wingdings 3" w:hint="default"/>
      </w:rPr>
    </w:lvl>
    <w:lvl w:ilvl="4" w:tplc="613A58AE" w:tentative="1">
      <w:start w:val="1"/>
      <w:numFmt w:val="bullet"/>
      <w:lvlText w:val=""/>
      <w:lvlJc w:val="left"/>
      <w:pPr>
        <w:tabs>
          <w:tab w:val="num" w:pos="3600"/>
        </w:tabs>
        <w:ind w:left="3600" w:hanging="360"/>
      </w:pPr>
      <w:rPr>
        <w:rFonts w:ascii="Wingdings 3" w:hAnsi="Wingdings 3" w:hint="default"/>
      </w:rPr>
    </w:lvl>
    <w:lvl w:ilvl="5" w:tplc="7DE4F6D8" w:tentative="1">
      <w:start w:val="1"/>
      <w:numFmt w:val="bullet"/>
      <w:lvlText w:val=""/>
      <w:lvlJc w:val="left"/>
      <w:pPr>
        <w:tabs>
          <w:tab w:val="num" w:pos="4320"/>
        </w:tabs>
        <w:ind w:left="4320" w:hanging="360"/>
      </w:pPr>
      <w:rPr>
        <w:rFonts w:ascii="Wingdings 3" w:hAnsi="Wingdings 3" w:hint="default"/>
      </w:rPr>
    </w:lvl>
    <w:lvl w:ilvl="6" w:tplc="6E10BF00" w:tentative="1">
      <w:start w:val="1"/>
      <w:numFmt w:val="bullet"/>
      <w:lvlText w:val=""/>
      <w:lvlJc w:val="left"/>
      <w:pPr>
        <w:tabs>
          <w:tab w:val="num" w:pos="5040"/>
        </w:tabs>
        <w:ind w:left="5040" w:hanging="360"/>
      </w:pPr>
      <w:rPr>
        <w:rFonts w:ascii="Wingdings 3" w:hAnsi="Wingdings 3" w:hint="default"/>
      </w:rPr>
    </w:lvl>
    <w:lvl w:ilvl="7" w:tplc="DF624D6A" w:tentative="1">
      <w:start w:val="1"/>
      <w:numFmt w:val="bullet"/>
      <w:lvlText w:val=""/>
      <w:lvlJc w:val="left"/>
      <w:pPr>
        <w:tabs>
          <w:tab w:val="num" w:pos="5760"/>
        </w:tabs>
        <w:ind w:left="5760" w:hanging="360"/>
      </w:pPr>
      <w:rPr>
        <w:rFonts w:ascii="Wingdings 3" w:hAnsi="Wingdings 3" w:hint="default"/>
      </w:rPr>
    </w:lvl>
    <w:lvl w:ilvl="8" w:tplc="5810DE86" w:tentative="1">
      <w:start w:val="1"/>
      <w:numFmt w:val="bullet"/>
      <w:lvlText w:val=""/>
      <w:lvlJc w:val="left"/>
      <w:pPr>
        <w:tabs>
          <w:tab w:val="num" w:pos="6480"/>
        </w:tabs>
        <w:ind w:left="6480" w:hanging="360"/>
      </w:pPr>
      <w:rPr>
        <w:rFonts w:ascii="Wingdings 3" w:hAnsi="Wingdings 3" w:hint="default"/>
      </w:rPr>
    </w:lvl>
  </w:abstractNum>
  <w:abstractNum w:abstractNumId="5">
    <w:nsid w:val="67A55FE8"/>
    <w:multiLevelType w:val="hybridMultilevel"/>
    <w:tmpl w:val="48BE37C8"/>
    <w:lvl w:ilvl="0" w:tplc="476C649C">
      <w:start w:val="1"/>
      <w:numFmt w:val="bullet"/>
      <w:lvlText w:val=""/>
      <w:lvlJc w:val="left"/>
      <w:pPr>
        <w:tabs>
          <w:tab w:val="num" w:pos="720"/>
        </w:tabs>
        <w:ind w:left="720" w:hanging="360"/>
      </w:pPr>
      <w:rPr>
        <w:rFonts w:ascii="Wingdings 3" w:hAnsi="Wingdings 3" w:hint="default"/>
      </w:rPr>
    </w:lvl>
    <w:lvl w:ilvl="1" w:tplc="476C4E90" w:tentative="1">
      <w:start w:val="1"/>
      <w:numFmt w:val="bullet"/>
      <w:lvlText w:val=""/>
      <w:lvlJc w:val="left"/>
      <w:pPr>
        <w:tabs>
          <w:tab w:val="num" w:pos="1440"/>
        </w:tabs>
        <w:ind w:left="1440" w:hanging="360"/>
      </w:pPr>
      <w:rPr>
        <w:rFonts w:ascii="Wingdings 3" w:hAnsi="Wingdings 3" w:hint="default"/>
      </w:rPr>
    </w:lvl>
    <w:lvl w:ilvl="2" w:tplc="4530D180" w:tentative="1">
      <w:start w:val="1"/>
      <w:numFmt w:val="bullet"/>
      <w:lvlText w:val=""/>
      <w:lvlJc w:val="left"/>
      <w:pPr>
        <w:tabs>
          <w:tab w:val="num" w:pos="2160"/>
        </w:tabs>
        <w:ind w:left="2160" w:hanging="360"/>
      </w:pPr>
      <w:rPr>
        <w:rFonts w:ascii="Wingdings 3" w:hAnsi="Wingdings 3" w:hint="default"/>
      </w:rPr>
    </w:lvl>
    <w:lvl w:ilvl="3" w:tplc="AFB2EF8A" w:tentative="1">
      <w:start w:val="1"/>
      <w:numFmt w:val="bullet"/>
      <w:lvlText w:val=""/>
      <w:lvlJc w:val="left"/>
      <w:pPr>
        <w:tabs>
          <w:tab w:val="num" w:pos="2880"/>
        </w:tabs>
        <w:ind w:left="2880" w:hanging="360"/>
      </w:pPr>
      <w:rPr>
        <w:rFonts w:ascii="Wingdings 3" w:hAnsi="Wingdings 3" w:hint="default"/>
      </w:rPr>
    </w:lvl>
    <w:lvl w:ilvl="4" w:tplc="32D0B18C" w:tentative="1">
      <w:start w:val="1"/>
      <w:numFmt w:val="bullet"/>
      <w:lvlText w:val=""/>
      <w:lvlJc w:val="left"/>
      <w:pPr>
        <w:tabs>
          <w:tab w:val="num" w:pos="3600"/>
        </w:tabs>
        <w:ind w:left="3600" w:hanging="360"/>
      </w:pPr>
      <w:rPr>
        <w:rFonts w:ascii="Wingdings 3" w:hAnsi="Wingdings 3" w:hint="default"/>
      </w:rPr>
    </w:lvl>
    <w:lvl w:ilvl="5" w:tplc="E4E25726" w:tentative="1">
      <w:start w:val="1"/>
      <w:numFmt w:val="bullet"/>
      <w:lvlText w:val=""/>
      <w:lvlJc w:val="left"/>
      <w:pPr>
        <w:tabs>
          <w:tab w:val="num" w:pos="4320"/>
        </w:tabs>
        <w:ind w:left="4320" w:hanging="360"/>
      </w:pPr>
      <w:rPr>
        <w:rFonts w:ascii="Wingdings 3" w:hAnsi="Wingdings 3" w:hint="default"/>
      </w:rPr>
    </w:lvl>
    <w:lvl w:ilvl="6" w:tplc="CE10D6A2" w:tentative="1">
      <w:start w:val="1"/>
      <w:numFmt w:val="bullet"/>
      <w:lvlText w:val=""/>
      <w:lvlJc w:val="left"/>
      <w:pPr>
        <w:tabs>
          <w:tab w:val="num" w:pos="5040"/>
        </w:tabs>
        <w:ind w:left="5040" w:hanging="360"/>
      </w:pPr>
      <w:rPr>
        <w:rFonts w:ascii="Wingdings 3" w:hAnsi="Wingdings 3" w:hint="default"/>
      </w:rPr>
    </w:lvl>
    <w:lvl w:ilvl="7" w:tplc="895E465A" w:tentative="1">
      <w:start w:val="1"/>
      <w:numFmt w:val="bullet"/>
      <w:lvlText w:val=""/>
      <w:lvlJc w:val="left"/>
      <w:pPr>
        <w:tabs>
          <w:tab w:val="num" w:pos="5760"/>
        </w:tabs>
        <w:ind w:left="5760" w:hanging="360"/>
      </w:pPr>
      <w:rPr>
        <w:rFonts w:ascii="Wingdings 3" w:hAnsi="Wingdings 3" w:hint="default"/>
      </w:rPr>
    </w:lvl>
    <w:lvl w:ilvl="8" w:tplc="75746F06"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4187B"/>
    <w:rsid w:val="00000447"/>
    <w:rsid w:val="00002AAC"/>
    <w:rsid w:val="000030BA"/>
    <w:rsid w:val="0000321B"/>
    <w:rsid w:val="00003697"/>
    <w:rsid w:val="0000421A"/>
    <w:rsid w:val="0000465D"/>
    <w:rsid w:val="0000478F"/>
    <w:rsid w:val="00004D10"/>
    <w:rsid w:val="00005AD5"/>
    <w:rsid w:val="00006F18"/>
    <w:rsid w:val="00006F63"/>
    <w:rsid w:val="0000795C"/>
    <w:rsid w:val="00007B62"/>
    <w:rsid w:val="000113E8"/>
    <w:rsid w:val="0001205E"/>
    <w:rsid w:val="00012210"/>
    <w:rsid w:val="0001264D"/>
    <w:rsid w:val="00012831"/>
    <w:rsid w:val="00014747"/>
    <w:rsid w:val="00015C44"/>
    <w:rsid w:val="00016100"/>
    <w:rsid w:val="00017486"/>
    <w:rsid w:val="000177C8"/>
    <w:rsid w:val="00020473"/>
    <w:rsid w:val="000225BD"/>
    <w:rsid w:val="0002260A"/>
    <w:rsid w:val="000227AE"/>
    <w:rsid w:val="0002307E"/>
    <w:rsid w:val="0002342B"/>
    <w:rsid w:val="00025526"/>
    <w:rsid w:val="00025EF2"/>
    <w:rsid w:val="000300E1"/>
    <w:rsid w:val="000301CD"/>
    <w:rsid w:val="00030366"/>
    <w:rsid w:val="00030ABC"/>
    <w:rsid w:val="00031384"/>
    <w:rsid w:val="00031651"/>
    <w:rsid w:val="00031A03"/>
    <w:rsid w:val="0003215A"/>
    <w:rsid w:val="0003257C"/>
    <w:rsid w:val="000327AD"/>
    <w:rsid w:val="00032F8E"/>
    <w:rsid w:val="0003382B"/>
    <w:rsid w:val="00033D1A"/>
    <w:rsid w:val="00034659"/>
    <w:rsid w:val="0003486C"/>
    <w:rsid w:val="00035407"/>
    <w:rsid w:val="00035846"/>
    <w:rsid w:val="00035E6E"/>
    <w:rsid w:val="0003606D"/>
    <w:rsid w:val="000360E9"/>
    <w:rsid w:val="00036D3D"/>
    <w:rsid w:val="000402AB"/>
    <w:rsid w:val="000413EF"/>
    <w:rsid w:val="00041773"/>
    <w:rsid w:val="00044ACE"/>
    <w:rsid w:val="00044C84"/>
    <w:rsid w:val="00047211"/>
    <w:rsid w:val="00052388"/>
    <w:rsid w:val="00052B53"/>
    <w:rsid w:val="000530DF"/>
    <w:rsid w:val="000534D8"/>
    <w:rsid w:val="00054AD2"/>
    <w:rsid w:val="00054FC8"/>
    <w:rsid w:val="0005588A"/>
    <w:rsid w:val="00055E23"/>
    <w:rsid w:val="00056E50"/>
    <w:rsid w:val="00057020"/>
    <w:rsid w:val="00057099"/>
    <w:rsid w:val="0005738D"/>
    <w:rsid w:val="00057767"/>
    <w:rsid w:val="00057CDF"/>
    <w:rsid w:val="00062039"/>
    <w:rsid w:val="000620EE"/>
    <w:rsid w:val="00062C02"/>
    <w:rsid w:val="00063F3E"/>
    <w:rsid w:val="0006489D"/>
    <w:rsid w:val="00065117"/>
    <w:rsid w:val="00066FA0"/>
    <w:rsid w:val="00067685"/>
    <w:rsid w:val="000676C3"/>
    <w:rsid w:val="000679BF"/>
    <w:rsid w:val="0007002D"/>
    <w:rsid w:val="00070215"/>
    <w:rsid w:val="000702B6"/>
    <w:rsid w:val="00070432"/>
    <w:rsid w:val="00071096"/>
    <w:rsid w:val="000711F3"/>
    <w:rsid w:val="000717BE"/>
    <w:rsid w:val="00071EBB"/>
    <w:rsid w:val="00071FC6"/>
    <w:rsid w:val="0007271D"/>
    <w:rsid w:val="00072A48"/>
    <w:rsid w:val="00072C9F"/>
    <w:rsid w:val="00074123"/>
    <w:rsid w:val="00075000"/>
    <w:rsid w:val="00075EB4"/>
    <w:rsid w:val="00076B86"/>
    <w:rsid w:val="00077202"/>
    <w:rsid w:val="00077532"/>
    <w:rsid w:val="0007773B"/>
    <w:rsid w:val="00081008"/>
    <w:rsid w:val="00081F5B"/>
    <w:rsid w:val="000828C7"/>
    <w:rsid w:val="000828DD"/>
    <w:rsid w:val="00082C50"/>
    <w:rsid w:val="00083324"/>
    <w:rsid w:val="000833E7"/>
    <w:rsid w:val="00083728"/>
    <w:rsid w:val="00083C7D"/>
    <w:rsid w:val="00083FA4"/>
    <w:rsid w:val="00084C2F"/>
    <w:rsid w:val="00085D41"/>
    <w:rsid w:val="00085DEB"/>
    <w:rsid w:val="00090892"/>
    <w:rsid w:val="00091615"/>
    <w:rsid w:val="00091777"/>
    <w:rsid w:val="00091B36"/>
    <w:rsid w:val="0009202B"/>
    <w:rsid w:val="000933E2"/>
    <w:rsid w:val="000946E4"/>
    <w:rsid w:val="00095B79"/>
    <w:rsid w:val="00096537"/>
    <w:rsid w:val="00097387"/>
    <w:rsid w:val="000979F5"/>
    <w:rsid w:val="000A1158"/>
    <w:rsid w:val="000A1655"/>
    <w:rsid w:val="000A205B"/>
    <w:rsid w:val="000A3802"/>
    <w:rsid w:val="000A451C"/>
    <w:rsid w:val="000A4E71"/>
    <w:rsid w:val="000A5AAF"/>
    <w:rsid w:val="000A61D7"/>
    <w:rsid w:val="000A79B1"/>
    <w:rsid w:val="000B0170"/>
    <w:rsid w:val="000B0B12"/>
    <w:rsid w:val="000B0D18"/>
    <w:rsid w:val="000B1170"/>
    <w:rsid w:val="000B1281"/>
    <w:rsid w:val="000B26F2"/>
    <w:rsid w:val="000B2AFA"/>
    <w:rsid w:val="000B34E6"/>
    <w:rsid w:val="000B36D0"/>
    <w:rsid w:val="000B48CA"/>
    <w:rsid w:val="000B51EC"/>
    <w:rsid w:val="000B5521"/>
    <w:rsid w:val="000B5875"/>
    <w:rsid w:val="000B6C5C"/>
    <w:rsid w:val="000B6CD5"/>
    <w:rsid w:val="000B7339"/>
    <w:rsid w:val="000B7EBF"/>
    <w:rsid w:val="000C0796"/>
    <w:rsid w:val="000C0798"/>
    <w:rsid w:val="000C0EFA"/>
    <w:rsid w:val="000C1026"/>
    <w:rsid w:val="000C12A8"/>
    <w:rsid w:val="000C1531"/>
    <w:rsid w:val="000C1684"/>
    <w:rsid w:val="000C1731"/>
    <w:rsid w:val="000C1B25"/>
    <w:rsid w:val="000C32B9"/>
    <w:rsid w:val="000C3D39"/>
    <w:rsid w:val="000C4493"/>
    <w:rsid w:val="000C4530"/>
    <w:rsid w:val="000C4A76"/>
    <w:rsid w:val="000C5204"/>
    <w:rsid w:val="000C531C"/>
    <w:rsid w:val="000C5BFF"/>
    <w:rsid w:val="000C6EE4"/>
    <w:rsid w:val="000C709F"/>
    <w:rsid w:val="000C7E65"/>
    <w:rsid w:val="000D03D5"/>
    <w:rsid w:val="000D04FA"/>
    <w:rsid w:val="000D22B5"/>
    <w:rsid w:val="000D30AA"/>
    <w:rsid w:val="000D4329"/>
    <w:rsid w:val="000D4D61"/>
    <w:rsid w:val="000D7FCF"/>
    <w:rsid w:val="000E07F1"/>
    <w:rsid w:val="000E15FA"/>
    <w:rsid w:val="000E23F6"/>
    <w:rsid w:val="000E262F"/>
    <w:rsid w:val="000E3F83"/>
    <w:rsid w:val="000E423D"/>
    <w:rsid w:val="000E4C9C"/>
    <w:rsid w:val="000E4D4B"/>
    <w:rsid w:val="000E4DF0"/>
    <w:rsid w:val="000E56F3"/>
    <w:rsid w:val="000E57DF"/>
    <w:rsid w:val="000E5F1C"/>
    <w:rsid w:val="000E6376"/>
    <w:rsid w:val="000E6A28"/>
    <w:rsid w:val="000E70A2"/>
    <w:rsid w:val="000E777E"/>
    <w:rsid w:val="000E7A43"/>
    <w:rsid w:val="000E7D0C"/>
    <w:rsid w:val="000F08DF"/>
    <w:rsid w:val="000F224A"/>
    <w:rsid w:val="000F326F"/>
    <w:rsid w:val="000F3507"/>
    <w:rsid w:val="000F4387"/>
    <w:rsid w:val="000F4FDF"/>
    <w:rsid w:val="000F5138"/>
    <w:rsid w:val="000F53E8"/>
    <w:rsid w:val="000F56B6"/>
    <w:rsid w:val="000F5711"/>
    <w:rsid w:val="000F5DA6"/>
    <w:rsid w:val="000F6825"/>
    <w:rsid w:val="000F7842"/>
    <w:rsid w:val="000F7E5D"/>
    <w:rsid w:val="00102F70"/>
    <w:rsid w:val="0010344F"/>
    <w:rsid w:val="001035D4"/>
    <w:rsid w:val="00103A4C"/>
    <w:rsid w:val="00104120"/>
    <w:rsid w:val="00104345"/>
    <w:rsid w:val="00104854"/>
    <w:rsid w:val="00105046"/>
    <w:rsid w:val="001053AF"/>
    <w:rsid w:val="00105EE2"/>
    <w:rsid w:val="00106A6C"/>
    <w:rsid w:val="00110046"/>
    <w:rsid w:val="00110116"/>
    <w:rsid w:val="0011056D"/>
    <w:rsid w:val="0011059D"/>
    <w:rsid w:val="00110EB5"/>
    <w:rsid w:val="00112314"/>
    <w:rsid w:val="0011324C"/>
    <w:rsid w:val="0011330E"/>
    <w:rsid w:val="00114424"/>
    <w:rsid w:val="00114558"/>
    <w:rsid w:val="001152C7"/>
    <w:rsid w:val="001157BE"/>
    <w:rsid w:val="00115F36"/>
    <w:rsid w:val="00115F89"/>
    <w:rsid w:val="0011691F"/>
    <w:rsid w:val="001172F6"/>
    <w:rsid w:val="001214A6"/>
    <w:rsid w:val="001217E1"/>
    <w:rsid w:val="0012278A"/>
    <w:rsid w:val="001228EB"/>
    <w:rsid w:val="00123848"/>
    <w:rsid w:val="00124027"/>
    <w:rsid w:val="001242F1"/>
    <w:rsid w:val="0012441C"/>
    <w:rsid w:val="0012513D"/>
    <w:rsid w:val="00125616"/>
    <w:rsid w:val="001261D0"/>
    <w:rsid w:val="0012755C"/>
    <w:rsid w:val="00127715"/>
    <w:rsid w:val="00130297"/>
    <w:rsid w:val="00131433"/>
    <w:rsid w:val="00132426"/>
    <w:rsid w:val="001328CD"/>
    <w:rsid w:val="00133468"/>
    <w:rsid w:val="00133C63"/>
    <w:rsid w:val="001341BA"/>
    <w:rsid w:val="0013439F"/>
    <w:rsid w:val="00135EE7"/>
    <w:rsid w:val="00136054"/>
    <w:rsid w:val="001369AA"/>
    <w:rsid w:val="00136BC6"/>
    <w:rsid w:val="00137453"/>
    <w:rsid w:val="00137CDA"/>
    <w:rsid w:val="00141FD5"/>
    <w:rsid w:val="00143669"/>
    <w:rsid w:val="00143827"/>
    <w:rsid w:val="001440AD"/>
    <w:rsid w:val="0014529A"/>
    <w:rsid w:val="001456C4"/>
    <w:rsid w:val="00146676"/>
    <w:rsid w:val="00146942"/>
    <w:rsid w:val="00146DA3"/>
    <w:rsid w:val="00147A58"/>
    <w:rsid w:val="00147FE4"/>
    <w:rsid w:val="00151D5D"/>
    <w:rsid w:val="0015244A"/>
    <w:rsid w:val="0015258E"/>
    <w:rsid w:val="001538FF"/>
    <w:rsid w:val="00154589"/>
    <w:rsid w:val="001549DF"/>
    <w:rsid w:val="00155146"/>
    <w:rsid w:val="00155BF1"/>
    <w:rsid w:val="001560BE"/>
    <w:rsid w:val="00156A25"/>
    <w:rsid w:val="00156D12"/>
    <w:rsid w:val="00157386"/>
    <w:rsid w:val="00157680"/>
    <w:rsid w:val="001578AF"/>
    <w:rsid w:val="00160127"/>
    <w:rsid w:val="00160572"/>
    <w:rsid w:val="001608DD"/>
    <w:rsid w:val="00161194"/>
    <w:rsid w:val="001613FC"/>
    <w:rsid w:val="001615A3"/>
    <w:rsid w:val="00161BA6"/>
    <w:rsid w:val="00161FA4"/>
    <w:rsid w:val="00162041"/>
    <w:rsid w:val="001622A6"/>
    <w:rsid w:val="001623E7"/>
    <w:rsid w:val="0016409C"/>
    <w:rsid w:val="001659A7"/>
    <w:rsid w:val="0016668D"/>
    <w:rsid w:val="001701B7"/>
    <w:rsid w:val="0017166C"/>
    <w:rsid w:val="001729A8"/>
    <w:rsid w:val="00173A9C"/>
    <w:rsid w:val="00173BDF"/>
    <w:rsid w:val="00174AEB"/>
    <w:rsid w:val="00174F7D"/>
    <w:rsid w:val="001751DA"/>
    <w:rsid w:val="001755B8"/>
    <w:rsid w:val="001763ED"/>
    <w:rsid w:val="00176511"/>
    <w:rsid w:val="00176C38"/>
    <w:rsid w:val="00176C6A"/>
    <w:rsid w:val="001778B2"/>
    <w:rsid w:val="00177C29"/>
    <w:rsid w:val="00180621"/>
    <w:rsid w:val="00180F01"/>
    <w:rsid w:val="00181462"/>
    <w:rsid w:val="001815C8"/>
    <w:rsid w:val="00181E2D"/>
    <w:rsid w:val="001820C3"/>
    <w:rsid w:val="001829D2"/>
    <w:rsid w:val="00182EF9"/>
    <w:rsid w:val="001836BE"/>
    <w:rsid w:val="001840A7"/>
    <w:rsid w:val="00185E46"/>
    <w:rsid w:val="00186563"/>
    <w:rsid w:val="00186634"/>
    <w:rsid w:val="001873DF"/>
    <w:rsid w:val="00187492"/>
    <w:rsid w:val="00187527"/>
    <w:rsid w:val="0019047A"/>
    <w:rsid w:val="0019056D"/>
    <w:rsid w:val="00190BE1"/>
    <w:rsid w:val="001913DD"/>
    <w:rsid w:val="00191BF1"/>
    <w:rsid w:val="001929A5"/>
    <w:rsid w:val="00193101"/>
    <w:rsid w:val="001933C1"/>
    <w:rsid w:val="00193F0A"/>
    <w:rsid w:val="00194198"/>
    <w:rsid w:val="00196651"/>
    <w:rsid w:val="00196BD8"/>
    <w:rsid w:val="00196F8F"/>
    <w:rsid w:val="00197087"/>
    <w:rsid w:val="001974CD"/>
    <w:rsid w:val="00197648"/>
    <w:rsid w:val="001A010E"/>
    <w:rsid w:val="001A0142"/>
    <w:rsid w:val="001A060A"/>
    <w:rsid w:val="001A086D"/>
    <w:rsid w:val="001A0E05"/>
    <w:rsid w:val="001A1B65"/>
    <w:rsid w:val="001A240A"/>
    <w:rsid w:val="001A254A"/>
    <w:rsid w:val="001A2D6C"/>
    <w:rsid w:val="001A2F9D"/>
    <w:rsid w:val="001A363D"/>
    <w:rsid w:val="001A36C1"/>
    <w:rsid w:val="001A381D"/>
    <w:rsid w:val="001A4A08"/>
    <w:rsid w:val="001A5136"/>
    <w:rsid w:val="001A5FE4"/>
    <w:rsid w:val="001A634E"/>
    <w:rsid w:val="001A665D"/>
    <w:rsid w:val="001A7BE6"/>
    <w:rsid w:val="001B04DC"/>
    <w:rsid w:val="001B0F17"/>
    <w:rsid w:val="001B1CF8"/>
    <w:rsid w:val="001B2497"/>
    <w:rsid w:val="001B2A38"/>
    <w:rsid w:val="001B3012"/>
    <w:rsid w:val="001B5640"/>
    <w:rsid w:val="001B5831"/>
    <w:rsid w:val="001B5984"/>
    <w:rsid w:val="001B5EFC"/>
    <w:rsid w:val="001B68E3"/>
    <w:rsid w:val="001B7325"/>
    <w:rsid w:val="001B742C"/>
    <w:rsid w:val="001B76A7"/>
    <w:rsid w:val="001B7B79"/>
    <w:rsid w:val="001B7DBE"/>
    <w:rsid w:val="001B7FE3"/>
    <w:rsid w:val="001C00C0"/>
    <w:rsid w:val="001C0488"/>
    <w:rsid w:val="001C06F3"/>
    <w:rsid w:val="001C0D79"/>
    <w:rsid w:val="001C106E"/>
    <w:rsid w:val="001C11F9"/>
    <w:rsid w:val="001C1502"/>
    <w:rsid w:val="001C18A1"/>
    <w:rsid w:val="001C1CE9"/>
    <w:rsid w:val="001C25DC"/>
    <w:rsid w:val="001C297D"/>
    <w:rsid w:val="001C2A42"/>
    <w:rsid w:val="001C2BC7"/>
    <w:rsid w:val="001C3F70"/>
    <w:rsid w:val="001C4AA5"/>
    <w:rsid w:val="001C5CC6"/>
    <w:rsid w:val="001C6489"/>
    <w:rsid w:val="001C6C30"/>
    <w:rsid w:val="001D0455"/>
    <w:rsid w:val="001D0666"/>
    <w:rsid w:val="001D1446"/>
    <w:rsid w:val="001D1C9B"/>
    <w:rsid w:val="001D2DBF"/>
    <w:rsid w:val="001D3A84"/>
    <w:rsid w:val="001D3E94"/>
    <w:rsid w:val="001D4310"/>
    <w:rsid w:val="001D4DAB"/>
    <w:rsid w:val="001D5A5C"/>
    <w:rsid w:val="001D675F"/>
    <w:rsid w:val="001E0192"/>
    <w:rsid w:val="001E0288"/>
    <w:rsid w:val="001E1DBB"/>
    <w:rsid w:val="001E1E10"/>
    <w:rsid w:val="001E2204"/>
    <w:rsid w:val="001E287E"/>
    <w:rsid w:val="001E2EEE"/>
    <w:rsid w:val="001E3945"/>
    <w:rsid w:val="001E39BC"/>
    <w:rsid w:val="001E48C6"/>
    <w:rsid w:val="001E5F28"/>
    <w:rsid w:val="001E62FB"/>
    <w:rsid w:val="001E78A6"/>
    <w:rsid w:val="001F0B01"/>
    <w:rsid w:val="001F24D2"/>
    <w:rsid w:val="001F27E0"/>
    <w:rsid w:val="001F2EC3"/>
    <w:rsid w:val="001F3024"/>
    <w:rsid w:val="001F3130"/>
    <w:rsid w:val="001F33FC"/>
    <w:rsid w:val="001F4692"/>
    <w:rsid w:val="001F4AC7"/>
    <w:rsid w:val="001F52BE"/>
    <w:rsid w:val="00200057"/>
    <w:rsid w:val="002000E6"/>
    <w:rsid w:val="00200F6D"/>
    <w:rsid w:val="0020200B"/>
    <w:rsid w:val="002020B3"/>
    <w:rsid w:val="0020263C"/>
    <w:rsid w:val="002027FD"/>
    <w:rsid w:val="002032AA"/>
    <w:rsid w:val="00205289"/>
    <w:rsid w:val="00205505"/>
    <w:rsid w:val="00205F1A"/>
    <w:rsid w:val="00207374"/>
    <w:rsid w:val="0020775F"/>
    <w:rsid w:val="00207999"/>
    <w:rsid w:val="00210151"/>
    <w:rsid w:val="00210472"/>
    <w:rsid w:val="0021065E"/>
    <w:rsid w:val="00210936"/>
    <w:rsid w:val="002116F6"/>
    <w:rsid w:val="0021172D"/>
    <w:rsid w:val="00212194"/>
    <w:rsid w:val="0021276C"/>
    <w:rsid w:val="0021346D"/>
    <w:rsid w:val="00213EA7"/>
    <w:rsid w:val="00214575"/>
    <w:rsid w:val="0021489B"/>
    <w:rsid w:val="002155B0"/>
    <w:rsid w:val="0021632E"/>
    <w:rsid w:val="002179FE"/>
    <w:rsid w:val="002201B1"/>
    <w:rsid w:val="0022094D"/>
    <w:rsid w:val="002219F7"/>
    <w:rsid w:val="00222646"/>
    <w:rsid w:val="00222E3A"/>
    <w:rsid w:val="00222ECA"/>
    <w:rsid w:val="00223C2D"/>
    <w:rsid w:val="0022410D"/>
    <w:rsid w:val="00224C70"/>
    <w:rsid w:val="002256B8"/>
    <w:rsid w:val="00225C6D"/>
    <w:rsid w:val="0022602C"/>
    <w:rsid w:val="00226636"/>
    <w:rsid w:val="002269F2"/>
    <w:rsid w:val="0022736D"/>
    <w:rsid w:val="00231195"/>
    <w:rsid w:val="00231CFB"/>
    <w:rsid w:val="002321FC"/>
    <w:rsid w:val="0023348B"/>
    <w:rsid w:val="00233FCC"/>
    <w:rsid w:val="0023531F"/>
    <w:rsid w:val="002356F4"/>
    <w:rsid w:val="002364FE"/>
    <w:rsid w:val="002375DC"/>
    <w:rsid w:val="00237A29"/>
    <w:rsid w:val="002407DE"/>
    <w:rsid w:val="00241048"/>
    <w:rsid w:val="00241406"/>
    <w:rsid w:val="00242D46"/>
    <w:rsid w:val="002432BA"/>
    <w:rsid w:val="00243A28"/>
    <w:rsid w:val="00243AEE"/>
    <w:rsid w:val="00245248"/>
    <w:rsid w:val="002457C5"/>
    <w:rsid w:val="00245AE2"/>
    <w:rsid w:val="00245BF6"/>
    <w:rsid w:val="00246121"/>
    <w:rsid w:val="002467F6"/>
    <w:rsid w:val="002470C2"/>
    <w:rsid w:val="00247AD8"/>
    <w:rsid w:val="002502C4"/>
    <w:rsid w:val="0025099C"/>
    <w:rsid w:val="00250A5C"/>
    <w:rsid w:val="00252A07"/>
    <w:rsid w:val="002530C4"/>
    <w:rsid w:val="00253551"/>
    <w:rsid w:val="00253E1F"/>
    <w:rsid w:val="00255279"/>
    <w:rsid w:val="00255E1F"/>
    <w:rsid w:val="00256508"/>
    <w:rsid w:val="00256854"/>
    <w:rsid w:val="00256923"/>
    <w:rsid w:val="002570FA"/>
    <w:rsid w:val="00257719"/>
    <w:rsid w:val="002579A6"/>
    <w:rsid w:val="00257A7C"/>
    <w:rsid w:val="0026063F"/>
    <w:rsid w:val="002607EE"/>
    <w:rsid w:val="00260B75"/>
    <w:rsid w:val="00261BC5"/>
    <w:rsid w:val="00261CDA"/>
    <w:rsid w:val="0026201E"/>
    <w:rsid w:val="002624DD"/>
    <w:rsid w:val="00262E48"/>
    <w:rsid w:val="0026347D"/>
    <w:rsid w:val="00263EA0"/>
    <w:rsid w:val="00263EA7"/>
    <w:rsid w:val="00263EE7"/>
    <w:rsid w:val="00264AD7"/>
    <w:rsid w:val="00264BA6"/>
    <w:rsid w:val="002654B8"/>
    <w:rsid w:val="0026604A"/>
    <w:rsid w:val="00266BCB"/>
    <w:rsid w:val="00266E11"/>
    <w:rsid w:val="00267ECA"/>
    <w:rsid w:val="00272102"/>
    <w:rsid w:val="00272C61"/>
    <w:rsid w:val="00272F59"/>
    <w:rsid w:val="0027417F"/>
    <w:rsid w:val="002756C8"/>
    <w:rsid w:val="00275975"/>
    <w:rsid w:val="00275BEE"/>
    <w:rsid w:val="00275FAF"/>
    <w:rsid w:val="0027618B"/>
    <w:rsid w:val="00276546"/>
    <w:rsid w:val="00276A1A"/>
    <w:rsid w:val="0027783D"/>
    <w:rsid w:val="00277AD3"/>
    <w:rsid w:val="00277C4E"/>
    <w:rsid w:val="00280112"/>
    <w:rsid w:val="0028021A"/>
    <w:rsid w:val="002817BC"/>
    <w:rsid w:val="00281E51"/>
    <w:rsid w:val="002843CA"/>
    <w:rsid w:val="002849BF"/>
    <w:rsid w:val="00284FB8"/>
    <w:rsid w:val="0028783B"/>
    <w:rsid w:val="002908F4"/>
    <w:rsid w:val="00290E2A"/>
    <w:rsid w:val="00291051"/>
    <w:rsid w:val="00291112"/>
    <w:rsid w:val="002913EB"/>
    <w:rsid w:val="00291553"/>
    <w:rsid w:val="00291AA5"/>
    <w:rsid w:val="00291F36"/>
    <w:rsid w:val="00293B9A"/>
    <w:rsid w:val="00293FF8"/>
    <w:rsid w:val="0029429B"/>
    <w:rsid w:val="00294355"/>
    <w:rsid w:val="00294AB9"/>
    <w:rsid w:val="00295388"/>
    <w:rsid w:val="00295649"/>
    <w:rsid w:val="00295991"/>
    <w:rsid w:val="002962E1"/>
    <w:rsid w:val="0029691E"/>
    <w:rsid w:val="002A0C91"/>
    <w:rsid w:val="002A147F"/>
    <w:rsid w:val="002A1B06"/>
    <w:rsid w:val="002A1CC7"/>
    <w:rsid w:val="002A1D68"/>
    <w:rsid w:val="002A1D77"/>
    <w:rsid w:val="002A25DB"/>
    <w:rsid w:val="002A305F"/>
    <w:rsid w:val="002A3BDA"/>
    <w:rsid w:val="002A5905"/>
    <w:rsid w:val="002A639B"/>
    <w:rsid w:val="002A6507"/>
    <w:rsid w:val="002A6D9C"/>
    <w:rsid w:val="002A6F74"/>
    <w:rsid w:val="002A7159"/>
    <w:rsid w:val="002A777B"/>
    <w:rsid w:val="002B0247"/>
    <w:rsid w:val="002B07D3"/>
    <w:rsid w:val="002B0A48"/>
    <w:rsid w:val="002B0D51"/>
    <w:rsid w:val="002B1B49"/>
    <w:rsid w:val="002B20FB"/>
    <w:rsid w:val="002B2A5C"/>
    <w:rsid w:val="002B2E78"/>
    <w:rsid w:val="002B36F3"/>
    <w:rsid w:val="002B5532"/>
    <w:rsid w:val="002B5BBF"/>
    <w:rsid w:val="002B5E5E"/>
    <w:rsid w:val="002B62DE"/>
    <w:rsid w:val="002B6B0A"/>
    <w:rsid w:val="002B7A5E"/>
    <w:rsid w:val="002B7CF1"/>
    <w:rsid w:val="002B7F7F"/>
    <w:rsid w:val="002C0699"/>
    <w:rsid w:val="002C0B63"/>
    <w:rsid w:val="002C11D7"/>
    <w:rsid w:val="002C1602"/>
    <w:rsid w:val="002C21C3"/>
    <w:rsid w:val="002C35C4"/>
    <w:rsid w:val="002C3B9C"/>
    <w:rsid w:val="002C468C"/>
    <w:rsid w:val="002C53CE"/>
    <w:rsid w:val="002C79A3"/>
    <w:rsid w:val="002C7BF7"/>
    <w:rsid w:val="002D073E"/>
    <w:rsid w:val="002D0A9B"/>
    <w:rsid w:val="002D0B0B"/>
    <w:rsid w:val="002D159A"/>
    <w:rsid w:val="002D210F"/>
    <w:rsid w:val="002D2192"/>
    <w:rsid w:val="002D230E"/>
    <w:rsid w:val="002D3460"/>
    <w:rsid w:val="002D40C5"/>
    <w:rsid w:val="002D481A"/>
    <w:rsid w:val="002D5255"/>
    <w:rsid w:val="002D5312"/>
    <w:rsid w:val="002D5B7A"/>
    <w:rsid w:val="002D6009"/>
    <w:rsid w:val="002D7924"/>
    <w:rsid w:val="002E0A93"/>
    <w:rsid w:val="002E0B94"/>
    <w:rsid w:val="002E0C41"/>
    <w:rsid w:val="002E1652"/>
    <w:rsid w:val="002E1E8A"/>
    <w:rsid w:val="002E201B"/>
    <w:rsid w:val="002E2AC2"/>
    <w:rsid w:val="002E34C5"/>
    <w:rsid w:val="002E356A"/>
    <w:rsid w:val="002E49F5"/>
    <w:rsid w:val="002E4EEC"/>
    <w:rsid w:val="002E55C5"/>
    <w:rsid w:val="002E690B"/>
    <w:rsid w:val="002E70C0"/>
    <w:rsid w:val="002E764D"/>
    <w:rsid w:val="002F0E90"/>
    <w:rsid w:val="002F14B6"/>
    <w:rsid w:val="002F1513"/>
    <w:rsid w:val="002F196B"/>
    <w:rsid w:val="002F240D"/>
    <w:rsid w:val="002F2ED7"/>
    <w:rsid w:val="002F2EE3"/>
    <w:rsid w:val="002F31DB"/>
    <w:rsid w:val="002F75E7"/>
    <w:rsid w:val="002F7656"/>
    <w:rsid w:val="002F7E19"/>
    <w:rsid w:val="003016F9"/>
    <w:rsid w:val="0030219A"/>
    <w:rsid w:val="0030246B"/>
    <w:rsid w:val="003042B8"/>
    <w:rsid w:val="00304764"/>
    <w:rsid w:val="003051BF"/>
    <w:rsid w:val="00307BB0"/>
    <w:rsid w:val="00310011"/>
    <w:rsid w:val="00310ABB"/>
    <w:rsid w:val="00310AF4"/>
    <w:rsid w:val="003119A4"/>
    <w:rsid w:val="00312314"/>
    <w:rsid w:val="00313294"/>
    <w:rsid w:val="003136BE"/>
    <w:rsid w:val="00314361"/>
    <w:rsid w:val="003145E7"/>
    <w:rsid w:val="0031525F"/>
    <w:rsid w:val="00315E56"/>
    <w:rsid w:val="00315E9F"/>
    <w:rsid w:val="00316202"/>
    <w:rsid w:val="003166B0"/>
    <w:rsid w:val="00317EC6"/>
    <w:rsid w:val="00320157"/>
    <w:rsid w:val="0032057D"/>
    <w:rsid w:val="00321B2C"/>
    <w:rsid w:val="0032251A"/>
    <w:rsid w:val="0032343C"/>
    <w:rsid w:val="003237D2"/>
    <w:rsid w:val="00324299"/>
    <w:rsid w:val="00324362"/>
    <w:rsid w:val="00325E5A"/>
    <w:rsid w:val="0032686D"/>
    <w:rsid w:val="0032711D"/>
    <w:rsid w:val="003274E5"/>
    <w:rsid w:val="00327A7A"/>
    <w:rsid w:val="00327C5F"/>
    <w:rsid w:val="00330338"/>
    <w:rsid w:val="00330C73"/>
    <w:rsid w:val="00331244"/>
    <w:rsid w:val="0033205E"/>
    <w:rsid w:val="00333F91"/>
    <w:rsid w:val="00334734"/>
    <w:rsid w:val="00334BCF"/>
    <w:rsid w:val="00335443"/>
    <w:rsid w:val="00335ABD"/>
    <w:rsid w:val="003362BC"/>
    <w:rsid w:val="003365ED"/>
    <w:rsid w:val="003369A3"/>
    <w:rsid w:val="00336A28"/>
    <w:rsid w:val="00336D47"/>
    <w:rsid w:val="00336DD9"/>
    <w:rsid w:val="00337144"/>
    <w:rsid w:val="00337E12"/>
    <w:rsid w:val="00340DAD"/>
    <w:rsid w:val="0034125B"/>
    <w:rsid w:val="003418D8"/>
    <w:rsid w:val="003438F3"/>
    <w:rsid w:val="00344BEA"/>
    <w:rsid w:val="003452FF"/>
    <w:rsid w:val="00346849"/>
    <w:rsid w:val="00346D89"/>
    <w:rsid w:val="00350E83"/>
    <w:rsid w:val="003515E4"/>
    <w:rsid w:val="00354571"/>
    <w:rsid w:val="00355A3D"/>
    <w:rsid w:val="0035674F"/>
    <w:rsid w:val="0035717B"/>
    <w:rsid w:val="00357C5B"/>
    <w:rsid w:val="003604FB"/>
    <w:rsid w:val="003605C4"/>
    <w:rsid w:val="003610DE"/>
    <w:rsid w:val="00361427"/>
    <w:rsid w:val="003624D0"/>
    <w:rsid w:val="003645E2"/>
    <w:rsid w:val="00364684"/>
    <w:rsid w:val="00364D64"/>
    <w:rsid w:val="00364FD1"/>
    <w:rsid w:val="00367DEC"/>
    <w:rsid w:val="00371554"/>
    <w:rsid w:val="0037233B"/>
    <w:rsid w:val="003723A1"/>
    <w:rsid w:val="00372C25"/>
    <w:rsid w:val="00372DA4"/>
    <w:rsid w:val="003735FA"/>
    <w:rsid w:val="00373927"/>
    <w:rsid w:val="00374542"/>
    <w:rsid w:val="00374E04"/>
    <w:rsid w:val="0037551D"/>
    <w:rsid w:val="00375688"/>
    <w:rsid w:val="003761E6"/>
    <w:rsid w:val="00376596"/>
    <w:rsid w:val="00377D50"/>
    <w:rsid w:val="00377E94"/>
    <w:rsid w:val="0038128B"/>
    <w:rsid w:val="00382280"/>
    <w:rsid w:val="003822C4"/>
    <w:rsid w:val="0038313F"/>
    <w:rsid w:val="003844F7"/>
    <w:rsid w:val="00384BF8"/>
    <w:rsid w:val="00384D93"/>
    <w:rsid w:val="00384EAC"/>
    <w:rsid w:val="003856CE"/>
    <w:rsid w:val="00385DD1"/>
    <w:rsid w:val="0038603A"/>
    <w:rsid w:val="0038621D"/>
    <w:rsid w:val="00386B46"/>
    <w:rsid w:val="00387117"/>
    <w:rsid w:val="003875B1"/>
    <w:rsid w:val="003904A1"/>
    <w:rsid w:val="00390CF6"/>
    <w:rsid w:val="00390EAA"/>
    <w:rsid w:val="003910D3"/>
    <w:rsid w:val="00391C33"/>
    <w:rsid w:val="00392156"/>
    <w:rsid w:val="00392557"/>
    <w:rsid w:val="00393056"/>
    <w:rsid w:val="00393E19"/>
    <w:rsid w:val="003946A6"/>
    <w:rsid w:val="0039486C"/>
    <w:rsid w:val="00394A70"/>
    <w:rsid w:val="00394C75"/>
    <w:rsid w:val="00394F16"/>
    <w:rsid w:val="00395656"/>
    <w:rsid w:val="00395738"/>
    <w:rsid w:val="00395F08"/>
    <w:rsid w:val="00397322"/>
    <w:rsid w:val="00397AB8"/>
    <w:rsid w:val="00397FCC"/>
    <w:rsid w:val="003A02BA"/>
    <w:rsid w:val="003A0ABF"/>
    <w:rsid w:val="003A0B29"/>
    <w:rsid w:val="003A1622"/>
    <w:rsid w:val="003A1CAF"/>
    <w:rsid w:val="003A2B41"/>
    <w:rsid w:val="003A3104"/>
    <w:rsid w:val="003A472B"/>
    <w:rsid w:val="003A483E"/>
    <w:rsid w:val="003A5360"/>
    <w:rsid w:val="003A5425"/>
    <w:rsid w:val="003A5D63"/>
    <w:rsid w:val="003A6032"/>
    <w:rsid w:val="003A6640"/>
    <w:rsid w:val="003A6899"/>
    <w:rsid w:val="003B003D"/>
    <w:rsid w:val="003B0512"/>
    <w:rsid w:val="003B0F99"/>
    <w:rsid w:val="003B1012"/>
    <w:rsid w:val="003B1E36"/>
    <w:rsid w:val="003B255D"/>
    <w:rsid w:val="003B3731"/>
    <w:rsid w:val="003B3AF4"/>
    <w:rsid w:val="003B50D4"/>
    <w:rsid w:val="003B5217"/>
    <w:rsid w:val="003B55FF"/>
    <w:rsid w:val="003B56CA"/>
    <w:rsid w:val="003B578C"/>
    <w:rsid w:val="003B5796"/>
    <w:rsid w:val="003B6A73"/>
    <w:rsid w:val="003B6C52"/>
    <w:rsid w:val="003B7793"/>
    <w:rsid w:val="003C07B8"/>
    <w:rsid w:val="003C0DA1"/>
    <w:rsid w:val="003C0FBD"/>
    <w:rsid w:val="003C1DD8"/>
    <w:rsid w:val="003C2AFA"/>
    <w:rsid w:val="003C2D3A"/>
    <w:rsid w:val="003C42AC"/>
    <w:rsid w:val="003C4A30"/>
    <w:rsid w:val="003C5B66"/>
    <w:rsid w:val="003C5DF1"/>
    <w:rsid w:val="003C7201"/>
    <w:rsid w:val="003C75F0"/>
    <w:rsid w:val="003C7D85"/>
    <w:rsid w:val="003C7FC0"/>
    <w:rsid w:val="003D005C"/>
    <w:rsid w:val="003D02D3"/>
    <w:rsid w:val="003D0736"/>
    <w:rsid w:val="003D354A"/>
    <w:rsid w:val="003D3BF3"/>
    <w:rsid w:val="003D45D7"/>
    <w:rsid w:val="003D4861"/>
    <w:rsid w:val="003D6124"/>
    <w:rsid w:val="003D63CE"/>
    <w:rsid w:val="003D7360"/>
    <w:rsid w:val="003E03F3"/>
    <w:rsid w:val="003E0851"/>
    <w:rsid w:val="003E2749"/>
    <w:rsid w:val="003E3504"/>
    <w:rsid w:val="003E3997"/>
    <w:rsid w:val="003E3F08"/>
    <w:rsid w:val="003E5099"/>
    <w:rsid w:val="003E566B"/>
    <w:rsid w:val="003E6BEC"/>
    <w:rsid w:val="003E72FB"/>
    <w:rsid w:val="003E7CAD"/>
    <w:rsid w:val="003E7F20"/>
    <w:rsid w:val="003F04A2"/>
    <w:rsid w:val="003F0650"/>
    <w:rsid w:val="003F0F70"/>
    <w:rsid w:val="003F1B64"/>
    <w:rsid w:val="003F1C18"/>
    <w:rsid w:val="003F1DE3"/>
    <w:rsid w:val="003F1ECA"/>
    <w:rsid w:val="003F3C48"/>
    <w:rsid w:val="003F47ED"/>
    <w:rsid w:val="003F4801"/>
    <w:rsid w:val="003F5B60"/>
    <w:rsid w:val="003F6348"/>
    <w:rsid w:val="003F7740"/>
    <w:rsid w:val="003F7E0B"/>
    <w:rsid w:val="00400BE3"/>
    <w:rsid w:val="00402422"/>
    <w:rsid w:val="00402E34"/>
    <w:rsid w:val="00403AEA"/>
    <w:rsid w:val="00404309"/>
    <w:rsid w:val="00404D02"/>
    <w:rsid w:val="004052A0"/>
    <w:rsid w:val="00405692"/>
    <w:rsid w:val="00405945"/>
    <w:rsid w:val="00405B74"/>
    <w:rsid w:val="00406465"/>
    <w:rsid w:val="004072BA"/>
    <w:rsid w:val="00407A4E"/>
    <w:rsid w:val="004104EF"/>
    <w:rsid w:val="00410E55"/>
    <w:rsid w:val="0041122C"/>
    <w:rsid w:val="004124B9"/>
    <w:rsid w:val="00412CC0"/>
    <w:rsid w:val="00412E87"/>
    <w:rsid w:val="004132E5"/>
    <w:rsid w:val="00413DAF"/>
    <w:rsid w:val="0041432A"/>
    <w:rsid w:val="004149C5"/>
    <w:rsid w:val="004155AD"/>
    <w:rsid w:val="00415C3B"/>
    <w:rsid w:val="00415F5F"/>
    <w:rsid w:val="0041692D"/>
    <w:rsid w:val="00416A47"/>
    <w:rsid w:val="00417598"/>
    <w:rsid w:val="00417FB3"/>
    <w:rsid w:val="004209A8"/>
    <w:rsid w:val="00422248"/>
    <w:rsid w:val="00425173"/>
    <w:rsid w:val="004254D8"/>
    <w:rsid w:val="004258E2"/>
    <w:rsid w:val="00425C91"/>
    <w:rsid w:val="0042676A"/>
    <w:rsid w:val="00430EA0"/>
    <w:rsid w:val="00430EBC"/>
    <w:rsid w:val="00430FFC"/>
    <w:rsid w:val="0043106F"/>
    <w:rsid w:val="004312D7"/>
    <w:rsid w:val="00431B67"/>
    <w:rsid w:val="004326AB"/>
    <w:rsid w:val="00432FCD"/>
    <w:rsid w:val="004336DF"/>
    <w:rsid w:val="00434BBD"/>
    <w:rsid w:val="00434DC3"/>
    <w:rsid w:val="00435224"/>
    <w:rsid w:val="00436255"/>
    <w:rsid w:val="004375F0"/>
    <w:rsid w:val="0044081B"/>
    <w:rsid w:val="00441370"/>
    <w:rsid w:val="00441FA4"/>
    <w:rsid w:val="00442B4A"/>
    <w:rsid w:val="00442B68"/>
    <w:rsid w:val="00442ED5"/>
    <w:rsid w:val="00443650"/>
    <w:rsid w:val="004436B7"/>
    <w:rsid w:val="00443739"/>
    <w:rsid w:val="00444C75"/>
    <w:rsid w:val="00444EAC"/>
    <w:rsid w:val="00444F60"/>
    <w:rsid w:val="0044562B"/>
    <w:rsid w:val="00445EC1"/>
    <w:rsid w:val="0044631E"/>
    <w:rsid w:val="0044638B"/>
    <w:rsid w:val="004477F4"/>
    <w:rsid w:val="004478DB"/>
    <w:rsid w:val="00447C3A"/>
    <w:rsid w:val="00453519"/>
    <w:rsid w:val="0045377C"/>
    <w:rsid w:val="004539FD"/>
    <w:rsid w:val="00453FB3"/>
    <w:rsid w:val="00454015"/>
    <w:rsid w:val="00454290"/>
    <w:rsid w:val="00454DA1"/>
    <w:rsid w:val="00455F0F"/>
    <w:rsid w:val="00455F4E"/>
    <w:rsid w:val="00456115"/>
    <w:rsid w:val="00456CA0"/>
    <w:rsid w:val="00456E37"/>
    <w:rsid w:val="004573E6"/>
    <w:rsid w:val="00457774"/>
    <w:rsid w:val="00457C5B"/>
    <w:rsid w:val="004610F1"/>
    <w:rsid w:val="004614EF"/>
    <w:rsid w:val="00461620"/>
    <w:rsid w:val="004617FD"/>
    <w:rsid w:val="00461BBA"/>
    <w:rsid w:val="00461CDE"/>
    <w:rsid w:val="00461EAB"/>
    <w:rsid w:val="00462BCA"/>
    <w:rsid w:val="00463EA4"/>
    <w:rsid w:val="00463EB4"/>
    <w:rsid w:val="00463FC5"/>
    <w:rsid w:val="00464612"/>
    <w:rsid w:val="00464813"/>
    <w:rsid w:val="00464869"/>
    <w:rsid w:val="00465167"/>
    <w:rsid w:val="0046554B"/>
    <w:rsid w:val="0046616A"/>
    <w:rsid w:val="004700EE"/>
    <w:rsid w:val="004714D1"/>
    <w:rsid w:val="0047253D"/>
    <w:rsid w:val="004727F1"/>
    <w:rsid w:val="00472B23"/>
    <w:rsid w:val="00472D92"/>
    <w:rsid w:val="00472F8C"/>
    <w:rsid w:val="004735C8"/>
    <w:rsid w:val="00473758"/>
    <w:rsid w:val="00473B14"/>
    <w:rsid w:val="00473B7D"/>
    <w:rsid w:val="00474541"/>
    <w:rsid w:val="004755DA"/>
    <w:rsid w:val="0047660D"/>
    <w:rsid w:val="0047677C"/>
    <w:rsid w:val="00476EE3"/>
    <w:rsid w:val="00477048"/>
    <w:rsid w:val="004776F8"/>
    <w:rsid w:val="00477787"/>
    <w:rsid w:val="00480042"/>
    <w:rsid w:val="004801A5"/>
    <w:rsid w:val="00481C0A"/>
    <w:rsid w:val="00484938"/>
    <w:rsid w:val="004865E2"/>
    <w:rsid w:val="004870FB"/>
    <w:rsid w:val="0049007D"/>
    <w:rsid w:val="00490F71"/>
    <w:rsid w:val="0049185B"/>
    <w:rsid w:val="00491B60"/>
    <w:rsid w:val="00491FFE"/>
    <w:rsid w:val="00492030"/>
    <w:rsid w:val="00493142"/>
    <w:rsid w:val="0049323E"/>
    <w:rsid w:val="004932B1"/>
    <w:rsid w:val="00493401"/>
    <w:rsid w:val="00493D7E"/>
    <w:rsid w:val="004954B9"/>
    <w:rsid w:val="0049564A"/>
    <w:rsid w:val="004961BF"/>
    <w:rsid w:val="0049653E"/>
    <w:rsid w:val="00496C6C"/>
    <w:rsid w:val="0049717E"/>
    <w:rsid w:val="004A0572"/>
    <w:rsid w:val="004A0E8D"/>
    <w:rsid w:val="004A167F"/>
    <w:rsid w:val="004A1A01"/>
    <w:rsid w:val="004A1C3A"/>
    <w:rsid w:val="004A1E6E"/>
    <w:rsid w:val="004A2326"/>
    <w:rsid w:val="004A247F"/>
    <w:rsid w:val="004A4619"/>
    <w:rsid w:val="004A4F0A"/>
    <w:rsid w:val="004A56A4"/>
    <w:rsid w:val="004A5EB2"/>
    <w:rsid w:val="004A669C"/>
    <w:rsid w:val="004A6B98"/>
    <w:rsid w:val="004A7C1F"/>
    <w:rsid w:val="004B09D6"/>
    <w:rsid w:val="004B0DDA"/>
    <w:rsid w:val="004B183C"/>
    <w:rsid w:val="004B1BDB"/>
    <w:rsid w:val="004B23AE"/>
    <w:rsid w:val="004B327E"/>
    <w:rsid w:val="004B36B7"/>
    <w:rsid w:val="004B39D5"/>
    <w:rsid w:val="004B43CB"/>
    <w:rsid w:val="004B4D22"/>
    <w:rsid w:val="004B51D3"/>
    <w:rsid w:val="004B5CD7"/>
    <w:rsid w:val="004B6DC6"/>
    <w:rsid w:val="004B70E8"/>
    <w:rsid w:val="004B79E3"/>
    <w:rsid w:val="004B7F8A"/>
    <w:rsid w:val="004C0C2D"/>
    <w:rsid w:val="004C18A1"/>
    <w:rsid w:val="004C35EC"/>
    <w:rsid w:val="004C3D93"/>
    <w:rsid w:val="004C3E03"/>
    <w:rsid w:val="004C3EF6"/>
    <w:rsid w:val="004C4918"/>
    <w:rsid w:val="004C504E"/>
    <w:rsid w:val="004C5FCA"/>
    <w:rsid w:val="004C6315"/>
    <w:rsid w:val="004C78F0"/>
    <w:rsid w:val="004C7CA3"/>
    <w:rsid w:val="004D0CFB"/>
    <w:rsid w:val="004D129A"/>
    <w:rsid w:val="004D272A"/>
    <w:rsid w:val="004D2F6B"/>
    <w:rsid w:val="004D63D0"/>
    <w:rsid w:val="004D6501"/>
    <w:rsid w:val="004D7100"/>
    <w:rsid w:val="004D71BA"/>
    <w:rsid w:val="004E0606"/>
    <w:rsid w:val="004E09AE"/>
    <w:rsid w:val="004E0B44"/>
    <w:rsid w:val="004E25E7"/>
    <w:rsid w:val="004E30E0"/>
    <w:rsid w:val="004E3CDC"/>
    <w:rsid w:val="004E422A"/>
    <w:rsid w:val="004E66DD"/>
    <w:rsid w:val="004F0433"/>
    <w:rsid w:val="004F1384"/>
    <w:rsid w:val="004F1D18"/>
    <w:rsid w:val="004F2713"/>
    <w:rsid w:val="004F2723"/>
    <w:rsid w:val="004F2D05"/>
    <w:rsid w:val="004F2E19"/>
    <w:rsid w:val="004F36EC"/>
    <w:rsid w:val="004F3FD6"/>
    <w:rsid w:val="004F45D6"/>
    <w:rsid w:val="004F52AD"/>
    <w:rsid w:val="004F5813"/>
    <w:rsid w:val="004F5C1D"/>
    <w:rsid w:val="004F61FE"/>
    <w:rsid w:val="004F6986"/>
    <w:rsid w:val="004F7576"/>
    <w:rsid w:val="005005B8"/>
    <w:rsid w:val="0050099D"/>
    <w:rsid w:val="005011BE"/>
    <w:rsid w:val="00501BA0"/>
    <w:rsid w:val="005020FB"/>
    <w:rsid w:val="00502C99"/>
    <w:rsid w:val="00502CAA"/>
    <w:rsid w:val="00502E38"/>
    <w:rsid w:val="005032A3"/>
    <w:rsid w:val="005037D9"/>
    <w:rsid w:val="00503DFE"/>
    <w:rsid w:val="00505796"/>
    <w:rsid w:val="00505A1F"/>
    <w:rsid w:val="00505E46"/>
    <w:rsid w:val="00505EB6"/>
    <w:rsid w:val="00506F15"/>
    <w:rsid w:val="00507574"/>
    <w:rsid w:val="005076CF"/>
    <w:rsid w:val="005104FE"/>
    <w:rsid w:val="005106A0"/>
    <w:rsid w:val="00510C31"/>
    <w:rsid w:val="00512639"/>
    <w:rsid w:val="00512B5A"/>
    <w:rsid w:val="005132F6"/>
    <w:rsid w:val="005158B9"/>
    <w:rsid w:val="00515EA0"/>
    <w:rsid w:val="0051637C"/>
    <w:rsid w:val="00516FDE"/>
    <w:rsid w:val="005176A6"/>
    <w:rsid w:val="005178A7"/>
    <w:rsid w:val="00517A33"/>
    <w:rsid w:val="00520E63"/>
    <w:rsid w:val="00521DA4"/>
    <w:rsid w:val="005223EB"/>
    <w:rsid w:val="005223FA"/>
    <w:rsid w:val="0052310D"/>
    <w:rsid w:val="0052313F"/>
    <w:rsid w:val="00524BCA"/>
    <w:rsid w:val="00524FE5"/>
    <w:rsid w:val="00525052"/>
    <w:rsid w:val="005251AC"/>
    <w:rsid w:val="005257C5"/>
    <w:rsid w:val="0052585D"/>
    <w:rsid w:val="00525A3C"/>
    <w:rsid w:val="00525C96"/>
    <w:rsid w:val="00527B54"/>
    <w:rsid w:val="005300A2"/>
    <w:rsid w:val="00531154"/>
    <w:rsid w:val="005316EE"/>
    <w:rsid w:val="00531AAC"/>
    <w:rsid w:val="00531B8D"/>
    <w:rsid w:val="0053222C"/>
    <w:rsid w:val="005336AD"/>
    <w:rsid w:val="00533A52"/>
    <w:rsid w:val="005342FC"/>
    <w:rsid w:val="0053476B"/>
    <w:rsid w:val="00535655"/>
    <w:rsid w:val="005358E1"/>
    <w:rsid w:val="00535FDF"/>
    <w:rsid w:val="0053648C"/>
    <w:rsid w:val="00536CED"/>
    <w:rsid w:val="00536EC1"/>
    <w:rsid w:val="005370D0"/>
    <w:rsid w:val="00537B20"/>
    <w:rsid w:val="00537B64"/>
    <w:rsid w:val="00540423"/>
    <w:rsid w:val="005411C8"/>
    <w:rsid w:val="00541483"/>
    <w:rsid w:val="005431B1"/>
    <w:rsid w:val="005438A4"/>
    <w:rsid w:val="00544539"/>
    <w:rsid w:val="0054505D"/>
    <w:rsid w:val="00546100"/>
    <w:rsid w:val="00546F2F"/>
    <w:rsid w:val="005473C3"/>
    <w:rsid w:val="00547ADF"/>
    <w:rsid w:val="00547C57"/>
    <w:rsid w:val="005506F0"/>
    <w:rsid w:val="00552BCD"/>
    <w:rsid w:val="005530AB"/>
    <w:rsid w:val="00553C0B"/>
    <w:rsid w:val="00553D1D"/>
    <w:rsid w:val="00553F63"/>
    <w:rsid w:val="00553FDA"/>
    <w:rsid w:val="00554B56"/>
    <w:rsid w:val="00554E05"/>
    <w:rsid w:val="00556C80"/>
    <w:rsid w:val="0055733C"/>
    <w:rsid w:val="00557B71"/>
    <w:rsid w:val="005622C3"/>
    <w:rsid w:val="00562E4D"/>
    <w:rsid w:val="0056304B"/>
    <w:rsid w:val="00563284"/>
    <w:rsid w:val="00563819"/>
    <w:rsid w:val="00563A84"/>
    <w:rsid w:val="00564224"/>
    <w:rsid w:val="00564BB2"/>
    <w:rsid w:val="00564C9E"/>
    <w:rsid w:val="00566709"/>
    <w:rsid w:val="00566AD6"/>
    <w:rsid w:val="005679B2"/>
    <w:rsid w:val="00567B64"/>
    <w:rsid w:val="00570B20"/>
    <w:rsid w:val="00571E18"/>
    <w:rsid w:val="00571F46"/>
    <w:rsid w:val="00572359"/>
    <w:rsid w:val="00572468"/>
    <w:rsid w:val="0057275E"/>
    <w:rsid w:val="00572BC5"/>
    <w:rsid w:val="00572C38"/>
    <w:rsid w:val="005730BE"/>
    <w:rsid w:val="0057408E"/>
    <w:rsid w:val="00574FD4"/>
    <w:rsid w:val="00576DAA"/>
    <w:rsid w:val="00577F9D"/>
    <w:rsid w:val="00581442"/>
    <w:rsid w:val="00581CAC"/>
    <w:rsid w:val="005827B1"/>
    <w:rsid w:val="00582D5D"/>
    <w:rsid w:val="00584F66"/>
    <w:rsid w:val="00585A8C"/>
    <w:rsid w:val="00586469"/>
    <w:rsid w:val="005866CE"/>
    <w:rsid w:val="005909BE"/>
    <w:rsid w:val="005909E8"/>
    <w:rsid w:val="00590A5F"/>
    <w:rsid w:val="00590CC2"/>
    <w:rsid w:val="005910D1"/>
    <w:rsid w:val="00591F1C"/>
    <w:rsid w:val="005924D9"/>
    <w:rsid w:val="005926BB"/>
    <w:rsid w:val="0059292C"/>
    <w:rsid w:val="005929F8"/>
    <w:rsid w:val="005938FA"/>
    <w:rsid w:val="00594237"/>
    <w:rsid w:val="005945FD"/>
    <w:rsid w:val="005946A8"/>
    <w:rsid w:val="00594D5C"/>
    <w:rsid w:val="0059521C"/>
    <w:rsid w:val="00597876"/>
    <w:rsid w:val="00597C7F"/>
    <w:rsid w:val="005A1783"/>
    <w:rsid w:val="005A1BDB"/>
    <w:rsid w:val="005A24BB"/>
    <w:rsid w:val="005A2AAF"/>
    <w:rsid w:val="005A2D8F"/>
    <w:rsid w:val="005A33A9"/>
    <w:rsid w:val="005A33D1"/>
    <w:rsid w:val="005A57EB"/>
    <w:rsid w:val="005A5D24"/>
    <w:rsid w:val="005A5F27"/>
    <w:rsid w:val="005A640A"/>
    <w:rsid w:val="005A69CB"/>
    <w:rsid w:val="005A7083"/>
    <w:rsid w:val="005A714C"/>
    <w:rsid w:val="005B1F3D"/>
    <w:rsid w:val="005B2200"/>
    <w:rsid w:val="005B228D"/>
    <w:rsid w:val="005B298F"/>
    <w:rsid w:val="005B2C82"/>
    <w:rsid w:val="005B2E0A"/>
    <w:rsid w:val="005B31FE"/>
    <w:rsid w:val="005B3209"/>
    <w:rsid w:val="005B3C2F"/>
    <w:rsid w:val="005B4045"/>
    <w:rsid w:val="005B4090"/>
    <w:rsid w:val="005B49B8"/>
    <w:rsid w:val="005B4AEB"/>
    <w:rsid w:val="005B5DC4"/>
    <w:rsid w:val="005B6101"/>
    <w:rsid w:val="005B692C"/>
    <w:rsid w:val="005B6C82"/>
    <w:rsid w:val="005B7BF5"/>
    <w:rsid w:val="005C2656"/>
    <w:rsid w:val="005C28AB"/>
    <w:rsid w:val="005C2DA1"/>
    <w:rsid w:val="005C3573"/>
    <w:rsid w:val="005C366B"/>
    <w:rsid w:val="005C4A84"/>
    <w:rsid w:val="005C4B0D"/>
    <w:rsid w:val="005C4B64"/>
    <w:rsid w:val="005C4F28"/>
    <w:rsid w:val="005C5638"/>
    <w:rsid w:val="005C6356"/>
    <w:rsid w:val="005C778B"/>
    <w:rsid w:val="005D00DB"/>
    <w:rsid w:val="005D12ED"/>
    <w:rsid w:val="005D1505"/>
    <w:rsid w:val="005D1948"/>
    <w:rsid w:val="005D19C8"/>
    <w:rsid w:val="005D1C65"/>
    <w:rsid w:val="005D1E5D"/>
    <w:rsid w:val="005D3B3C"/>
    <w:rsid w:val="005D3E1C"/>
    <w:rsid w:val="005D421F"/>
    <w:rsid w:val="005D48A0"/>
    <w:rsid w:val="005D4B24"/>
    <w:rsid w:val="005D52D1"/>
    <w:rsid w:val="005D5307"/>
    <w:rsid w:val="005D5CAE"/>
    <w:rsid w:val="005D5E8F"/>
    <w:rsid w:val="005D669E"/>
    <w:rsid w:val="005D7962"/>
    <w:rsid w:val="005D7F5D"/>
    <w:rsid w:val="005E1528"/>
    <w:rsid w:val="005E2596"/>
    <w:rsid w:val="005E3641"/>
    <w:rsid w:val="005E54A8"/>
    <w:rsid w:val="005E5AF1"/>
    <w:rsid w:val="005E6A81"/>
    <w:rsid w:val="005E6E48"/>
    <w:rsid w:val="005E7561"/>
    <w:rsid w:val="005E7D70"/>
    <w:rsid w:val="005E7DF0"/>
    <w:rsid w:val="005E7EA3"/>
    <w:rsid w:val="005F0329"/>
    <w:rsid w:val="005F12B3"/>
    <w:rsid w:val="005F2C25"/>
    <w:rsid w:val="005F2D8A"/>
    <w:rsid w:val="005F4AA5"/>
    <w:rsid w:val="005F4B71"/>
    <w:rsid w:val="005F5589"/>
    <w:rsid w:val="005F69EE"/>
    <w:rsid w:val="005F6BBA"/>
    <w:rsid w:val="005F6D6F"/>
    <w:rsid w:val="00600213"/>
    <w:rsid w:val="00600BF2"/>
    <w:rsid w:val="0060163F"/>
    <w:rsid w:val="006018D9"/>
    <w:rsid w:val="00602D73"/>
    <w:rsid w:val="00602EFB"/>
    <w:rsid w:val="00603916"/>
    <w:rsid w:val="006039AC"/>
    <w:rsid w:val="00603F61"/>
    <w:rsid w:val="00604275"/>
    <w:rsid w:val="00604B6B"/>
    <w:rsid w:val="00604D3D"/>
    <w:rsid w:val="00606E15"/>
    <w:rsid w:val="0060756A"/>
    <w:rsid w:val="006075E0"/>
    <w:rsid w:val="00607845"/>
    <w:rsid w:val="00607DA9"/>
    <w:rsid w:val="006107AB"/>
    <w:rsid w:val="00610F6A"/>
    <w:rsid w:val="0061183B"/>
    <w:rsid w:val="00611884"/>
    <w:rsid w:val="00611B00"/>
    <w:rsid w:val="006127F3"/>
    <w:rsid w:val="00612FA0"/>
    <w:rsid w:val="00613F95"/>
    <w:rsid w:val="00616BFF"/>
    <w:rsid w:val="00617153"/>
    <w:rsid w:val="00617B09"/>
    <w:rsid w:val="00620732"/>
    <w:rsid w:val="00620CEA"/>
    <w:rsid w:val="006212E4"/>
    <w:rsid w:val="00621793"/>
    <w:rsid w:val="00621BF9"/>
    <w:rsid w:val="00623135"/>
    <w:rsid w:val="00623252"/>
    <w:rsid w:val="006247C6"/>
    <w:rsid w:val="00625D15"/>
    <w:rsid w:val="00625F48"/>
    <w:rsid w:val="00627FF5"/>
    <w:rsid w:val="006300AF"/>
    <w:rsid w:val="00630CFB"/>
    <w:rsid w:val="00630D49"/>
    <w:rsid w:val="006321EF"/>
    <w:rsid w:val="006322C5"/>
    <w:rsid w:val="006340C7"/>
    <w:rsid w:val="006341B2"/>
    <w:rsid w:val="00634AEF"/>
    <w:rsid w:val="0063520B"/>
    <w:rsid w:val="00635244"/>
    <w:rsid w:val="006355A9"/>
    <w:rsid w:val="006355BF"/>
    <w:rsid w:val="00636A7C"/>
    <w:rsid w:val="00637491"/>
    <w:rsid w:val="006408F2"/>
    <w:rsid w:val="00641AAD"/>
    <w:rsid w:val="00641DF3"/>
    <w:rsid w:val="00641DFE"/>
    <w:rsid w:val="006427C2"/>
    <w:rsid w:val="006436CF"/>
    <w:rsid w:val="006438FB"/>
    <w:rsid w:val="00643E20"/>
    <w:rsid w:val="006440F4"/>
    <w:rsid w:val="006453B3"/>
    <w:rsid w:val="006459CA"/>
    <w:rsid w:val="00645B1E"/>
    <w:rsid w:val="00646130"/>
    <w:rsid w:val="00646DD0"/>
    <w:rsid w:val="00646E16"/>
    <w:rsid w:val="00647CFD"/>
    <w:rsid w:val="00651CEE"/>
    <w:rsid w:val="00652024"/>
    <w:rsid w:val="0065247F"/>
    <w:rsid w:val="00652553"/>
    <w:rsid w:val="0065329A"/>
    <w:rsid w:val="0065368D"/>
    <w:rsid w:val="006537D9"/>
    <w:rsid w:val="00654531"/>
    <w:rsid w:val="00656625"/>
    <w:rsid w:val="00656CB9"/>
    <w:rsid w:val="00657835"/>
    <w:rsid w:val="006603CD"/>
    <w:rsid w:val="00660FC6"/>
    <w:rsid w:val="0066208E"/>
    <w:rsid w:val="006627BC"/>
    <w:rsid w:val="006629C8"/>
    <w:rsid w:val="00662E68"/>
    <w:rsid w:val="006633C5"/>
    <w:rsid w:val="006637CE"/>
    <w:rsid w:val="00663937"/>
    <w:rsid w:val="00663B3F"/>
    <w:rsid w:val="00663BA7"/>
    <w:rsid w:val="00664930"/>
    <w:rsid w:val="00665149"/>
    <w:rsid w:val="0066601B"/>
    <w:rsid w:val="00666164"/>
    <w:rsid w:val="00667105"/>
    <w:rsid w:val="00667E53"/>
    <w:rsid w:val="0067127E"/>
    <w:rsid w:val="00671B30"/>
    <w:rsid w:val="00671CD0"/>
    <w:rsid w:val="00671D03"/>
    <w:rsid w:val="0067236A"/>
    <w:rsid w:val="006740CE"/>
    <w:rsid w:val="00674781"/>
    <w:rsid w:val="00675CF5"/>
    <w:rsid w:val="00676220"/>
    <w:rsid w:val="00676257"/>
    <w:rsid w:val="00676290"/>
    <w:rsid w:val="006802E4"/>
    <w:rsid w:val="006803EB"/>
    <w:rsid w:val="00681955"/>
    <w:rsid w:val="0068197E"/>
    <w:rsid w:val="00681B1B"/>
    <w:rsid w:val="00682114"/>
    <w:rsid w:val="00682337"/>
    <w:rsid w:val="0068327B"/>
    <w:rsid w:val="00683A49"/>
    <w:rsid w:val="00683DC3"/>
    <w:rsid w:val="0068489F"/>
    <w:rsid w:val="00685310"/>
    <w:rsid w:val="00686F9B"/>
    <w:rsid w:val="0068784F"/>
    <w:rsid w:val="006900C0"/>
    <w:rsid w:val="00691424"/>
    <w:rsid w:val="00691651"/>
    <w:rsid w:val="00691926"/>
    <w:rsid w:val="006919FD"/>
    <w:rsid w:val="00691A24"/>
    <w:rsid w:val="00691DCF"/>
    <w:rsid w:val="006932D0"/>
    <w:rsid w:val="006935E0"/>
    <w:rsid w:val="00694B79"/>
    <w:rsid w:val="00695395"/>
    <w:rsid w:val="00696F37"/>
    <w:rsid w:val="006974B7"/>
    <w:rsid w:val="006A0FFF"/>
    <w:rsid w:val="006A119B"/>
    <w:rsid w:val="006A1A07"/>
    <w:rsid w:val="006A1F2F"/>
    <w:rsid w:val="006A218A"/>
    <w:rsid w:val="006A2A54"/>
    <w:rsid w:val="006A39D7"/>
    <w:rsid w:val="006A3C3C"/>
    <w:rsid w:val="006A4B14"/>
    <w:rsid w:val="006A4EC0"/>
    <w:rsid w:val="006A5AD5"/>
    <w:rsid w:val="006A6186"/>
    <w:rsid w:val="006A6412"/>
    <w:rsid w:val="006A6723"/>
    <w:rsid w:val="006B071F"/>
    <w:rsid w:val="006B10B2"/>
    <w:rsid w:val="006B10C8"/>
    <w:rsid w:val="006B1FC0"/>
    <w:rsid w:val="006B2057"/>
    <w:rsid w:val="006B281E"/>
    <w:rsid w:val="006B2E09"/>
    <w:rsid w:val="006B44BA"/>
    <w:rsid w:val="006B499F"/>
    <w:rsid w:val="006B4DF8"/>
    <w:rsid w:val="006B5269"/>
    <w:rsid w:val="006B527A"/>
    <w:rsid w:val="006B5C7C"/>
    <w:rsid w:val="006B5E6C"/>
    <w:rsid w:val="006B65CB"/>
    <w:rsid w:val="006B717A"/>
    <w:rsid w:val="006B79B8"/>
    <w:rsid w:val="006C00FD"/>
    <w:rsid w:val="006C0166"/>
    <w:rsid w:val="006C099F"/>
    <w:rsid w:val="006C1381"/>
    <w:rsid w:val="006C14AA"/>
    <w:rsid w:val="006C1C04"/>
    <w:rsid w:val="006C2757"/>
    <w:rsid w:val="006C39ED"/>
    <w:rsid w:val="006C3A47"/>
    <w:rsid w:val="006C426C"/>
    <w:rsid w:val="006C6186"/>
    <w:rsid w:val="006C6D4D"/>
    <w:rsid w:val="006C7BED"/>
    <w:rsid w:val="006C7C94"/>
    <w:rsid w:val="006D0738"/>
    <w:rsid w:val="006D073C"/>
    <w:rsid w:val="006D0F21"/>
    <w:rsid w:val="006D10AE"/>
    <w:rsid w:val="006D1FE9"/>
    <w:rsid w:val="006D2A46"/>
    <w:rsid w:val="006D2F7C"/>
    <w:rsid w:val="006D37D2"/>
    <w:rsid w:val="006D3D2F"/>
    <w:rsid w:val="006D4574"/>
    <w:rsid w:val="006D4F1C"/>
    <w:rsid w:val="006D53B4"/>
    <w:rsid w:val="006D5591"/>
    <w:rsid w:val="006D6562"/>
    <w:rsid w:val="006D6ABC"/>
    <w:rsid w:val="006D6E36"/>
    <w:rsid w:val="006D7B01"/>
    <w:rsid w:val="006D7BFA"/>
    <w:rsid w:val="006E0AE0"/>
    <w:rsid w:val="006E0D04"/>
    <w:rsid w:val="006E0F00"/>
    <w:rsid w:val="006E110B"/>
    <w:rsid w:val="006E1210"/>
    <w:rsid w:val="006E20ED"/>
    <w:rsid w:val="006E219E"/>
    <w:rsid w:val="006E2A48"/>
    <w:rsid w:val="006E2F7A"/>
    <w:rsid w:val="006E4517"/>
    <w:rsid w:val="006E46D5"/>
    <w:rsid w:val="006E4991"/>
    <w:rsid w:val="006E51C3"/>
    <w:rsid w:val="006E686E"/>
    <w:rsid w:val="006E6F0A"/>
    <w:rsid w:val="006F09FC"/>
    <w:rsid w:val="006F0D3B"/>
    <w:rsid w:val="006F1130"/>
    <w:rsid w:val="006F128B"/>
    <w:rsid w:val="006F193E"/>
    <w:rsid w:val="006F315B"/>
    <w:rsid w:val="006F3168"/>
    <w:rsid w:val="006F3E4A"/>
    <w:rsid w:val="006F3E9F"/>
    <w:rsid w:val="006F3EE8"/>
    <w:rsid w:val="006F4087"/>
    <w:rsid w:val="006F4367"/>
    <w:rsid w:val="006F472D"/>
    <w:rsid w:val="006F4BAB"/>
    <w:rsid w:val="006F5550"/>
    <w:rsid w:val="006F5873"/>
    <w:rsid w:val="006F598C"/>
    <w:rsid w:val="006F6609"/>
    <w:rsid w:val="006F687D"/>
    <w:rsid w:val="006F68FA"/>
    <w:rsid w:val="006F714D"/>
    <w:rsid w:val="006F785D"/>
    <w:rsid w:val="006F7EA2"/>
    <w:rsid w:val="007002CD"/>
    <w:rsid w:val="00700853"/>
    <w:rsid w:val="00701E7E"/>
    <w:rsid w:val="00701F80"/>
    <w:rsid w:val="00701F89"/>
    <w:rsid w:val="0070242B"/>
    <w:rsid w:val="007038D9"/>
    <w:rsid w:val="007044F0"/>
    <w:rsid w:val="00704F97"/>
    <w:rsid w:val="00705A82"/>
    <w:rsid w:val="007062BE"/>
    <w:rsid w:val="0070662E"/>
    <w:rsid w:val="0070722C"/>
    <w:rsid w:val="007076CE"/>
    <w:rsid w:val="0070774E"/>
    <w:rsid w:val="00707E76"/>
    <w:rsid w:val="00707F9F"/>
    <w:rsid w:val="0071068D"/>
    <w:rsid w:val="0071234B"/>
    <w:rsid w:val="007129A9"/>
    <w:rsid w:val="00712BBB"/>
    <w:rsid w:val="0071338E"/>
    <w:rsid w:val="007144EE"/>
    <w:rsid w:val="00714EF8"/>
    <w:rsid w:val="00714FE0"/>
    <w:rsid w:val="00715DE5"/>
    <w:rsid w:val="007160F8"/>
    <w:rsid w:val="007166AD"/>
    <w:rsid w:val="00717044"/>
    <w:rsid w:val="00717057"/>
    <w:rsid w:val="007203C9"/>
    <w:rsid w:val="00720DF8"/>
    <w:rsid w:val="00722715"/>
    <w:rsid w:val="0072324C"/>
    <w:rsid w:val="007242F0"/>
    <w:rsid w:val="00724A22"/>
    <w:rsid w:val="007265A4"/>
    <w:rsid w:val="007266D1"/>
    <w:rsid w:val="0073008A"/>
    <w:rsid w:val="007309F1"/>
    <w:rsid w:val="00731438"/>
    <w:rsid w:val="007321A6"/>
    <w:rsid w:val="00732DEE"/>
    <w:rsid w:val="00732F0F"/>
    <w:rsid w:val="00734017"/>
    <w:rsid w:val="0073405F"/>
    <w:rsid w:val="007346A0"/>
    <w:rsid w:val="007348D9"/>
    <w:rsid w:val="00734ADD"/>
    <w:rsid w:val="00735D17"/>
    <w:rsid w:val="007364E5"/>
    <w:rsid w:val="007366C1"/>
    <w:rsid w:val="00740A17"/>
    <w:rsid w:val="00741FBC"/>
    <w:rsid w:val="007437B0"/>
    <w:rsid w:val="00743BE7"/>
    <w:rsid w:val="00744772"/>
    <w:rsid w:val="00745601"/>
    <w:rsid w:val="00746B1B"/>
    <w:rsid w:val="00747146"/>
    <w:rsid w:val="00747584"/>
    <w:rsid w:val="007475D8"/>
    <w:rsid w:val="0074763C"/>
    <w:rsid w:val="00750220"/>
    <w:rsid w:val="007509B0"/>
    <w:rsid w:val="0075169D"/>
    <w:rsid w:val="00751923"/>
    <w:rsid w:val="00751937"/>
    <w:rsid w:val="00752A3D"/>
    <w:rsid w:val="00752D02"/>
    <w:rsid w:val="00752F54"/>
    <w:rsid w:val="00753E9A"/>
    <w:rsid w:val="00753F1D"/>
    <w:rsid w:val="00754189"/>
    <w:rsid w:val="007544A9"/>
    <w:rsid w:val="00754D10"/>
    <w:rsid w:val="00754E70"/>
    <w:rsid w:val="00754F2A"/>
    <w:rsid w:val="0075578C"/>
    <w:rsid w:val="00755ADD"/>
    <w:rsid w:val="00755E63"/>
    <w:rsid w:val="00755FF5"/>
    <w:rsid w:val="007564DB"/>
    <w:rsid w:val="00757F4E"/>
    <w:rsid w:val="007602E1"/>
    <w:rsid w:val="00761DE4"/>
    <w:rsid w:val="007623E2"/>
    <w:rsid w:val="00762C78"/>
    <w:rsid w:val="00762D73"/>
    <w:rsid w:val="0076375C"/>
    <w:rsid w:val="00764606"/>
    <w:rsid w:val="00766049"/>
    <w:rsid w:val="007668B4"/>
    <w:rsid w:val="00766CDB"/>
    <w:rsid w:val="0076754D"/>
    <w:rsid w:val="00767596"/>
    <w:rsid w:val="00767951"/>
    <w:rsid w:val="007708DF"/>
    <w:rsid w:val="00770B85"/>
    <w:rsid w:val="007711CE"/>
    <w:rsid w:val="00772601"/>
    <w:rsid w:val="007729D2"/>
    <w:rsid w:val="00774E76"/>
    <w:rsid w:val="00775136"/>
    <w:rsid w:val="007755A3"/>
    <w:rsid w:val="0077560E"/>
    <w:rsid w:val="00775F87"/>
    <w:rsid w:val="00780003"/>
    <w:rsid w:val="0078206F"/>
    <w:rsid w:val="0078259E"/>
    <w:rsid w:val="00783B91"/>
    <w:rsid w:val="00783E74"/>
    <w:rsid w:val="00784457"/>
    <w:rsid w:val="00784611"/>
    <w:rsid w:val="007847D9"/>
    <w:rsid w:val="00784914"/>
    <w:rsid w:val="00784942"/>
    <w:rsid w:val="00785D54"/>
    <w:rsid w:val="00786459"/>
    <w:rsid w:val="00787424"/>
    <w:rsid w:val="007904AF"/>
    <w:rsid w:val="00790556"/>
    <w:rsid w:val="00791769"/>
    <w:rsid w:val="00791ABD"/>
    <w:rsid w:val="00791B43"/>
    <w:rsid w:val="00792DF3"/>
    <w:rsid w:val="00793534"/>
    <w:rsid w:val="007936A8"/>
    <w:rsid w:val="007939E1"/>
    <w:rsid w:val="00793D5A"/>
    <w:rsid w:val="00794998"/>
    <w:rsid w:val="00795136"/>
    <w:rsid w:val="00795728"/>
    <w:rsid w:val="007957A6"/>
    <w:rsid w:val="00795AF1"/>
    <w:rsid w:val="0079711B"/>
    <w:rsid w:val="00797170"/>
    <w:rsid w:val="007A12FA"/>
    <w:rsid w:val="007A149A"/>
    <w:rsid w:val="007A173D"/>
    <w:rsid w:val="007A1F26"/>
    <w:rsid w:val="007A20AB"/>
    <w:rsid w:val="007A2489"/>
    <w:rsid w:val="007A2C46"/>
    <w:rsid w:val="007A31F2"/>
    <w:rsid w:val="007A3C61"/>
    <w:rsid w:val="007A4B0D"/>
    <w:rsid w:val="007A5B03"/>
    <w:rsid w:val="007A5DB7"/>
    <w:rsid w:val="007A6B9F"/>
    <w:rsid w:val="007A6FDA"/>
    <w:rsid w:val="007A71B1"/>
    <w:rsid w:val="007A73D7"/>
    <w:rsid w:val="007A7EEC"/>
    <w:rsid w:val="007A7F01"/>
    <w:rsid w:val="007B0532"/>
    <w:rsid w:val="007B097C"/>
    <w:rsid w:val="007B0EA2"/>
    <w:rsid w:val="007B0FBD"/>
    <w:rsid w:val="007B108D"/>
    <w:rsid w:val="007B155E"/>
    <w:rsid w:val="007B1E53"/>
    <w:rsid w:val="007B253A"/>
    <w:rsid w:val="007B281A"/>
    <w:rsid w:val="007B2881"/>
    <w:rsid w:val="007B29C0"/>
    <w:rsid w:val="007B3518"/>
    <w:rsid w:val="007B3A5C"/>
    <w:rsid w:val="007B3CB2"/>
    <w:rsid w:val="007B418F"/>
    <w:rsid w:val="007B435B"/>
    <w:rsid w:val="007B522B"/>
    <w:rsid w:val="007B6732"/>
    <w:rsid w:val="007B6D3E"/>
    <w:rsid w:val="007B75DE"/>
    <w:rsid w:val="007B7CFF"/>
    <w:rsid w:val="007B7D4A"/>
    <w:rsid w:val="007B7E45"/>
    <w:rsid w:val="007C17E1"/>
    <w:rsid w:val="007C2264"/>
    <w:rsid w:val="007C227E"/>
    <w:rsid w:val="007C3EEE"/>
    <w:rsid w:val="007C4A0E"/>
    <w:rsid w:val="007C4A7C"/>
    <w:rsid w:val="007C66FB"/>
    <w:rsid w:val="007C7D80"/>
    <w:rsid w:val="007D0429"/>
    <w:rsid w:val="007D10A0"/>
    <w:rsid w:val="007D19D8"/>
    <w:rsid w:val="007D2471"/>
    <w:rsid w:val="007D2AAE"/>
    <w:rsid w:val="007D2EE4"/>
    <w:rsid w:val="007D36F8"/>
    <w:rsid w:val="007D3D05"/>
    <w:rsid w:val="007D44FF"/>
    <w:rsid w:val="007D4918"/>
    <w:rsid w:val="007D4CB6"/>
    <w:rsid w:val="007D55B9"/>
    <w:rsid w:val="007D57A4"/>
    <w:rsid w:val="007D5898"/>
    <w:rsid w:val="007E093F"/>
    <w:rsid w:val="007E0BFF"/>
    <w:rsid w:val="007E164E"/>
    <w:rsid w:val="007E1D6A"/>
    <w:rsid w:val="007E4306"/>
    <w:rsid w:val="007E551D"/>
    <w:rsid w:val="007E608E"/>
    <w:rsid w:val="007E68C7"/>
    <w:rsid w:val="007E68F8"/>
    <w:rsid w:val="007E691D"/>
    <w:rsid w:val="007E7D8B"/>
    <w:rsid w:val="007E7F72"/>
    <w:rsid w:val="007F023B"/>
    <w:rsid w:val="007F1E0C"/>
    <w:rsid w:val="007F2B1E"/>
    <w:rsid w:val="007F3C20"/>
    <w:rsid w:val="007F3CD3"/>
    <w:rsid w:val="007F4E2F"/>
    <w:rsid w:val="007F52C0"/>
    <w:rsid w:val="007F566A"/>
    <w:rsid w:val="007F56F6"/>
    <w:rsid w:val="007F59F9"/>
    <w:rsid w:val="007F62C8"/>
    <w:rsid w:val="007F65A7"/>
    <w:rsid w:val="007F758A"/>
    <w:rsid w:val="007F7857"/>
    <w:rsid w:val="007F7AEB"/>
    <w:rsid w:val="007F7F48"/>
    <w:rsid w:val="00800300"/>
    <w:rsid w:val="00801D2D"/>
    <w:rsid w:val="00802024"/>
    <w:rsid w:val="00802211"/>
    <w:rsid w:val="00802635"/>
    <w:rsid w:val="00802C50"/>
    <w:rsid w:val="00803FBB"/>
    <w:rsid w:val="00804E60"/>
    <w:rsid w:val="0080543A"/>
    <w:rsid w:val="008055EF"/>
    <w:rsid w:val="00805FD0"/>
    <w:rsid w:val="00807241"/>
    <w:rsid w:val="00807F91"/>
    <w:rsid w:val="0081007D"/>
    <w:rsid w:val="00810F5C"/>
    <w:rsid w:val="0081235A"/>
    <w:rsid w:val="008124BB"/>
    <w:rsid w:val="00812585"/>
    <w:rsid w:val="0081284C"/>
    <w:rsid w:val="00813469"/>
    <w:rsid w:val="00813C74"/>
    <w:rsid w:val="00813F30"/>
    <w:rsid w:val="0081417E"/>
    <w:rsid w:val="0081421E"/>
    <w:rsid w:val="00814246"/>
    <w:rsid w:val="0081467B"/>
    <w:rsid w:val="008149E8"/>
    <w:rsid w:val="00814FF5"/>
    <w:rsid w:val="00815319"/>
    <w:rsid w:val="008156F3"/>
    <w:rsid w:val="00815AC4"/>
    <w:rsid w:val="00815C00"/>
    <w:rsid w:val="00815EA0"/>
    <w:rsid w:val="00816225"/>
    <w:rsid w:val="008162A4"/>
    <w:rsid w:val="0081677D"/>
    <w:rsid w:val="0081696E"/>
    <w:rsid w:val="00816B3F"/>
    <w:rsid w:val="00816BC1"/>
    <w:rsid w:val="00817D13"/>
    <w:rsid w:val="008209EA"/>
    <w:rsid w:val="008216E8"/>
    <w:rsid w:val="00822E73"/>
    <w:rsid w:val="0082345B"/>
    <w:rsid w:val="0082456D"/>
    <w:rsid w:val="00824997"/>
    <w:rsid w:val="00824F97"/>
    <w:rsid w:val="00827850"/>
    <w:rsid w:val="00827BB5"/>
    <w:rsid w:val="00827E85"/>
    <w:rsid w:val="00831871"/>
    <w:rsid w:val="00831C9D"/>
    <w:rsid w:val="00833189"/>
    <w:rsid w:val="008332B2"/>
    <w:rsid w:val="00834EAE"/>
    <w:rsid w:val="00835A10"/>
    <w:rsid w:val="00835C04"/>
    <w:rsid w:val="008363F7"/>
    <w:rsid w:val="00840AC1"/>
    <w:rsid w:val="00840B49"/>
    <w:rsid w:val="008424F2"/>
    <w:rsid w:val="00842CF3"/>
    <w:rsid w:val="00842DFB"/>
    <w:rsid w:val="008435AD"/>
    <w:rsid w:val="008441CC"/>
    <w:rsid w:val="0084465D"/>
    <w:rsid w:val="008446A8"/>
    <w:rsid w:val="00845648"/>
    <w:rsid w:val="00846C56"/>
    <w:rsid w:val="00846C7F"/>
    <w:rsid w:val="00846CC6"/>
    <w:rsid w:val="00847C64"/>
    <w:rsid w:val="00850E21"/>
    <w:rsid w:val="0085139D"/>
    <w:rsid w:val="00851CB2"/>
    <w:rsid w:val="008523BF"/>
    <w:rsid w:val="0085320C"/>
    <w:rsid w:val="008536C9"/>
    <w:rsid w:val="00854519"/>
    <w:rsid w:val="00854644"/>
    <w:rsid w:val="0085615D"/>
    <w:rsid w:val="008564C0"/>
    <w:rsid w:val="0085705A"/>
    <w:rsid w:val="00857B0F"/>
    <w:rsid w:val="00860192"/>
    <w:rsid w:val="008604DB"/>
    <w:rsid w:val="00860565"/>
    <w:rsid w:val="0086066E"/>
    <w:rsid w:val="008615B1"/>
    <w:rsid w:val="00861965"/>
    <w:rsid w:val="00861FFB"/>
    <w:rsid w:val="00862645"/>
    <w:rsid w:val="00862DD3"/>
    <w:rsid w:val="00863A2A"/>
    <w:rsid w:val="00863C4C"/>
    <w:rsid w:val="00863CC9"/>
    <w:rsid w:val="00863E8E"/>
    <w:rsid w:val="008643C9"/>
    <w:rsid w:val="008646CA"/>
    <w:rsid w:val="008662C3"/>
    <w:rsid w:val="00866657"/>
    <w:rsid w:val="00866B3A"/>
    <w:rsid w:val="00866EF6"/>
    <w:rsid w:val="00867802"/>
    <w:rsid w:val="008700CF"/>
    <w:rsid w:val="0087222B"/>
    <w:rsid w:val="00874B2D"/>
    <w:rsid w:val="00874CFE"/>
    <w:rsid w:val="00874E74"/>
    <w:rsid w:val="00875D69"/>
    <w:rsid w:val="00876BC5"/>
    <w:rsid w:val="00876E77"/>
    <w:rsid w:val="008777D1"/>
    <w:rsid w:val="00877EDC"/>
    <w:rsid w:val="008804FA"/>
    <w:rsid w:val="00880CDD"/>
    <w:rsid w:val="00882D72"/>
    <w:rsid w:val="008857CA"/>
    <w:rsid w:val="00886107"/>
    <w:rsid w:val="008873E2"/>
    <w:rsid w:val="0088770C"/>
    <w:rsid w:val="0089120F"/>
    <w:rsid w:val="008921A4"/>
    <w:rsid w:val="0089238A"/>
    <w:rsid w:val="00893CEA"/>
    <w:rsid w:val="0089524A"/>
    <w:rsid w:val="00895FD2"/>
    <w:rsid w:val="00896356"/>
    <w:rsid w:val="00896EB0"/>
    <w:rsid w:val="008970A7"/>
    <w:rsid w:val="008A042E"/>
    <w:rsid w:val="008A04ED"/>
    <w:rsid w:val="008A0E9A"/>
    <w:rsid w:val="008A119D"/>
    <w:rsid w:val="008A172F"/>
    <w:rsid w:val="008A19A7"/>
    <w:rsid w:val="008A2053"/>
    <w:rsid w:val="008A22B5"/>
    <w:rsid w:val="008A23F2"/>
    <w:rsid w:val="008A464A"/>
    <w:rsid w:val="008A4D10"/>
    <w:rsid w:val="008A5435"/>
    <w:rsid w:val="008A580F"/>
    <w:rsid w:val="008A7730"/>
    <w:rsid w:val="008B0143"/>
    <w:rsid w:val="008B0FA8"/>
    <w:rsid w:val="008B1B40"/>
    <w:rsid w:val="008B20D3"/>
    <w:rsid w:val="008B2889"/>
    <w:rsid w:val="008B2D57"/>
    <w:rsid w:val="008B2FFF"/>
    <w:rsid w:val="008B33FF"/>
    <w:rsid w:val="008B552F"/>
    <w:rsid w:val="008B6085"/>
    <w:rsid w:val="008B64C1"/>
    <w:rsid w:val="008B7315"/>
    <w:rsid w:val="008C142D"/>
    <w:rsid w:val="008C209F"/>
    <w:rsid w:val="008C36FB"/>
    <w:rsid w:val="008C45BE"/>
    <w:rsid w:val="008C4606"/>
    <w:rsid w:val="008C53D8"/>
    <w:rsid w:val="008C7018"/>
    <w:rsid w:val="008C73D1"/>
    <w:rsid w:val="008C7413"/>
    <w:rsid w:val="008C7806"/>
    <w:rsid w:val="008C7DA2"/>
    <w:rsid w:val="008D0235"/>
    <w:rsid w:val="008D06BF"/>
    <w:rsid w:val="008D0A54"/>
    <w:rsid w:val="008D0E75"/>
    <w:rsid w:val="008D13CD"/>
    <w:rsid w:val="008D17A3"/>
    <w:rsid w:val="008D2115"/>
    <w:rsid w:val="008D41E4"/>
    <w:rsid w:val="008D4D44"/>
    <w:rsid w:val="008D579D"/>
    <w:rsid w:val="008D581E"/>
    <w:rsid w:val="008D6232"/>
    <w:rsid w:val="008D763C"/>
    <w:rsid w:val="008D7E42"/>
    <w:rsid w:val="008E028F"/>
    <w:rsid w:val="008E10E3"/>
    <w:rsid w:val="008E1886"/>
    <w:rsid w:val="008E1D94"/>
    <w:rsid w:val="008E3376"/>
    <w:rsid w:val="008E36D4"/>
    <w:rsid w:val="008E3821"/>
    <w:rsid w:val="008E3AA9"/>
    <w:rsid w:val="008E3AB4"/>
    <w:rsid w:val="008E3C29"/>
    <w:rsid w:val="008E4148"/>
    <w:rsid w:val="008E47E4"/>
    <w:rsid w:val="008E5420"/>
    <w:rsid w:val="008E62B7"/>
    <w:rsid w:val="008E62F2"/>
    <w:rsid w:val="008F1459"/>
    <w:rsid w:val="008F173C"/>
    <w:rsid w:val="008F27F6"/>
    <w:rsid w:val="008F36C0"/>
    <w:rsid w:val="008F3D9A"/>
    <w:rsid w:val="008F55CB"/>
    <w:rsid w:val="008F5847"/>
    <w:rsid w:val="00900019"/>
    <w:rsid w:val="009002E0"/>
    <w:rsid w:val="00900D4F"/>
    <w:rsid w:val="00902FB1"/>
    <w:rsid w:val="00903A5E"/>
    <w:rsid w:val="00903CB9"/>
    <w:rsid w:val="00904D12"/>
    <w:rsid w:val="009067BA"/>
    <w:rsid w:val="00906C62"/>
    <w:rsid w:val="009102AA"/>
    <w:rsid w:val="00910377"/>
    <w:rsid w:val="009106EE"/>
    <w:rsid w:val="00910BB1"/>
    <w:rsid w:val="00911458"/>
    <w:rsid w:val="009119B1"/>
    <w:rsid w:val="00913418"/>
    <w:rsid w:val="009143D5"/>
    <w:rsid w:val="009151AD"/>
    <w:rsid w:val="009159CB"/>
    <w:rsid w:val="00915F01"/>
    <w:rsid w:val="009160CD"/>
    <w:rsid w:val="0091704E"/>
    <w:rsid w:val="00917530"/>
    <w:rsid w:val="00920D7F"/>
    <w:rsid w:val="009211EC"/>
    <w:rsid w:val="009211FA"/>
    <w:rsid w:val="00921B72"/>
    <w:rsid w:val="00922C54"/>
    <w:rsid w:val="009234AE"/>
    <w:rsid w:val="00923685"/>
    <w:rsid w:val="009238B6"/>
    <w:rsid w:val="00923B91"/>
    <w:rsid w:val="00923F4D"/>
    <w:rsid w:val="00923FAB"/>
    <w:rsid w:val="0092427B"/>
    <w:rsid w:val="00926A9B"/>
    <w:rsid w:val="00927FFE"/>
    <w:rsid w:val="00930321"/>
    <w:rsid w:val="0093036B"/>
    <w:rsid w:val="0093049A"/>
    <w:rsid w:val="00931C73"/>
    <w:rsid w:val="00931FD0"/>
    <w:rsid w:val="00932559"/>
    <w:rsid w:val="00932F2C"/>
    <w:rsid w:val="009332B9"/>
    <w:rsid w:val="00933663"/>
    <w:rsid w:val="00933F87"/>
    <w:rsid w:val="00934231"/>
    <w:rsid w:val="00934AC7"/>
    <w:rsid w:val="00934FA6"/>
    <w:rsid w:val="009351A3"/>
    <w:rsid w:val="00936DCF"/>
    <w:rsid w:val="009371B2"/>
    <w:rsid w:val="0093755B"/>
    <w:rsid w:val="009400D3"/>
    <w:rsid w:val="009410D8"/>
    <w:rsid w:val="00941B37"/>
    <w:rsid w:val="009436C5"/>
    <w:rsid w:val="009444EB"/>
    <w:rsid w:val="009444EC"/>
    <w:rsid w:val="00944887"/>
    <w:rsid w:val="00945DE0"/>
    <w:rsid w:val="00946A25"/>
    <w:rsid w:val="00946D65"/>
    <w:rsid w:val="00947343"/>
    <w:rsid w:val="009479A8"/>
    <w:rsid w:val="0095063C"/>
    <w:rsid w:val="009511A5"/>
    <w:rsid w:val="00951642"/>
    <w:rsid w:val="00951E26"/>
    <w:rsid w:val="00951E92"/>
    <w:rsid w:val="00951E9B"/>
    <w:rsid w:val="00952830"/>
    <w:rsid w:val="009529A4"/>
    <w:rsid w:val="00952BB6"/>
    <w:rsid w:val="009531FC"/>
    <w:rsid w:val="0095340C"/>
    <w:rsid w:val="00954596"/>
    <w:rsid w:val="009551CC"/>
    <w:rsid w:val="00956324"/>
    <w:rsid w:val="009564F9"/>
    <w:rsid w:val="00956BD8"/>
    <w:rsid w:val="00956E84"/>
    <w:rsid w:val="0095773D"/>
    <w:rsid w:val="009577D8"/>
    <w:rsid w:val="0096078A"/>
    <w:rsid w:val="00960C59"/>
    <w:rsid w:val="00961759"/>
    <w:rsid w:val="00961A8E"/>
    <w:rsid w:val="0096203E"/>
    <w:rsid w:val="00962059"/>
    <w:rsid w:val="00962A42"/>
    <w:rsid w:val="00962B46"/>
    <w:rsid w:val="00962CFD"/>
    <w:rsid w:val="00962E2F"/>
    <w:rsid w:val="00965370"/>
    <w:rsid w:val="009657B8"/>
    <w:rsid w:val="0096590A"/>
    <w:rsid w:val="00966EB3"/>
    <w:rsid w:val="00967968"/>
    <w:rsid w:val="00971268"/>
    <w:rsid w:val="00971936"/>
    <w:rsid w:val="00972390"/>
    <w:rsid w:val="009723A5"/>
    <w:rsid w:val="00972780"/>
    <w:rsid w:val="00972931"/>
    <w:rsid w:val="00972F35"/>
    <w:rsid w:val="00973266"/>
    <w:rsid w:val="009741F7"/>
    <w:rsid w:val="00974C6B"/>
    <w:rsid w:val="00975031"/>
    <w:rsid w:val="00975229"/>
    <w:rsid w:val="00977992"/>
    <w:rsid w:val="00980891"/>
    <w:rsid w:val="00981299"/>
    <w:rsid w:val="00981C5F"/>
    <w:rsid w:val="00983C5E"/>
    <w:rsid w:val="00985327"/>
    <w:rsid w:val="009857B1"/>
    <w:rsid w:val="00985E26"/>
    <w:rsid w:val="00987C6D"/>
    <w:rsid w:val="0099099C"/>
    <w:rsid w:val="00990C69"/>
    <w:rsid w:val="00990EE3"/>
    <w:rsid w:val="009910C3"/>
    <w:rsid w:val="00991AFC"/>
    <w:rsid w:val="00992240"/>
    <w:rsid w:val="009923DE"/>
    <w:rsid w:val="00993BD4"/>
    <w:rsid w:val="00993FF6"/>
    <w:rsid w:val="00994320"/>
    <w:rsid w:val="009944A8"/>
    <w:rsid w:val="009950DF"/>
    <w:rsid w:val="009957B8"/>
    <w:rsid w:val="0099605E"/>
    <w:rsid w:val="0099681F"/>
    <w:rsid w:val="0099708E"/>
    <w:rsid w:val="009973FF"/>
    <w:rsid w:val="009A0CD4"/>
    <w:rsid w:val="009A16A2"/>
    <w:rsid w:val="009A1DCE"/>
    <w:rsid w:val="009A2891"/>
    <w:rsid w:val="009A2A57"/>
    <w:rsid w:val="009A3B56"/>
    <w:rsid w:val="009A3C89"/>
    <w:rsid w:val="009A5076"/>
    <w:rsid w:val="009A52C2"/>
    <w:rsid w:val="009A577B"/>
    <w:rsid w:val="009A6944"/>
    <w:rsid w:val="009A6CBD"/>
    <w:rsid w:val="009A72A7"/>
    <w:rsid w:val="009A7779"/>
    <w:rsid w:val="009B0B1C"/>
    <w:rsid w:val="009B0E35"/>
    <w:rsid w:val="009B22A6"/>
    <w:rsid w:val="009B2D0D"/>
    <w:rsid w:val="009B4A35"/>
    <w:rsid w:val="009B4D91"/>
    <w:rsid w:val="009B53FC"/>
    <w:rsid w:val="009B658D"/>
    <w:rsid w:val="009B70B6"/>
    <w:rsid w:val="009C0AC3"/>
    <w:rsid w:val="009C18D7"/>
    <w:rsid w:val="009C1B7D"/>
    <w:rsid w:val="009C30E3"/>
    <w:rsid w:val="009C3352"/>
    <w:rsid w:val="009C3FA1"/>
    <w:rsid w:val="009C402D"/>
    <w:rsid w:val="009C466D"/>
    <w:rsid w:val="009C5E8C"/>
    <w:rsid w:val="009C607C"/>
    <w:rsid w:val="009C6970"/>
    <w:rsid w:val="009C6A12"/>
    <w:rsid w:val="009D056C"/>
    <w:rsid w:val="009D1A52"/>
    <w:rsid w:val="009D20D6"/>
    <w:rsid w:val="009D2145"/>
    <w:rsid w:val="009D34B4"/>
    <w:rsid w:val="009D43F8"/>
    <w:rsid w:val="009D4E30"/>
    <w:rsid w:val="009D5A72"/>
    <w:rsid w:val="009D6535"/>
    <w:rsid w:val="009D673D"/>
    <w:rsid w:val="009D7588"/>
    <w:rsid w:val="009D799C"/>
    <w:rsid w:val="009D7B35"/>
    <w:rsid w:val="009E03B4"/>
    <w:rsid w:val="009E087F"/>
    <w:rsid w:val="009E1E3F"/>
    <w:rsid w:val="009E2356"/>
    <w:rsid w:val="009E2428"/>
    <w:rsid w:val="009E2501"/>
    <w:rsid w:val="009E2692"/>
    <w:rsid w:val="009E3F1D"/>
    <w:rsid w:val="009E5091"/>
    <w:rsid w:val="009E5574"/>
    <w:rsid w:val="009E5617"/>
    <w:rsid w:val="009E6104"/>
    <w:rsid w:val="009E6EDB"/>
    <w:rsid w:val="009E7904"/>
    <w:rsid w:val="009E7E5B"/>
    <w:rsid w:val="009F02F7"/>
    <w:rsid w:val="009F0333"/>
    <w:rsid w:val="009F0CB7"/>
    <w:rsid w:val="009F12AA"/>
    <w:rsid w:val="009F1799"/>
    <w:rsid w:val="009F28C6"/>
    <w:rsid w:val="009F2BC6"/>
    <w:rsid w:val="009F41C2"/>
    <w:rsid w:val="009F42C8"/>
    <w:rsid w:val="009F4A0E"/>
    <w:rsid w:val="009F4AB2"/>
    <w:rsid w:val="009F50D0"/>
    <w:rsid w:val="009F6022"/>
    <w:rsid w:val="00A01C53"/>
    <w:rsid w:val="00A0244D"/>
    <w:rsid w:val="00A035C3"/>
    <w:rsid w:val="00A056BA"/>
    <w:rsid w:val="00A05DCE"/>
    <w:rsid w:val="00A05FB5"/>
    <w:rsid w:val="00A0678A"/>
    <w:rsid w:val="00A0726D"/>
    <w:rsid w:val="00A07652"/>
    <w:rsid w:val="00A1004B"/>
    <w:rsid w:val="00A1082B"/>
    <w:rsid w:val="00A108AE"/>
    <w:rsid w:val="00A10FE7"/>
    <w:rsid w:val="00A12B49"/>
    <w:rsid w:val="00A12D4B"/>
    <w:rsid w:val="00A131A4"/>
    <w:rsid w:val="00A1470F"/>
    <w:rsid w:val="00A15A4B"/>
    <w:rsid w:val="00A16FE2"/>
    <w:rsid w:val="00A171D2"/>
    <w:rsid w:val="00A173F4"/>
    <w:rsid w:val="00A17476"/>
    <w:rsid w:val="00A20A26"/>
    <w:rsid w:val="00A20EB2"/>
    <w:rsid w:val="00A2299F"/>
    <w:rsid w:val="00A23297"/>
    <w:rsid w:val="00A234CB"/>
    <w:rsid w:val="00A2397C"/>
    <w:rsid w:val="00A23FBE"/>
    <w:rsid w:val="00A2453E"/>
    <w:rsid w:val="00A247EB"/>
    <w:rsid w:val="00A25025"/>
    <w:rsid w:val="00A2556E"/>
    <w:rsid w:val="00A25A47"/>
    <w:rsid w:val="00A2600A"/>
    <w:rsid w:val="00A27076"/>
    <w:rsid w:val="00A27A71"/>
    <w:rsid w:val="00A27D4C"/>
    <w:rsid w:val="00A31089"/>
    <w:rsid w:val="00A31EA6"/>
    <w:rsid w:val="00A3212D"/>
    <w:rsid w:val="00A321BF"/>
    <w:rsid w:val="00A321C1"/>
    <w:rsid w:val="00A32BD1"/>
    <w:rsid w:val="00A32F43"/>
    <w:rsid w:val="00A33444"/>
    <w:rsid w:val="00A33667"/>
    <w:rsid w:val="00A344D4"/>
    <w:rsid w:val="00A3542E"/>
    <w:rsid w:val="00A35F11"/>
    <w:rsid w:val="00A36F1B"/>
    <w:rsid w:val="00A370D5"/>
    <w:rsid w:val="00A40D6B"/>
    <w:rsid w:val="00A4102F"/>
    <w:rsid w:val="00A4187B"/>
    <w:rsid w:val="00A426DC"/>
    <w:rsid w:val="00A42E50"/>
    <w:rsid w:val="00A435E7"/>
    <w:rsid w:val="00A4465B"/>
    <w:rsid w:val="00A44EDC"/>
    <w:rsid w:val="00A44F0C"/>
    <w:rsid w:val="00A4529B"/>
    <w:rsid w:val="00A45B1E"/>
    <w:rsid w:val="00A46940"/>
    <w:rsid w:val="00A46A75"/>
    <w:rsid w:val="00A47326"/>
    <w:rsid w:val="00A47B1C"/>
    <w:rsid w:val="00A50469"/>
    <w:rsid w:val="00A50965"/>
    <w:rsid w:val="00A50E72"/>
    <w:rsid w:val="00A515EA"/>
    <w:rsid w:val="00A51D8E"/>
    <w:rsid w:val="00A52125"/>
    <w:rsid w:val="00A529F2"/>
    <w:rsid w:val="00A52BE3"/>
    <w:rsid w:val="00A52D98"/>
    <w:rsid w:val="00A53649"/>
    <w:rsid w:val="00A53A0C"/>
    <w:rsid w:val="00A53D06"/>
    <w:rsid w:val="00A54465"/>
    <w:rsid w:val="00A559F6"/>
    <w:rsid w:val="00A56757"/>
    <w:rsid w:val="00A56C13"/>
    <w:rsid w:val="00A5775C"/>
    <w:rsid w:val="00A578F1"/>
    <w:rsid w:val="00A61318"/>
    <w:rsid w:val="00A6135D"/>
    <w:rsid w:val="00A63CDA"/>
    <w:rsid w:val="00A6562E"/>
    <w:rsid w:val="00A65C2C"/>
    <w:rsid w:val="00A65F8A"/>
    <w:rsid w:val="00A663FC"/>
    <w:rsid w:val="00A67238"/>
    <w:rsid w:val="00A673D9"/>
    <w:rsid w:val="00A67D8F"/>
    <w:rsid w:val="00A67F1D"/>
    <w:rsid w:val="00A67F80"/>
    <w:rsid w:val="00A70B09"/>
    <w:rsid w:val="00A73103"/>
    <w:rsid w:val="00A73882"/>
    <w:rsid w:val="00A738E3"/>
    <w:rsid w:val="00A73BE6"/>
    <w:rsid w:val="00A74A23"/>
    <w:rsid w:val="00A767CE"/>
    <w:rsid w:val="00A76AE5"/>
    <w:rsid w:val="00A80427"/>
    <w:rsid w:val="00A80611"/>
    <w:rsid w:val="00A808CE"/>
    <w:rsid w:val="00A80CC7"/>
    <w:rsid w:val="00A80D62"/>
    <w:rsid w:val="00A81A12"/>
    <w:rsid w:val="00A82137"/>
    <w:rsid w:val="00A822B1"/>
    <w:rsid w:val="00A82A05"/>
    <w:rsid w:val="00A83AAD"/>
    <w:rsid w:val="00A83C91"/>
    <w:rsid w:val="00A85690"/>
    <w:rsid w:val="00A863D4"/>
    <w:rsid w:val="00A86DEB"/>
    <w:rsid w:val="00A8701B"/>
    <w:rsid w:val="00A90DA0"/>
    <w:rsid w:val="00A90E02"/>
    <w:rsid w:val="00A919C6"/>
    <w:rsid w:val="00A92418"/>
    <w:rsid w:val="00A93197"/>
    <w:rsid w:val="00A93513"/>
    <w:rsid w:val="00A93C5B"/>
    <w:rsid w:val="00A93DDF"/>
    <w:rsid w:val="00A940E9"/>
    <w:rsid w:val="00A94F7C"/>
    <w:rsid w:val="00A963CF"/>
    <w:rsid w:val="00A9674C"/>
    <w:rsid w:val="00A967F6"/>
    <w:rsid w:val="00A96968"/>
    <w:rsid w:val="00A96D8F"/>
    <w:rsid w:val="00A97040"/>
    <w:rsid w:val="00A97074"/>
    <w:rsid w:val="00AA039C"/>
    <w:rsid w:val="00AA0469"/>
    <w:rsid w:val="00AA04DC"/>
    <w:rsid w:val="00AA105C"/>
    <w:rsid w:val="00AA1557"/>
    <w:rsid w:val="00AA218A"/>
    <w:rsid w:val="00AA652B"/>
    <w:rsid w:val="00AA6D2D"/>
    <w:rsid w:val="00AB02A8"/>
    <w:rsid w:val="00AB0977"/>
    <w:rsid w:val="00AB19EE"/>
    <w:rsid w:val="00AB20C1"/>
    <w:rsid w:val="00AB2B26"/>
    <w:rsid w:val="00AB364D"/>
    <w:rsid w:val="00AB36B7"/>
    <w:rsid w:val="00AB39A9"/>
    <w:rsid w:val="00AB3B81"/>
    <w:rsid w:val="00AB3D09"/>
    <w:rsid w:val="00AB4BAE"/>
    <w:rsid w:val="00AB4FD6"/>
    <w:rsid w:val="00AB5133"/>
    <w:rsid w:val="00AB6300"/>
    <w:rsid w:val="00AB67DC"/>
    <w:rsid w:val="00AB6A86"/>
    <w:rsid w:val="00AB754A"/>
    <w:rsid w:val="00AB7AAB"/>
    <w:rsid w:val="00AC01CE"/>
    <w:rsid w:val="00AC0773"/>
    <w:rsid w:val="00AC0B51"/>
    <w:rsid w:val="00AC21E4"/>
    <w:rsid w:val="00AC21EB"/>
    <w:rsid w:val="00AC26DF"/>
    <w:rsid w:val="00AC2A54"/>
    <w:rsid w:val="00AC2E04"/>
    <w:rsid w:val="00AC3C74"/>
    <w:rsid w:val="00AC41BA"/>
    <w:rsid w:val="00AC4384"/>
    <w:rsid w:val="00AC4E12"/>
    <w:rsid w:val="00AC682E"/>
    <w:rsid w:val="00AC6D7A"/>
    <w:rsid w:val="00AD03A2"/>
    <w:rsid w:val="00AD0679"/>
    <w:rsid w:val="00AD0EBF"/>
    <w:rsid w:val="00AD179A"/>
    <w:rsid w:val="00AD1B2D"/>
    <w:rsid w:val="00AD2398"/>
    <w:rsid w:val="00AD2FBD"/>
    <w:rsid w:val="00AD42E5"/>
    <w:rsid w:val="00AD4868"/>
    <w:rsid w:val="00AD4C3A"/>
    <w:rsid w:val="00AD5507"/>
    <w:rsid w:val="00AD59E4"/>
    <w:rsid w:val="00AD655A"/>
    <w:rsid w:val="00AD6725"/>
    <w:rsid w:val="00AD69EE"/>
    <w:rsid w:val="00AD6C97"/>
    <w:rsid w:val="00AD76EF"/>
    <w:rsid w:val="00AD78DF"/>
    <w:rsid w:val="00AE088F"/>
    <w:rsid w:val="00AE176D"/>
    <w:rsid w:val="00AE1C3D"/>
    <w:rsid w:val="00AE2296"/>
    <w:rsid w:val="00AE24E4"/>
    <w:rsid w:val="00AE359E"/>
    <w:rsid w:val="00AE389B"/>
    <w:rsid w:val="00AE3C94"/>
    <w:rsid w:val="00AE3EAB"/>
    <w:rsid w:val="00AE3EEE"/>
    <w:rsid w:val="00AE4ACE"/>
    <w:rsid w:val="00AE7131"/>
    <w:rsid w:val="00AE7B18"/>
    <w:rsid w:val="00AF0286"/>
    <w:rsid w:val="00AF0A4D"/>
    <w:rsid w:val="00AF1F7F"/>
    <w:rsid w:val="00AF3C34"/>
    <w:rsid w:val="00AF448F"/>
    <w:rsid w:val="00AF5590"/>
    <w:rsid w:val="00AF566D"/>
    <w:rsid w:val="00AF5C87"/>
    <w:rsid w:val="00AF670E"/>
    <w:rsid w:val="00AF6EE6"/>
    <w:rsid w:val="00AF71B7"/>
    <w:rsid w:val="00AF7F60"/>
    <w:rsid w:val="00B0052F"/>
    <w:rsid w:val="00B008C4"/>
    <w:rsid w:val="00B00D48"/>
    <w:rsid w:val="00B00F6D"/>
    <w:rsid w:val="00B010D2"/>
    <w:rsid w:val="00B01836"/>
    <w:rsid w:val="00B0220F"/>
    <w:rsid w:val="00B022A1"/>
    <w:rsid w:val="00B02C4A"/>
    <w:rsid w:val="00B02FD5"/>
    <w:rsid w:val="00B03328"/>
    <w:rsid w:val="00B03668"/>
    <w:rsid w:val="00B03E7C"/>
    <w:rsid w:val="00B03F1A"/>
    <w:rsid w:val="00B04579"/>
    <w:rsid w:val="00B047A0"/>
    <w:rsid w:val="00B04E20"/>
    <w:rsid w:val="00B06F31"/>
    <w:rsid w:val="00B123B3"/>
    <w:rsid w:val="00B13109"/>
    <w:rsid w:val="00B13251"/>
    <w:rsid w:val="00B1398A"/>
    <w:rsid w:val="00B13D79"/>
    <w:rsid w:val="00B14E52"/>
    <w:rsid w:val="00B14F07"/>
    <w:rsid w:val="00B16223"/>
    <w:rsid w:val="00B16319"/>
    <w:rsid w:val="00B163DA"/>
    <w:rsid w:val="00B16F52"/>
    <w:rsid w:val="00B1711F"/>
    <w:rsid w:val="00B17494"/>
    <w:rsid w:val="00B214EB"/>
    <w:rsid w:val="00B21986"/>
    <w:rsid w:val="00B21E78"/>
    <w:rsid w:val="00B2211C"/>
    <w:rsid w:val="00B221DE"/>
    <w:rsid w:val="00B2239C"/>
    <w:rsid w:val="00B245E6"/>
    <w:rsid w:val="00B25095"/>
    <w:rsid w:val="00B25AE4"/>
    <w:rsid w:val="00B26A5D"/>
    <w:rsid w:val="00B26E19"/>
    <w:rsid w:val="00B272E5"/>
    <w:rsid w:val="00B279F6"/>
    <w:rsid w:val="00B30D8B"/>
    <w:rsid w:val="00B318E2"/>
    <w:rsid w:val="00B320AB"/>
    <w:rsid w:val="00B328C0"/>
    <w:rsid w:val="00B32B2E"/>
    <w:rsid w:val="00B32D84"/>
    <w:rsid w:val="00B32FF2"/>
    <w:rsid w:val="00B332A1"/>
    <w:rsid w:val="00B34821"/>
    <w:rsid w:val="00B3533A"/>
    <w:rsid w:val="00B35677"/>
    <w:rsid w:val="00B3572F"/>
    <w:rsid w:val="00B3593F"/>
    <w:rsid w:val="00B35C46"/>
    <w:rsid w:val="00B35E01"/>
    <w:rsid w:val="00B36D60"/>
    <w:rsid w:val="00B379B4"/>
    <w:rsid w:val="00B41E95"/>
    <w:rsid w:val="00B426A0"/>
    <w:rsid w:val="00B43E3F"/>
    <w:rsid w:val="00B440FE"/>
    <w:rsid w:val="00B4415D"/>
    <w:rsid w:val="00B46676"/>
    <w:rsid w:val="00B47524"/>
    <w:rsid w:val="00B47DC5"/>
    <w:rsid w:val="00B50304"/>
    <w:rsid w:val="00B503D4"/>
    <w:rsid w:val="00B50C9E"/>
    <w:rsid w:val="00B5133E"/>
    <w:rsid w:val="00B521B1"/>
    <w:rsid w:val="00B52422"/>
    <w:rsid w:val="00B52BE9"/>
    <w:rsid w:val="00B53726"/>
    <w:rsid w:val="00B5496C"/>
    <w:rsid w:val="00B5571F"/>
    <w:rsid w:val="00B559C5"/>
    <w:rsid w:val="00B55AEB"/>
    <w:rsid w:val="00B55AFB"/>
    <w:rsid w:val="00B5675C"/>
    <w:rsid w:val="00B56D89"/>
    <w:rsid w:val="00B56DFE"/>
    <w:rsid w:val="00B60DA0"/>
    <w:rsid w:val="00B614E7"/>
    <w:rsid w:val="00B62526"/>
    <w:rsid w:val="00B64271"/>
    <w:rsid w:val="00B64B27"/>
    <w:rsid w:val="00B66BC7"/>
    <w:rsid w:val="00B715F0"/>
    <w:rsid w:val="00B71B3D"/>
    <w:rsid w:val="00B71D6A"/>
    <w:rsid w:val="00B71F09"/>
    <w:rsid w:val="00B72733"/>
    <w:rsid w:val="00B72BD3"/>
    <w:rsid w:val="00B733D2"/>
    <w:rsid w:val="00B73F51"/>
    <w:rsid w:val="00B74381"/>
    <w:rsid w:val="00B74802"/>
    <w:rsid w:val="00B755A7"/>
    <w:rsid w:val="00B75E7E"/>
    <w:rsid w:val="00B768C1"/>
    <w:rsid w:val="00B7694D"/>
    <w:rsid w:val="00B7781D"/>
    <w:rsid w:val="00B80DD9"/>
    <w:rsid w:val="00B81F17"/>
    <w:rsid w:val="00B824C8"/>
    <w:rsid w:val="00B82899"/>
    <w:rsid w:val="00B845F5"/>
    <w:rsid w:val="00B84EB8"/>
    <w:rsid w:val="00B855C5"/>
    <w:rsid w:val="00B862EB"/>
    <w:rsid w:val="00B86AE0"/>
    <w:rsid w:val="00B86C3D"/>
    <w:rsid w:val="00B909F2"/>
    <w:rsid w:val="00B90A47"/>
    <w:rsid w:val="00B90D0C"/>
    <w:rsid w:val="00B90F91"/>
    <w:rsid w:val="00B914C8"/>
    <w:rsid w:val="00B9152C"/>
    <w:rsid w:val="00B917C4"/>
    <w:rsid w:val="00B918F2"/>
    <w:rsid w:val="00B9245F"/>
    <w:rsid w:val="00B925FE"/>
    <w:rsid w:val="00B92D41"/>
    <w:rsid w:val="00B93F7C"/>
    <w:rsid w:val="00B946C2"/>
    <w:rsid w:val="00B953E8"/>
    <w:rsid w:val="00B95B15"/>
    <w:rsid w:val="00B96E57"/>
    <w:rsid w:val="00B97716"/>
    <w:rsid w:val="00BA070C"/>
    <w:rsid w:val="00BA0CBC"/>
    <w:rsid w:val="00BA11D9"/>
    <w:rsid w:val="00BA1270"/>
    <w:rsid w:val="00BA139E"/>
    <w:rsid w:val="00BA187E"/>
    <w:rsid w:val="00BA2834"/>
    <w:rsid w:val="00BA2B69"/>
    <w:rsid w:val="00BA2C50"/>
    <w:rsid w:val="00BA2CDF"/>
    <w:rsid w:val="00BA36CB"/>
    <w:rsid w:val="00BA38F6"/>
    <w:rsid w:val="00BA49F3"/>
    <w:rsid w:val="00BA504A"/>
    <w:rsid w:val="00BA573B"/>
    <w:rsid w:val="00BB14C1"/>
    <w:rsid w:val="00BB1BB3"/>
    <w:rsid w:val="00BB1D39"/>
    <w:rsid w:val="00BB29E7"/>
    <w:rsid w:val="00BB2C68"/>
    <w:rsid w:val="00BB30C5"/>
    <w:rsid w:val="00BB35EF"/>
    <w:rsid w:val="00BB443C"/>
    <w:rsid w:val="00BB491A"/>
    <w:rsid w:val="00BB56AC"/>
    <w:rsid w:val="00BB63BA"/>
    <w:rsid w:val="00BB66C4"/>
    <w:rsid w:val="00BB7B84"/>
    <w:rsid w:val="00BC0A7C"/>
    <w:rsid w:val="00BC1D00"/>
    <w:rsid w:val="00BC2E1D"/>
    <w:rsid w:val="00BC3219"/>
    <w:rsid w:val="00BC3AB0"/>
    <w:rsid w:val="00BC7824"/>
    <w:rsid w:val="00BD00F3"/>
    <w:rsid w:val="00BD015E"/>
    <w:rsid w:val="00BD048E"/>
    <w:rsid w:val="00BD12A6"/>
    <w:rsid w:val="00BD2A53"/>
    <w:rsid w:val="00BD49D8"/>
    <w:rsid w:val="00BD50F5"/>
    <w:rsid w:val="00BD6097"/>
    <w:rsid w:val="00BD624F"/>
    <w:rsid w:val="00BD6407"/>
    <w:rsid w:val="00BD6C46"/>
    <w:rsid w:val="00BD6EA5"/>
    <w:rsid w:val="00BD7448"/>
    <w:rsid w:val="00BD76BA"/>
    <w:rsid w:val="00BE0FA9"/>
    <w:rsid w:val="00BE1515"/>
    <w:rsid w:val="00BE1615"/>
    <w:rsid w:val="00BE2C56"/>
    <w:rsid w:val="00BE2C6C"/>
    <w:rsid w:val="00BE3974"/>
    <w:rsid w:val="00BE3E67"/>
    <w:rsid w:val="00BE435D"/>
    <w:rsid w:val="00BE5DED"/>
    <w:rsid w:val="00BE611C"/>
    <w:rsid w:val="00BE7A5E"/>
    <w:rsid w:val="00BF118B"/>
    <w:rsid w:val="00BF1767"/>
    <w:rsid w:val="00BF1D19"/>
    <w:rsid w:val="00BF21F9"/>
    <w:rsid w:val="00BF36D6"/>
    <w:rsid w:val="00BF3A25"/>
    <w:rsid w:val="00BF4052"/>
    <w:rsid w:val="00BF50DA"/>
    <w:rsid w:val="00BF571F"/>
    <w:rsid w:val="00BF6ED2"/>
    <w:rsid w:val="00BF7779"/>
    <w:rsid w:val="00BF7807"/>
    <w:rsid w:val="00C003A6"/>
    <w:rsid w:val="00C0115C"/>
    <w:rsid w:val="00C02384"/>
    <w:rsid w:val="00C02DD8"/>
    <w:rsid w:val="00C04A78"/>
    <w:rsid w:val="00C05708"/>
    <w:rsid w:val="00C0576D"/>
    <w:rsid w:val="00C06BAE"/>
    <w:rsid w:val="00C1044A"/>
    <w:rsid w:val="00C10554"/>
    <w:rsid w:val="00C12DCE"/>
    <w:rsid w:val="00C131BC"/>
    <w:rsid w:val="00C13256"/>
    <w:rsid w:val="00C14FE1"/>
    <w:rsid w:val="00C17195"/>
    <w:rsid w:val="00C17438"/>
    <w:rsid w:val="00C177E8"/>
    <w:rsid w:val="00C2028D"/>
    <w:rsid w:val="00C2102E"/>
    <w:rsid w:val="00C22A67"/>
    <w:rsid w:val="00C22C8C"/>
    <w:rsid w:val="00C23257"/>
    <w:rsid w:val="00C23C97"/>
    <w:rsid w:val="00C23DE3"/>
    <w:rsid w:val="00C2414A"/>
    <w:rsid w:val="00C24D6B"/>
    <w:rsid w:val="00C24DA5"/>
    <w:rsid w:val="00C24FAA"/>
    <w:rsid w:val="00C25441"/>
    <w:rsid w:val="00C25E7C"/>
    <w:rsid w:val="00C25ECC"/>
    <w:rsid w:val="00C26006"/>
    <w:rsid w:val="00C26957"/>
    <w:rsid w:val="00C27DC7"/>
    <w:rsid w:val="00C30A71"/>
    <w:rsid w:val="00C30CF1"/>
    <w:rsid w:val="00C32052"/>
    <w:rsid w:val="00C32355"/>
    <w:rsid w:val="00C32BFA"/>
    <w:rsid w:val="00C32CF6"/>
    <w:rsid w:val="00C32FAC"/>
    <w:rsid w:val="00C337B0"/>
    <w:rsid w:val="00C33AA6"/>
    <w:rsid w:val="00C33BB2"/>
    <w:rsid w:val="00C3409E"/>
    <w:rsid w:val="00C34EBF"/>
    <w:rsid w:val="00C35767"/>
    <w:rsid w:val="00C35F9B"/>
    <w:rsid w:val="00C375E7"/>
    <w:rsid w:val="00C413D6"/>
    <w:rsid w:val="00C416B0"/>
    <w:rsid w:val="00C41C9A"/>
    <w:rsid w:val="00C4227A"/>
    <w:rsid w:val="00C423D7"/>
    <w:rsid w:val="00C433CB"/>
    <w:rsid w:val="00C44C26"/>
    <w:rsid w:val="00C469A1"/>
    <w:rsid w:val="00C473FD"/>
    <w:rsid w:val="00C47469"/>
    <w:rsid w:val="00C47725"/>
    <w:rsid w:val="00C50153"/>
    <w:rsid w:val="00C51899"/>
    <w:rsid w:val="00C5216D"/>
    <w:rsid w:val="00C523DE"/>
    <w:rsid w:val="00C5426C"/>
    <w:rsid w:val="00C5528F"/>
    <w:rsid w:val="00C55804"/>
    <w:rsid w:val="00C55BDF"/>
    <w:rsid w:val="00C5604A"/>
    <w:rsid w:val="00C56804"/>
    <w:rsid w:val="00C568D3"/>
    <w:rsid w:val="00C56CBB"/>
    <w:rsid w:val="00C571E3"/>
    <w:rsid w:val="00C57561"/>
    <w:rsid w:val="00C6004C"/>
    <w:rsid w:val="00C610A3"/>
    <w:rsid w:val="00C6190C"/>
    <w:rsid w:val="00C62A0B"/>
    <w:rsid w:val="00C63480"/>
    <w:rsid w:val="00C63803"/>
    <w:rsid w:val="00C63E93"/>
    <w:rsid w:val="00C643D7"/>
    <w:rsid w:val="00C64AF2"/>
    <w:rsid w:val="00C64DFD"/>
    <w:rsid w:val="00C6546F"/>
    <w:rsid w:val="00C67C02"/>
    <w:rsid w:val="00C704F6"/>
    <w:rsid w:val="00C710FD"/>
    <w:rsid w:val="00C711E3"/>
    <w:rsid w:val="00C714A8"/>
    <w:rsid w:val="00C71A11"/>
    <w:rsid w:val="00C733F5"/>
    <w:rsid w:val="00C73503"/>
    <w:rsid w:val="00C750A0"/>
    <w:rsid w:val="00C75230"/>
    <w:rsid w:val="00C753C1"/>
    <w:rsid w:val="00C75730"/>
    <w:rsid w:val="00C759A0"/>
    <w:rsid w:val="00C768BE"/>
    <w:rsid w:val="00C76C61"/>
    <w:rsid w:val="00C76DF7"/>
    <w:rsid w:val="00C77A8F"/>
    <w:rsid w:val="00C80135"/>
    <w:rsid w:val="00C8123B"/>
    <w:rsid w:val="00C81345"/>
    <w:rsid w:val="00C83F17"/>
    <w:rsid w:val="00C84137"/>
    <w:rsid w:val="00C8456E"/>
    <w:rsid w:val="00C8471F"/>
    <w:rsid w:val="00C849D2"/>
    <w:rsid w:val="00C8503E"/>
    <w:rsid w:val="00C85641"/>
    <w:rsid w:val="00C85946"/>
    <w:rsid w:val="00C85B48"/>
    <w:rsid w:val="00C85CBE"/>
    <w:rsid w:val="00C85D86"/>
    <w:rsid w:val="00C86124"/>
    <w:rsid w:val="00C86330"/>
    <w:rsid w:val="00C86AE5"/>
    <w:rsid w:val="00C87BDA"/>
    <w:rsid w:val="00C87EC4"/>
    <w:rsid w:val="00C90753"/>
    <w:rsid w:val="00C90DE5"/>
    <w:rsid w:val="00C91932"/>
    <w:rsid w:val="00C9200F"/>
    <w:rsid w:val="00C92178"/>
    <w:rsid w:val="00C9325B"/>
    <w:rsid w:val="00C93B9F"/>
    <w:rsid w:val="00C93E20"/>
    <w:rsid w:val="00C94597"/>
    <w:rsid w:val="00C94781"/>
    <w:rsid w:val="00C95393"/>
    <w:rsid w:val="00C954CA"/>
    <w:rsid w:val="00C95AB4"/>
    <w:rsid w:val="00C95DFD"/>
    <w:rsid w:val="00C967D2"/>
    <w:rsid w:val="00C96E0E"/>
    <w:rsid w:val="00C976A9"/>
    <w:rsid w:val="00CA0519"/>
    <w:rsid w:val="00CA06B6"/>
    <w:rsid w:val="00CA0DBA"/>
    <w:rsid w:val="00CA2119"/>
    <w:rsid w:val="00CA232C"/>
    <w:rsid w:val="00CA2854"/>
    <w:rsid w:val="00CA3835"/>
    <w:rsid w:val="00CA4A1E"/>
    <w:rsid w:val="00CA4D86"/>
    <w:rsid w:val="00CA5014"/>
    <w:rsid w:val="00CA56D2"/>
    <w:rsid w:val="00CA5D9E"/>
    <w:rsid w:val="00CA6906"/>
    <w:rsid w:val="00CA7231"/>
    <w:rsid w:val="00CA7FEB"/>
    <w:rsid w:val="00CB0510"/>
    <w:rsid w:val="00CB1A90"/>
    <w:rsid w:val="00CB1AC5"/>
    <w:rsid w:val="00CB1C15"/>
    <w:rsid w:val="00CB1F3D"/>
    <w:rsid w:val="00CB218A"/>
    <w:rsid w:val="00CB226F"/>
    <w:rsid w:val="00CB2EFA"/>
    <w:rsid w:val="00CB46C3"/>
    <w:rsid w:val="00CB48C0"/>
    <w:rsid w:val="00CB4946"/>
    <w:rsid w:val="00CB5245"/>
    <w:rsid w:val="00CB52CD"/>
    <w:rsid w:val="00CB539C"/>
    <w:rsid w:val="00CC0B71"/>
    <w:rsid w:val="00CC0CC6"/>
    <w:rsid w:val="00CC25AF"/>
    <w:rsid w:val="00CC2B5E"/>
    <w:rsid w:val="00CC3413"/>
    <w:rsid w:val="00CC4C5A"/>
    <w:rsid w:val="00CC6DDA"/>
    <w:rsid w:val="00CC7764"/>
    <w:rsid w:val="00CC78C0"/>
    <w:rsid w:val="00CD0468"/>
    <w:rsid w:val="00CD253E"/>
    <w:rsid w:val="00CD2F1F"/>
    <w:rsid w:val="00CD30F5"/>
    <w:rsid w:val="00CD5654"/>
    <w:rsid w:val="00CD6013"/>
    <w:rsid w:val="00CD75CF"/>
    <w:rsid w:val="00CE031E"/>
    <w:rsid w:val="00CE0462"/>
    <w:rsid w:val="00CE0649"/>
    <w:rsid w:val="00CE09F6"/>
    <w:rsid w:val="00CE1B4E"/>
    <w:rsid w:val="00CE1E60"/>
    <w:rsid w:val="00CE25D0"/>
    <w:rsid w:val="00CE260D"/>
    <w:rsid w:val="00CE2944"/>
    <w:rsid w:val="00CE396F"/>
    <w:rsid w:val="00CE4F43"/>
    <w:rsid w:val="00CE5306"/>
    <w:rsid w:val="00CE5B73"/>
    <w:rsid w:val="00CE5DA0"/>
    <w:rsid w:val="00CE6B07"/>
    <w:rsid w:val="00CE6CC0"/>
    <w:rsid w:val="00CE72A7"/>
    <w:rsid w:val="00CE75F5"/>
    <w:rsid w:val="00CE7D8D"/>
    <w:rsid w:val="00CF156B"/>
    <w:rsid w:val="00CF2894"/>
    <w:rsid w:val="00CF2A3C"/>
    <w:rsid w:val="00CF2F5C"/>
    <w:rsid w:val="00CF3428"/>
    <w:rsid w:val="00CF4440"/>
    <w:rsid w:val="00CF45CB"/>
    <w:rsid w:val="00CF496E"/>
    <w:rsid w:val="00CF49A4"/>
    <w:rsid w:val="00CF5B8D"/>
    <w:rsid w:val="00D012DE"/>
    <w:rsid w:val="00D02396"/>
    <w:rsid w:val="00D023BF"/>
    <w:rsid w:val="00D02657"/>
    <w:rsid w:val="00D02C9C"/>
    <w:rsid w:val="00D04558"/>
    <w:rsid w:val="00D0556D"/>
    <w:rsid w:val="00D05A9D"/>
    <w:rsid w:val="00D05BB4"/>
    <w:rsid w:val="00D06443"/>
    <w:rsid w:val="00D06F26"/>
    <w:rsid w:val="00D075C7"/>
    <w:rsid w:val="00D07929"/>
    <w:rsid w:val="00D100E1"/>
    <w:rsid w:val="00D10279"/>
    <w:rsid w:val="00D10D8A"/>
    <w:rsid w:val="00D11287"/>
    <w:rsid w:val="00D11740"/>
    <w:rsid w:val="00D12C6E"/>
    <w:rsid w:val="00D142BD"/>
    <w:rsid w:val="00D14A02"/>
    <w:rsid w:val="00D16126"/>
    <w:rsid w:val="00D1689A"/>
    <w:rsid w:val="00D16C20"/>
    <w:rsid w:val="00D17568"/>
    <w:rsid w:val="00D17D50"/>
    <w:rsid w:val="00D20101"/>
    <w:rsid w:val="00D2016C"/>
    <w:rsid w:val="00D204EE"/>
    <w:rsid w:val="00D20B9B"/>
    <w:rsid w:val="00D20CA0"/>
    <w:rsid w:val="00D212B0"/>
    <w:rsid w:val="00D21425"/>
    <w:rsid w:val="00D225DD"/>
    <w:rsid w:val="00D2399D"/>
    <w:rsid w:val="00D25017"/>
    <w:rsid w:val="00D2537D"/>
    <w:rsid w:val="00D25B33"/>
    <w:rsid w:val="00D270E2"/>
    <w:rsid w:val="00D27219"/>
    <w:rsid w:val="00D27AD1"/>
    <w:rsid w:val="00D27E45"/>
    <w:rsid w:val="00D30178"/>
    <w:rsid w:val="00D3044E"/>
    <w:rsid w:val="00D308F3"/>
    <w:rsid w:val="00D31AEE"/>
    <w:rsid w:val="00D32604"/>
    <w:rsid w:val="00D328CB"/>
    <w:rsid w:val="00D32CDF"/>
    <w:rsid w:val="00D3447C"/>
    <w:rsid w:val="00D346F4"/>
    <w:rsid w:val="00D3493E"/>
    <w:rsid w:val="00D34C82"/>
    <w:rsid w:val="00D34E01"/>
    <w:rsid w:val="00D35445"/>
    <w:rsid w:val="00D35F04"/>
    <w:rsid w:val="00D3666C"/>
    <w:rsid w:val="00D36D43"/>
    <w:rsid w:val="00D36DFA"/>
    <w:rsid w:val="00D37584"/>
    <w:rsid w:val="00D37C73"/>
    <w:rsid w:val="00D37F47"/>
    <w:rsid w:val="00D4127D"/>
    <w:rsid w:val="00D41A31"/>
    <w:rsid w:val="00D42360"/>
    <w:rsid w:val="00D42373"/>
    <w:rsid w:val="00D43C12"/>
    <w:rsid w:val="00D43ED6"/>
    <w:rsid w:val="00D4440F"/>
    <w:rsid w:val="00D449FE"/>
    <w:rsid w:val="00D46A3D"/>
    <w:rsid w:val="00D47BE2"/>
    <w:rsid w:val="00D52404"/>
    <w:rsid w:val="00D5428B"/>
    <w:rsid w:val="00D5550F"/>
    <w:rsid w:val="00D558C1"/>
    <w:rsid w:val="00D55B30"/>
    <w:rsid w:val="00D563CC"/>
    <w:rsid w:val="00D5713E"/>
    <w:rsid w:val="00D57411"/>
    <w:rsid w:val="00D604C6"/>
    <w:rsid w:val="00D606F9"/>
    <w:rsid w:val="00D60DE0"/>
    <w:rsid w:val="00D61498"/>
    <w:rsid w:val="00D6244A"/>
    <w:rsid w:val="00D626AB"/>
    <w:rsid w:val="00D631ED"/>
    <w:rsid w:val="00D640DC"/>
    <w:rsid w:val="00D64BE3"/>
    <w:rsid w:val="00D651EA"/>
    <w:rsid w:val="00D652F2"/>
    <w:rsid w:val="00D65B2A"/>
    <w:rsid w:val="00D65DF5"/>
    <w:rsid w:val="00D6668C"/>
    <w:rsid w:val="00D6761A"/>
    <w:rsid w:val="00D704CD"/>
    <w:rsid w:val="00D72D95"/>
    <w:rsid w:val="00D74039"/>
    <w:rsid w:val="00D74182"/>
    <w:rsid w:val="00D8042D"/>
    <w:rsid w:val="00D8091A"/>
    <w:rsid w:val="00D81165"/>
    <w:rsid w:val="00D815ED"/>
    <w:rsid w:val="00D823EA"/>
    <w:rsid w:val="00D82D06"/>
    <w:rsid w:val="00D830E1"/>
    <w:rsid w:val="00D838D4"/>
    <w:rsid w:val="00D84219"/>
    <w:rsid w:val="00D84A70"/>
    <w:rsid w:val="00D84E95"/>
    <w:rsid w:val="00D85560"/>
    <w:rsid w:val="00D87BD8"/>
    <w:rsid w:val="00D9201D"/>
    <w:rsid w:val="00D92F1C"/>
    <w:rsid w:val="00D94393"/>
    <w:rsid w:val="00D944DD"/>
    <w:rsid w:val="00D950D9"/>
    <w:rsid w:val="00D95522"/>
    <w:rsid w:val="00D95B59"/>
    <w:rsid w:val="00D95E4A"/>
    <w:rsid w:val="00D968BF"/>
    <w:rsid w:val="00D976C6"/>
    <w:rsid w:val="00DA12C5"/>
    <w:rsid w:val="00DA17AC"/>
    <w:rsid w:val="00DA1FE2"/>
    <w:rsid w:val="00DA3205"/>
    <w:rsid w:val="00DA3340"/>
    <w:rsid w:val="00DA3C60"/>
    <w:rsid w:val="00DA3F6E"/>
    <w:rsid w:val="00DA4BF6"/>
    <w:rsid w:val="00DA4FB2"/>
    <w:rsid w:val="00DA5480"/>
    <w:rsid w:val="00DA5BBD"/>
    <w:rsid w:val="00DA5E10"/>
    <w:rsid w:val="00DA677B"/>
    <w:rsid w:val="00DA67F0"/>
    <w:rsid w:val="00DA6E77"/>
    <w:rsid w:val="00DB15BC"/>
    <w:rsid w:val="00DB2834"/>
    <w:rsid w:val="00DB2C8F"/>
    <w:rsid w:val="00DB3903"/>
    <w:rsid w:val="00DB44EC"/>
    <w:rsid w:val="00DB49CA"/>
    <w:rsid w:val="00DB6380"/>
    <w:rsid w:val="00DB65C8"/>
    <w:rsid w:val="00DB662F"/>
    <w:rsid w:val="00DB702B"/>
    <w:rsid w:val="00DB7C9E"/>
    <w:rsid w:val="00DB7E29"/>
    <w:rsid w:val="00DC1501"/>
    <w:rsid w:val="00DC171D"/>
    <w:rsid w:val="00DC3F28"/>
    <w:rsid w:val="00DC5351"/>
    <w:rsid w:val="00DC74D2"/>
    <w:rsid w:val="00DC77D0"/>
    <w:rsid w:val="00DD00E8"/>
    <w:rsid w:val="00DD0595"/>
    <w:rsid w:val="00DD23A7"/>
    <w:rsid w:val="00DD2ACF"/>
    <w:rsid w:val="00DD3B54"/>
    <w:rsid w:val="00DD45B1"/>
    <w:rsid w:val="00DD4C5C"/>
    <w:rsid w:val="00DD56AB"/>
    <w:rsid w:val="00DD592D"/>
    <w:rsid w:val="00DD5CE0"/>
    <w:rsid w:val="00DD62AB"/>
    <w:rsid w:val="00DD6744"/>
    <w:rsid w:val="00DD697B"/>
    <w:rsid w:val="00DD7A31"/>
    <w:rsid w:val="00DD7D85"/>
    <w:rsid w:val="00DE0964"/>
    <w:rsid w:val="00DE21E0"/>
    <w:rsid w:val="00DE23B6"/>
    <w:rsid w:val="00DE46A5"/>
    <w:rsid w:val="00DE4C19"/>
    <w:rsid w:val="00DE5B80"/>
    <w:rsid w:val="00DE6749"/>
    <w:rsid w:val="00DE6E93"/>
    <w:rsid w:val="00DE74A0"/>
    <w:rsid w:val="00DE7CBD"/>
    <w:rsid w:val="00DE7E90"/>
    <w:rsid w:val="00DF00B7"/>
    <w:rsid w:val="00DF102D"/>
    <w:rsid w:val="00DF183F"/>
    <w:rsid w:val="00DF295E"/>
    <w:rsid w:val="00DF3186"/>
    <w:rsid w:val="00DF3569"/>
    <w:rsid w:val="00DF3AB7"/>
    <w:rsid w:val="00DF3EAB"/>
    <w:rsid w:val="00DF412F"/>
    <w:rsid w:val="00DF4895"/>
    <w:rsid w:val="00DF527D"/>
    <w:rsid w:val="00DF5299"/>
    <w:rsid w:val="00DF55EF"/>
    <w:rsid w:val="00DF5AE8"/>
    <w:rsid w:val="00DF5D63"/>
    <w:rsid w:val="00DF63E1"/>
    <w:rsid w:val="00E002BC"/>
    <w:rsid w:val="00E00EAF"/>
    <w:rsid w:val="00E01A28"/>
    <w:rsid w:val="00E02887"/>
    <w:rsid w:val="00E03DD4"/>
    <w:rsid w:val="00E03E0A"/>
    <w:rsid w:val="00E03F37"/>
    <w:rsid w:val="00E040F3"/>
    <w:rsid w:val="00E04805"/>
    <w:rsid w:val="00E04BC9"/>
    <w:rsid w:val="00E06442"/>
    <w:rsid w:val="00E07288"/>
    <w:rsid w:val="00E077E3"/>
    <w:rsid w:val="00E07C0D"/>
    <w:rsid w:val="00E10082"/>
    <w:rsid w:val="00E11791"/>
    <w:rsid w:val="00E126E4"/>
    <w:rsid w:val="00E1433C"/>
    <w:rsid w:val="00E14755"/>
    <w:rsid w:val="00E14A44"/>
    <w:rsid w:val="00E1567C"/>
    <w:rsid w:val="00E160CD"/>
    <w:rsid w:val="00E160E8"/>
    <w:rsid w:val="00E16B5D"/>
    <w:rsid w:val="00E17127"/>
    <w:rsid w:val="00E20555"/>
    <w:rsid w:val="00E2162A"/>
    <w:rsid w:val="00E21A22"/>
    <w:rsid w:val="00E22616"/>
    <w:rsid w:val="00E23A4E"/>
    <w:rsid w:val="00E23AB0"/>
    <w:rsid w:val="00E23EC7"/>
    <w:rsid w:val="00E24645"/>
    <w:rsid w:val="00E24AF2"/>
    <w:rsid w:val="00E25122"/>
    <w:rsid w:val="00E2517F"/>
    <w:rsid w:val="00E253A9"/>
    <w:rsid w:val="00E26E56"/>
    <w:rsid w:val="00E30470"/>
    <w:rsid w:val="00E309E6"/>
    <w:rsid w:val="00E30BE7"/>
    <w:rsid w:val="00E30EF8"/>
    <w:rsid w:val="00E3149C"/>
    <w:rsid w:val="00E323F8"/>
    <w:rsid w:val="00E32B90"/>
    <w:rsid w:val="00E32EBD"/>
    <w:rsid w:val="00E336A1"/>
    <w:rsid w:val="00E33818"/>
    <w:rsid w:val="00E339DD"/>
    <w:rsid w:val="00E34841"/>
    <w:rsid w:val="00E349BD"/>
    <w:rsid w:val="00E34BAC"/>
    <w:rsid w:val="00E35F0D"/>
    <w:rsid w:val="00E36F8D"/>
    <w:rsid w:val="00E3760E"/>
    <w:rsid w:val="00E37AE4"/>
    <w:rsid w:val="00E413A6"/>
    <w:rsid w:val="00E419B8"/>
    <w:rsid w:val="00E41AE0"/>
    <w:rsid w:val="00E41C43"/>
    <w:rsid w:val="00E41F9A"/>
    <w:rsid w:val="00E427F1"/>
    <w:rsid w:val="00E42CE4"/>
    <w:rsid w:val="00E43632"/>
    <w:rsid w:val="00E43717"/>
    <w:rsid w:val="00E4383B"/>
    <w:rsid w:val="00E441B8"/>
    <w:rsid w:val="00E44355"/>
    <w:rsid w:val="00E4635B"/>
    <w:rsid w:val="00E469F8"/>
    <w:rsid w:val="00E46BFA"/>
    <w:rsid w:val="00E47B91"/>
    <w:rsid w:val="00E47EFF"/>
    <w:rsid w:val="00E502B9"/>
    <w:rsid w:val="00E5053F"/>
    <w:rsid w:val="00E52456"/>
    <w:rsid w:val="00E52514"/>
    <w:rsid w:val="00E52653"/>
    <w:rsid w:val="00E52CD7"/>
    <w:rsid w:val="00E533D5"/>
    <w:rsid w:val="00E54372"/>
    <w:rsid w:val="00E54654"/>
    <w:rsid w:val="00E54703"/>
    <w:rsid w:val="00E55D24"/>
    <w:rsid w:val="00E55E37"/>
    <w:rsid w:val="00E568B7"/>
    <w:rsid w:val="00E56DE9"/>
    <w:rsid w:val="00E57E7E"/>
    <w:rsid w:val="00E604DB"/>
    <w:rsid w:val="00E60963"/>
    <w:rsid w:val="00E63B1E"/>
    <w:rsid w:val="00E64DED"/>
    <w:rsid w:val="00E65582"/>
    <w:rsid w:val="00E65DCC"/>
    <w:rsid w:val="00E666C2"/>
    <w:rsid w:val="00E704B6"/>
    <w:rsid w:val="00E71849"/>
    <w:rsid w:val="00E72A19"/>
    <w:rsid w:val="00E72A45"/>
    <w:rsid w:val="00E72C6B"/>
    <w:rsid w:val="00E7413E"/>
    <w:rsid w:val="00E742B0"/>
    <w:rsid w:val="00E74735"/>
    <w:rsid w:val="00E74780"/>
    <w:rsid w:val="00E74FA3"/>
    <w:rsid w:val="00E756AA"/>
    <w:rsid w:val="00E7570B"/>
    <w:rsid w:val="00E75C2A"/>
    <w:rsid w:val="00E76152"/>
    <w:rsid w:val="00E76659"/>
    <w:rsid w:val="00E769A7"/>
    <w:rsid w:val="00E772AD"/>
    <w:rsid w:val="00E777C0"/>
    <w:rsid w:val="00E77AEB"/>
    <w:rsid w:val="00E77F3D"/>
    <w:rsid w:val="00E81427"/>
    <w:rsid w:val="00E815EE"/>
    <w:rsid w:val="00E818B4"/>
    <w:rsid w:val="00E81E9A"/>
    <w:rsid w:val="00E822E7"/>
    <w:rsid w:val="00E8376A"/>
    <w:rsid w:val="00E83973"/>
    <w:rsid w:val="00E83E19"/>
    <w:rsid w:val="00E86697"/>
    <w:rsid w:val="00E86A7C"/>
    <w:rsid w:val="00E86BC7"/>
    <w:rsid w:val="00E87EEF"/>
    <w:rsid w:val="00E9120A"/>
    <w:rsid w:val="00E91BFB"/>
    <w:rsid w:val="00E91EEF"/>
    <w:rsid w:val="00E92CE1"/>
    <w:rsid w:val="00E940C8"/>
    <w:rsid w:val="00E945B7"/>
    <w:rsid w:val="00E949E6"/>
    <w:rsid w:val="00E95A82"/>
    <w:rsid w:val="00E96026"/>
    <w:rsid w:val="00E960AB"/>
    <w:rsid w:val="00E961DB"/>
    <w:rsid w:val="00E96654"/>
    <w:rsid w:val="00E967AB"/>
    <w:rsid w:val="00E967C8"/>
    <w:rsid w:val="00E9695B"/>
    <w:rsid w:val="00EA041E"/>
    <w:rsid w:val="00EA0651"/>
    <w:rsid w:val="00EA0AE0"/>
    <w:rsid w:val="00EA0C2D"/>
    <w:rsid w:val="00EA0CCE"/>
    <w:rsid w:val="00EA1061"/>
    <w:rsid w:val="00EA10BD"/>
    <w:rsid w:val="00EA1A1B"/>
    <w:rsid w:val="00EA2831"/>
    <w:rsid w:val="00EA39B6"/>
    <w:rsid w:val="00EA3A86"/>
    <w:rsid w:val="00EA4380"/>
    <w:rsid w:val="00EA62D5"/>
    <w:rsid w:val="00EA6759"/>
    <w:rsid w:val="00EA6D52"/>
    <w:rsid w:val="00EB0C5C"/>
    <w:rsid w:val="00EB170E"/>
    <w:rsid w:val="00EB19C5"/>
    <w:rsid w:val="00EB1AAE"/>
    <w:rsid w:val="00EB29B8"/>
    <w:rsid w:val="00EB2D19"/>
    <w:rsid w:val="00EB360A"/>
    <w:rsid w:val="00EB4357"/>
    <w:rsid w:val="00EB4B7E"/>
    <w:rsid w:val="00EB51BE"/>
    <w:rsid w:val="00EB5AE2"/>
    <w:rsid w:val="00EB6235"/>
    <w:rsid w:val="00EB6E2A"/>
    <w:rsid w:val="00EB7D22"/>
    <w:rsid w:val="00EB7E70"/>
    <w:rsid w:val="00EB7E75"/>
    <w:rsid w:val="00EC0658"/>
    <w:rsid w:val="00EC1305"/>
    <w:rsid w:val="00EC2D18"/>
    <w:rsid w:val="00EC3050"/>
    <w:rsid w:val="00EC332A"/>
    <w:rsid w:val="00EC4081"/>
    <w:rsid w:val="00EC4857"/>
    <w:rsid w:val="00EC49E3"/>
    <w:rsid w:val="00EC4C14"/>
    <w:rsid w:val="00EC4C9E"/>
    <w:rsid w:val="00EC4F9C"/>
    <w:rsid w:val="00EC52F1"/>
    <w:rsid w:val="00EC58E8"/>
    <w:rsid w:val="00EC5D4B"/>
    <w:rsid w:val="00EC60C0"/>
    <w:rsid w:val="00EC633F"/>
    <w:rsid w:val="00EC6FA9"/>
    <w:rsid w:val="00EC71DE"/>
    <w:rsid w:val="00EC7859"/>
    <w:rsid w:val="00EC7BF1"/>
    <w:rsid w:val="00EC7C20"/>
    <w:rsid w:val="00ED00FB"/>
    <w:rsid w:val="00ED02CE"/>
    <w:rsid w:val="00ED079A"/>
    <w:rsid w:val="00ED1AA5"/>
    <w:rsid w:val="00ED579B"/>
    <w:rsid w:val="00ED5FCE"/>
    <w:rsid w:val="00ED6877"/>
    <w:rsid w:val="00ED73DA"/>
    <w:rsid w:val="00ED7B9B"/>
    <w:rsid w:val="00ED7BC4"/>
    <w:rsid w:val="00ED7FEC"/>
    <w:rsid w:val="00EE2870"/>
    <w:rsid w:val="00EE330C"/>
    <w:rsid w:val="00EE339F"/>
    <w:rsid w:val="00EE369C"/>
    <w:rsid w:val="00EE3839"/>
    <w:rsid w:val="00EE42EF"/>
    <w:rsid w:val="00EE467B"/>
    <w:rsid w:val="00EE5424"/>
    <w:rsid w:val="00EE5A2E"/>
    <w:rsid w:val="00EF039C"/>
    <w:rsid w:val="00EF11ED"/>
    <w:rsid w:val="00EF2785"/>
    <w:rsid w:val="00EF2BD1"/>
    <w:rsid w:val="00EF311A"/>
    <w:rsid w:val="00EF3B90"/>
    <w:rsid w:val="00EF4D1A"/>
    <w:rsid w:val="00EF4D3E"/>
    <w:rsid w:val="00EF4D6D"/>
    <w:rsid w:val="00EF513B"/>
    <w:rsid w:val="00EF6CD4"/>
    <w:rsid w:val="00F0003B"/>
    <w:rsid w:val="00F00629"/>
    <w:rsid w:val="00F00A18"/>
    <w:rsid w:val="00F04E0D"/>
    <w:rsid w:val="00F05B96"/>
    <w:rsid w:val="00F05E11"/>
    <w:rsid w:val="00F05FBA"/>
    <w:rsid w:val="00F071C1"/>
    <w:rsid w:val="00F103BB"/>
    <w:rsid w:val="00F1041F"/>
    <w:rsid w:val="00F10BA4"/>
    <w:rsid w:val="00F112B1"/>
    <w:rsid w:val="00F11CAE"/>
    <w:rsid w:val="00F13E1D"/>
    <w:rsid w:val="00F13F42"/>
    <w:rsid w:val="00F14C2C"/>
    <w:rsid w:val="00F154E1"/>
    <w:rsid w:val="00F16EDA"/>
    <w:rsid w:val="00F20584"/>
    <w:rsid w:val="00F20813"/>
    <w:rsid w:val="00F2093D"/>
    <w:rsid w:val="00F22102"/>
    <w:rsid w:val="00F226C6"/>
    <w:rsid w:val="00F23DD3"/>
    <w:rsid w:val="00F243D1"/>
    <w:rsid w:val="00F24A79"/>
    <w:rsid w:val="00F24DFA"/>
    <w:rsid w:val="00F2516B"/>
    <w:rsid w:val="00F25597"/>
    <w:rsid w:val="00F2617E"/>
    <w:rsid w:val="00F2652A"/>
    <w:rsid w:val="00F27029"/>
    <w:rsid w:val="00F30480"/>
    <w:rsid w:val="00F30F18"/>
    <w:rsid w:val="00F31D26"/>
    <w:rsid w:val="00F3203D"/>
    <w:rsid w:val="00F326F9"/>
    <w:rsid w:val="00F3305C"/>
    <w:rsid w:val="00F336DE"/>
    <w:rsid w:val="00F33ECD"/>
    <w:rsid w:val="00F3424B"/>
    <w:rsid w:val="00F349BC"/>
    <w:rsid w:val="00F34C9E"/>
    <w:rsid w:val="00F35302"/>
    <w:rsid w:val="00F362F1"/>
    <w:rsid w:val="00F36782"/>
    <w:rsid w:val="00F368E8"/>
    <w:rsid w:val="00F37407"/>
    <w:rsid w:val="00F37D95"/>
    <w:rsid w:val="00F401E8"/>
    <w:rsid w:val="00F42165"/>
    <w:rsid w:val="00F432FB"/>
    <w:rsid w:val="00F43A95"/>
    <w:rsid w:val="00F43AE8"/>
    <w:rsid w:val="00F441FE"/>
    <w:rsid w:val="00F44950"/>
    <w:rsid w:val="00F45261"/>
    <w:rsid w:val="00F45C7C"/>
    <w:rsid w:val="00F45CDB"/>
    <w:rsid w:val="00F45F80"/>
    <w:rsid w:val="00F460A5"/>
    <w:rsid w:val="00F468D1"/>
    <w:rsid w:val="00F4704C"/>
    <w:rsid w:val="00F500AB"/>
    <w:rsid w:val="00F501E1"/>
    <w:rsid w:val="00F502AF"/>
    <w:rsid w:val="00F506DA"/>
    <w:rsid w:val="00F50A4D"/>
    <w:rsid w:val="00F50A77"/>
    <w:rsid w:val="00F5129E"/>
    <w:rsid w:val="00F5167F"/>
    <w:rsid w:val="00F51FBA"/>
    <w:rsid w:val="00F52263"/>
    <w:rsid w:val="00F525AE"/>
    <w:rsid w:val="00F526DA"/>
    <w:rsid w:val="00F53CE9"/>
    <w:rsid w:val="00F5448A"/>
    <w:rsid w:val="00F549B5"/>
    <w:rsid w:val="00F56134"/>
    <w:rsid w:val="00F564DB"/>
    <w:rsid w:val="00F56605"/>
    <w:rsid w:val="00F57D87"/>
    <w:rsid w:val="00F60E33"/>
    <w:rsid w:val="00F60E74"/>
    <w:rsid w:val="00F60F6B"/>
    <w:rsid w:val="00F62CFE"/>
    <w:rsid w:val="00F63012"/>
    <w:rsid w:val="00F6510A"/>
    <w:rsid w:val="00F65832"/>
    <w:rsid w:val="00F66163"/>
    <w:rsid w:val="00F661E7"/>
    <w:rsid w:val="00F664CA"/>
    <w:rsid w:val="00F67080"/>
    <w:rsid w:val="00F6752F"/>
    <w:rsid w:val="00F676C0"/>
    <w:rsid w:val="00F70636"/>
    <w:rsid w:val="00F72CE8"/>
    <w:rsid w:val="00F73814"/>
    <w:rsid w:val="00F74485"/>
    <w:rsid w:val="00F754EF"/>
    <w:rsid w:val="00F757B4"/>
    <w:rsid w:val="00F76D40"/>
    <w:rsid w:val="00F77A7E"/>
    <w:rsid w:val="00F810F4"/>
    <w:rsid w:val="00F811E0"/>
    <w:rsid w:val="00F81C1A"/>
    <w:rsid w:val="00F81D23"/>
    <w:rsid w:val="00F84E5B"/>
    <w:rsid w:val="00F85796"/>
    <w:rsid w:val="00F862B5"/>
    <w:rsid w:val="00F86660"/>
    <w:rsid w:val="00F874CE"/>
    <w:rsid w:val="00F87637"/>
    <w:rsid w:val="00F90FB3"/>
    <w:rsid w:val="00F91ADC"/>
    <w:rsid w:val="00F935F9"/>
    <w:rsid w:val="00F93A2D"/>
    <w:rsid w:val="00F93ACB"/>
    <w:rsid w:val="00F93C32"/>
    <w:rsid w:val="00F95D00"/>
    <w:rsid w:val="00F96B12"/>
    <w:rsid w:val="00F970B7"/>
    <w:rsid w:val="00F97D12"/>
    <w:rsid w:val="00F97D9A"/>
    <w:rsid w:val="00FA0BEC"/>
    <w:rsid w:val="00FA1D3D"/>
    <w:rsid w:val="00FA31D1"/>
    <w:rsid w:val="00FA33A2"/>
    <w:rsid w:val="00FA3753"/>
    <w:rsid w:val="00FA3BE4"/>
    <w:rsid w:val="00FA3F82"/>
    <w:rsid w:val="00FA4F61"/>
    <w:rsid w:val="00FA4F6D"/>
    <w:rsid w:val="00FA5095"/>
    <w:rsid w:val="00FA6283"/>
    <w:rsid w:val="00FB045A"/>
    <w:rsid w:val="00FB0D8A"/>
    <w:rsid w:val="00FB115C"/>
    <w:rsid w:val="00FB135E"/>
    <w:rsid w:val="00FB17D2"/>
    <w:rsid w:val="00FB2D6E"/>
    <w:rsid w:val="00FB3E67"/>
    <w:rsid w:val="00FB3EAE"/>
    <w:rsid w:val="00FB3EEA"/>
    <w:rsid w:val="00FB4048"/>
    <w:rsid w:val="00FB418F"/>
    <w:rsid w:val="00FB45B5"/>
    <w:rsid w:val="00FB4D32"/>
    <w:rsid w:val="00FB591E"/>
    <w:rsid w:val="00FB74B2"/>
    <w:rsid w:val="00FB74C3"/>
    <w:rsid w:val="00FB74E3"/>
    <w:rsid w:val="00FC0761"/>
    <w:rsid w:val="00FC0764"/>
    <w:rsid w:val="00FC0951"/>
    <w:rsid w:val="00FC14BA"/>
    <w:rsid w:val="00FC19DA"/>
    <w:rsid w:val="00FC219D"/>
    <w:rsid w:val="00FC245D"/>
    <w:rsid w:val="00FC2558"/>
    <w:rsid w:val="00FC2D12"/>
    <w:rsid w:val="00FC2F31"/>
    <w:rsid w:val="00FC2FC1"/>
    <w:rsid w:val="00FC548D"/>
    <w:rsid w:val="00FD0D1D"/>
    <w:rsid w:val="00FD19D7"/>
    <w:rsid w:val="00FD2D21"/>
    <w:rsid w:val="00FD2DC9"/>
    <w:rsid w:val="00FD30AD"/>
    <w:rsid w:val="00FD31F2"/>
    <w:rsid w:val="00FD3C48"/>
    <w:rsid w:val="00FD407B"/>
    <w:rsid w:val="00FD44CC"/>
    <w:rsid w:val="00FD485A"/>
    <w:rsid w:val="00FD4DE8"/>
    <w:rsid w:val="00FD5FC2"/>
    <w:rsid w:val="00FD624D"/>
    <w:rsid w:val="00FD7308"/>
    <w:rsid w:val="00FD788F"/>
    <w:rsid w:val="00FD78F7"/>
    <w:rsid w:val="00FE14F4"/>
    <w:rsid w:val="00FE1780"/>
    <w:rsid w:val="00FE1A5B"/>
    <w:rsid w:val="00FE2C42"/>
    <w:rsid w:val="00FE41B7"/>
    <w:rsid w:val="00FE44A7"/>
    <w:rsid w:val="00FE482B"/>
    <w:rsid w:val="00FE5D70"/>
    <w:rsid w:val="00FE7439"/>
    <w:rsid w:val="00FE7989"/>
    <w:rsid w:val="00FF209B"/>
    <w:rsid w:val="00FF21F2"/>
    <w:rsid w:val="00FF2483"/>
    <w:rsid w:val="00FF2E8D"/>
    <w:rsid w:val="00FF3717"/>
    <w:rsid w:val="00FF3C89"/>
    <w:rsid w:val="00FF4819"/>
    <w:rsid w:val="00FF4938"/>
    <w:rsid w:val="00FF4FFA"/>
    <w:rsid w:val="00FF5278"/>
    <w:rsid w:val="00FF5348"/>
    <w:rsid w:val="00FF599A"/>
    <w:rsid w:val="00FF7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B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87B"/>
    <w:pPr>
      <w:ind w:left="720"/>
      <w:contextualSpacing/>
    </w:pPr>
  </w:style>
  <w:style w:type="paragraph" w:styleId="a4">
    <w:name w:val="Normal (Web)"/>
    <w:basedOn w:val="a"/>
    <w:uiPriority w:val="99"/>
    <w:semiHidden/>
    <w:unhideWhenUsed/>
    <w:rsid w:val="000E23F6"/>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479472">
      <w:bodyDiv w:val="1"/>
      <w:marLeft w:val="0"/>
      <w:marRight w:val="0"/>
      <w:marTop w:val="0"/>
      <w:marBottom w:val="0"/>
      <w:divBdr>
        <w:top w:val="none" w:sz="0" w:space="0" w:color="auto"/>
        <w:left w:val="none" w:sz="0" w:space="0" w:color="auto"/>
        <w:bottom w:val="none" w:sz="0" w:space="0" w:color="auto"/>
        <w:right w:val="none" w:sz="0" w:space="0" w:color="auto"/>
      </w:divBdr>
    </w:div>
    <w:div w:id="275985759">
      <w:bodyDiv w:val="1"/>
      <w:marLeft w:val="0"/>
      <w:marRight w:val="0"/>
      <w:marTop w:val="0"/>
      <w:marBottom w:val="0"/>
      <w:divBdr>
        <w:top w:val="none" w:sz="0" w:space="0" w:color="auto"/>
        <w:left w:val="none" w:sz="0" w:space="0" w:color="auto"/>
        <w:bottom w:val="none" w:sz="0" w:space="0" w:color="auto"/>
        <w:right w:val="none" w:sz="0" w:space="0" w:color="auto"/>
      </w:divBdr>
    </w:div>
    <w:div w:id="325326578">
      <w:bodyDiv w:val="1"/>
      <w:marLeft w:val="0"/>
      <w:marRight w:val="0"/>
      <w:marTop w:val="0"/>
      <w:marBottom w:val="0"/>
      <w:divBdr>
        <w:top w:val="none" w:sz="0" w:space="0" w:color="auto"/>
        <w:left w:val="none" w:sz="0" w:space="0" w:color="auto"/>
        <w:bottom w:val="none" w:sz="0" w:space="0" w:color="auto"/>
        <w:right w:val="none" w:sz="0" w:space="0" w:color="auto"/>
      </w:divBdr>
    </w:div>
    <w:div w:id="414590938">
      <w:bodyDiv w:val="1"/>
      <w:marLeft w:val="0"/>
      <w:marRight w:val="0"/>
      <w:marTop w:val="0"/>
      <w:marBottom w:val="0"/>
      <w:divBdr>
        <w:top w:val="none" w:sz="0" w:space="0" w:color="auto"/>
        <w:left w:val="none" w:sz="0" w:space="0" w:color="auto"/>
        <w:bottom w:val="none" w:sz="0" w:space="0" w:color="auto"/>
        <w:right w:val="none" w:sz="0" w:space="0" w:color="auto"/>
      </w:divBdr>
    </w:div>
    <w:div w:id="531958273">
      <w:bodyDiv w:val="1"/>
      <w:marLeft w:val="0"/>
      <w:marRight w:val="0"/>
      <w:marTop w:val="0"/>
      <w:marBottom w:val="0"/>
      <w:divBdr>
        <w:top w:val="none" w:sz="0" w:space="0" w:color="auto"/>
        <w:left w:val="none" w:sz="0" w:space="0" w:color="auto"/>
        <w:bottom w:val="none" w:sz="0" w:space="0" w:color="auto"/>
        <w:right w:val="none" w:sz="0" w:space="0" w:color="auto"/>
      </w:divBdr>
      <w:divsChild>
        <w:div w:id="617957819">
          <w:marLeft w:val="576"/>
          <w:marRight w:val="0"/>
          <w:marTop w:val="80"/>
          <w:marBottom w:val="0"/>
          <w:divBdr>
            <w:top w:val="none" w:sz="0" w:space="0" w:color="auto"/>
            <w:left w:val="none" w:sz="0" w:space="0" w:color="auto"/>
            <w:bottom w:val="none" w:sz="0" w:space="0" w:color="auto"/>
            <w:right w:val="none" w:sz="0" w:space="0" w:color="auto"/>
          </w:divBdr>
        </w:div>
      </w:divsChild>
    </w:div>
    <w:div w:id="1070035517">
      <w:bodyDiv w:val="1"/>
      <w:marLeft w:val="0"/>
      <w:marRight w:val="0"/>
      <w:marTop w:val="0"/>
      <w:marBottom w:val="0"/>
      <w:divBdr>
        <w:top w:val="none" w:sz="0" w:space="0" w:color="auto"/>
        <w:left w:val="none" w:sz="0" w:space="0" w:color="auto"/>
        <w:bottom w:val="none" w:sz="0" w:space="0" w:color="auto"/>
        <w:right w:val="none" w:sz="0" w:space="0" w:color="auto"/>
      </w:divBdr>
    </w:div>
    <w:div w:id="1130325276">
      <w:bodyDiv w:val="1"/>
      <w:marLeft w:val="0"/>
      <w:marRight w:val="0"/>
      <w:marTop w:val="0"/>
      <w:marBottom w:val="0"/>
      <w:divBdr>
        <w:top w:val="none" w:sz="0" w:space="0" w:color="auto"/>
        <w:left w:val="none" w:sz="0" w:space="0" w:color="auto"/>
        <w:bottom w:val="none" w:sz="0" w:space="0" w:color="auto"/>
        <w:right w:val="none" w:sz="0" w:space="0" w:color="auto"/>
      </w:divBdr>
    </w:div>
    <w:div w:id="1136876295">
      <w:bodyDiv w:val="1"/>
      <w:marLeft w:val="0"/>
      <w:marRight w:val="0"/>
      <w:marTop w:val="0"/>
      <w:marBottom w:val="0"/>
      <w:divBdr>
        <w:top w:val="none" w:sz="0" w:space="0" w:color="auto"/>
        <w:left w:val="none" w:sz="0" w:space="0" w:color="auto"/>
        <w:bottom w:val="none" w:sz="0" w:space="0" w:color="auto"/>
        <w:right w:val="none" w:sz="0" w:space="0" w:color="auto"/>
      </w:divBdr>
    </w:div>
    <w:div w:id="1195465762">
      <w:bodyDiv w:val="1"/>
      <w:marLeft w:val="0"/>
      <w:marRight w:val="0"/>
      <w:marTop w:val="0"/>
      <w:marBottom w:val="0"/>
      <w:divBdr>
        <w:top w:val="none" w:sz="0" w:space="0" w:color="auto"/>
        <w:left w:val="none" w:sz="0" w:space="0" w:color="auto"/>
        <w:bottom w:val="none" w:sz="0" w:space="0" w:color="auto"/>
        <w:right w:val="none" w:sz="0" w:space="0" w:color="auto"/>
      </w:divBdr>
      <w:divsChild>
        <w:div w:id="1061906167">
          <w:marLeft w:val="576"/>
          <w:marRight w:val="0"/>
          <w:marTop w:val="80"/>
          <w:marBottom w:val="0"/>
          <w:divBdr>
            <w:top w:val="none" w:sz="0" w:space="0" w:color="auto"/>
            <w:left w:val="none" w:sz="0" w:space="0" w:color="auto"/>
            <w:bottom w:val="none" w:sz="0" w:space="0" w:color="auto"/>
            <w:right w:val="none" w:sz="0" w:space="0" w:color="auto"/>
          </w:divBdr>
        </w:div>
        <w:div w:id="764150804">
          <w:marLeft w:val="576"/>
          <w:marRight w:val="0"/>
          <w:marTop w:val="80"/>
          <w:marBottom w:val="0"/>
          <w:divBdr>
            <w:top w:val="none" w:sz="0" w:space="0" w:color="auto"/>
            <w:left w:val="none" w:sz="0" w:space="0" w:color="auto"/>
            <w:bottom w:val="none" w:sz="0" w:space="0" w:color="auto"/>
            <w:right w:val="none" w:sz="0" w:space="0" w:color="auto"/>
          </w:divBdr>
        </w:div>
        <w:div w:id="1979259181">
          <w:marLeft w:val="576"/>
          <w:marRight w:val="0"/>
          <w:marTop w:val="80"/>
          <w:marBottom w:val="0"/>
          <w:divBdr>
            <w:top w:val="none" w:sz="0" w:space="0" w:color="auto"/>
            <w:left w:val="none" w:sz="0" w:space="0" w:color="auto"/>
            <w:bottom w:val="none" w:sz="0" w:space="0" w:color="auto"/>
            <w:right w:val="none" w:sz="0" w:space="0" w:color="auto"/>
          </w:divBdr>
        </w:div>
        <w:div w:id="1695114422">
          <w:marLeft w:val="576"/>
          <w:marRight w:val="0"/>
          <w:marTop w:val="80"/>
          <w:marBottom w:val="0"/>
          <w:divBdr>
            <w:top w:val="none" w:sz="0" w:space="0" w:color="auto"/>
            <w:left w:val="none" w:sz="0" w:space="0" w:color="auto"/>
            <w:bottom w:val="none" w:sz="0" w:space="0" w:color="auto"/>
            <w:right w:val="none" w:sz="0" w:space="0" w:color="auto"/>
          </w:divBdr>
        </w:div>
      </w:divsChild>
    </w:div>
    <w:div w:id="1305548282">
      <w:bodyDiv w:val="1"/>
      <w:marLeft w:val="0"/>
      <w:marRight w:val="0"/>
      <w:marTop w:val="0"/>
      <w:marBottom w:val="0"/>
      <w:divBdr>
        <w:top w:val="none" w:sz="0" w:space="0" w:color="auto"/>
        <w:left w:val="none" w:sz="0" w:space="0" w:color="auto"/>
        <w:bottom w:val="none" w:sz="0" w:space="0" w:color="auto"/>
        <w:right w:val="none" w:sz="0" w:space="0" w:color="auto"/>
      </w:divBdr>
      <w:divsChild>
        <w:div w:id="1849100227">
          <w:marLeft w:val="576"/>
          <w:marRight w:val="0"/>
          <w:marTop w:val="80"/>
          <w:marBottom w:val="0"/>
          <w:divBdr>
            <w:top w:val="none" w:sz="0" w:space="0" w:color="auto"/>
            <w:left w:val="none" w:sz="0" w:space="0" w:color="auto"/>
            <w:bottom w:val="none" w:sz="0" w:space="0" w:color="auto"/>
            <w:right w:val="none" w:sz="0" w:space="0" w:color="auto"/>
          </w:divBdr>
        </w:div>
      </w:divsChild>
    </w:div>
    <w:div w:id="1317298012">
      <w:bodyDiv w:val="1"/>
      <w:marLeft w:val="0"/>
      <w:marRight w:val="0"/>
      <w:marTop w:val="0"/>
      <w:marBottom w:val="0"/>
      <w:divBdr>
        <w:top w:val="none" w:sz="0" w:space="0" w:color="auto"/>
        <w:left w:val="none" w:sz="0" w:space="0" w:color="auto"/>
        <w:bottom w:val="none" w:sz="0" w:space="0" w:color="auto"/>
        <w:right w:val="none" w:sz="0" w:space="0" w:color="auto"/>
      </w:divBdr>
      <w:divsChild>
        <w:div w:id="1634211217">
          <w:marLeft w:val="576"/>
          <w:marRight w:val="0"/>
          <w:marTop w:val="80"/>
          <w:marBottom w:val="0"/>
          <w:divBdr>
            <w:top w:val="none" w:sz="0" w:space="0" w:color="auto"/>
            <w:left w:val="none" w:sz="0" w:space="0" w:color="auto"/>
            <w:bottom w:val="none" w:sz="0" w:space="0" w:color="auto"/>
            <w:right w:val="none" w:sz="0" w:space="0" w:color="auto"/>
          </w:divBdr>
        </w:div>
        <w:div w:id="2000110749">
          <w:marLeft w:val="576"/>
          <w:marRight w:val="0"/>
          <w:marTop w:val="80"/>
          <w:marBottom w:val="0"/>
          <w:divBdr>
            <w:top w:val="none" w:sz="0" w:space="0" w:color="auto"/>
            <w:left w:val="none" w:sz="0" w:space="0" w:color="auto"/>
            <w:bottom w:val="none" w:sz="0" w:space="0" w:color="auto"/>
            <w:right w:val="none" w:sz="0" w:space="0" w:color="auto"/>
          </w:divBdr>
        </w:div>
      </w:divsChild>
    </w:div>
    <w:div w:id="1355763631">
      <w:bodyDiv w:val="1"/>
      <w:marLeft w:val="0"/>
      <w:marRight w:val="0"/>
      <w:marTop w:val="0"/>
      <w:marBottom w:val="0"/>
      <w:divBdr>
        <w:top w:val="none" w:sz="0" w:space="0" w:color="auto"/>
        <w:left w:val="none" w:sz="0" w:space="0" w:color="auto"/>
        <w:bottom w:val="none" w:sz="0" w:space="0" w:color="auto"/>
        <w:right w:val="none" w:sz="0" w:space="0" w:color="auto"/>
      </w:divBdr>
      <w:divsChild>
        <w:div w:id="415981911">
          <w:marLeft w:val="576"/>
          <w:marRight w:val="0"/>
          <w:marTop w:val="120"/>
          <w:marBottom w:val="0"/>
          <w:divBdr>
            <w:top w:val="none" w:sz="0" w:space="0" w:color="auto"/>
            <w:left w:val="none" w:sz="0" w:space="0" w:color="auto"/>
            <w:bottom w:val="none" w:sz="0" w:space="0" w:color="auto"/>
            <w:right w:val="none" w:sz="0" w:space="0" w:color="auto"/>
          </w:divBdr>
        </w:div>
        <w:div w:id="1948734165">
          <w:marLeft w:val="576"/>
          <w:marRight w:val="0"/>
          <w:marTop w:val="120"/>
          <w:marBottom w:val="0"/>
          <w:divBdr>
            <w:top w:val="none" w:sz="0" w:space="0" w:color="auto"/>
            <w:left w:val="none" w:sz="0" w:space="0" w:color="auto"/>
            <w:bottom w:val="none" w:sz="0" w:space="0" w:color="auto"/>
            <w:right w:val="none" w:sz="0" w:space="0" w:color="auto"/>
          </w:divBdr>
        </w:div>
        <w:div w:id="1167866418">
          <w:marLeft w:val="576"/>
          <w:marRight w:val="0"/>
          <w:marTop w:val="120"/>
          <w:marBottom w:val="0"/>
          <w:divBdr>
            <w:top w:val="none" w:sz="0" w:space="0" w:color="auto"/>
            <w:left w:val="none" w:sz="0" w:space="0" w:color="auto"/>
            <w:bottom w:val="none" w:sz="0" w:space="0" w:color="auto"/>
            <w:right w:val="none" w:sz="0" w:space="0" w:color="auto"/>
          </w:divBdr>
        </w:div>
        <w:div w:id="450901965">
          <w:marLeft w:val="576"/>
          <w:marRight w:val="0"/>
          <w:marTop w:val="120"/>
          <w:marBottom w:val="0"/>
          <w:divBdr>
            <w:top w:val="none" w:sz="0" w:space="0" w:color="auto"/>
            <w:left w:val="none" w:sz="0" w:space="0" w:color="auto"/>
            <w:bottom w:val="none" w:sz="0" w:space="0" w:color="auto"/>
            <w:right w:val="none" w:sz="0" w:space="0" w:color="auto"/>
          </w:divBdr>
        </w:div>
      </w:divsChild>
    </w:div>
    <w:div w:id="1516188056">
      <w:bodyDiv w:val="1"/>
      <w:marLeft w:val="0"/>
      <w:marRight w:val="0"/>
      <w:marTop w:val="0"/>
      <w:marBottom w:val="0"/>
      <w:divBdr>
        <w:top w:val="none" w:sz="0" w:space="0" w:color="auto"/>
        <w:left w:val="none" w:sz="0" w:space="0" w:color="auto"/>
        <w:bottom w:val="none" w:sz="0" w:space="0" w:color="auto"/>
        <w:right w:val="none" w:sz="0" w:space="0" w:color="auto"/>
      </w:divBdr>
    </w:div>
    <w:div w:id="1640069736">
      <w:bodyDiv w:val="1"/>
      <w:marLeft w:val="0"/>
      <w:marRight w:val="0"/>
      <w:marTop w:val="0"/>
      <w:marBottom w:val="0"/>
      <w:divBdr>
        <w:top w:val="none" w:sz="0" w:space="0" w:color="auto"/>
        <w:left w:val="none" w:sz="0" w:space="0" w:color="auto"/>
        <w:bottom w:val="none" w:sz="0" w:space="0" w:color="auto"/>
        <w:right w:val="none" w:sz="0" w:space="0" w:color="auto"/>
      </w:divBdr>
    </w:div>
    <w:div w:id="1689411424">
      <w:bodyDiv w:val="1"/>
      <w:marLeft w:val="0"/>
      <w:marRight w:val="0"/>
      <w:marTop w:val="0"/>
      <w:marBottom w:val="0"/>
      <w:divBdr>
        <w:top w:val="none" w:sz="0" w:space="0" w:color="auto"/>
        <w:left w:val="none" w:sz="0" w:space="0" w:color="auto"/>
        <w:bottom w:val="none" w:sz="0" w:space="0" w:color="auto"/>
        <w:right w:val="none" w:sz="0" w:space="0" w:color="auto"/>
      </w:divBdr>
    </w:div>
    <w:div w:id="19737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9</Pages>
  <Words>2699</Words>
  <Characters>15386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 Saipova</dc:creator>
  <cp:keywords/>
  <dc:description/>
  <cp:lastModifiedBy>Alima Saipova</cp:lastModifiedBy>
  <cp:revision>42</cp:revision>
  <dcterms:created xsi:type="dcterms:W3CDTF">2021-01-16T11:00:00Z</dcterms:created>
  <dcterms:modified xsi:type="dcterms:W3CDTF">2021-01-19T08:09:00Z</dcterms:modified>
</cp:coreProperties>
</file>