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6" w:rsidRPr="003737CC" w:rsidRDefault="00B70916" w:rsidP="00B709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B70916" w:rsidRPr="003737CC" w:rsidRDefault="00B70916" w:rsidP="00B709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70916" w:rsidRPr="003737CC" w:rsidRDefault="00B70916" w:rsidP="00B70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1. Қасқабасов С. Қазақтың халық прозасы. – Алматы</w:t>
      </w:r>
      <w:r>
        <w:rPr>
          <w:rFonts w:ascii="Times New Roman" w:hAnsi="Times New Roman"/>
          <w:sz w:val="28"/>
          <w:szCs w:val="28"/>
          <w:lang w:val="kk-KZ"/>
        </w:rPr>
        <w:t>: Ғылым</w:t>
      </w:r>
      <w:r w:rsidRPr="003737CC">
        <w:rPr>
          <w:rFonts w:ascii="Times New Roman" w:hAnsi="Times New Roman"/>
          <w:sz w:val="28"/>
          <w:szCs w:val="28"/>
          <w:lang w:val="kk-KZ"/>
        </w:rPr>
        <w:t>, 1984</w:t>
      </w:r>
      <w:r>
        <w:rPr>
          <w:rFonts w:ascii="Times New Roman" w:hAnsi="Times New Roman"/>
          <w:sz w:val="28"/>
          <w:szCs w:val="28"/>
          <w:lang w:val="kk-KZ"/>
        </w:rPr>
        <w:t>. – 271 б.</w:t>
      </w:r>
    </w:p>
    <w:p w:rsidR="00B70916" w:rsidRPr="003737CC" w:rsidRDefault="00B70916" w:rsidP="00B70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sz w:val="28"/>
          <w:szCs w:val="28"/>
          <w:lang w:val="kk-KZ"/>
        </w:rPr>
        <w:t>Аникин В.П. Теория фольклора. Курс лекций. – М</w:t>
      </w:r>
      <w:r>
        <w:rPr>
          <w:rFonts w:ascii="Times New Roman" w:hAnsi="Times New Roman"/>
          <w:sz w:val="28"/>
          <w:szCs w:val="28"/>
          <w:lang w:val="kk-KZ"/>
        </w:rPr>
        <w:t>осква: МГУ</w:t>
      </w:r>
      <w:r w:rsidRPr="003737CC">
        <w:rPr>
          <w:rFonts w:ascii="Times New Roman" w:hAnsi="Times New Roman"/>
          <w:sz w:val="28"/>
          <w:szCs w:val="28"/>
          <w:lang w:val="kk-KZ"/>
        </w:rPr>
        <w:t>, 2007</w:t>
      </w:r>
      <w:r>
        <w:rPr>
          <w:rFonts w:ascii="Times New Roman" w:hAnsi="Times New Roman"/>
          <w:sz w:val="28"/>
          <w:szCs w:val="28"/>
          <w:lang w:val="kk-KZ"/>
        </w:rPr>
        <w:t>. – 432 с.</w:t>
      </w:r>
    </w:p>
    <w:p w:rsidR="00B70916" w:rsidRPr="003737CC" w:rsidRDefault="00B70916" w:rsidP="00B70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3. Ананьева С.В. Время – Пространство – Автор. – Алматы, 2003</w:t>
      </w:r>
      <w:r>
        <w:rPr>
          <w:rFonts w:ascii="Times New Roman" w:hAnsi="Times New Roman"/>
          <w:sz w:val="28"/>
          <w:szCs w:val="28"/>
          <w:lang w:val="kk-KZ"/>
        </w:rPr>
        <w:t xml:space="preserve">. – 111с. </w:t>
      </w:r>
    </w:p>
    <w:p w:rsidR="00B70916" w:rsidRPr="003737CC" w:rsidRDefault="00B70916" w:rsidP="00B7091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4. Пропп В. Фольклор и действительность. – М</w:t>
      </w:r>
      <w:r>
        <w:rPr>
          <w:rFonts w:ascii="Times New Roman" w:hAnsi="Times New Roman"/>
          <w:sz w:val="28"/>
          <w:szCs w:val="28"/>
          <w:lang w:val="kk-KZ"/>
        </w:rPr>
        <w:t>осква: Наука</w:t>
      </w:r>
      <w:r w:rsidRPr="003737CC">
        <w:rPr>
          <w:rFonts w:ascii="Times New Roman" w:hAnsi="Times New Roman"/>
          <w:sz w:val="28"/>
          <w:szCs w:val="28"/>
          <w:lang w:val="kk-KZ"/>
        </w:rPr>
        <w:t>, 1976</w:t>
      </w:r>
      <w:r>
        <w:rPr>
          <w:rFonts w:ascii="Times New Roman" w:hAnsi="Times New Roman"/>
          <w:sz w:val="28"/>
          <w:szCs w:val="28"/>
          <w:lang w:val="kk-KZ"/>
        </w:rPr>
        <w:t>. – 328 с.</w:t>
      </w:r>
    </w:p>
    <w:p w:rsidR="00B70916" w:rsidRPr="003737CC" w:rsidRDefault="00B70916" w:rsidP="00B709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5. Добин Е. Сюжет и действительность. – Л</w:t>
      </w:r>
      <w:r>
        <w:rPr>
          <w:rFonts w:ascii="Times New Roman" w:hAnsi="Times New Roman"/>
          <w:sz w:val="28"/>
          <w:szCs w:val="28"/>
          <w:lang w:val="kk-KZ"/>
        </w:rPr>
        <w:t>енинград: Советский писатель</w:t>
      </w:r>
      <w:r w:rsidRPr="003737CC">
        <w:rPr>
          <w:rFonts w:ascii="Times New Roman" w:hAnsi="Times New Roman"/>
          <w:sz w:val="28"/>
          <w:szCs w:val="28"/>
          <w:lang w:val="kk-KZ"/>
        </w:rPr>
        <w:t>, 1976</w:t>
      </w:r>
      <w:r>
        <w:rPr>
          <w:rFonts w:ascii="Times New Roman" w:hAnsi="Times New Roman"/>
          <w:sz w:val="28"/>
          <w:szCs w:val="28"/>
          <w:lang w:val="kk-KZ"/>
        </w:rPr>
        <w:t>. – 495 с.</w:t>
      </w:r>
    </w:p>
    <w:p w:rsidR="00B70916" w:rsidRPr="003737CC" w:rsidRDefault="00B70916" w:rsidP="00B709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6. Ғылым кеңістігі және әдебиеттану. Ұжымдық монография. – </w:t>
      </w:r>
      <w:r>
        <w:rPr>
          <w:rFonts w:ascii="Times New Roman" w:hAnsi="Times New Roman"/>
          <w:sz w:val="28"/>
          <w:szCs w:val="28"/>
          <w:lang w:val="kk-KZ"/>
        </w:rPr>
        <w:t>Астана: Арда</w:t>
      </w:r>
      <w:r w:rsidRPr="003737CC">
        <w:rPr>
          <w:rFonts w:ascii="Times New Roman" w:hAnsi="Times New Roman"/>
          <w:sz w:val="28"/>
          <w:szCs w:val="28"/>
          <w:lang w:val="kk-KZ"/>
        </w:rPr>
        <w:t>, 2022</w:t>
      </w:r>
      <w:r>
        <w:rPr>
          <w:rFonts w:ascii="Times New Roman" w:hAnsi="Times New Roman"/>
          <w:sz w:val="28"/>
          <w:szCs w:val="28"/>
          <w:lang w:val="kk-KZ"/>
        </w:rPr>
        <w:t>. – 320 б.</w:t>
      </w:r>
    </w:p>
    <w:p w:rsidR="00B70916" w:rsidRPr="003737CC" w:rsidRDefault="00B70916" w:rsidP="00B7091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3F1454" w:rsidRPr="00B70916" w:rsidRDefault="003F1454">
      <w:pPr>
        <w:rPr>
          <w:lang w:val="kk-KZ"/>
        </w:rPr>
      </w:pPr>
      <w:bookmarkStart w:id="0" w:name="_GoBack"/>
      <w:bookmarkEnd w:id="0"/>
    </w:p>
    <w:sectPr w:rsidR="003F1454" w:rsidRPr="00B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D"/>
    <w:rsid w:val="00033B82"/>
    <w:rsid w:val="003F1454"/>
    <w:rsid w:val="00401781"/>
    <w:rsid w:val="00B70916"/>
    <w:rsid w:val="00CF3DF4"/>
    <w:rsid w:val="00D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2023-11-02T14:25:00Z</dcterms:created>
  <dcterms:modified xsi:type="dcterms:W3CDTF">2023-11-02T14:25:00Z</dcterms:modified>
</cp:coreProperties>
</file>