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0858" w:rsidRPr="00054D1A" w:rsidRDefault="00AB0858" w:rsidP="00AB0858">
      <w:pPr>
        <w:pStyle w:val="a3"/>
        <w:tabs>
          <w:tab w:val="left" w:pos="0"/>
          <w:tab w:val="left" w:pos="426"/>
        </w:tabs>
        <w:spacing w:after="0" w:line="240" w:lineRule="auto"/>
        <w:ind w:left="0" w:firstLine="567"/>
        <w:jc w:val="center"/>
        <w:rPr>
          <w:rFonts w:ascii="Times New Roman" w:hAnsi="Times New Roman"/>
          <w:b/>
          <w:sz w:val="28"/>
          <w:szCs w:val="28"/>
          <w:lang w:val="kk-KZ"/>
        </w:rPr>
      </w:pPr>
      <w:r w:rsidRPr="00054D1A">
        <w:rPr>
          <w:rFonts w:ascii="Times New Roman" w:hAnsi="Times New Roman"/>
          <w:b/>
          <w:sz w:val="28"/>
          <w:szCs w:val="28"/>
          <w:lang w:val="kk-KZ"/>
        </w:rPr>
        <w:t>Бақылау сұрақтары:</w:t>
      </w:r>
    </w:p>
    <w:p w:rsidR="00AB0858" w:rsidRPr="00054D1A" w:rsidRDefault="00AB0858" w:rsidP="00AB0858">
      <w:pPr>
        <w:pStyle w:val="a3"/>
        <w:tabs>
          <w:tab w:val="left" w:pos="0"/>
          <w:tab w:val="left" w:pos="426"/>
        </w:tabs>
        <w:spacing w:after="0" w:line="240" w:lineRule="auto"/>
        <w:ind w:left="0" w:firstLine="567"/>
        <w:rPr>
          <w:rFonts w:ascii="Times New Roman" w:hAnsi="Times New Roman"/>
          <w:sz w:val="28"/>
          <w:szCs w:val="28"/>
          <w:lang w:val="kk-KZ"/>
        </w:rPr>
      </w:pP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Аңыздың жанрлық түрлерін атаңыз.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Қазақ фольклортануында баяндалатын оқиғалары мен бейнеленетін кейіпкерлеріне қарай тарихи аңыздың топтастырылуы туралы.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Қарақалпақ фольклорындағы аңыздың жанрлық сипаты қандай?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Некронимдік аңыздар дегеніміз не?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Түрікмен және өзбек фольклортануындағы аңыз жанрының жіктелуін дәйектеңіз.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Қырғыз халқының «уламыш» жанрының аңыздық сипаты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Қарашай-балқар фольклорындағы тарихи аңыздардың топтастырылуы.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Түрік аңыздарының жанрлық классификациясы туралы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Әзірбайжан ертегілік емес прозасындағы аңыз жанрының рөлі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B0858" w:rsidRPr="00054D1A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054D1A">
        <w:rPr>
          <w:rFonts w:ascii="Times New Roman" w:hAnsi="Times New Roman"/>
          <w:sz w:val="28"/>
          <w:szCs w:val="28"/>
          <w:lang w:val="kk-KZ"/>
        </w:rPr>
        <w:t>Чуваш ғалымы Г.Ильина тұжырымындағы мифологиялық аңыздардың жіктелімі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Татар фольклортануындағы татар ағартушылар</w:t>
      </w:r>
      <w:r>
        <w:rPr>
          <w:rFonts w:ascii="Times New Roman" w:hAnsi="Times New Roman"/>
          <w:sz w:val="28"/>
          <w:szCs w:val="28"/>
          <w:lang w:val="kk-KZ"/>
        </w:rPr>
        <w:t>ы</w:t>
      </w:r>
      <w:r w:rsidRPr="009F1603">
        <w:rPr>
          <w:rFonts w:ascii="Times New Roman" w:hAnsi="Times New Roman"/>
          <w:sz w:val="28"/>
          <w:szCs w:val="28"/>
          <w:lang w:val="kk-KZ"/>
        </w:rPr>
        <w:t xml:space="preserve"> туралы аңыздарға мысал келтіріңіз.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0"/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Ғалым В.Бутанаевтың ұстанымындағы хакастың тарихи фольклоры жайында сөз қозғаңыз.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Әпсана дегеніміз не?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Түрікмен фольклорындағы әпсаналардың мифтік негіздері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Қарашай-балқар фольклорындағы әпсана түрлеріне тоқталыңыз.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Түрік фольклорындағы «Menkibe» терминінің мәні</w:t>
      </w:r>
      <w:r>
        <w:rPr>
          <w:rFonts w:ascii="Times New Roman" w:hAnsi="Times New Roman"/>
          <w:sz w:val="28"/>
          <w:szCs w:val="28"/>
          <w:lang w:val="kk-KZ"/>
        </w:rPr>
        <w:t>.</w:t>
      </w:r>
      <w:r w:rsidRPr="009F1603">
        <w:rPr>
          <w:rFonts w:ascii="Times New Roman" w:hAnsi="Times New Roman"/>
          <w:sz w:val="28"/>
          <w:szCs w:val="28"/>
          <w:lang w:val="kk-KZ"/>
        </w:rPr>
        <w:t xml:space="preserve"> 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Әзірбайжан әпсаналарының жиналуы, жариялануы мен зерттелуі жайында айтыңыз.</w:t>
      </w:r>
    </w:p>
    <w:p w:rsidR="00AB0858" w:rsidRPr="009F1603" w:rsidRDefault="00AB0858" w:rsidP="00AB0858">
      <w:pPr>
        <w:pStyle w:val="a3"/>
        <w:numPr>
          <w:ilvl w:val="0"/>
          <w:numId w:val="1"/>
        </w:numPr>
        <w:tabs>
          <w:tab w:val="left" w:pos="426"/>
          <w:tab w:val="left" w:pos="113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  <w:lang w:val="kk-KZ"/>
        </w:rPr>
      </w:pPr>
      <w:r w:rsidRPr="009F1603">
        <w:rPr>
          <w:rFonts w:ascii="Times New Roman" w:hAnsi="Times New Roman"/>
          <w:sz w:val="28"/>
          <w:szCs w:val="28"/>
          <w:lang w:val="kk-KZ"/>
        </w:rPr>
        <w:t>Түркі халықтарындағы «легенда» термині мен әпсана ұғымының ара-қатынасы туралы айтыңыз</w:t>
      </w:r>
      <w:r>
        <w:rPr>
          <w:rFonts w:ascii="Times New Roman" w:hAnsi="Times New Roman"/>
          <w:sz w:val="28"/>
          <w:szCs w:val="28"/>
          <w:lang w:val="kk-KZ"/>
        </w:rPr>
        <w:t>.</w:t>
      </w:r>
    </w:p>
    <w:p w:rsidR="00AB0858" w:rsidRPr="00054D1A" w:rsidRDefault="00AB0858" w:rsidP="00AB0858">
      <w:pPr>
        <w:pStyle w:val="a3"/>
        <w:tabs>
          <w:tab w:val="left" w:pos="0"/>
          <w:tab w:val="left" w:pos="426"/>
          <w:tab w:val="left" w:pos="1134"/>
        </w:tabs>
        <w:spacing w:after="0" w:line="240" w:lineRule="auto"/>
        <w:ind w:left="709" w:firstLine="567"/>
        <w:jc w:val="both"/>
        <w:rPr>
          <w:rFonts w:ascii="Times New Roman" w:hAnsi="Times New Roman"/>
          <w:sz w:val="28"/>
          <w:szCs w:val="28"/>
          <w:lang w:val="kk-KZ"/>
        </w:rPr>
      </w:pPr>
    </w:p>
    <w:p w:rsidR="003F1454" w:rsidRPr="00AB0858" w:rsidRDefault="003F1454">
      <w:pPr>
        <w:rPr>
          <w:lang w:val="kk-KZ"/>
        </w:rPr>
      </w:pPr>
      <w:bookmarkStart w:id="0" w:name="_GoBack"/>
      <w:bookmarkEnd w:id="0"/>
    </w:p>
    <w:sectPr w:rsidR="003F1454" w:rsidRPr="00AB08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4154A1"/>
    <w:multiLevelType w:val="hybridMultilevel"/>
    <w:tmpl w:val="4628F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C1F"/>
    <w:rsid w:val="00033B82"/>
    <w:rsid w:val="003F1454"/>
    <w:rsid w:val="00401781"/>
    <w:rsid w:val="00807C1F"/>
    <w:rsid w:val="00AB0858"/>
    <w:rsid w:val="00C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5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B0858"/>
    <w:pPr>
      <w:ind w:left="720"/>
      <w:contextualSpacing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973</Characters>
  <Application>Microsoft Office Word</Application>
  <DocSecurity>0</DocSecurity>
  <Lines>8</Lines>
  <Paragraphs>2</Paragraphs>
  <ScaleCrop>false</ScaleCrop>
  <Company/>
  <LinksUpToDate>false</LinksUpToDate>
  <CharactersWithSpaces>1141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330</dc:creator>
  <cp:keywords/>
  <dc:description/>
  <cp:lastModifiedBy>330</cp:lastModifiedBy>
  <cp:revision>2</cp:revision>
  <dcterms:created xsi:type="dcterms:W3CDTF">2023-11-02T14:15:00Z</dcterms:created>
  <dcterms:modified xsi:type="dcterms:W3CDTF">2023-11-02T14:15:00Z</dcterms:modified>
</cp:coreProperties>
</file>