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C9" w:rsidRPr="00054D1A" w:rsidRDefault="00926AC9" w:rsidP="00926AC9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D1A">
        <w:rPr>
          <w:rFonts w:ascii="Times New Roman" w:hAnsi="Times New Roman" w:cs="Times New Roman"/>
          <w:b/>
          <w:sz w:val="28"/>
          <w:szCs w:val="28"/>
          <w:lang w:val="kk-KZ"/>
        </w:rPr>
        <w:t>Оқуға ұсынылатын әдебиеттер</w:t>
      </w:r>
    </w:p>
    <w:p w:rsidR="00926AC9" w:rsidRPr="00054D1A" w:rsidRDefault="00926AC9" w:rsidP="00926AC9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926AC9" w:rsidRPr="00054D1A" w:rsidRDefault="00926AC9" w:rsidP="00926AC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4D1A">
        <w:rPr>
          <w:rFonts w:ascii="Times New Roman" w:eastAsia="Arial" w:hAnsi="Times New Roman"/>
          <w:sz w:val="28"/>
          <w:szCs w:val="28"/>
          <w:lang w:val="kk-KZ"/>
        </w:rPr>
        <w:t>Қасқабасов С. Аймұхамбет Ж. Қазақ фольклоры. Жоғары оқу орындарына арналған оқулық.</w:t>
      </w:r>
      <w:r>
        <w:rPr>
          <w:rFonts w:ascii="Times New Roman" w:eastAsia="Arial" w:hAnsi="Times New Roman"/>
          <w:sz w:val="28"/>
          <w:szCs w:val="28"/>
          <w:lang w:val="kk-KZ"/>
        </w:rPr>
        <w:t xml:space="preserve"> </w:t>
      </w:r>
      <w:r w:rsidRPr="00054D1A">
        <w:rPr>
          <w:rFonts w:ascii="Times New Roman" w:eastAsia="Arial" w:hAnsi="Times New Roman"/>
          <w:sz w:val="28"/>
          <w:szCs w:val="28"/>
        </w:rPr>
        <w:t>–</w:t>
      </w:r>
      <w:r>
        <w:rPr>
          <w:rFonts w:ascii="Times New Roman" w:eastAsia="Arial" w:hAnsi="Times New Roman"/>
          <w:sz w:val="28"/>
          <w:szCs w:val="28"/>
          <w:lang w:val="kk-KZ"/>
        </w:rPr>
        <w:t xml:space="preserve"> </w:t>
      </w:r>
      <w:r w:rsidRPr="00054D1A">
        <w:rPr>
          <w:rFonts w:ascii="Times New Roman" w:eastAsia="Arial" w:hAnsi="Times New Roman"/>
          <w:sz w:val="28"/>
          <w:szCs w:val="28"/>
          <w:lang w:val="kk-KZ"/>
        </w:rPr>
        <w:t xml:space="preserve"> </w:t>
      </w:r>
      <w:r w:rsidRPr="00054D1A">
        <w:rPr>
          <w:rFonts w:ascii="Times New Roman" w:eastAsia="Arial" w:hAnsi="Times New Roman"/>
          <w:sz w:val="28"/>
          <w:szCs w:val="28"/>
        </w:rPr>
        <w:t xml:space="preserve">Астана: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Эверо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, 2017. – 288 б. </w:t>
      </w:r>
    </w:p>
    <w:p w:rsidR="00926AC9" w:rsidRPr="00054D1A" w:rsidRDefault="00926AC9" w:rsidP="00926AC9">
      <w:pPr>
        <w:numPr>
          <w:ilvl w:val="0"/>
          <w:numId w:val="1"/>
        </w:numPr>
        <w:tabs>
          <w:tab w:val="left" w:pos="285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4D1A">
        <w:rPr>
          <w:rFonts w:ascii="Times New Roman" w:eastAsia="Arial" w:hAnsi="Times New Roman"/>
          <w:sz w:val="28"/>
          <w:szCs w:val="28"/>
        </w:rPr>
        <w:t>Қасқабасов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 С.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Таңдамалы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>. Т.2. Мифология. Фольклор</w:t>
      </w:r>
      <w:proofErr w:type="gramStart"/>
      <w:r w:rsidRPr="00054D1A">
        <w:rPr>
          <w:rFonts w:ascii="Times New Roman" w:eastAsia="Arial" w:hAnsi="Times New Roman"/>
          <w:sz w:val="28"/>
          <w:szCs w:val="28"/>
        </w:rPr>
        <w:t>.</w:t>
      </w:r>
      <w:proofErr w:type="gramEnd"/>
      <w:r w:rsidRPr="00054D1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Ә</w:t>
      </w:r>
      <w:proofErr w:type="gramStart"/>
      <w:r w:rsidRPr="00054D1A">
        <w:rPr>
          <w:rFonts w:ascii="Times New Roman" w:eastAsia="Arial" w:hAnsi="Times New Roman"/>
          <w:sz w:val="28"/>
          <w:szCs w:val="28"/>
        </w:rPr>
        <w:t>д</w:t>
      </w:r>
      <w:proofErr w:type="gramEnd"/>
      <w:r w:rsidRPr="00054D1A">
        <w:rPr>
          <w:rFonts w:ascii="Times New Roman" w:eastAsia="Arial" w:hAnsi="Times New Roman"/>
          <w:sz w:val="28"/>
          <w:szCs w:val="28"/>
        </w:rPr>
        <w:t>ебиет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.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Зерттеулер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>. – Астана: Фолиант, 2014. – 344 б.</w:t>
      </w:r>
    </w:p>
    <w:p w:rsidR="00926AC9" w:rsidRPr="00054D1A" w:rsidRDefault="00926AC9" w:rsidP="00926AC9">
      <w:pPr>
        <w:numPr>
          <w:ilvl w:val="0"/>
          <w:numId w:val="1"/>
        </w:numPr>
        <w:tabs>
          <w:tab w:val="left" w:pos="285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4D1A">
        <w:rPr>
          <w:rFonts w:ascii="Times New Roman" w:eastAsia="Arial" w:hAnsi="Times New Roman"/>
          <w:sz w:val="28"/>
          <w:szCs w:val="28"/>
        </w:rPr>
        <w:t>Қасқабасов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 С.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Ойө</w:t>
      </w:r>
      <w:proofErr w:type="gramStart"/>
      <w:r w:rsidRPr="00054D1A">
        <w:rPr>
          <w:rFonts w:ascii="Times New Roman" w:eastAsia="Arial" w:hAnsi="Times New Roman"/>
          <w:sz w:val="28"/>
          <w:szCs w:val="28"/>
        </w:rPr>
        <w:t>р</w:t>
      </w:r>
      <w:proofErr w:type="gramEnd"/>
      <w:r w:rsidRPr="00054D1A">
        <w:rPr>
          <w:rFonts w:ascii="Times New Roman" w:eastAsia="Arial" w:hAnsi="Times New Roman"/>
          <w:sz w:val="28"/>
          <w:szCs w:val="28"/>
        </w:rPr>
        <w:t>іс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 (фольклор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туралы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зерттеулер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). </w:t>
      </w:r>
      <w:r>
        <w:rPr>
          <w:rFonts w:ascii="Times New Roman" w:eastAsia="Arial" w:hAnsi="Times New Roman"/>
          <w:sz w:val="28"/>
          <w:szCs w:val="28"/>
          <w:lang w:val="kk-KZ"/>
        </w:rPr>
        <w:t>-</w:t>
      </w:r>
      <w:r w:rsidRPr="00054D1A">
        <w:rPr>
          <w:rFonts w:ascii="Times New Roman" w:eastAsia="Arial" w:hAnsi="Times New Roman"/>
          <w:sz w:val="28"/>
          <w:szCs w:val="28"/>
        </w:rPr>
        <w:t xml:space="preserve">Астана: </w:t>
      </w:r>
      <w:proofErr w:type="spellStart"/>
      <w:proofErr w:type="gramStart"/>
      <w:r w:rsidRPr="00054D1A">
        <w:rPr>
          <w:rFonts w:ascii="Times New Roman" w:eastAsia="Arial" w:hAnsi="Times New Roman"/>
          <w:sz w:val="28"/>
          <w:szCs w:val="28"/>
        </w:rPr>
        <w:t>Ж</w:t>
      </w:r>
      <w:proofErr w:type="gramEnd"/>
      <w:r w:rsidRPr="00054D1A">
        <w:rPr>
          <w:rFonts w:ascii="Times New Roman" w:eastAsia="Arial" w:hAnsi="Times New Roman"/>
          <w:sz w:val="28"/>
          <w:szCs w:val="28"/>
        </w:rPr>
        <w:t>ібек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жолы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>, 2009. – 303 б.</w:t>
      </w:r>
    </w:p>
    <w:p w:rsidR="00926AC9" w:rsidRPr="00054D1A" w:rsidRDefault="00926AC9" w:rsidP="00926AC9">
      <w:pPr>
        <w:numPr>
          <w:ilvl w:val="0"/>
          <w:numId w:val="1"/>
        </w:numPr>
        <w:tabs>
          <w:tab w:val="left" w:pos="285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4D1A">
        <w:rPr>
          <w:rFonts w:ascii="Times New Roman" w:eastAsia="Arial" w:hAnsi="Times New Roman"/>
          <w:sz w:val="28"/>
          <w:szCs w:val="28"/>
        </w:rPr>
        <w:t>Ә</w:t>
      </w:r>
      <w:proofErr w:type="gramStart"/>
      <w:r w:rsidRPr="00054D1A">
        <w:rPr>
          <w:rFonts w:ascii="Times New Roman" w:eastAsia="Arial" w:hAnsi="Times New Roman"/>
          <w:sz w:val="28"/>
          <w:szCs w:val="28"/>
        </w:rPr>
        <w:t>б</w:t>
      </w:r>
      <w:proofErr w:type="gramEnd"/>
      <w:r w:rsidRPr="00054D1A">
        <w:rPr>
          <w:rFonts w:ascii="Times New Roman" w:eastAsia="Arial" w:hAnsi="Times New Roman"/>
          <w:sz w:val="28"/>
          <w:szCs w:val="28"/>
        </w:rPr>
        <w:t>ішев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 Х.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Аспан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 сыры. </w:t>
      </w:r>
      <w:r>
        <w:rPr>
          <w:rFonts w:ascii="Times New Roman" w:eastAsia="Arial" w:hAnsi="Times New Roman"/>
          <w:sz w:val="28"/>
          <w:szCs w:val="28"/>
          <w:lang w:val="kk-KZ"/>
        </w:rPr>
        <w:t xml:space="preserve">- </w:t>
      </w:r>
      <w:r w:rsidRPr="00054D1A">
        <w:rPr>
          <w:rFonts w:ascii="Times New Roman" w:eastAsia="Arial" w:hAnsi="Times New Roman"/>
          <w:sz w:val="28"/>
          <w:szCs w:val="28"/>
        </w:rPr>
        <w:t xml:space="preserve">Алматы: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Жазушы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>, 2009. – 264 б.</w:t>
      </w:r>
    </w:p>
    <w:p w:rsidR="00926AC9" w:rsidRPr="00054D1A" w:rsidRDefault="00926AC9" w:rsidP="00926AC9">
      <w:pPr>
        <w:numPr>
          <w:ilvl w:val="0"/>
          <w:numId w:val="1"/>
        </w:numPr>
        <w:tabs>
          <w:tab w:val="left" w:pos="285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4D1A">
        <w:rPr>
          <w:rFonts w:ascii="Times New Roman" w:eastAsia="Arial" w:hAnsi="Times New Roman"/>
          <w:sz w:val="28"/>
          <w:szCs w:val="28"/>
        </w:rPr>
        <w:t>Мелетинский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 Е.М. Поэтика мифа. </w:t>
      </w:r>
      <w:r>
        <w:rPr>
          <w:rFonts w:ascii="Times New Roman" w:eastAsia="Arial" w:hAnsi="Times New Roman"/>
          <w:sz w:val="28"/>
          <w:szCs w:val="28"/>
          <w:lang w:val="kk-KZ"/>
        </w:rPr>
        <w:t xml:space="preserve">- </w:t>
      </w:r>
      <w:r w:rsidRPr="00054D1A">
        <w:rPr>
          <w:rFonts w:ascii="Times New Roman" w:eastAsia="Arial" w:hAnsi="Times New Roman"/>
          <w:sz w:val="28"/>
          <w:szCs w:val="28"/>
        </w:rPr>
        <w:t>Москва: Восточная литература, 1995. – 408 с.</w:t>
      </w:r>
    </w:p>
    <w:p w:rsidR="00926AC9" w:rsidRPr="00054D1A" w:rsidRDefault="00926AC9" w:rsidP="00926AC9">
      <w:pPr>
        <w:numPr>
          <w:ilvl w:val="0"/>
          <w:numId w:val="1"/>
        </w:numPr>
        <w:tabs>
          <w:tab w:val="left" w:pos="285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54D1A">
        <w:rPr>
          <w:rFonts w:ascii="Times New Roman" w:eastAsia="Arial" w:hAnsi="Times New Roman"/>
          <w:sz w:val="28"/>
          <w:szCs w:val="28"/>
        </w:rPr>
        <w:t>C</w:t>
      </w:r>
      <w:proofErr w:type="gramEnd"/>
      <w:r w:rsidRPr="00054D1A">
        <w:rPr>
          <w:rFonts w:ascii="Times New Roman" w:eastAsia="Arial" w:hAnsi="Times New Roman"/>
          <w:sz w:val="28"/>
          <w:szCs w:val="28"/>
        </w:rPr>
        <w:t>теблева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 И.В. К реконструкции древнетюркской религиозно-мифологической системы. – В кн.: Тюркологический сборник. 1971. </w:t>
      </w:r>
      <w:r>
        <w:rPr>
          <w:rFonts w:ascii="Times New Roman" w:eastAsia="Arial" w:hAnsi="Times New Roman"/>
          <w:sz w:val="28"/>
          <w:szCs w:val="28"/>
          <w:lang w:val="kk-KZ"/>
        </w:rPr>
        <w:t xml:space="preserve">– </w:t>
      </w:r>
      <w:r w:rsidRPr="00054D1A">
        <w:rPr>
          <w:rFonts w:ascii="Times New Roman" w:eastAsia="Arial" w:hAnsi="Times New Roman"/>
          <w:sz w:val="28"/>
          <w:szCs w:val="28"/>
        </w:rPr>
        <w:t>М</w:t>
      </w:r>
      <w:r>
        <w:rPr>
          <w:rFonts w:ascii="Times New Roman" w:eastAsia="Arial" w:hAnsi="Times New Roman"/>
          <w:sz w:val="28"/>
          <w:szCs w:val="28"/>
          <w:lang w:val="kk-KZ"/>
        </w:rPr>
        <w:t>осква</w:t>
      </w:r>
      <w:r w:rsidRPr="00054D1A">
        <w:rPr>
          <w:rFonts w:ascii="Times New Roman" w:eastAsia="Arial" w:hAnsi="Times New Roman"/>
          <w:sz w:val="28"/>
          <w:szCs w:val="28"/>
        </w:rPr>
        <w:t>: Наука, 1972. – с.213-226.</w:t>
      </w:r>
    </w:p>
    <w:p w:rsidR="00926AC9" w:rsidRPr="00054D1A" w:rsidRDefault="00926AC9" w:rsidP="00926AC9">
      <w:pPr>
        <w:numPr>
          <w:ilvl w:val="0"/>
          <w:numId w:val="1"/>
        </w:numPr>
        <w:tabs>
          <w:tab w:val="left" w:pos="285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4D1A">
        <w:rPr>
          <w:rFonts w:ascii="Times New Roman" w:eastAsia="Arial" w:hAnsi="Times New Roman"/>
          <w:sz w:val="28"/>
          <w:szCs w:val="28"/>
        </w:rPr>
        <w:t>Қазығұрт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тауы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. –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Кітапта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: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Қазақ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ертегілері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. 3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томдық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 xml:space="preserve">. </w:t>
      </w:r>
      <w:r>
        <w:rPr>
          <w:rFonts w:ascii="Times New Roman" w:eastAsia="Arial" w:hAnsi="Times New Roman"/>
          <w:sz w:val="28"/>
          <w:szCs w:val="28"/>
          <w:lang w:val="kk-KZ"/>
        </w:rPr>
        <w:t xml:space="preserve">- </w:t>
      </w:r>
      <w:r w:rsidRPr="00054D1A">
        <w:rPr>
          <w:rFonts w:ascii="Times New Roman" w:eastAsia="Arial" w:hAnsi="Times New Roman"/>
          <w:sz w:val="28"/>
          <w:szCs w:val="28"/>
        </w:rPr>
        <w:t xml:space="preserve">Алматы: </w:t>
      </w:r>
      <w:proofErr w:type="spellStart"/>
      <w:r w:rsidRPr="00054D1A">
        <w:rPr>
          <w:rFonts w:ascii="Times New Roman" w:eastAsia="Arial" w:hAnsi="Times New Roman"/>
          <w:sz w:val="28"/>
          <w:szCs w:val="28"/>
        </w:rPr>
        <w:t>Жазушы</w:t>
      </w:r>
      <w:proofErr w:type="spellEnd"/>
      <w:r w:rsidRPr="00054D1A">
        <w:rPr>
          <w:rFonts w:ascii="Times New Roman" w:eastAsia="Arial" w:hAnsi="Times New Roman"/>
          <w:sz w:val="28"/>
          <w:szCs w:val="28"/>
        </w:rPr>
        <w:t>, 1964. – 366-367-б.</w:t>
      </w:r>
    </w:p>
    <w:p w:rsidR="00926AC9" w:rsidRDefault="00926AC9" w:rsidP="00926AC9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3F1454" w:rsidRDefault="003F1454">
      <w:bookmarkStart w:id="0" w:name="_GoBack"/>
      <w:bookmarkEnd w:id="0"/>
    </w:p>
    <w:sectPr w:rsidR="003F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C1DB1"/>
    <w:multiLevelType w:val="hybridMultilevel"/>
    <w:tmpl w:val="7878F4DA"/>
    <w:lvl w:ilvl="0" w:tplc="FB14E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CC2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E9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CAE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E2D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20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38A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83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E6CE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6F"/>
    <w:rsid w:val="00033B82"/>
    <w:rsid w:val="003F1454"/>
    <w:rsid w:val="00401781"/>
    <w:rsid w:val="00926AC9"/>
    <w:rsid w:val="00CF3DF4"/>
    <w:rsid w:val="00D2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26AC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26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26AC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26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2023-11-02T14:13:00Z</dcterms:created>
  <dcterms:modified xsi:type="dcterms:W3CDTF">2023-11-02T14:13:00Z</dcterms:modified>
</cp:coreProperties>
</file>