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8D2" w:rsidRPr="003737CC" w:rsidRDefault="004548D2" w:rsidP="004548D2">
      <w:pPr>
        <w:spacing w:after="0" w:line="240" w:lineRule="auto"/>
        <w:ind w:firstLine="567"/>
        <w:jc w:val="both"/>
        <w:rPr>
          <w:rFonts w:ascii="Times New Roman" w:hAnsi="Times New Roman"/>
          <w:b/>
          <w:noProof/>
          <w:sz w:val="28"/>
          <w:szCs w:val="28"/>
          <w:lang w:val="kk-KZ"/>
        </w:rPr>
      </w:pPr>
      <w:r w:rsidRPr="003737CC">
        <w:rPr>
          <w:rFonts w:ascii="Times New Roman" w:hAnsi="Times New Roman"/>
          <w:b/>
          <w:caps/>
          <w:sz w:val="28"/>
          <w:szCs w:val="28"/>
          <w:lang w:val="kk-KZ"/>
        </w:rPr>
        <w:t>Дәріс тақырыбы</w:t>
      </w:r>
      <w:r w:rsidRPr="003737CC">
        <w:rPr>
          <w:rFonts w:ascii="Times New Roman" w:hAnsi="Times New Roman"/>
          <w:b/>
          <w:sz w:val="28"/>
          <w:szCs w:val="28"/>
          <w:lang w:val="kk-KZ"/>
        </w:rPr>
        <w:t xml:space="preserve">: </w:t>
      </w:r>
      <w:r w:rsidRPr="003737CC">
        <w:rPr>
          <w:rFonts w:ascii="Times New Roman" w:hAnsi="Times New Roman"/>
          <w:b/>
          <w:noProof/>
          <w:sz w:val="28"/>
          <w:szCs w:val="28"/>
          <w:lang w:val="kk-KZ"/>
        </w:rPr>
        <w:t>ХХІ ҒАСЫРДАҒЫ ФОЛЬКЛОРТАНУ ҒЫЛЫМЫНЫҢ ДАМУЫ</w:t>
      </w:r>
    </w:p>
    <w:p w:rsidR="004548D2" w:rsidRDefault="004548D2" w:rsidP="004548D2">
      <w:pPr>
        <w:spacing w:after="0" w:line="240" w:lineRule="auto"/>
        <w:ind w:firstLine="567"/>
        <w:rPr>
          <w:rFonts w:ascii="Times New Roman" w:hAnsi="Times New Roman"/>
          <w:b/>
          <w:sz w:val="28"/>
          <w:szCs w:val="28"/>
          <w:lang w:val="kk-KZ"/>
        </w:rPr>
      </w:pPr>
    </w:p>
    <w:p w:rsidR="004548D2" w:rsidRPr="003737CC" w:rsidRDefault="004548D2" w:rsidP="004548D2">
      <w:pPr>
        <w:spacing w:after="0" w:line="240" w:lineRule="auto"/>
        <w:ind w:firstLine="567"/>
        <w:rPr>
          <w:rFonts w:ascii="Times New Roman" w:hAnsi="Times New Roman"/>
          <w:b/>
          <w:sz w:val="28"/>
          <w:szCs w:val="28"/>
          <w:lang w:val="kk-KZ"/>
        </w:rPr>
      </w:pPr>
      <w:r w:rsidRPr="003737CC">
        <w:rPr>
          <w:rFonts w:ascii="Times New Roman" w:hAnsi="Times New Roman"/>
          <w:b/>
          <w:sz w:val="28"/>
          <w:szCs w:val="28"/>
          <w:lang w:val="kk-KZ"/>
        </w:rPr>
        <w:t>Жоспар:</w:t>
      </w:r>
    </w:p>
    <w:p w:rsidR="004548D2" w:rsidRPr="003737CC" w:rsidRDefault="004548D2" w:rsidP="004548D2">
      <w:pPr>
        <w:pStyle w:val="a3"/>
        <w:numPr>
          <w:ilvl w:val="0"/>
          <w:numId w:val="2"/>
        </w:numPr>
        <w:tabs>
          <w:tab w:val="left" w:pos="851"/>
        </w:tabs>
        <w:spacing w:after="0" w:line="240" w:lineRule="auto"/>
        <w:ind w:left="0" w:firstLine="567"/>
        <w:rPr>
          <w:rFonts w:ascii="Times New Roman" w:hAnsi="Times New Roman"/>
          <w:sz w:val="28"/>
          <w:szCs w:val="28"/>
          <w:lang w:val="kk-KZ"/>
        </w:rPr>
      </w:pPr>
      <w:r w:rsidRPr="003737CC">
        <w:rPr>
          <w:rFonts w:ascii="Times New Roman" w:hAnsi="Times New Roman"/>
          <w:sz w:val="28"/>
          <w:szCs w:val="28"/>
          <w:lang w:val="kk-KZ"/>
        </w:rPr>
        <w:t>Жаңа кезеңдегі ғылыми ізденістер</w:t>
      </w:r>
      <w:r>
        <w:rPr>
          <w:rFonts w:ascii="Times New Roman" w:hAnsi="Times New Roman"/>
          <w:sz w:val="28"/>
          <w:szCs w:val="28"/>
          <w:lang w:val="kk-KZ"/>
        </w:rPr>
        <w:t>.</w:t>
      </w:r>
    </w:p>
    <w:p w:rsidR="004548D2" w:rsidRPr="003737CC" w:rsidRDefault="004548D2" w:rsidP="004548D2">
      <w:pPr>
        <w:pStyle w:val="a3"/>
        <w:numPr>
          <w:ilvl w:val="0"/>
          <w:numId w:val="2"/>
        </w:numPr>
        <w:tabs>
          <w:tab w:val="left" w:pos="851"/>
        </w:tabs>
        <w:spacing w:after="0" w:line="240" w:lineRule="auto"/>
        <w:ind w:left="0" w:firstLine="567"/>
        <w:rPr>
          <w:rFonts w:ascii="Times New Roman" w:hAnsi="Times New Roman"/>
          <w:sz w:val="28"/>
          <w:szCs w:val="28"/>
          <w:lang w:val="kk-KZ"/>
        </w:rPr>
      </w:pPr>
      <w:r w:rsidRPr="003737CC">
        <w:rPr>
          <w:rFonts w:ascii="Times New Roman" w:hAnsi="Times New Roman"/>
          <w:sz w:val="28"/>
          <w:szCs w:val="28"/>
          <w:lang w:val="kk-KZ"/>
        </w:rPr>
        <w:t>Қазақ фольклорының даму концепциясы</w:t>
      </w:r>
      <w:r>
        <w:rPr>
          <w:rFonts w:ascii="Times New Roman" w:hAnsi="Times New Roman"/>
          <w:sz w:val="28"/>
          <w:szCs w:val="28"/>
          <w:lang w:val="kk-KZ"/>
        </w:rPr>
        <w:t>.</w:t>
      </w:r>
    </w:p>
    <w:p w:rsidR="004548D2" w:rsidRPr="003737CC" w:rsidRDefault="004548D2" w:rsidP="004548D2">
      <w:pPr>
        <w:pStyle w:val="a3"/>
        <w:numPr>
          <w:ilvl w:val="0"/>
          <w:numId w:val="2"/>
        </w:numPr>
        <w:tabs>
          <w:tab w:val="left" w:pos="851"/>
        </w:tabs>
        <w:spacing w:after="0" w:line="240" w:lineRule="auto"/>
        <w:ind w:left="0" w:firstLine="567"/>
        <w:rPr>
          <w:rFonts w:ascii="Times New Roman" w:hAnsi="Times New Roman"/>
          <w:sz w:val="28"/>
          <w:szCs w:val="28"/>
          <w:lang w:val="kk-KZ"/>
        </w:rPr>
      </w:pPr>
      <w:r w:rsidRPr="003737CC">
        <w:rPr>
          <w:rFonts w:ascii="Times New Roman" w:hAnsi="Times New Roman"/>
          <w:sz w:val="28"/>
          <w:szCs w:val="28"/>
          <w:lang w:val="kk-KZ"/>
        </w:rPr>
        <w:t>Түркі халықтары фольклорындағы іргелі тұжырымдар</w:t>
      </w:r>
      <w:r>
        <w:rPr>
          <w:rFonts w:ascii="Times New Roman" w:hAnsi="Times New Roman"/>
          <w:sz w:val="28"/>
          <w:szCs w:val="28"/>
          <w:lang w:val="kk-KZ"/>
        </w:rPr>
        <w:t>.</w:t>
      </w:r>
      <w:r w:rsidRPr="003737CC">
        <w:rPr>
          <w:rFonts w:ascii="Times New Roman" w:hAnsi="Times New Roman"/>
          <w:sz w:val="28"/>
          <w:szCs w:val="28"/>
          <w:lang w:val="kk-KZ"/>
        </w:rPr>
        <w:t xml:space="preserve"> </w:t>
      </w:r>
    </w:p>
    <w:p w:rsidR="004548D2" w:rsidRPr="003737CC" w:rsidRDefault="004548D2" w:rsidP="004548D2">
      <w:pPr>
        <w:spacing w:after="0" w:line="240" w:lineRule="auto"/>
        <w:ind w:firstLine="567"/>
        <w:jc w:val="both"/>
        <w:rPr>
          <w:rFonts w:ascii="Times New Roman" w:hAnsi="Times New Roman"/>
          <w:b/>
          <w:sz w:val="28"/>
          <w:szCs w:val="28"/>
          <w:lang w:val="kk-KZ"/>
        </w:rPr>
      </w:pPr>
    </w:p>
    <w:p w:rsidR="004548D2" w:rsidRPr="003737CC" w:rsidRDefault="004548D2" w:rsidP="004548D2">
      <w:pPr>
        <w:spacing w:after="0" w:line="240" w:lineRule="auto"/>
        <w:ind w:firstLine="567"/>
        <w:jc w:val="both"/>
        <w:rPr>
          <w:rFonts w:ascii="Times New Roman" w:hAnsi="Times New Roman"/>
          <w:sz w:val="28"/>
          <w:szCs w:val="28"/>
          <w:lang w:val="kk-KZ"/>
        </w:rPr>
      </w:pPr>
      <w:r w:rsidRPr="003737CC">
        <w:rPr>
          <w:rFonts w:ascii="Times New Roman" w:hAnsi="Times New Roman"/>
          <w:b/>
          <w:sz w:val="28"/>
          <w:szCs w:val="28"/>
          <w:lang w:val="kk-KZ"/>
        </w:rPr>
        <w:t xml:space="preserve">Мақсаты: </w:t>
      </w:r>
      <w:r w:rsidRPr="003737CC">
        <w:rPr>
          <w:rFonts w:ascii="Times New Roman" w:hAnsi="Times New Roman"/>
          <w:sz w:val="28"/>
          <w:szCs w:val="28"/>
          <w:lang w:val="kk-KZ"/>
        </w:rPr>
        <w:t>XXІ ғасырдағы түркі фольклортануының даму сипатымен таныстыру. Фольклордың зерттелу жайын қарастыру.</w:t>
      </w:r>
    </w:p>
    <w:p w:rsidR="004548D2" w:rsidRPr="003737CC" w:rsidRDefault="004548D2" w:rsidP="004548D2">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 </w:t>
      </w:r>
    </w:p>
    <w:p w:rsidR="004548D2" w:rsidRPr="003737CC" w:rsidRDefault="004548D2" w:rsidP="004548D2">
      <w:pPr>
        <w:spacing w:after="0" w:line="240" w:lineRule="auto"/>
        <w:ind w:firstLine="567"/>
        <w:jc w:val="both"/>
        <w:rPr>
          <w:rFonts w:ascii="Times New Roman" w:hAnsi="Times New Roman"/>
          <w:sz w:val="28"/>
          <w:szCs w:val="28"/>
          <w:lang w:val="kk-KZ"/>
        </w:rPr>
      </w:pPr>
      <w:r w:rsidRPr="003737CC">
        <w:rPr>
          <w:rFonts w:ascii="Times New Roman" w:hAnsi="Times New Roman"/>
          <w:b/>
          <w:sz w:val="28"/>
          <w:szCs w:val="28"/>
          <w:lang w:val="kk-KZ"/>
        </w:rPr>
        <w:t xml:space="preserve">Негізгі ұғымдар: </w:t>
      </w:r>
      <w:r w:rsidRPr="003737CC">
        <w:rPr>
          <w:rFonts w:ascii="Times New Roman" w:hAnsi="Times New Roman"/>
          <w:sz w:val="28"/>
          <w:szCs w:val="28"/>
          <w:lang w:val="kk-KZ"/>
        </w:rPr>
        <w:t>фольклор, фольклортану, аңыздық проза, ертегілік емес проза, ертегі, әпсана, аңыз.</w:t>
      </w:r>
    </w:p>
    <w:p w:rsidR="004548D2" w:rsidRPr="003737CC" w:rsidRDefault="004548D2" w:rsidP="004548D2">
      <w:pPr>
        <w:spacing w:after="0" w:line="240" w:lineRule="auto"/>
        <w:ind w:firstLine="567"/>
        <w:jc w:val="center"/>
        <w:rPr>
          <w:rFonts w:ascii="Times New Roman" w:hAnsi="Times New Roman"/>
          <w:b/>
          <w:noProof/>
          <w:sz w:val="28"/>
          <w:szCs w:val="28"/>
          <w:lang w:val="kk-KZ"/>
        </w:rPr>
      </w:pPr>
    </w:p>
    <w:p w:rsidR="004548D2" w:rsidRPr="003737CC" w:rsidRDefault="004548D2" w:rsidP="004548D2">
      <w:pPr>
        <w:spacing w:after="0" w:line="240" w:lineRule="auto"/>
        <w:ind w:firstLine="567"/>
        <w:jc w:val="both"/>
        <w:rPr>
          <w:rFonts w:ascii="Times New Roman" w:hAnsi="Times New Roman"/>
          <w:noProof/>
          <w:sz w:val="28"/>
          <w:szCs w:val="28"/>
          <w:lang w:val="kk-KZ"/>
        </w:rPr>
      </w:pPr>
      <w:r w:rsidRPr="003737CC">
        <w:rPr>
          <w:rFonts w:ascii="Times New Roman" w:hAnsi="Times New Roman"/>
          <w:noProof/>
          <w:sz w:val="28"/>
          <w:szCs w:val="28"/>
          <w:lang w:val="kk-KZ"/>
        </w:rPr>
        <w:t>ХХІ ғасырдағы жаңа ізденістер түркі фольклоры аясында кеңінен көрінуде. Соның ішінде ертегілік емес проза саласы да іргелі, маңызды еңбектермен одан әрі толығып келеді.</w:t>
      </w:r>
    </w:p>
    <w:p w:rsidR="004548D2" w:rsidRPr="003737CC" w:rsidRDefault="004548D2" w:rsidP="004548D2">
      <w:pPr>
        <w:spacing w:after="0" w:line="240" w:lineRule="auto"/>
        <w:ind w:firstLine="567"/>
        <w:jc w:val="both"/>
        <w:rPr>
          <w:rFonts w:ascii="Times New Roman" w:hAnsi="Times New Roman"/>
          <w:bCs/>
          <w:sz w:val="28"/>
          <w:szCs w:val="28"/>
          <w:lang w:val="kk-KZ"/>
        </w:rPr>
      </w:pPr>
      <w:r w:rsidRPr="003737CC">
        <w:rPr>
          <w:rFonts w:ascii="Times New Roman" w:hAnsi="Times New Roman"/>
          <w:bCs/>
          <w:sz w:val="28"/>
          <w:szCs w:val="28"/>
          <w:lang w:val="kk-KZ"/>
        </w:rPr>
        <w:t>Қазақ фольклортану ғылымының шеңбері де іргелі жұмыстармен кеңейді. Мәселен, «Қазақ әдебиетінің тарихы» атты он томдық еңбектің бірінші томы</w:t>
      </w:r>
      <w:r w:rsidRPr="003737CC">
        <w:rPr>
          <w:rFonts w:ascii="Times New Roman" w:hAnsi="Times New Roman"/>
          <w:sz w:val="28"/>
          <w:szCs w:val="28"/>
          <w:lang w:val="kk-KZ"/>
        </w:rPr>
        <w:t xml:space="preserve"> (2008) </w:t>
      </w:r>
      <w:r w:rsidRPr="003737CC">
        <w:rPr>
          <w:rFonts w:ascii="Times New Roman" w:hAnsi="Times New Roman"/>
          <w:bCs/>
          <w:sz w:val="28"/>
          <w:szCs w:val="28"/>
          <w:lang w:val="kk-KZ"/>
        </w:rPr>
        <w:t>қазақ фольклорының тарихына арналған. «Онда ежелгі заманда фольклор қандай болған, орта ғасырларда қандай сипат алған, жаңа дәуірде қалай дамыған деген мәселелер қарастырылған. Яғни қазақ фольклорының есте жоқ ескі заманнан бастап, бертінгі уақытқа дейінгі даму жолдары, жанрлардың пайда болуы мен өзгеруі, олардың қарапайымдықтан көркемдікке қалай жеткені зерттелген. Сондықтан бұл том «Қазақ фольклорының тарихы» деп аталып, фольклорымыздың мыңдаған жылғы жай-күйін, оның әр замандағы сипатын анықтаған...</w:t>
      </w:r>
      <w:r w:rsidRPr="003737CC">
        <w:rPr>
          <w:rFonts w:ascii="Times New Roman" w:hAnsi="Times New Roman"/>
          <w:bCs/>
          <w:sz w:val="28"/>
          <w:szCs w:val="28"/>
          <w:lang w:val="tr-TR"/>
        </w:rPr>
        <w:t xml:space="preserve"> </w:t>
      </w:r>
      <w:r w:rsidRPr="003737CC">
        <w:rPr>
          <w:rFonts w:ascii="Times New Roman" w:hAnsi="Times New Roman"/>
          <w:bCs/>
          <w:sz w:val="28"/>
          <w:szCs w:val="28"/>
          <w:lang w:val="kk-KZ"/>
        </w:rPr>
        <w:t>«Қазақ фольклорының тарихы» – өз концепциясы бар, ешбір саяси-идеологиялық ұстанымға ұрынбай, сөз өнерінің ұзақ мерзім бойы өзгеру, жаңару жолдарын барынша объективті түрде талдаған, ғылыми жағынан нанымды әрі құнды еңбек деп айтуға болады».</w:t>
      </w:r>
    </w:p>
    <w:p w:rsidR="004548D2" w:rsidRPr="003737CC" w:rsidRDefault="004548D2" w:rsidP="004548D2">
      <w:pPr>
        <w:spacing w:after="0" w:line="240" w:lineRule="auto"/>
        <w:ind w:firstLine="567"/>
        <w:jc w:val="both"/>
        <w:rPr>
          <w:rFonts w:ascii="Times New Roman" w:hAnsi="Times New Roman"/>
          <w:sz w:val="28"/>
          <w:szCs w:val="28"/>
          <w:lang w:val="kk-KZ"/>
        </w:rPr>
      </w:pPr>
      <w:r w:rsidRPr="003737CC">
        <w:rPr>
          <w:rFonts w:ascii="Times New Roman" w:hAnsi="Times New Roman"/>
          <w:noProof/>
          <w:sz w:val="28"/>
          <w:szCs w:val="28"/>
          <w:lang w:val="kk-KZ"/>
        </w:rPr>
        <w:t xml:space="preserve">Бүгінгі таңда ұлттық фольклорымыздың </w:t>
      </w:r>
      <w:r>
        <w:rPr>
          <w:rFonts w:ascii="Times New Roman" w:hAnsi="Times New Roman"/>
          <w:noProof/>
          <w:sz w:val="28"/>
          <w:szCs w:val="28"/>
          <w:lang w:val="kk-KZ"/>
        </w:rPr>
        <w:t>к</w:t>
      </w:r>
      <w:r w:rsidRPr="003737CC">
        <w:rPr>
          <w:rFonts w:ascii="Times New Roman" w:hAnsi="Times New Roman"/>
          <w:noProof/>
          <w:sz w:val="28"/>
          <w:szCs w:val="28"/>
          <w:lang w:val="kk-KZ"/>
        </w:rPr>
        <w:t xml:space="preserve">еңес кезінде тиым салынған түрлері «Бабалар сөзі» атты сериямен жарияланып, 100 том көлемінде ғылыми айналымға енді. Бұл басылымның </w:t>
      </w:r>
      <w:r w:rsidRPr="003737CC">
        <w:rPr>
          <w:rFonts w:ascii="Times New Roman" w:hAnsi="Times New Roman"/>
          <w:sz w:val="28"/>
          <w:szCs w:val="28"/>
          <w:lang w:val="kk-KZ"/>
        </w:rPr>
        <w:t xml:space="preserve">80-89-томдары (2011-2012) аңыздарға арналады. Алғашқы томда топонимдік аңыздар жинақталған. Топтаманың 81, 82-томдарына Адам атадан, Түркі қағанатынан, Алаша ханнан, Майқы биден бастап жалпы үш жүздің, жеке ру-тайпалардың шығу тарихын баяндайтын аңыздар берілген. Кезекті 83-томға енген шежірелердің үлкен бөлігі қара сөзбен хатқа түскен қолжазба мұралар бойынша, сонымен бірге ХҮІ-ХҮІІ ғасырдағы түркі, парсы, шағатай тілдерінде жарияланған тарихи шежіре шығармалардан бастап, ХХ ғасыр басындағы қазақ шежіре кітаптарында, алғашқы газет-журналдарында басылған материалдардың негізінде әзірленді. «Бабалар сөзінің» 84-томына жыл санауымызға дейінгі ҮІІІ-Ү ғасырлардан біздің заманымыздың ҮІ ғасырына дейінгі аралықты қамтитын («Қос мүйізді Ескендір», «Көк төбет», «Көкбөрі», «Аққу», </w:t>
      </w:r>
      <w:r w:rsidRPr="003737CC">
        <w:rPr>
          <w:rFonts w:ascii="Times New Roman" w:hAnsi="Times New Roman"/>
          <w:sz w:val="28"/>
          <w:szCs w:val="28"/>
          <w:lang w:val="kk-KZ"/>
        </w:rPr>
        <w:lastRenderedPageBreak/>
        <w:t>«Сарын» т.б.), сондай-ақ VІІ-ХІХ ғасырлар аясында өмірге келген фольклорлық және халық күйшілері шығармашылығына байланысты аңыздар алынды. Жинақты дайындау барысында қолжазба мұралармен қатар А. Жұбанов, А. Сейдімбек, У. Бекенов, Т. Мерғалиев, М. Сатыбалдиев, Б. Мүптекеев пен С. Медеубекұлы, Т. Мерғалиев, С. Бүркіт пен О. Дүйсен, Б. Жүсіпов сынды зерттеуші-күйшілердің еңбектері пайдаланылды. Басылымның 85-88-томдары «Тарихи аңыздарға» арналады: 85-томға ҮІ-ХҮІ ғасырлар аралығындағы (Бәйдібек би, Домалақ ана, Қорқыт, Алаша хан, Майқы би, Аяз би, Хакім ата, Зеңгі баба, Шопан ата, Өзбек хан, Шыңғыс хан, Жошы хан, Ақсақ Темір, Байшегір баба, әз-Жәнібек, Асанқайғы, Жиренше шешен, Қарашаш сұлу, Еңсегей бойлы ер Есім, Тоқтамыс) хан-сұлтандар, би-шешендер, батырлар т.б. тарихи тұлғаларға қатысты халық туындылары, 86, 87-томдарға Төле, Қазыбек, Әйтеке сияқты кемеңгер билерге қатысты сюжеттер кірді. Келесі 88-томға ХVІІІ ғасырдың аяғы мен ХІХ ғасырдағы қазақ қоғамын, тарихи оқиғаларды (Бөкей, Жәңгір, Нұралы, Кенесары хандарға, Есім, Баймағамбет, Саржан, Есенкелді, Наурызбай, Ахмет, Сыздық сұлтандарға, Сырым, Жанқожа, Ағыбай, Бұғыбай, Бұқарбай, Науша, Қойсары, Қонақбай, Байсейіт, Саурық, Иман сияқты ондаған батырларға, Мөңке, Бөкен, Шомбал, Үкі, Бөлтірік, Құнанбай, Сарыбай билерге қатысты) аңыздар ұсынылды. Топтаманың 89-томында аңыздардың жыр үлгісіндегі нұсқалары қарастырылды. Олардың арасында мекендік аңыздарға негізделген «Қыз құлаған», ертегілі-аңыздық сюжетке құрылған «Алдар көсе», тарихи тұлғаларды бейнелеген «Қорқыт», «Асан қайғы» сияқты қомақты фольклорлық шығармалар бар. Жалпы, «Бабалар сөзі» – фольклортану ғылымы үшін жаңа ғасырдағы жаңа тыныс болды.</w:t>
      </w:r>
    </w:p>
    <w:p w:rsidR="004548D2" w:rsidRPr="003737CC" w:rsidRDefault="004548D2" w:rsidP="004548D2">
      <w:pPr>
        <w:shd w:val="clear" w:color="auto" w:fill="FFFFFF"/>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Бұл кезеңде академик С. Қасқабасов ертегілік емес прозаға қатысты теориялық мәселелер бойынша ой-пікірлерін жан-жақты дамытып, «Золотая жила» (2000), «Жаназық» (2002), «Ойөріс» (2009), т.б. еңбектерін жарыққа шығарды. Сондай-ақ академиктің әр жылғы зерттеулері негізіндегі таңдамалы шығармаларының 5 томдығы жарық көрді. Алғашқы 3 том 2014 жылы, 4-том мен 5-том  2015 жылы оқырман қауымға ұсынылды.</w:t>
      </w:r>
    </w:p>
    <w:p w:rsidR="004548D2" w:rsidRPr="003737CC" w:rsidRDefault="004548D2" w:rsidP="004548D2">
      <w:pPr>
        <w:shd w:val="clear" w:color="auto" w:fill="FFFFFF"/>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Ш. Ыбыраев, С. Бахадырова және Б. Рахымовтың құрастыруымен шыққан «Түркі халықтарының фольклоры» (2009) еңбегінде тұңғыш рет отызға жуық туысқан халықтың ауызша сөз өнерінің үлгілері тұтастай жинақталып, ғылыми сипаттамасы берілген. Ертегілік емес прозаға қатысты деректер мол қамтылған. «Туысқан халықтардың фольклорына арналған еңбекті шығарудағы басты мақсат: тұтастай белгілі бір аймақта емес, бірі шалғай, енді бірі жақын жатқан түркі халықтарының тілімен қатар, олардың рухани қазыналарының ұқсас, сарын</w:t>
      </w:r>
      <w:r w:rsidRPr="003737CC">
        <w:rPr>
          <w:rFonts w:ascii="Times New Roman" w:hAnsi="Times New Roman"/>
          <w:sz w:val="28"/>
          <w:szCs w:val="28"/>
          <w:lang w:val="kk-KZ"/>
        </w:rPr>
        <w:softHyphen/>
        <w:t xml:space="preserve">дас келуінің сырын аңғарту болған». </w:t>
      </w:r>
    </w:p>
    <w:p w:rsidR="004548D2" w:rsidRPr="003737CC" w:rsidRDefault="004548D2" w:rsidP="004548D2">
      <w:pPr>
        <w:shd w:val="clear" w:color="auto" w:fill="FFFFFF"/>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Ғалым С. Қондыбайдың арғықазақ мифологиясына қатысты зерттеу ісі – бүгінгі фольклортану ғылымына салмақты үлес болса, зерттеушілер А. Әбсадықтың «</w:t>
      </w:r>
      <w:r w:rsidRPr="003737CC">
        <w:rPr>
          <w:rFonts w:ascii="Times New Roman" w:hAnsi="Times New Roman"/>
          <w:sz w:val="28"/>
          <w:szCs w:val="28"/>
          <w:shd w:val="clear" w:color="auto" w:fill="FFFFFF"/>
          <w:lang w:val="kk-KZ"/>
        </w:rPr>
        <w:t>Абылай туралы аңыздар</w:t>
      </w:r>
      <w:r w:rsidRPr="003737CC">
        <w:rPr>
          <w:rFonts w:ascii="Times New Roman" w:hAnsi="Times New Roman"/>
          <w:sz w:val="28"/>
          <w:szCs w:val="28"/>
          <w:lang w:val="kk-KZ"/>
        </w:rPr>
        <w:t>», Ж. Аймұхамбеттің «Миф дүниесі және Оралхан Бөкейдің рухани әлемі», А. Тойшанұлының</w:t>
      </w:r>
      <w:r w:rsidRPr="003737CC">
        <w:rPr>
          <w:rFonts w:ascii="Times New Roman" w:eastAsia="Calibri" w:hAnsi="Times New Roman"/>
          <w:bCs/>
          <w:sz w:val="28"/>
          <w:szCs w:val="28"/>
          <w:lang w:val="kk-KZ"/>
        </w:rPr>
        <w:t xml:space="preserve"> «Түрік-моңғол мифологиясы»</w:t>
      </w:r>
      <w:r w:rsidRPr="003737CC">
        <w:rPr>
          <w:rFonts w:ascii="Times New Roman" w:hAnsi="Times New Roman"/>
          <w:sz w:val="28"/>
          <w:szCs w:val="28"/>
          <w:lang w:val="kk-KZ"/>
        </w:rPr>
        <w:t>, А. Дүйсенбінің «</w:t>
      </w:r>
      <w:r w:rsidRPr="003737CC">
        <w:rPr>
          <w:rFonts w:ascii="Times New Roman" w:hAnsi="Times New Roman"/>
          <w:sz w:val="28"/>
          <w:szCs w:val="28"/>
          <w:shd w:val="clear" w:color="auto" w:fill="FFFFFF"/>
          <w:lang w:val="kk-KZ"/>
        </w:rPr>
        <w:t>Түркі аңыздары мен әпсаналары</w:t>
      </w:r>
      <w:r w:rsidRPr="003737CC">
        <w:rPr>
          <w:rFonts w:ascii="Times New Roman" w:hAnsi="Times New Roman"/>
          <w:sz w:val="28"/>
          <w:szCs w:val="28"/>
          <w:lang w:val="kk-KZ"/>
        </w:rPr>
        <w:t xml:space="preserve">», А. </w:t>
      </w:r>
      <w:r w:rsidRPr="003737CC">
        <w:rPr>
          <w:rFonts w:ascii="Times New Roman" w:hAnsi="Times New Roman"/>
          <w:sz w:val="28"/>
          <w:szCs w:val="28"/>
          <w:lang w:val="kk-KZ"/>
        </w:rPr>
        <w:lastRenderedPageBreak/>
        <w:t>Пангереевтің «Қазақтың топонимдік фольклоры», т.б. сынды ғылыми-зерттеу еңбектері аңыздық прозаның жеке жанрлық түрлерін дамытудағы жаңа екпін.</w:t>
      </w:r>
    </w:p>
    <w:p w:rsidR="004548D2" w:rsidRPr="003737CC" w:rsidRDefault="004548D2" w:rsidP="004548D2">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Өзге түркі елдерінде де аңыздық прозаға қатысты ғылыми-зерттеу жұмыстары жан-жақты жүргізілуде. «Мифы, легенды, предания» (2004) – чуваш фольклоры мәтіндерінің басы біріктірілген алғашқы кітап. Бұл Чувашия мұрағатындағы бар материалдың толық қамтылуымен жасақталған академиялық басылым болып табылады. Жанрлар классификацияланудың заманауи жүйесіне сәйкес берілген. Әсіресе, дүниенің жаратылысы мен халықтың діни-философиялық ойының ежелгі формаларын танытатын мифологиялық аңыздар мен әпсаналар ерекше қызығушылық тудырады. Кітапқа 1505 мәтін енген. Құрастырушылар жинаққа хикаялардың (тешмеш халапесем), о дүниеде болғандар туралы, ауру, мұқтаждық туралы әңгімелердің кірмегенін, олардың чуваш халық прозасына арналған жеке томда қамтылатынын ескертеді. </w:t>
      </w:r>
    </w:p>
    <w:p w:rsidR="004548D2" w:rsidRPr="003737CC" w:rsidRDefault="004548D2" w:rsidP="004548D2">
      <w:pPr>
        <w:pStyle w:val="Default"/>
        <w:ind w:firstLine="567"/>
        <w:jc w:val="both"/>
        <w:rPr>
          <w:color w:val="auto"/>
          <w:sz w:val="28"/>
          <w:szCs w:val="28"/>
          <w:lang w:val="kk-KZ"/>
        </w:rPr>
      </w:pPr>
      <w:r w:rsidRPr="003737CC">
        <w:rPr>
          <w:color w:val="auto"/>
          <w:sz w:val="28"/>
          <w:szCs w:val="28"/>
          <w:lang w:val="kk-KZ"/>
        </w:rPr>
        <w:t>Қарашай-балқар фольклортану қорына Т. Хаджиеваның құрастыруымен шыққан «Къарачай-малкъар жомакъла, таурухла, айтыула» (Қарашай-балқар ертегілері, әпсаналары, аңыздары) (2003) сынды екі томдық жинақ қосылды.</w:t>
      </w:r>
    </w:p>
    <w:p w:rsidR="004548D2" w:rsidRPr="003737CC" w:rsidRDefault="004548D2" w:rsidP="004548D2">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Хакас фольклорын зерттеп-зерделеуде игі істерге қол жеткізіп жүрген ғалымдар В.Я. Бутанаев пен И.И. Бутанаеваның «Хакасский исторический фольклор» (2001), «Мир хонгорского фольклора» (2008) атты кезекті құнды еңбектерін атау ләзім.</w:t>
      </w:r>
    </w:p>
    <w:p w:rsidR="004548D2" w:rsidRPr="003737CC" w:rsidRDefault="004548D2" w:rsidP="004548D2">
      <w:pPr>
        <w:spacing w:after="0" w:line="240" w:lineRule="auto"/>
        <w:ind w:firstLine="567"/>
        <w:jc w:val="both"/>
        <w:rPr>
          <w:rFonts w:ascii="Times New Roman" w:hAnsi="Times New Roman"/>
          <w:sz w:val="28"/>
          <w:szCs w:val="28"/>
          <w:shd w:val="clear" w:color="auto" w:fill="FFFFFF"/>
          <w:lang w:val="kk-KZ"/>
        </w:rPr>
      </w:pPr>
      <w:r w:rsidRPr="003737CC">
        <w:rPr>
          <w:rFonts w:ascii="Times New Roman" w:hAnsi="Times New Roman"/>
          <w:sz w:val="28"/>
          <w:szCs w:val="28"/>
          <w:lang w:val="kk-KZ"/>
        </w:rPr>
        <w:t>Якут ертегілік емес прозасына арналған соңғы еңбектердің қатарында Н. Алексеевтің</w:t>
      </w:r>
      <w:r w:rsidRPr="003737CC">
        <w:rPr>
          <w:rFonts w:ascii="Times New Roman" w:hAnsi="Times New Roman"/>
          <w:sz w:val="28"/>
          <w:szCs w:val="28"/>
          <w:shd w:val="clear" w:color="auto" w:fill="FFFFFF"/>
          <w:lang w:val="kk-KZ"/>
        </w:rPr>
        <w:t xml:space="preserve"> «Якутские мифы. Сахалар ос-номохторо» (2004), А. Кулаковскийдің «Легенды, былины» (2007) т.б. бар.</w:t>
      </w:r>
    </w:p>
    <w:p w:rsidR="004548D2" w:rsidRPr="003737CC" w:rsidRDefault="004548D2" w:rsidP="004548D2">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shd w:val="clear" w:color="auto" w:fill="FFFFFF"/>
          <w:lang w:val="kk-KZ"/>
        </w:rPr>
        <w:t xml:space="preserve">Алтай фольклортану ғылымына еңбек сіңіріп жүрген зерттеуші </w:t>
      </w:r>
      <w:r w:rsidRPr="003737CC">
        <w:rPr>
          <w:rFonts w:ascii="Times New Roman" w:hAnsi="Times New Roman"/>
          <w:sz w:val="28"/>
          <w:szCs w:val="28"/>
          <w:lang w:val="kk-KZ"/>
        </w:rPr>
        <w:t xml:space="preserve">К. Яданова «Предания, легенды, былички теленгитов долины Эре-Чуй» (2013) және баспа деректері мен бұрын жарияланбаған мұрағат материалдары негізінде «Указатель сюжетов и версий по материалам алтайской фольклорной традиции: «Встреча охотника с мифическим существом» деген жұмыстарын жарыққа шығарды. Соңғы еңбек түркі халықтарының ертегілік емес прозасына қатысты каталогтар жасауда бірден-бір қайнар көз бола алатыны сөзсіз. </w:t>
      </w:r>
    </w:p>
    <w:p w:rsidR="004548D2" w:rsidRPr="003737CC" w:rsidRDefault="004548D2" w:rsidP="004548D2">
      <w:pPr>
        <w:spacing w:after="0" w:line="240" w:lineRule="auto"/>
        <w:ind w:firstLine="567"/>
        <w:jc w:val="both"/>
        <w:rPr>
          <w:rFonts w:ascii="Times New Roman" w:hAnsi="Times New Roman"/>
          <w:b/>
          <w:bCs/>
          <w:sz w:val="28"/>
          <w:szCs w:val="28"/>
          <w:shd w:val="clear" w:color="auto" w:fill="FFFFFF"/>
          <w:lang w:val="kk-KZ"/>
        </w:rPr>
      </w:pPr>
      <w:r w:rsidRPr="003737CC">
        <w:rPr>
          <w:rFonts w:ascii="Times New Roman" w:hAnsi="Times New Roman"/>
          <w:sz w:val="28"/>
          <w:szCs w:val="28"/>
          <w:lang w:val="kk-KZ"/>
        </w:rPr>
        <w:t>Соңғы кездегі өзбек халық прозасының зерттелу өрісінің кеңеюіне үлес қосқан ғалымдар қатарында Ш. Шомусаровтың есімі атауға әбден лайық. Ғалым өзбек халық прозасын салыстырмалы зерттеу нысанында қарастырып, 1997 жылы «Араб және өзбек фольклорының тарихи-салыстырмалы талдауы» тақырыбында докторлық диссертация қорғаған. Мұндай компаративистикалық бағытты ұстанған ғалымның кейінгі жылдары төмендегідей ғылыми жұмыстары жарық көрген: «Өзбек мифологиясы және араб фольклоры» (М. Жураевпен бірге, 2001),  «Араб және өзбек фольклорының тарихи-салыстырмалы зерттеуі» (2002), т.б. 2006 жылы жарыққа шыққан «</w:t>
      </w:r>
      <w:r w:rsidRPr="003737CC">
        <w:rPr>
          <w:rFonts w:ascii="Times New Roman" w:hAnsi="Times New Roman"/>
          <w:bCs/>
          <w:sz w:val="28"/>
          <w:szCs w:val="28"/>
          <w:shd w:val="clear" w:color="auto" w:fill="FFFFFF"/>
          <w:lang w:val="kk-KZ"/>
        </w:rPr>
        <w:t xml:space="preserve">Типология и взаимосвязь фольклора тюркских и арабских народов» (2006) атты көлемді еңбегінде тарихи-генетикалық, тарихи-типологиялық әдістер арқылы  түркі халықтары мен араб халқының фольклорлық байланысының спецификалық ерекшеліктерін қарастырып, </w:t>
      </w:r>
      <w:r w:rsidRPr="003737CC">
        <w:rPr>
          <w:rFonts w:ascii="Times New Roman" w:hAnsi="Times New Roman"/>
          <w:bCs/>
          <w:sz w:val="28"/>
          <w:szCs w:val="28"/>
          <w:shd w:val="clear" w:color="auto" w:fill="FFFFFF"/>
          <w:lang w:val="kk-KZ"/>
        </w:rPr>
        <w:lastRenderedPageBreak/>
        <w:t>араб және түркі халықтары мифологиясына салыстырмалы талдау жасаған. Космогониялық, антропогониялық мифтер мен халықтық әпсаналар негізінде өзара ықпалдастық мәселесін көтерген. Әрине, араб фольклоры басты зерттеу пәні болса да, бұл еңбек түркі елдерінің фольклорлық прозасына қатысты құнды ақпараттарды молынан қамтыған.</w:t>
      </w:r>
      <w:r w:rsidRPr="003737CC">
        <w:rPr>
          <w:rFonts w:ascii="Times New Roman" w:hAnsi="Times New Roman"/>
          <w:b/>
          <w:bCs/>
          <w:sz w:val="28"/>
          <w:szCs w:val="28"/>
          <w:shd w:val="clear" w:color="auto" w:fill="FFFFFF"/>
          <w:lang w:val="kk-KZ"/>
        </w:rPr>
        <w:t xml:space="preserve"> </w:t>
      </w:r>
    </w:p>
    <w:p w:rsidR="004548D2" w:rsidRPr="003737CC" w:rsidRDefault="004548D2" w:rsidP="004548D2">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Қарақалпақ аңыз-әпсаналары бойынша ғалым С. Бахадырованың зерттеу жұмыстарын, «Karakalpak Efsaneleri (İnceleme-Metinler)» тақырыбында докторлық диссертация (2008) қорғап, бүгінде осы тақырып аясында зерттеу жұмыстарымен айналысып жүрген түркиялық зерттеуші П. Федакар еңбектерін атауға болады.</w:t>
      </w:r>
    </w:p>
    <w:p w:rsidR="004548D2" w:rsidRPr="003737CC" w:rsidRDefault="004548D2" w:rsidP="004548D2">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Қырғыз фольклортану ғылымында да жетістіктер аз емес. Аңыздық проза жанрлары жеке зерттеу нысанына алынып, жан-жақты талдау, жүйелеу әдістері арқылы ғылыми-теориялық тұжырымдар жасалуда. Оның үлгісі ретінде А. Дыйқанбаеваның «Кыргыз уламыштары» (2005), Н. Нарынбаеваның «Миф. Оозеки кара сөздүн көөнө уңгулары» (2011), т.б. еңбектерін келтіруге болады. Сонымен қатар К. Жүсіповтің «Кыргыздардын байыркы маданияты (Эзелки доордон XII кылымга чейин)» (2006) атты кітабы да фольклорлық проза саласына құнарлы мәлімет ұсына алады.</w:t>
      </w:r>
    </w:p>
    <w:p w:rsidR="004548D2" w:rsidRPr="003737CC" w:rsidRDefault="004548D2" w:rsidP="004548D2">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Сондай-ақ татар-башқұрт аңыздарындағы ғажайып мотивтерге қатысты Г. Атнур (2008), ұйғыр аңыздарына қатысты А. Өгер (2008), т.б. зерттеушілердің ғылыми диссертациялары түркі фольклоры аңыздық прозасының ғылыми айналымдағы өзектілігін одан әрі нақтылай түсті</w:t>
      </w:r>
      <w:r w:rsidRPr="003737CC">
        <w:rPr>
          <w:rFonts w:ascii="Times New Roman" w:hAnsi="Times New Roman"/>
          <w:bCs/>
          <w:sz w:val="28"/>
          <w:szCs w:val="28"/>
          <w:lang w:val="kk-KZ"/>
        </w:rPr>
        <w:t>.</w:t>
      </w:r>
    </w:p>
    <w:p w:rsidR="004548D2" w:rsidRPr="003737CC" w:rsidRDefault="004548D2" w:rsidP="004548D2">
      <w:pPr>
        <w:autoSpaceDE w:val="0"/>
        <w:autoSpaceDN w:val="0"/>
        <w:adjustRightInd w:val="0"/>
        <w:spacing w:after="0" w:line="240" w:lineRule="auto"/>
        <w:ind w:firstLine="567"/>
        <w:jc w:val="both"/>
        <w:rPr>
          <w:rFonts w:ascii="Times New Roman" w:hAnsi="Times New Roman"/>
          <w:sz w:val="28"/>
          <w:szCs w:val="28"/>
          <w:shd w:val="clear" w:color="auto" w:fill="FFFFFF"/>
          <w:lang w:val="kk-KZ"/>
        </w:rPr>
      </w:pPr>
      <w:r w:rsidRPr="003737CC">
        <w:rPr>
          <w:rFonts w:ascii="Times New Roman" w:eastAsia="Calibri" w:hAnsi="Times New Roman"/>
          <w:sz w:val="28"/>
          <w:szCs w:val="28"/>
          <w:lang w:val="kk-KZ" w:eastAsia="en-US"/>
        </w:rPr>
        <w:t>Татар ертегілік емес прозасына қатысты С. Гилязутдиновтың «Татарские исторические предания и легенды и их художественные особенности» (2000) атты кандидаттық диссертация жұмысында тарихи аңыздар мен әпсаналар негізінде халықтың ой-танымының ежелгі формалары көрініс тауып, оның дүниеге, қоршаған ортаға және өзіндік тарихына деген көзқарасы туралы құнды мағлұмат берілген.  Осы жылы С. Гилязутдиновтың құрастыруымен «Татар халык риваятьләре һәм легендалары» (2000) атты жинақ жарық көрсе, 2003 жылы «</w:t>
      </w:r>
      <w:r w:rsidRPr="003737CC">
        <w:rPr>
          <w:rFonts w:ascii="Times New Roman" w:hAnsi="Times New Roman"/>
          <w:sz w:val="28"/>
          <w:szCs w:val="28"/>
          <w:shd w:val="clear" w:color="auto" w:fill="FFFFFF"/>
          <w:lang w:val="kk-KZ"/>
        </w:rPr>
        <w:t xml:space="preserve">Казан турында легендалар» жинағы жарыққа шықты. </w:t>
      </w:r>
    </w:p>
    <w:p w:rsidR="004548D2" w:rsidRPr="003737CC" w:rsidRDefault="004548D2" w:rsidP="004548D2">
      <w:pPr>
        <w:pStyle w:val="Default"/>
        <w:ind w:firstLine="567"/>
        <w:jc w:val="both"/>
        <w:rPr>
          <w:color w:val="auto"/>
          <w:sz w:val="28"/>
          <w:szCs w:val="28"/>
          <w:lang w:val="kk-KZ"/>
        </w:rPr>
      </w:pPr>
      <w:r w:rsidRPr="003737CC">
        <w:rPr>
          <w:color w:val="auto"/>
          <w:sz w:val="28"/>
          <w:szCs w:val="28"/>
          <w:lang w:val="kk-KZ"/>
        </w:rPr>
        <w:t>Түрік фольклортану ғылымында ертегіден тыс жанрларды қарастыруда ерекше жаңа қарқын байқалады. Мифология бойынша іргелі жұмыстардың басында Б. Сейдоғлының «</w:t>
      </w:r>
      <w:r w:rsidRPr="003737CC">
        <w:rPr>
          <w:color w:val="auto"/>
          <w:sz w:val="28"/>
          <w:szCs w:val="28"/>
          <w:lang w:val="tr-TR"/>
        </w:rPr>
        <w:t>Mitoloji Üzerine Araştırmalar</w:t>
      </w:r>
      <w:r w:rsidRPr="003737CC">
        <w:rPr>
          <w:color w:val="auto"/>
          <w:sz w:val="28"/>
          <w:szCs w:val="28"/>
          <w:lang w:val="kk-KZ"/>
        </w:rPr>
        <w:t>» (2002), Исмайыл Таштың «</w:t>
      </w:r>
      <w:r w:rsidRPr="003737CC">
        <w:rPr>
          <w:color w:val="auto"/>
          <w:sz w:val="28"/>
          <w:szCs w:val="28"/>
          <w:lang w:val="tr-TR"/>
        </w:rPr>
        <w:t>Türk Düşüncesinde Kosmogoni-Kosmoloji</w:t>
      </w:r>
      <w:r w:rsidRPr="003737CC">
        <w:rPr>
          <w:color w:val="auto"/>
          <w:sz w:val="28"/>
          <w:szCs w:val="28"/>
          <w:lang w:val="kk-KZ"/>
        </w:rPr>
        <w:t>»</w:t>
      </w:r>
      <w:r w:rsidRPr="003737CC">
        <w:rPr>
          <w:color w:val="auto"/>
          <w:sz w:val="28"/>
          <w:szCs w:val="28"/>
          <w:lang w:val="tr-TR"/>
        </w:rPr>
        <w:t xml:space="preserve"> </w:t>
      </w:r>
      <w:r w:rsidRPr="003737CC">
        <w:rPr>
          <w:color w:val="auto"/>
          <w:sz w:val="28"/>
          <w:szCs w:val="28"/>
          <w:lang w:val="kk-KZ"/>
        </w:rPr>
        <w:t>(2002), Ф. Баяттың «</w:t>
      </w:r>
      <w:r w:rsidRPr="003737CC">
        <w:rPr>
          <w:color w:val="auto"/>
          <w:sz w:val="28"/>
          <w:szCs w:val="28"/>
          <w:lang w:val="tr-TR"/>
        </w:rPr>
        <w:t>Mitolojiye Giriş</w:t>
      </w:r>
      <w:r w:rsidRPr="003737CC">
        <w:rPr>
          <w:color w:val="auto"/>
          <w:sz w:val="28"/>
          <w:szCs w:val="28"/>
          <w:lang w:val="kk-KZ"/>
        </w:rPr>
        <w:t>»</w:t>
      </w:r>
      <w:r w:rsidRPr="003737CC">
        <w:rPr>
          <w:color w:val="auto"/>
          <w:sz w:val="28"/>
          <w:szCs w:val="28"/>
          <w:lang w:val="tr-TR"/>
        </w:rPr>
        <w:t xml:space="preserve"> </w:t>
      </w:r>
      <w:r w:rsidRPr="003737CC">
        <w:rPr>
          <w:color w:val="auto"/>
          <w:sz w:val="28"/>
          <w:szCs w:val="28"/>
          <w:lang w:val="kk-KZ"/>
        </w:rPr>
        <w:t>(2007) т.б. еңбектер тұрса, «</w:t>
      </w:r>
      <w:r w:rsidRPr="003737CC">
        <w:rPr>
          <w:color w:val="auto"/>
          <w:sz w:val="28"/>
          <w:szCs w:val="28"/>
          <w:lang w:val="tr-TR"/>
        </w:rPr>
        <w:t>efsane</w:t>
      </w:r>
      <w:r w:rsidRPr="003737CC">
        <w:rPr>
          <w:color w:val="auto"/>
          <w:sz w:val="28"/>
          <w:szCs w:val="28"/>
          <w:lang w:val="kk-KZ"/>
        </w:rPr>
        <w:t xml:space="preserve">» жанрына байланысты И. Әлімжанның «Türk Mitolojisi efsane ve masallarinda bir deb tipi Yalmavuz/Celmoğuz» (2001), С. Сақаоғлының «101 </w:t>
      </w:r>
      <w:r w:rsidRPr="003737CC">
        <w:rPr>
          <w:color w:val="auto"/>
          <w:sz w:val="28"/>
          <w:szCs w:val="28"/>
          <w:lang w:val="tr-TR"/>
        </w:rPr>
        <w:t>Türk Efsanesi</w:t>
      </w:r>
      <w:r w:rsidRPr="003737CC">
        <w:rPr>
          <w:color w:val="auto"/>
          <w:sz w:val="28"/>
          <w:szCs w:val="28"/>
          <w:lang w:val="kk-KZ"/>
        </w:rPr>
        <w:t>»</w:t>
      </w:r>
      <w:r w:rsidRPr="003737CC">
        <w:rPr>
          <w:color w:val="auto"/>
          <w:sz w:val="28"/>
          <w:szCs w:val="28"/>
          <w:lang w:val="tr-TR"/>
        </w:rPr>
        <w:t xml:space="preserve"> </w:t>
      </w:r>
      <w:r w:rsidRPr="003737CC">
        <w:rPr>
          <w:color w:val="auto"/>
          <w:sz w:val="28"/>
          <w:szCs w:val="28"/>
          <w:lang w:val="kk-KZ"/>
        </w:rPr>
        <w:t>(2003), М. Өнәлдің «</w:t>
      </w:r>
      <w:r w:rsidRPr="003737CC">
        <w:rPr>
          <w:color w:val="auto"/>
          <w:sz w:val="28"/>
          <w:szCs w:val="28"/>
          <w:lang w:val="tr-TR"/>
        </w:rPr>
        <w:t>Muğla Efsaneleri</w:t>
      </w:r>
      <w:r w:rsidRPr="003737CC">
        <w:rPr>
          <w:color w:val="auto"/>
          <w:sz w:val="28"/>
          <w:szCs w:val="28"/>
          <w:lang w:val="kk-KZ"/>
        </w:rPr>
        <w:t xml:space="preserve"> (2005), т.б. еңбектері зор мәнге ие. Сонымен қатар 2014 жылы жарық көрген «</w:t>
      </w:r>
      <w:r w:rsidRPr="003737CC">
        <w:rPr>
          <w:color w:val="auto"/>
          <w:sz w:val="28"/>
          <w:szCs w:val="28"/>
          <w:lang w:val="tr-TR"/>
        </w:rPr>
        <w:t>Türk</w:t>
      </w:r>
      <w:r w:rsidRPr="003737CC">
        <w:rPr>
          <w:color w:val="auto"/>
          <w:sz w:val="28"/>
          <w:szCs w:val="28"/>
          <w:lang w:val="kk-KZ"/>
        </w:rPr>
        <w:t xml:space="preserve"> </w:t>
      </w:r>
      <w:r w:rsidRPr="003737CC">
        <w:rPr>
          <w:color w:val="auto"/>
          <w:sz w:val="28"/>
          <w:szCs w:val="28"/>
          <w:lang w:val="tr-TR"/>
        </w:rPr>
        <w:t>Halk Edebiyatı</w:t>
      </w:r>
      <w:r w:rsidRPr="003737CC">
        <w:rPr>
          <w:color w:val="auto"/>
          <w:sz w:val="28"/>
          <w:szCs w:val="28"/>
          <w:lang w:val="kk-KZ"/>
        </w:rPr>
        <w:t xml:space="preserve">» ұжымдық кітабы аңыздық прозаның зерттелу саласында маңызды қызмет атқармақ. </w:t>
      </w:r>
    </w:p>
    <w:p w:rsidR="004548D2" w:rsidRPr="003737CC" w:rsidRDefault="004548D2" w:rsidP="004548D2">
      <w:pPr>
        <w:spacing w:after="0" w:line="240" w:lineRule="auto"/>
        <w:ind w:firstLine="567"/>
        <w:jc w:val="both"/>
        <w:rPr>
          <w:rFonts w:ascii="Times New Roman" w:hAnsi="Times New Roman"/>
          <w:sz w:val="28"/>
          <w:szCs w:val="28"/>
        </w:rPr>
      </w:pPr>
      <w:r w:rsidRPr="003737CC">
        <w:rPr>
          <w:rFonts w:ascii="Times New Roman" w:hAnsi="Times New Roman"/>
          <w:sz w:val="28"/>
          <w:szCs w:val="28"/>
          <w:lang w:val="kk-KZ"/>
        </w:rPr>
        <w:t xml:space="preserve">Жаңа кезеңде башқұрт фольклортану ғылымы да жаңа жұмыстармен толықты. Мысалы, </w:t>
      </w:r>
      <w:r w:rsidRPr="003737CC">
        <w:rPr>
          <w:rFonts w:ascii="Times New Roman" w:hAnsi="Times New Roman"/>
          <w:sz w:val="28"/>
          <w:szCs w:val="28"/>
          <w:shd w:val="clear" w:color="auto" w:fill="FFFFFF"/>
          <w:lang w:val="kk-KZ"/>
        </w:rPr>
        <w:t>«Повествовательные жанры башкирского фольклора» (Л. Бараг, А. Сулейманов, 2000), «</w:t>
      </w:r>
      <w:r w:rsidRPr="003737CC">
        <w:rPr>
          <w:rFonts w:ascii="Times New Roman" w:hAnsi="Times New Roman"/>
          <w:sz w:val="28"/>
          <w:szCs w:val="28"/>
          <w:shd w:val="clear" w:color="auto" w:fill="FFFFFF"/>
        </w:rPr>
        <w:t>Башкирские народные предания и легенды</w:t>
      </w:r>
      <w:r w:rsidRPr="003737CC">
        <w:rPr>
          <w:rFonts w:ascii="Times New Roman" w:hAnsi="Times New Roman"/>
          <w:sz w:val="28"/>
          <w:szCs w:val="28"/>
          <w:shd w:val="clear" w:color="auto" w:fill="FFFFFF"/>
          <w:lang w:val="kk-KZ"/>
        </w:rPr>
        <w:t xml:space="preserve">» (Ф. Надршина, 2001), т.б. Диссертациялық жұмыстар легі де көбейді. Атап айтсақ: «Башкирские исторические предания» (Г. Ахметшина, 2004), </w:t>
      </w:r>
      <w:r w:rsidRPr="003737CC">
        <w:rPr>
          <w:rFonts w:ascii="Times New Roman" w:hAnsi="Times New Roman"/>
          <w:sz w:val="28"/>
          <w:szCs w:val="28"/>
          <w:shd w:val="clear" w:color="auto" w:fill="FFFFFF"/>
          <w:lang w:val="kk-KZ"/>
        </w:rPr>
        <w:lastRenderedPageBreak/>
        <w:t xml:space="preserve">«Типологические и локальные особенности башкирских преданий и легенд» (Г. Исхакова, 2005), т.б. </w:t>
      </w:r>
    </w:p>
    <w:p w:rsidR="004548D2" w:rsidRPr="003737CC" w:rsidRDefault="004548D2" w:rsidP="004548D2">
      <w:pPr>
        <w:pStyle w:val="Default"/>
        <w:ind w:firstLine="567"/>
        <w:jc w:val="both"/>
        <w:rPr>
          <w:noProof/>
          <w:color w:val="auto"/>
          <w:sz w:val="28"/>
          <w:szCs w:val="28"/>
          <w:lang w:val="kk-KZ"/>
        </w:rPr>
      </w:pPr>
      <w:r w:rsidRPr="003737CC">
        <w:rPr>
          <w:color w:val="auto"/>
          <w:sz w:val="28"/>
          <w:szCs w:val="28"/>
          <w:lang w:val="kk-KZ"/>
        </w:rPr>
        <w:t xml:space="preserve">Сонымен түркі халықтарының аңыздық прозасын жинау, жариялау, зерттеу ісімен түрлі уақытта түрлі қызығушылықтағы адамдардың айналысқандығын көреміз. Алғашқы деректер көзінде келтірілген мысалдар барлық кезде фольклорлық мәтін талаптарына жауап бермейді. </w:t>
      </w:r>
      <w:r w:rsidRPr="003737CC">
        <w:rPr>
          <w:noProof/>
          <w:color w:val="auto"/>
          <w:sz w:val="28"/>
          <w:szCs w:val="28"/>
          <w:lang w:val="kk-KZ"/>
        </w:rPr>
        <w:t>Олар көбінесе шығарманың өзі емес, оның мазмұндамасы түрінде берілді. Кейбір түркі фольклорының жазбалары әлі де түрлі мұрағаттарда сақтаулы. Олардың арасында ертегілік емес проза мәтіндері де баршылық. Бұл ретте фольклорлық материалдарды жинаудың бағдарламасын т</w:t>
      </w:r>
      <w:r>
        <w:rPr>
          <w:noProof/>
          <w:color w:val="auto"/>
          <w:sz w:val="28"/>
          <w:szCs w:val="28"/>
          <w:lang w:val="kk-KZ"/>
        </w:rPr>
        <w:t>ү</w:t>
      </w:r>
      <w:r w:rsidRPr="003737CC">
        <w:rPr>
          <w:noProof/>
          <w:color w:val="auto"/>
          <w:sz w:val="28"/>
          <w:szCs w:val="28"/>
          <w:lang w:val="kk-KZ"/>
        </w:rPr>
        <w:t>зу – басты, әрі бастапқы жұмыстардың  бірі болмақ. Сонымен қатар, жиналған, жазып алынған материалдарды жүйелеуде каталог-анықтамалықтарды құру қажеттілігі үлкен. Қолға түскен деректердің нұсқа, версия бойынша тәртіптелген күйі фольклортанушы жұмысына қарқын беретіні анық. Жарияланған мәтіндер көп жағдайда жоспарлы сипаттан алшақ. Олар ізденуші маманның жеке ұстанымына тәуелді болып келеді, яғни, фольклорлық материалды жинаудың нақты жүйесі жоқ. Бұл жерде жинау жұмысына сұрыптау ісі қосылады. Ал бұл нәрсе зерттеудегі проблемалардың көбеюіне әкеледі. Бүгінде жекелеген жанрларды тыңғылықты сұрыптау арқылы ғылыми басылымға шығару ісінің маңызы зор. Өйткені бұл олардың ғылыми классификациясындағы түйінді мәселелерді шешуге ықпал етеді. Жалпы, жоғарыда келтірілген ғылыми еңбектер мен жарияланған мәтіндердің сипаттамалық талдауы жанрлық классификация мәселесінің маңыздылығын алға тартады. Терминология мәселесін саралау мен ондағы сараптамалардың себеп-салдарының байыбына бару қажеттілігін туындатады.</w:t>
      </w:r>
    </w:p>
    <w:p w:rsidR="004548D2" w:rsidRPr="003737CC" w:rsidRDefault="004548D2" w:rsidP="004548D2">
      <w:pPr>
        <w:spacing w:after="0" w:line="240" w:lineRule="auto"/>
        <w:ind w:firstLine="567"/>
        <w:jc w:val="both"/>
        <w:rPr>
          <w:rFonts w:ascii="Times New Roman" w:hAnsi="Times New Roman"/>
          <w:noProof/>
          <w:sz w:val="28"/>
          <w:szCs w:val="28"/>
          <w:lang w:val="kk-KZ"/>
        </w:rPr>
      </w:pPr>
      <w:r w:rsidRPr="003737CC">
        <w:rPr>
          <w:rFonts w:ascii="Times New Roman" w:hAnsi="Times New Roman"/>
          <w:noProof/>
          <w:sz w:val="28"/>
          <w:szCs w:val="28"/>
          <w:lang w:val="kk-KZ"/>
        </w:rPr>
        <w:t xml:space="preserve">  </w:t>
      </w:r>
      <w:r w:rsidRPr="003737CC">
        <w:rPr>
          <w:rFonts w:ascii="Times New Roman" w:hAnsi="Times New Roman"/>
          <w:b/>
          <w:bCs/>
          <w:noProof/>
          <w:sz w:val="28"/>
          <w:szCs w:val="28"/>
          <w:lang w:val="kk-KZ"/>
        </w:rPr>
        <w:t>Тұжырым.</w:t>
      </w:r>
      <w:r w:rsidRPr="003737CC">
        <w:rPr>
          <w:rFonts w:ascii="Times New Roman" w:hAnsi="Times New Roman"/>
          <w:noProof/>
          <w:sz w:val="28"/>
          <w:szCs w:val="28"/>
          <w:lang w:val="kk-KZ"/>
        </w:rPr>
        <w:t xml:space="preserve"> Жаңа ХХІ ғасырдағы жаңа ізденістер түркі фольклоры аясында кеңінен көрінуде. Соның ішінде ертегілік емес проза саласы да іргелі, маңызды еңбектермен одан әрі толығып келеді.</w:t>
      </w:r>
    </w:p>
    <w:p w:rsidR="004548D2" w:rsidRPr="003737CC" w:rsidRDefault="004548D2" w:rsidP="004548D2">
      <w:pPr>
        <w:pStyle w:val="Default"/>
        <w:ind w:firstLine="567"/>
        <w:jc w:val="both"/>
        <w:rPr>
          <w:noProof/>
          <w:color w:val="auto"/>
          <w:sz w:val="28"/>
          <w:szCs w:val="28"/>
          <w:lang w:val="kk-KZ"/>
        </w:rPr>
      </w:pPr>
      <w:r w:rsidRPr="003737CC">
        <w:rPr>
          <w:bCs/>
          <w:color w:val="auto"/>
          <w:sz w:val="28"/>
          <w:szCs w:val="28"/>
          <w:lang w:val="kk-KZ"/>
        </w:rPr>
        <w:t>Қазақ фольклортану ғылымының шеңбері де іргелі жұмыстармен кеңейді. Мәселен, «Қазақ әдебиетінің тарихы» атты он томдық еңбектің бірінші томы</w:t>
      </w:r>
      <w:r w:rsidRPr="003737CC">
        <w:rPr>
          <w:color w:val="auto"/>
          <w:sz w:val="28"/>
          <w:szCs w:val="28"/>
          <w:lang w:val="kk-KZ"/>
        </w:rPr>
        <w:t xml:space="preserve"> </w:t>
      </w:r>
      <w:r w:rsidRPr="003737CC">
        <w:rPr>
          <w:bCs/>
          <w:color w:val="auto"/>
          <w:sz w:val="28"/>
          <w:szCs w:val="28"/>
          <w:lang w:val="kk-KZ"/>
        </w:rPr>
        <w:t>қазақ фольклорының тарихына арналған. «Онда ежелгі заманда фольклор қандай болған, орта ғасырларда қандай сипат алған, жаңа дәуірде қалай дамыған деген мәселелер қарастырылған. Яғни қазақ фольклорының есте жоқ ескі заманнан бастап, бертінгі уақытқа дейінгі даму жолдары, жанрлардың пайда болуы мен өзгеруі, олардың қарапайымдықтан көркемдікке қалай жеткені зерттелген. Сондықтан бұл том «Қазақ фольклорының тарихы» деп аталып, фольклорымыздың мыңдаған жылғы жай-күйін, оның әр замандағы сипатын анықтаған...</w:t>
      </w:r>
      <w:r w:rsidRPr="003737CC">
        <w:rPr>
          <w:bCs/>
          <w:color w:val="auto"/>
          <w:sz w:val="28"/>
          <w:szCs w:val="28"/>
          <w:lang w:val="tr-TR"/>
        </w:rPr>
        <w:t xml:space="preserve"> </w:t>
      </w:r>
      <w:r w:rsidRPr="003737CC">
        <w:rPr>
          <w:bCs/>
          <w:color w:val="auto"/>
          <w:sz w:val="28"/>
          <w:szCs w:val="28"/>
          <w:lang w:val="kk-KZ"/>
        </w:rPr>
        <w:t xml:space="preserve">«Қазақ фольклорының тарихы» – өз концепциясы бар, ешбір саяси-идеологиялық ұстанымға ұрынбай, сөз өнерінің ұзақ мерзім бойы өзгеру, жаңару жолдарын барынша объективті түрде талдаған, ғылыми жағынан нанымды әрі құнды еңбек деп айтуға болады. </w:t>
      </w:r>
      <w:r w:rsidRPr="003737CC">
        <w:rPr>
          <w:noProof/>
          <w:color w:val="auto"/>
          <w:sz w:val="28"/>
          <w:szCs w:val="28"/>
          <w:lang w:val="kk-KZ"/>
        </w:rPr>
        <w:t xml:space="preserve">Бүгінгі таңда ұлттық фольклорымыздың Кеңес кезінде тиым салынған түрлері «Бабалар сөзі» атты сериямен жарияланып, 100 том көлемінде ғылыми айналымға енді. Бүгінде жекелеген жанрларды </w:t>
      </w:r>
      <w:r w:rsidRPr="003737CC">
        <w:rPr>
          <w:noProof/>
          <w:color w:val="auto"/>
          <w:sz w:val="28"/>
          <w:szCs w:val="28"/>
          <w:lang w:val="kk-KZ"/>
        </w:rPr>
        <w:lastRenderedPageBreak/>
        <w:t>тыңғылықты сұрыптау арқылы ғылыми басылымға шығару ісінің маңызы зор. Өйткені бұл олардың ғылыми классификациясындағы түйінді мәселелерді шешуге ықпал етеді. Жалпы, келтірілген ғылыми еңбектер мен жарияланған мәтіндердің сипаттамалық талдауы жанрлық классификация мәселесінің маңыздылығын алға тартады.</w:t>
      </w:r>
    </w:p>
    <w:p w:rsidR="004548D2" w:rsidRPr="003737CC" w:rsidRDefault="004548D2" w:rsidP="004548D2">
      <w:pPr>
        <w:spacing w:after="0" w:line="240" w:lineRule="auto"/>
        <w:ind w:firstLine="567"/>
        <w:jc w:val="center"/>
        <w:rPr>
          <w:rFonts w:ascii="Times New Roman" w:hAnsi="Times New Roman"/>
          <w:b/>
          <w:sz w:val="28"/>
          <w:szCs w:val="28"/>
          <w:lang w:val="kk-KZ"/>
        </w:rPr>
      </w:pPr>
    </w:p>
    <w:p w:rsidR="004548D2" w:rsidRPr="003737CC" w:rsidRDefault="004548D2" w:rsidP="004548D2">
      <w:pPr>
        <w:spacing w:after="0" w:line="240" w:lineRule="auto"/>
        <w:ind w:firstLine="567"/>
        <w:jc w:val="center"/>
        <w:rPr>
          <w:rFonts w:ascii="Times New Roman" w:hAnsi="Times New Roman"/>
          <w:b/>
          <w:sz w:val="28"/>
          <w:szCs w:val="28"/>
          <w:lang w:val="kk-KZ"/>
        </w:rPr>
      </w:pPr>
      <w:bookmarkStart w:id="0" w:name="_GoBack"/>
      <w:bookmarkEnd w:id="0"/>
    </w:p>
    <w:sectPr w:rsidR="004548D2" w:rsidRPr="003737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B4BE5"/>
    <w:multiLevelType w:val="hybridMultilevel"/>
    <w:tmpl w:val="5816B08E"/>
    <w:lvl w:ilvl="0" w:tplc="0C0EC3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946240B"/>
    <w:multiLevelType w:val="hybridMultilevel"/>
    <w:tmpl w:val="399EF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EE3B57"/>
    <w:multiLevelType w:val="hybridMultilevel"/>
    <w:tmpl w:val="E9EC96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A45"/>
    <w:rsid w:val="00033B82"/>
    <w:rsid w:val="003F1454"/>
    <w:rsid w:val="00401781"/>
    <w:rsid w:val="004548D2"/>
    <w:rsid w:val="00CF3DF4"/>
    <w:rsid w:val="00F54A45"/>
    <w:rsid w:val="00FD0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8D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48D2"/>
    <w:pPr>
      <w:ind w:left="720"/>
      <w:contextualSpacing/>
    </w:pPr>
  </w:style>
  <w:style w:type="paragraph" w:customStyle="1" w:styleId="Default">
    <w:name w:val="Default"/>
    <w:rsid w:val="004548D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4">
    <w:name w:val="Hyperlink"/>
    <w:uiPriority w:val="99"/>
    <w:unhideWhenUsed/>
    <w:rsid w:val="004548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8D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48D2"/>
    <w:pPr>
      <w:ind w:left="720"/>
      <w:contextualSpacing/>
    </w:pPr>
  </w:style>
  <w:style w:type="paragraph" w:customStyle="1" w:styleId="Default">
    <w:name w:val="Default"/>
    <w:rsid w:val="004548D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4">
    <w:name w:val="Hyperlink"/>
    <w:uiPriority w:val="99"/>
    <w:unhideWhenUsed/>
    <w:rsid w:val="004548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2148</Words>
  <Characters>12247</Characters>
  <Application>Microsoft Office Word</Application>
  <DocSecurity>0</DocSecurity>
  <Lines>102</Lines>
  <Paragraphs>28</Paragraphs>
  <ScaleCrop>false</ScaleCrop>
  <Company/>
  <LinksUpToDate>false</LinksUpToDate>
  <CharactersWithSpaces>14367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dc:creator>
  <cp:keywords/>
  <dc:description/>
  <cp:lastModifiedBy>330</cp:lastModifiedBy>
  <cp:revision>3</cp:revision>
  <dcterms:created xsi:type="dcterms:W3CDTF">2023-10-29T16:41:00Z</dcterms:created>
  <dcterms:modified xsi:type="dcterms:W3CDTF">2023-11-02T14:07:00Z</dcterms:modified>
</cp:coreProperties>
</file>