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3854" w:rsidRPr="003737CC" w:rsidRDefault="00D43854" w:rsidP="00D43854">
      <w:pPr>
        <w:spacing w:after="0" w:line="240" w:lineRule="auto"/>
        <w:ind w:firstLine="567"/>
        <w:jc w:val="both"/>
        <w:rPr>
          <w:rFonts w:ascii="Times New Roman" w:hAnsi="Times New Roman"/>
          <w:b/>
          <w:sz w:val="28"/>
          <w:szCs w:val="28"/>
          <w:lang w:val="kk-KZ"/>
        </w:rPr>
      </w:pPr>
      <w:r w:rsidRPr="003737CC">
        <w:rPr>
          <w:rFonts w:ascii="Times New Roman" w:hAnsi="Times New Roman"/>
          <w:b/>
          <w:caps/>
          <w:sz w:val="28"/>
          <w:szCs w:val="28"/>
          <w:lang w:val="kk-KZ"/>
        </w:rPr>
        <w:t>Дәріс тақырыбы</w:t>
      </w:r>
      <w:r w:rsidRPr="003737CC">
        <w:rPr>
          <w:rFonts w:ascii="Times New Roman" w:hAnsi="Times New Roman"/>
          <w:b/>
          <w:sz w:val="28"/>
          <w:szCs w:val="28"/>
          <w:lang w:val="kk-KZ"/>
        </w:rPr>
        <w:t>: ТҮРКІ ХАЛЫҚТАРЫ ФОЛЬКЛОРЫНЫҢ ТАРИХИ-ГЕНЕТИКАЛЫҚ СИПАТЫ</w:t>
      </w:r>
    </w:p>
    <w:p w:rsidR="00D43854" w:rsidRPr="003737CC" w:rsidRDefault="00D43854" w:rsidP="00D43854">
      <w:pPr>
        <w:spacing w:after="0" w:line="240" w:lineRule="auto"/>
        <w:ind w:firstLine="567"/>
        <w:jc w:val="center"/>
        <w:rPr>
          <w:rFonts w:ascii="Times New Roman" w:hAnsi="Times New Roman"/>
          <w:b/>
          <w:sz w:val="28"/>
          <w:szCs w:val="28"/>
          <w:lang w:val="kk-KZ"/>
        </w:rPr>
      </w:pPr>
    </w:p>
    <w:p w:rsidR="00D43854" w:rsidRPr="003737CC" w:rsidRDefault="00D43854" w:rsidP="00D43854">
      <w:pPr>
        <w:spacing w:after="0" w:line="240" w:lineRule="auto"/>
        <w:ind w:firstLine="567"/>
        <w:rPr>
          <w:rFonts w:ascii="Times New Roman" w:hAnsi="Times New Roman"/>
          <w:b/>
          <w:sz w:val="28"/>
          <w:szCs w:val="28"/>
          <w:lang w:val="kk-KZ"/>
        </w:rPr>
      </w:pPr>
      <w:r w:rsidRPr="003737CC">
        <w:rPr>
          <w:rFonts w:ascii="Times New Roman" w:hAnsi="Times New Roman"/>
          <w:b/>
          <w:sz w:val="28"/>
          <w:szCs w:val="28"/>
          <w:lang w:val="kk-KZ"/>
        </w:rPr>
        <w:t>Жоспар:</w:t>
      </w:r>
    </w:p>
    <w:p w:rsidR="00D43854" w:rsidRPr="003737CC" w:rsidRDefault="00D43854" w:rsidP="00D43854">
      <w:pPr>
        <w:pStyle w:val="a3"/>
        <w:numPr>
          <w:ilvl w:val="0"/>
          <w:numId w:val="3"/>
        </w:numPr>
        <w:tabs>
          <w:tab w:val="left" w:pos="851"/>
        </w:tabs>
        <w:spacing w:after="0" w:line="240" w:lineRule="auto"/>
        <w:ind w:left="0" w:firstLine="567"/>
        <w:rPr>
          <w:rFonts w:ascii="Times New Roman" w:hAnsi="Times New Roman"/>
          <w:sz w:val="28"/>
          <w:szCs w:val="28"/>
          <w:lang w:val="kk-KZ"/>
        </w:rPr>
      </w:pPr>
      <w:r w:rsidRPr="003737CC">
        <w:rPr>
          <w:rFonts w:ascii="Times New Roman" w:hAnsi="Times New Roman"/>
          <w:sz w:val="28"/>
          <w:szCs w:val="28"/>
          <w:lang w:val="kk-KZ"/>
        </w:rPr>
        <w:t>Түркі фольклортануының даму арналары</w:t>
      </w:r>
      <w:r>
        <w:rPr>
          <w:rFonts w:ascii="Times New Roman" w:hAnsi="Times New Roman"/>
          <w:sz w:val="28"/>
          <w:szCs w:val="28"/>
          <w:lang w:val="kk-KZ"/>
        </w:rPr>
        <w:t>.</w:t>
      </w:r>
    </w:p>
    <w:p w:rsidR="00D43854" w:rsidRPr="003737CC" w:rsidRDefault="00D43854" w:rsidP="00D43854">
      <w:pPr>
        <w:pStyle w:val="a3"/>
        <w:numPr>
          <w:ilvl w:val="0"/>
          <w:numId w:val="3"/>
        </w:numPr>
        <w:tabs>
          <w:tab w:val="left" w:pos="851"/>
        </w:tabs>
        <w:spacing w:after="0" w:line="240" w:lineRule="auto"/>
        <w:ind w:left="0" w:firstLine="567"/>
        <w:rPr>
          <w:rFonts w:ascii="Times New Roman" w:hAnsi="Times New Roman"/>
          <w:sz w:val="28"/>
          <w:szCs w:val="28"/>
          <w:lang w:val="kk-KZ"/>
        </w:rPr>
      </w:pPr>
      <w:r w:rsidRPr="003737CC">
        <w:rPr>
          <w:rFonts w:ascii="Times New Roman" w:hAnsi="Times New Roman"/>
          <w:sz w:val="28"/>
          <w:szCs w:val="28"/>
          <w:lang w:val="kk-KZ"/>
        </w:rPr>
        <w:t>Түркі фольклорының зерттелуін</w:t>
      </w:r>
      <w:r>
        <w:rPr>
          <w:rFonts w:ascii="Times New Roman" w:hAnsi="Times New Roman"/>
          <w:sz w:val="28"/>
          <w:szCs w:val="28"/>
          <w:lang w:val="kk-KZ"/>
        </w:rPr>
        <w:t xml:space="preserve">е қатысты жекелеген еңбектердің </w:t>
      </w:r>
      <w:r w:rsidRPr="003737CC">
        <w:rPr>
          <w:rFonts w:ascii="Times New Roman" w:hAnsi="Times New Roman"/>
          <w:sz w:val="28"/>
          <w:szCs w:val="28"/>
          <w:lang w:val="kk-KZ"/>
        </w:rPr>
        <w:t>жарық көруі</w:t>
      </w:r>
      <w:r>
        <w:rPr>
          <w:rFonts w:ascii="Times New Roman" w:hAnsi="Times New Roman"/>
          <w:sz w:val="28"/>
          <w:szCs w:val="28"/>
          <w:lang w:val="kk-KZ"/>
        </w:rPr>
        <w:t>.</w:t>
      </w:r>
    </w:p>
    <w:p w:rsidR="00D43854" w:rsidRPr="003737CC" w:rsidRDefault="00D43854" w:rsidP="00D43854">
      <w:pPr>
        <w:pStyle w:val="a3"/>
        <w:numPr>
          <w:ilvl w:val="0"/>
          <w:numId w:val="3"/>
        </w:numPr>
        <w:tabs>
          <w:tab w:val="left" w:pos="851"/>
        </w:tabs>
        <w:spacing w:after="0" w:line="240" w:lineRule="auto"/>
        <w:ind w:left="0" w:firstLine="567"/>
        <w:rPr>
          <w:rFonts w:ascii="Times New Roman" w:hAnsi="Times New Roman"/>
          <w:sz w:val="28"/>
          <w:szCs w:val="28"/>
          <w:lang w:val="kk-KZ"/>
        </w:rPr>
      </w:pPr>
      <w:r w:rsidRPr="003737CC">
        <w:rPr>
          <w:rFonts w:ascii="Times New Roman" w:hAnsi="Times New Roman"/>
          <w:sz w:val="28"/>
          <w:szCs w:val="28"/>
          <w:lang w:val="kk-KZ"/>
        </w:rPr>
        <w:t>Ертегілік емес прозаның зерттелуі</w:t>
      </w:r>
      <w:r>
        <w:rPr>
          <w:rFonts w:ascii="Times New Roman" w:hAnsi="Times New Roman"/>
          <w:sz w:val="28"/>
          <w:szCs w:val="28"/>
          <w:lang w:val="kk-KZ"/>
        </w:rPr>
        <w:t>.</w:t>
      </w:r>
    </w:p>
    <w:p w:rsidR="00D43854" w:rsidRPr="003737CC" w:rsidRDefault="00D43854" w:rsidP="00D43854">
      <w:pPr>
        <w:spacing w:after="0" w:line="240" w:lineRule="auto"/>
        <w:ind w:firstLine="567"/>
        <w:jc w:val="both"/>
        <w:rPr>
          <w:rFonts w:ascii="Times New Roman" w:hAnsi="Times New Roman"/>
          <w:b/>
          <w:sz w:val="28"/>
          <w:szCs w:val="28"/>
          <w:lang w:val="kk-KZ"/>
        </w:rPr>
      </w:pPr>
    </w:p>
    <w:p w:rsidR="00D43854" w:rsidRPr="003737CC" w:rsidRDefault="00D43854" w:rsidP="00D43854">
      <w:pPr>
        <w:spacing w:after="0" w:line="240" w:lineRule="auto"/>
        <w:ind w:firstLine="567"/>
        <w:jc w:val="both"/>
        <w:rPr>
          <w:rFonts w:ascii="Times New Roman" w:hAnsi="Times New Roman"/>
          <w:sz w:val="28"/>
          <w:szCs w:val="28"/>
          <w:lang w:val="kk-KZ"/>
        </w:rPr>
      </w:pPr>
      <w:r w:rsidRPr="003737CC">
        <w:rPr>
          <w:rFonts w:ascii="Times New Roman" w:hAnsi="Times New Roman"/>
          <w:b/>
          <w:sz w:val="28"/>
          <w:szCs w:val="28"/>
          <w:lang w:val="kk-KZ"/>
        </w:rPr>
        <w:t xml:space="preserve">Мақсаты: </w:t>
      </w:r>
      <w:r w:rsidRPr="003737CC">
        <w:rPr>
          <w:rFonts w:ascii="Times New Roman" w:hAnsi="Times New Roman"/>
          <w:bCs/>
          <w:sz w:val="28"/>
          <w:szCs w:val="28"/>
          <w:lang w:val="kk-KZ"/>
        </w:rPr>
        <w:t>Өткен дәуірдегі</w:t>
      </w:r>
      <w:r w:rsidRPr="003737CC">
        <w:rPr>
          <w:rFonts w:ascii="Times New Roman" w:hAnsi="Times New Roman"/>
          <w:sz w:val="28"/>
          <w:szCs w:val="28"/>
          <w:lang w:val="kk-KZ"/>
        </w:rPr>
        <w:t xml:space="preserve"> түркі фольклортануының даму сипатымен таныстыру. Аңыздық прозаның жиналу мен жариялану, зерттелу жайын қарастыру.</w:t>
      </w:r>
    </w:p>
    <w:p w:rsidR="00D43854" w:rsidRPr="003737CC" w:rsidRDefault="00D43854" w:rsidP="00D43854">
      <w:pPr>
        <w:spacing w:after="0" w:line="240" w:lineRule="auto"/>
        <w:ind w:firstLine="567"/>
        <w:jc w:val="both"/>
        <w:rPr>
          <w:rFonts w:ascii="Times New Roman" w:hAnsi="Times New Roman"/>
          <w:sz w:val="28"/>
          <w:szCs w:val="28"/>
          <w:lang w:val="kk-KZ"/>
        </w:rPr>
      </w:pPr>
    </w:p>
    <w:p w:rsidR="00D43854" w:rsidRPr="003737CC" w:rsidRDefault="00D43854" w:rsidP="00D4385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 </w:t>
      </w:r>
      <w:r w:rsidRPr="003737CC">
        <w:rPr>
          <w:rFonts w:ascii="Times New Roman" w:hAnsi="Times New Roman"/>
          <w:b/>
          <w:sz w:val="28"/>
          <w:szCs w:val="28"/>
          <w:lang w:val="kk-KZ"/>
        </w:rPr>
        <w:t xml:space="preserve">Негізгі ұғымдар: </w:t>
      </w:r>
      <w:r w:rsidRPr="003737CC">
        <w:rPr>
          <w:rFonts w:ascii="Times New Roman" w:hAnsi="Times New Roman"/>
          <w:sz w:val="28"/>
          <w:szCs w:val="28"/>
          <w:lang w:val="kk-KZ"/>
        </w:rPr>
        <w:t>фольклор, фольклортану, аңыздық проза, ертегілік емес проза, ертегі, әпсана, аңыз</w:t>
      </w:r>
      <w:r>
        <w:rPr>
          <w:rFonts w:ascii="Times New Roman" w:hAnsi="Times New Roman"/>
          <w:sz w:val="28"/>
          <w:szCs w:val="28"/>
          <w:lang w:val="kk-KZ"/>
        </w:rPr>
        <w:t>.</w:t>
      </w:r>
    </w:p>
    <w:p w:rsidR="00D43854" w:rsidRPr="003737CC" w:rsidRDefault="00D43854" w:rsidP="00D43854">
      <w:pPr>
        <w:tabs>
          <w:tab w:val="left" w:pos="1890"/>
        </w:tabs>
        <w:spacing w:after="0" w:line="240" w:lineRule="auto"/>
        <w:ind w:firstLine="567"/>
        <w:jc w:val="both"/>
        <w:rPr>
          <w:rFonts w:ascii="Times New Roman" w:hAnsi="Times New Roman"/>
          <w:sz w:val="28"/>
          <w:szCs w:val="28"/>
          <w:lang w:val="kk-KZ"/>
        </w:rPr>
      </w:pPr>
    </w:p>
    <w:p w:rsidR="00D43854" w:rsidRPr="003737CC" w:rsidRDefault="00D43854" w:rsidP="00D43854">
      <w:pPr>
        <w:tabs>
          <w:tab w:val="left" w:pos="1890"/>
        </w:tabs>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Бұл кезеңнің басында алтай фольклорының зерттелуі аясында Г. Потанин, А. Анохин, Л. Потапов, т.б. еңбектерін атауға болады. Кеңестік кезеңде алтай фольклорлық материалдардың жиналуы мен жариялануы Горно-Алтай </w:t>
      </w:r>
      <w:r>
        <w:rPr>
          <w:rFonts w:ascii="Times New Roman" w:hAnsi="Times New Roman"/>
          <w:sz w:val="28"/>
          <w:szCs w:val="28"/>
          <w:lang w:val="kk-KZ"/>
        </w:rPr>
        <w:t>Т</w:t>
      </w:r>
      <w:r w:rsidRPr="003737CC">
        <w:rPr>
          <w:rFonts w:ascii="Times New Roman" w:hAnsi="Times New Roman"/>
          <w:sz w:val="28"/>
          <w:szCs w:val="28"/>
          <w:lang w:val="kk-KZ"/>
        </w:rPr>
        <w:t>арих, тіл және әдебиет ғылыми-зерттеу институтының (бүгінде – С.С. Суразақов атындағы алтаистика институты) ғылыми қызметкерлерімен жүзеге асты. Бұл институт 1952 жылы құрылды. 1956 және 1959 жылдары Институт қызметкерлерінің жасаған экспедициялары нәтижесінде С. Суразақовтың құрастыруымен «Алтай халық ауыз шығармашылығы» (1961) жинағы шықты.</w:t>
      </w:r>
    </w:p>
    <w:p w:rsidR="00D43854" w:rsidRPr="003737CC" w:rsidRDefault="00D43854" w:rsidP="00D43854">
      <w:pPr>
        <w:tabs>
          <w:tab w:val="left" w:pos="1890"/>
        </w:tabs>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Алтай ертегілік емес прозасының зерттелуіне үлес қосқан ірі ғалымдардың бірі – С. Каташ. Оның «Мифы, легенды Горного Алтая» (1978) атты еңбегі алтай мифологиясы мен әпсаналарының жанрлық құрамын, спецификалық ерекшеліктерін зерделеуге арналған. Сондай-ақ ғылыми талдаумен қатар аталмыш фольклорлық туындылардың мәтіндері де берілген. Сонымен қатар </w:t>
      </w:r>
      <w:r w:rsidRPr="003737CC">
        <w:rPr>
          <w:rFonts w:ascii="Times New Roman" w:hAnsi="Times New Roman"/>
          <w:sz w:val="28"/>
          <w:szCs w:val="28"/>
        </w:rPr>
        <w:t xml:space="preserve">А.М. </w:t>
      </w:r>
      <w:proofErr w:type="spellStart"/>
      <w:r w:rsidRPr="003737CC">
        <w:rPr>
          <w:rFonts w:ascii="Times New Roman" w:hAnsi="Times New Roman"/>
          <w:sz w:val="28"/>
          <w:szCs w:val="28"/>
        </w:rPr>
        <w:t>Сагалаев</w:t>
      </w:r>
      <w:proofErr w:type="spellEnd"/>
      <w:r w:rsidRPr="003737CC">
        <w:rPr>
          <w:rFonts w:ascii="Times New Roman" w:hAnsi="Times New Roman"/>
          <w:sz w:val="28"/>
          <w:szCs w:val="28"/>
          <w:lang w:val="kk-KZ"/>
        </w:rPr>
        <w:t>тың</w:t>
      </w:r>
      <w:r w:rsidRPr="003737CC">
        <w:rPr>
          <w:rFonts w:ascii="Times New Roman" w:hAnsi="Times New Roman"/>
          <w:sz w:val="28"/>
          <w:szCs w:val="28"/>
        </w:rPr>
        <w:t xml:space="preserve"> </w:t>
      </w:r>
      <w:r w:rsidRPr="003737CC">
        <w:rPr>
          <w:rFonts w:ascii="Times New Roman" w:hAnsi="Times New Roman"/>
          <w:sz w:val="28"/>
          <w:szCs w:val="28"/>
          <w:lang w:val="kk-KZ"/>
        </w:rPr>
        <w:t xml:space="preserve">«Мифология и верования алтайцев» (1984), «Урало-алтайская мифология. Символ и архетип» (1991) атты ғылыми басылымдары алтай фольклортану ғылымындағы маңызды еңбектердің қатарын құрайды. 1994 жылы Горно-Алтай </w:t>
      </w:r>
      <w:r>
        <w:rPr>
          <w:rFonts w:ascii="Times New Roman" w:hAnsi="Times New Roman"/>
          <w:sz w:val="28"/>
          <w:szCs w:val="28"/>
          <w:lang w:val="kk-KZ"/>
        </w:rPr>
        <w:t>Т</w:t>
      </w:r>
      <w:r w:rsidRPr="003737CC">
        <w:rPr>
          <w:rFonts w:ascii="Times New Roman" w:hAnsi="Times New Roman"/>
          <w:sz w:val="28"/>
          <w:szCs w:val="28"/>
          <w:lang w:val="kk-KZ"/>
        </w:rPr>
        <w:t xml:space="preserve">арих, тіл және әдебиет ғылыми-зерттеу институты мен «Ак Чечек» баспасы «Алтай кеп-куучындар» (1994) атты алтай аңыздарының жинағын шығарды. Оны Е.Е. Ямаева және И.Б. Шинжин құрастырды. Жинаққа </w:t>
      </w:r>
      <w:r>
        <w:rPr>
          <w:rFonts w:ascii="Times New Roman" w:hAnsi="Times New Roman"/>
          <w:sz w:val="28"/>
          <w:szCs w:val="28"/>
          <w:lang w:val="kk-KZ"/>
        </w:rPr>
        <w:t>и</w:t>
      </w:r>
      <w:r w:rsidRPr="003737CC">
        <w:rPr>
          <w:rFonts w:ascii="Times New Roman" w:hAnsi="Times New Roman"/>
          <w:sz w:val="28"/>
          <w:szCs w:val="28"/>
          <w:lang w:val="kk-KZ"/>
        </w:rPr>
        <w:t>нститут мұрағатынан алынған фольклорлық шығармалар, соның ішінде Қосағаш ауданының тұрғындарынан жазып алынған сегіз аңыз мәтіні енді.</w:t>
      </w:r>
    </w:p>
    <w:p w:rsidR="00D43854" w:rsidRPr="003737CC" w:rsidRDefault="00D43854" w:rsidP="00D43854">
      <w:pPr>
        <w:tabs>
          <w:tab w:val="left" w:pos="1890"/>
        </w:tabs>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Түрік фольклортануында да мардымды істер атқарылды. Аңыздардың жиналуы мен жариялануы белең алды: «</w:t>
      </w:r>
      <w:r w:rsidRPr="003737CC">
        <w:rPr>
          <w:rFonts w:ascii="Times New Roman" w:hAnsi="Times New Roman"/>
          <w:sz w:val="28"/>
          <w:szCs w:val="28"/>
          <w:shd w:val="clear" w:color="auto" w:fill="FFFCFF"/>
          <w:lang w:val="kk-KZ"/>
        </w:rPr>
        <w:t>Bergama'da Efsaneler Âdetler</w:t>
      </w:r>
      <w:r w:rsidRPr="003737CC">
        <w:rPr>
          <w:rFonts w:ascii="Times New Roman" w:hAnsi="Times New Roman"/>
          <w:sz w:val="28"/>
          <w:szCs w:val="28"/>
          <w:lang w:val="kk-KZ"/>
        </w:rPr>
        <w:t>» (О. Баятлы, 1941), «Türk Efsaneleri» (Н. Оркун, 1943), т.б. Сондай-ақ А. Инанның «</w:t>
      </w:r>
      <w:r w:rsidRPr="003737CC">
        <w:rPr>
          <w:rFonts w:ascii="Times New Roman" w:hAnsi="Times New Roman"/>
          <w:sz w:val="28"/>
          <w:szCs w:val="28"/>
          <w:lang w:val="tr-TR"/>
        </w:rPr>
        <w:t>Tarihte ve Bügün Şamanizm</w:t>
      </w:r>
      <w:r w:rsidRPr="003737CC">
        <w:rPr>
          <w:rFonts w:ascii="Times New Roman" w:hAnsi="Times New Roman"/>
          <w:sz w:val="28"/>
          <w:szCs w:val="28"/>
          <w:lang w:val="kk-KZ"/>
        </w:rPr>
        <w:t>» (1954, 1986) еңбегі ғылыми мәні жоғары боп келеді. Мифология саласында М.Ураздың «</w:t>
      </w:r>
      <w:r w:rsidRPr="003737CC">
        <w:rPr>
          <w:rFonts w:ascii="Times New Roman" w:hAnsi="Times New Roman"/>
          <w:sz w:val="28"/>
          <w:szCs w:val="28"/>
          <w:lang w:val="tr-TR"/>
        </w:rPr>
        <w:t>Türk Mitolojisi</w:t>
      </w:r>
      <w:r w:rsidRPr="003737CC">
        <w:rPr>
          <w:rFonts w:ascii="Times New Roman" w:hAnsi="Times New Roman"/>
          <w:sz w:val="28"/>
          <w:szCs w:val="28"/>
          <w:lang w:val="kk-KZ"/>
        </w:rPr>
        <w:t>» (1967, 1994), Б. Өгелдің «</w:t>
      </w:r>
      <w:r w:rsidRPr="003737CC">
        <w:rPr>
          <w:rFonts w:ascii="Times New Roman" w:hAnsi="Times New Roman"/>
          <w:sz w:val="28"/>
          <w:szCs w:val="28"/>
          <w:lang w:val="tr-TR"/>
        </w:rPr>
        <w:t>Türk Mitolojisi</w:t>
      </w:r>
      <w:r w:rsidRPr="003737CC">
        <w:rPr>
          <w:rFonts w:ascii="Times New Roman" w:hAnsi="Times New Roman"/>
          <w:sz w:val="28"/>
          <w:szCs w:val="28"/>
          <w:lang w:val="kk-KZ"/>
        </w:rPr>
        <w:t xml:space="preserve">» (1971, 1988, 1993, 1995) еңбектерін атауға болады. </w:t>
      </w:r>
      <w:r w:rsidRPr="003737CC">
        <w:rPr>
          <w:rFonts w:ascii="Times New Roman" w:hAnsi="Times New Roman"/>
          <w:sz w:val="28"/>
          <w:szCs w:val="28"/>
          <w:lang w:val="kk-KZ"/>
        </w:rPr>
        <w:lastRenderedPageBreak/>
        <w:t>Түрік аңыздары мен менкибе (әпсана) жанрының жиналуы мен жариялануында, сондай-ақ зерттелуінде маңызға ие еңбектердің қатарында А. Инанның «Makaleler ve İncelemeler» (1987), Ш. Елчиннің «</w:t>
      </w:r>
      <w:r w:rsidRPr="003737CC">
        <w:rPr>
          <w:rFonts w:ascii="Times New Roman" w:hAnsi="Times New Roman"/>
          <w:sz w:val="28"/>
          <w:szCs w:val="28"/>
          <w:lang w:val="tr-TR"/>
        </w:rPr>
        <w:t>Halk Edebiyatına Giriş</w:t>
      </w:r>
      <w:r w:rsidRPr="003737CC">
        <w:rPr>
          <w:rFonts w:ascii="Times New Roman" w:hAnsi="Times New Roman"/>
          <w:sz w:val="28"/>
          <w:szCs w:val="28"/>
          <w:lang w:val="kk-KZ"/>
        </w:rPr>
        <w:t>» (1986), С. Сақаоғлының «101 Anadolu Efsanesi», М. Ергунның «Türk Dünyası Efsanelerinde Değişme Motifi» (1997), т.б. кітаптары бар.</w:t>
      </w:r>
    </w:p>
    <w:p w:rsidR="00D43854" w:rsidRPr="003737CC" w:rsidRDefault="00D43854" w:rsidP="00D4385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Әзірбайжан фольклортануы ісінде де біраз жұмыстар атқарылды. Х. Джиддидің «Гызлар және Гыз галалары» (1968), Д. Ахундовтың «О происхождении, назначении и датировка Бакинского башенного храма» (1974) мақаласында қыз мұнарасының туындауына қатысты әпсана сюжеттері зерттелген. В. Велиевтің әзірбайжан ертегілік емес прозасына арнаған зерттеу еңбектері де маңызға ие. Ол – әпсана жанрының жүйеленуіне өзіндік үлес қосып, тақырыптық жағынан жіктелу принциптерін алға тартқан зерттеушілердің бірі. Профессор П. Эфендиевтің оқулығы да бұл саладағы жемісті жұмыстардың қатарында көрінеді. Ғалым М. Ахмедов отбасы-тұрмыстық тақырыптағы әпсаналарға арналған диссертациялық жұмысында аталмыш жанрдың жалпы мәселелеріне тоқталады. 1982 жылдан бастап жарық көрген 20 томдық әзірбайжан классикалық әдебиетінің бірінші томы халық әдебиетіне қатысты. 14 бөлімнен тұратын бұл еңбектің екінші және үшінші бөлімдері аңыз-әпсаналарға арналған. Әпсаналар бөлімінде 21 мәтін, аңыздар бөлімінде 36 мәтін орын алған.</w:t>
      </w:r>
    </w:p>
    <w:p w:rsidR="00D43854" w:rsidRPr="003737CC" w:rsidRDefault="00D43854" w:rsidP="00D4385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Әзірбайжан ертегілік емес прозасын зерттеуде еңбек сіңірген ғалымдардың бірі – С. Пашаев. Ғалым 70-ж. басынан өз еңбектерін халық әпсаналарына арнап, 1989 жылы «Азербайджанские народные легенды и проблемы их исследования» деген тақырыпта докторлық диссертация қорғады.</w:t>
      </w:r>
    </w:p>
    <w:p w:rsidR="00D43854" w:rsidRPr="003737CC" w:rsidRDefault="00D43854" w:rsidP="00D4385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Түрікмен халқының ертегіден тыс жанрларының жиналуы мен жариялануындағы алғашқы еңбектер қатарында И.Беляевтің «Грамматика турменского языка» атты кітабын (1915) айтуға болады. Лингвистикалық еңбектің мазмұнында түрікмен аңыз-әпсаналары да орын алды. Әсіресе, тарихи тұлғаларға арналған сюжеттер көрінді. Түрікмен фольклорындағы маңызды жұмыстардың бірі – «Туркменская музыка» (Успенский, Беляев, 1928) атты екі томдық кітап. Мұның екінші томында түрікмен әпсаналары қамтылған. П. Агалиев пен Ш. Батыров (1941), В. Попов (1944, 1945) еңбектерінде Әлішер Науаи, Хұсейн Байқара жайындағы аңыз-әпсаналар берілген. Назар Шүкіровтің 1967 жылы жарияланған еңбегі де ертегілермен қатар әпсаналарға арналды [1, s. 46].</w:t>
      </w:r>
    </w:p>
    <w:p w:rsidR="00D43854" w:rsidRPr="003737CC" w:rsidRDefault="00D43854" w:rsidP="00D4385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Түрікмен ертегілік емес проза туындыларын зерттеуге орасан еңбек сіңірген ғалым – А. Баймырадов. А. Баймырадовтың түрікмен аңыздық прозасына арнаған ең елеулі еңбегі – «Түрікмен фольклор прозасының тарихи эволюциясы» (1982) деп аталады. Сонымен қатар «Эпикалық образдағы эволюция» (1980), «Мақтымқұлы хақындағы роваятлар мен легендалар» (1983), т.б. кітаптары жарық көрген. Ғалым бұл салада бірқатар мақалалар жариялаған: «Ровоятлар мен легендалардың айырмашылығы» (1974), «Түрікмен халық роваятларының тарихи тамырлары» (1975), «Ертегі </w:t>
      </w:r>
      <w:r>
        <w:rPr>
          <w:rFonts w:ascii="Times New Roman" w:hAnsi="Times New Roman"/>
          <w:sz w:val="28"/>
          <w:szCs w:val="28"/>
          <w:lang w:val="kk-KZ"/>
        </w:rPr>
        <w:t xml:space="preserve">лік </w:t>
      </w:r>
      <w:r w:rsidRPr="003737CC">
        <w:rPr>
          <w:rFonts w:ascii="Times New Roman" w:hAnsi="Times New Roman"/>
          <w:sz w:val="28"/>
          <w:szCs w:val="28"/>
          <w:lang w:val="kk-KZ"/>
        </w:rPr>
        <w:t xml:space="preserve">қасиеті жоқ фольклор прозасының классификациясы» (1976), «О </w:t>
      </w:r>
      <w:r w:rsidRPr="003737CC">
        <w:rPr>
          <w:rFonts w:ascii="Times New Roman" w:hAnsi="Times New Roman"/>
          <w:sz w:val="28"/>
          <w:szCs w:val="28"/>
          <w:lang w:val="kk-KZ"/>
        </w:rPr>
        <w:lastRenderedPageBreak/>
        <w:t>классификации народных предании» (1982), «Предания об исторических памятниках» (1978), «Некоторые особенности использования несказочной фольклорной прозы в туркменской советской литературе» (1986), «Лұқманның тарихи һәм фольклорлық бейнесі» (1989), т.б. Ғалым А. Баймырадов 1994 жылы «Түрікмен халық прозасының тарихи-генетикалық эволюциясы мен поэтикасы» атты докторлық диссертациясын қорғады. Әр жылғы зерттеулердің нәтижелері мен тұжырымдарын қамтыған бұл еңбек – түрікмен фольклортануындағы ертегілік емес проза тақырыбын көтерген алғашқы ғылыми диссертация болып табылады. Еңбектің өзектілігі де осында жатыр. Ғалым түрікмен фольклорлық прозасының тарихи-генетикалық тамырларын, типологиясын, поэтикасын, трансформациясын жан-жақты зерттеуді мақсат тұтады. Ғылыми еңбектің «Ертегілік емес фольклорлық прозаның тарихи-генетикалық эволюциясы және жанрлық ерекшелігі» деп аталатын алғашқы тарауы 4 бөлімге бөлінген. Онда төмендегі мәселелер қарастырылған:</w:t>
      </w:r>
    </w:p>
    <w:p w:rsidR="00D43854" w:rsidRPr="003737CC" w:rsidRDefault="00D43854" w:rsidP="00D4385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түрікмен халқының ежелгі мифтерінің пайда болуы, дамуы, басқа фольклорлық жанрларға ықпал ету</w:t>
      </w:r>
      <w:r>
        <w:rPr>
          <w:rFonts w:ascii="Times New Roman" w:hAnsi="Times New Roman"/>
          <w:sz w:val="28"/>
          <w:szCs w:val="28"/>
          <w:lang w:val="kk-KZ"/>
        </w:rPr>
        <w:t>і</w:t>
      </w:r>
      <w:r w:rsidRPr="003737CC">
        <w:rPr>
          <w:rFonts w:ascii="Times New Roman" w:hAnsi="Times New Roman"/>
          <w:sz w:val="28"/>
          <w:szCs w:val="28"/>
          <w:lang w:val="kk-KZ"/>
        </w:rPr>
        <w:t>;</w:t>
      </w:r>
    </w:p>
    <w:p w:rsidR="00D43854" w:rsidRPr="003737CC" w:rsidRDefault="00D43854" w:rsidP="00D4385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түрікмен әпсаналарының жанрлық ерекшеліктері, тарихи-генетикалық эволюциясы, типологиясы және поэтикасы;</w:t>
      </w:r>
    </w:p>
    <w:p w:rsidR="00D43854" w:rsidRPr="003737CC" w:rsidRDefault="00D43854" w:rsidP="00D4385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халықтық әңгімелердің (сказания) жанрлық ерекшеліктері, олардың идеялық-тақырыптық бағыттары;</w:t>
      </w:r>
    </w:p>
    <w:p w:rsidR="00D43854" w:rsidRPr="003737CC" w:rsidRDefault="00D43854" w:rsidP="00D4385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аңыз жанрының тарихи тамырлары, даму жолдарының ерекшеліктері, олардың тарихпен, этнографиямен, археологиямен, топонимика және халықтық медицинамен өзара байланысы; Сондай-ақ ертегілік емес прозаның классификациясы мен кезеңдік түрлері көрсетілген. Миф, әпсана, аңыздардың сюжеттік құрылымы сипатталған. Екінші тарау «Тарихи тұлғалар туралы фольклорлық сюжеттердің образдық жүйесінің пайда болуы, трансформациясы және қалыптасуы» деп аталған. 3 бөлімді қамтыған бұл тарауда Лұқман хәкім, Дәуіт, Бұқрат хәкім, Ибн Сина, Ерсары Баба, Кеймир Кере, Мақтымқұлы туралы фольклорлық сюжеттердің қалыптасуы мен дамуы жайында сөз болған.</w:t>
      </w:r>
    </w:p>
    <w:p w:rsidR="00D43854" w:rsidRPr="003737CC" w:rsidRDefault="00D43854" w:rsidP="00D4385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Г. Снесаревтің «Реликты домусульманских веровании и обрядов узбеков Хорезма» (1969) еңбегінде өзбектердің діни әпсаналары турасында сөз қозғалады. Сондай-ақ әпсаналарға өзек болған наным-сенім үлгілері сипатталады. Өзбек халық прозасына ғылыми еңбектерін арнаған ғалымдар ішінде К. Имомовтың орны ерекше. Оның 1974 жылы жариялаған «Әпсана жанры» мақаласында әпсаналар туралы терең мағлұматтар берілген. Бұл жылдары Г. Экрамовтың өзбек тотемдеріне байланысты «Тотемистік мифтер» (1978) мақаласы жарық көреді. Осы жылы шыққан 5 томдық «Өзбек әдебиеті тарихының» бірінші томы аңыз-әпсаналарға арналды. Бұдан кейін 1981 жылы К. Имомовтың «Өзбек халық прозасы» атты іргелі еңбегі жарыққа шықты. Мұнда ғалым халық прозасын саралай отырып, ондағы аңыздар мен әпсаналардың да сипатына тоқталады. Екі жанрды жеке қарастырып, талдап, сонымен бірге олардағы ұқсастық пен айырмашылық белгілерін де атап көрсетеді. Г. Снесаревтің «Хорезмские легенды, как </w:t>
      </w:r>
      <w:r w:rsidRPr="003737CC">
        <w:rPr>
          <w:rFonts w:ascii="Times New Roman" w:hAnsi="Times New Roman"/>
          <w:sz w:val="28"/>
          <w:szCs w:val="28"/>
          <w:lang w:val="kk-KZ"/>
        </w:rPr>
        <w:lastRenderedPageBreak/>
        <w:t>источник по истории религиозных культов Средней Азии» (1983), Л. Толстованың «Исторические предания Южного Приаралья» (1984) атты еңбектері өзбек халқының фольклортануына қосылған ірі дүниелер болып табылады.</w:t>
      </w:r>
    </w:p>
    <w:p w:rsidR="00D43854" w:rsidRPr="003737CC" w:rsidRDefault="00D43854" w:rsidP="00D4385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1989 жылы К. Имомовтың «Өзбек фольклорының очерктері» еңбегі, 1990 жылы К. Имомов, Т. Мирзаев, О. Сафаров, Б. Сарымсақовтың авторлығымен шыққан «Узбек халк огзаки поэтик ижады» ұжымдық монографиясы д</w:t>
      </w:r>
      <w:r w:rsidRPr="003737CC">
        <w:rPr>
          <w:rFonts w:ascii="Times New Roman" w:hAnsi="Times New Roman"/>
          <w:sz w:val="28"/>
          <w:szCs w:val="28"/>
          <w:lang w:val="tr-TR"/>
        </w:rPr>
        <w:t>a</w:t>
      </w:r>
      <w:r w:rsidRPr="003737CC">
        <w:rPr>
          <w:rFonts w:ascii="Times New Roman" w:hAnsi="Times New Roman"/>
          <w:sz w:val="28"/>
          <w:szCs w:val="28"/>
          <w:lang w:val="kk-KZ"/>
        </w:rPr>
        <w:t xml:space="preserve"> халық аңыздары мен әпсаналары туралы дереккөз бола алады. Ө. Жұманазаровтың 1990 жылғы «</w:t>
      </w:r>
      <w:r w:rsidRPr="003737CC">
        <w:rPr>
          <w:rFonts w:ascii="Times New Roman" w:eastAsia="TimesNewRomanPSMT" w:hAnsi="Times New Roman"/>
          <w:sz w:val="28"/>
          <w:szCs w:val="28"/>
          <w:lang w:val="kk-KZ"/>
        </w:rPr>
        <w:t>Узбекский фольклор и историческая действительность</w:t>
      </w:r>
      <w:r w:rsidRPr="003737CC">
        <w:rPr>
          <w:rFonts w:ascii="Times New Roman" w:hAnsi="Times New Roman"/>
          <w:sz w:val="28"/>
          <w:szCs w:val="28"/>
          <w:lang w:val="kk-KZ"/>
        </w:rPr>
        <w:t>» кітабы культ мәселесіне, діни тұлғалар, пайғамбарлар бейнесіне қатысты, т.б. әпсаналар қарастырылды. Ертегіден тыс жанрлар хақында іргелі жұмыстардың қатарында М. Жураевтың 1996 жылы қорғаған «Өзбек халық космогониялық әпсаналарының тарихи негіздері», Ш. Шомусаровтың «Араб және өзбек фольклорының тарихи-салыстырмалы талдауы» (1997) атты докторлық диссертацияларын атауға болады.</w:t>
      </w:r>
    </w:p>
    <w:p w:rsidR="00D43854" w:rsidRPr="003737CC" w:rsidRDefault="00D43854" w:rsidP="00D4385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Қырғыз ертегілік емес прозасы аясындағы ғылыми ізденістер бұл кезеңнің екінші жартысында жан-жақты өріс алды. Мысалы, қырғыз этнографиясы мен тарихына қатысты терең зерттеулер</w:t>
      </w:r>
      <w:r>
        <w:rPr>
          <w:rFonts w:ascii="Times New Roman" w:hAnsi="Times New Roman"/>
          <w:sz w:val="28"/>
          <w:szCs w:val="28"/>
          <w:lang w:val="kk-KZ"/>
        </w:rPr>
        <w:t>дің</w:t>
      </w:r>
      <w:r w:rsidRPr="003737CC">
        <w:rPr>
          <w:rFonts w:ascii="Times New Roman" w:hAnsi="Times New Roman"/>
          <w:sz w:val="28"/>
          <w:szCs w:val="28"/>
          <w:lang w:val="kk-KZ"/>
        </w:rPr>
        <w:t xml:space="preserve"> ішінде С. Абрамзонның «Киргизы и их этногенетические и историко-культурные связи» (1971) атты кітабының орны бөлек. Ғалым қырғыздардағы тотемизм, шаманизм ілімдерін, жерлеу салтына байланысты наным-сенімдерді саралай отырып, олардың фольклорлық туындылармен үндестігін келтіреді. 1972 жылы жарық көрген Т. Баялиеваның «Доисламские верования и их пережитки у киргизов» атты кітабы этнография мен фольклор арасындағы байланыс жайынан хабар береді. «Кыргыз элинин оозеки чыгармачылык тарыхынын очерки» кітабында зерттеуші Б. Кебекованың «Миф жана легенда» (1973) атты мақаласы жарияланса, кейін 1982 жылы ғалымның «Кыргыз-казак фольклордук байланышы» атты еңбегі жарық көрді. Мұнда қырғыз уламыштары (аңыздары), соның ішінде қырғыз халқының шығу тегіне, тотемдік жануарларға, т.б. қатысты сюжеттер қарастырылған. Сонымен қатар бұл зерттеу жұмысы қырғыз ертегілік емес проза туындыларын саралап қоймай, фольклор арнасындағы қырғыз-қазақ байланысын талдайды. Жиренше шешен, Асан қайғы туралы аңыздардың екі халыққа ортақ сюжеттік, мотивтік желілерін айқындап, салыстырмалы талдау жасайды.</w:t>
      </w:r>
    </w:p>
    <w:p w:rsidR="00D43854" w:rsidRPr="003737CC" w:rsidRDefault="00D43854" w:rsidP="00D4385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Бұдан кейінгі жылдары жарияланған іргелі еңбектердің бірі – зерттеуші К. Байжігітовтің «Кыргыз мифтери, уламыштары жана легендалары» (1985) болып табылады. Зерттеу жұмысы 4 тарауды құрайды. </w:t>
      </w:r>
    </w:p>
    <w:p w:rsidR="00D43854" w:rsidRPr="003737CC" w:rsidRDefault="00D43854" w:rsidP="00D43854">
      <w:pPr>
        <w:pStyle w:val="a3"/>
        <w:numPr>
          <w:ilvl w:val="0"/>
          <w:numId w:val="1"/>
        </w:numPr>
        <w:tabs>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Космогониялық легендалар (әпсаналар) мен мифтер.</w:t>
      </w:r>
    </w:p>
    <w:p w:rsidR="00D43854" w:rsidRPr="003737CC" w:rsidRDefault="00D43854" w:rsidP="00D43854">
      <w:pPr>
        <w:pStyle w:val="a3"/>
        <w:numPr>
          <w:ilvl w:val="0"/>
          <w:numId w:val="1"/>
        </w:numPr>
        <w:tabs>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Тотемистік әпсаналар.</w:t>
      </w:r>
    </w:p>
    <w:p w:rsidR="00D43854" w:rsidRPr="003737CC" w:rsidRDefault="00D43854" w:rsidP="00D43854">
      <w:pPr>
        <w:pStyle w:val="a3"/>
        <w:numPr>
          <w:ilvl w:val="0"/>
          <w:numId w:val="1"/>
        </w:numPr>
        <w:tabs>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Топонимикалық әпсаналар.</w:t>
      </w:r>
    </w:p>
    <w:p w:rsidR="00D43854" w:rsidRPr="003737CC" w:rsidRDefault="00D43854" w:rsidP="00D43854">
      <w:pPr>
        <w:pStyle w:val="a3"/>
        <w:numPr>
          <w:ilvl w:val="0"/>
          <w:numId w:val="1"/>
        </w:numPr>
        <w:tabs>
          <w:tab w:val="left" w:pos="993"/>
        </w:tabs>
        <w:spacing w:after="0" w:line="240" w:lineRule="auto"/>
        <w:ind w:left="0" w:firstLine="567"/>
        <w:jc w:val="both"/>
        <w:rPr>
          <w:rFonts w:ascii="Times New Roman" w:hAnsi="Times New Roman"/>
          <w:sz w:val="28"/>
          <w:szCs w:val="28"/>
          <w:lang w:val="kk-KZ"/>
        </w:rPr>
      </w:pPr>
      <w:r w:rsidRPr="003737CC">
        <w:rPr>
          <w:rFonts w:ascii="Times New Roman" w:hAnsi="Times New Roman"/>
          <w:sz w:val="28"/>
          <w:szCs w:val="28"/>
          <w:lang w:val="kk-KZ"/>
        </w:rPr>
        <w:t>Қырғыз мифологиясындағы қаһармандар мен типтер.</w:t>
      </w:r>
    </w:p>
    <w:p w:rsidR="00D43854" w:rsidRPr="003737CC" w:rsidRDefault="00D43854" w:rsidP="00D4385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lastRenderedPageBreak/>
        <w:t>С. Закировтың «Кыргыз санжырасы» (1996), А. Эркебаевтың «Малоизученные страницы истории киргизской литературы» (1999), т.б. ғылыми жұмыстары қырғыз халық прозасының зерттелу аясын кеңейтті.</w:t>
      </w:r>
    </w:p>
    <w:p w:rsidR="00D43854" w:rsidRPr="003737CC" w:rsidRDefault="00D43854" w:rsidP="00D4385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1962 жылы Қ. Мақсетов, Н. Камалов және К. Мамбетназаров тарапынан әзірленген «Қарақалпақ халық легендалары һәм анекдоттары» атты кітаптың «Легендалар» атты екінші бөлімінде 11, «Совет дәуіріндегі легендалар һәм анекдоттар» атты төртінші бөлімі</w:t>
      </w:r>
      <w:r>
        <w:rPr>
          <w:rFonts w:ascii="Times New Roman" w:hAnsi="Times New Roman"/>
          <w:sz w:val="28"/>
          <w:szCs w:val="28"/>
          <w:lang w:val="kk-KZ"/>
        </w:rPr>
        <w:t>н</w:t>
      </w:r>
      <w:r w:rsidRPr="003737CC">
        <w:rPr>
          <w:rFonts w:ascii="Times New Roman" w:hAnsi="Times New Roman"/>
          <w:sz w:val="28"/>
          <w:szCs w:val="28"/>
          <w:lang w:val="kk-KZ"/>
        </w:rPr>
        <w:t>де 7 әпсана мәтіні берілген. Сондай-ақ Н. Дәуқараевтың толық шығармалар жинағында (1977) да әпсана туралы сөз қозғалады. Қ. Мақсетов пен Ә. Тәжімұратов дайындаған «Қарақалпақ фольклоры» (1979), Х. Есбергенов және Ж. Хошниязовтың «Этнографические мотивы в каракалпакском фольклоре» (1988) атты еңбегі қарақалпақ аңыздық прозасы жөнінде мол дереккөз болып табылады. Қарақалпақ фольклорына қатысты зерттеулер мен фольклортанушылар хақында мәлімет беретін «Қарақалпақ фольклористикасы» кітабында әпсана туралы зерттеу жұмыстары аталады және әпсана мәтіндері беріледі.  «Қарақалпақ аңыздары, әпсаналары және шешендік сөздері» (1992), «Қарақалпақстан тарихы» (1993) атты кітаптарда аңыз-әпсана жайы қозғалады. Қарақалпақ аңыздары мен әпсаналары ғалым Ж. Бердиевтің ғылыми зерттеу нысаны болды. Нәтижесінде «Тұрсын хан хақындағы аңыздағы мағлұматтар» (1993), «</w:t>
      </w:r>
      <w:r w:rsidRPr="003737CC">
        <w:rPr>
          <w:rFonts w:ascii="Times New Roman" w:hAnsi="Times New Roman"/>
          <w:sz w:val="28"/>
          <w:szCs w:val="28"/>
          <w:shd w:val="clear" w:color="auto" w:fill="FFFFFF"/>
          <w:lang w:val="kk-KZ"/>
        </w:rPr>
        <w:t>Ерназар Алакөз хақында халық ауызындағы аңыз әңгімелер</w:t>
      </w:r>
      <w:r w:rsidRPr="003737CC">
        <w:rPr>
          <w:rFonts w:ascii="Times New Roman" w:hAnsi="Times New Roman"/>
          <w:sz w:val="28"/>
          <w:szCs w:val="28"/>
          <w:lang w:val="kk-KZ"/>
        </w:rPr>
        <w:t xml:space="preserve">» (1998), т.б. мақалалары және «Отражение в легендах и народных преданиях истории каракалпаков </w:t>
      </w:r>
      <w:r w:rsidRPr="003737CC">
        <w:rPr>
          <w:rFonts w:ascii="Times New Roman" w:hAnsi="Times New Roman"/>
          <w:iCs/>
          <w:sz w:val="28"/>
          <w:szCs w:val="28"/>
          <w:lang w:val="kk-KZ"/>
        </w:rPr>
        <w:t xml:space="preserve">XIII-XVII вв» (1996) деген тақырыпта кандидаттық диссертациясы туындады. </w:t>
      </w:r>
      <w:r w:rsidRPr="003737CC">
        <w:rPr>
          <w:rFonts w:ascii="Times New Roman" w:hAnsi="Times New Roman"/>
          <w:sz w:val="28"/>
          <w:szCs w:val="28"/>
          <w:lang w:val="kk-KZ"/>
        </w:rPr>
        <w:t xml:space="preserve"> </w:t>
      </w:r>
    </w:p>
    <w:p w:rsidR="00D43854" w:rsidRPr="003737CC" w:rsidRDefault="00D43854" w:rsidP="00D43854">
      <w:pPr>
        <w:shd w:val="clear" w:color="auto" w:fill="FFFFFF"/>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Фольклор – өнердің ішіндегі ерекше түр. Фольклордың өзіне тән ерекшелігі оны филология ғылымдарынан тыс саламен де ықпалдастырады. Атап айтқанда фольклористика этнография, халықтану, музыка, бейнелеу өнері, әлеуметтану салаларымен шектеседі.  Фольклордың этнографиямен тығыз байланысты екенін, олардың өзара этностың тарихын зерттеуде бірін-бірі толықтырып отыратындығын қазақ академигі Ә.Х. Марғұлан өз зерттеулерінде дәлелдеді. Бұған ғалымның қазақ халқының эпикалық әңгімелеріне қатысты докторлық диссертациясы (1945) және 1985 ж. жарық көрген «Ежелгі жыр-аңыздар» атты ірі монографиялық еңбегі дәлел. Бұл еңбектерде Әлкей Марғұлан алғаш рет халықтың жыр-аңыздарын тарихи дерек ретінде пайдаланып, кешенді тұрғыдан зерттеген. Сонымен қатар осы тарихи жыр-аңыздарда қазақ халқының генезисін және өсіп-өрбу жолдарын кеңес дәуірінде алғаш айтқан ғалымдар қатарына жатады.</w:t>
      </w:r>
    </w:p>
    <w:p w:rsidR="00D43854" w:rsidRPr="003737CC" w:rsidRDefault="00D43854" w:rsidP="00D43854">
      <w:pPr>
        <w:shd w:val="clear" w:color="auto" w:fill="FFFFFF"/>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Қазақ фольклортануында алғашқы сүбелі еңбектердің бірі – М. Әуезовтің басшылығымен шыққан «Қазақ әдебиеті тарихының» фольклорға арналған бірінші томы (1948). Мұнда қазақ фольклорындағы ертегіден басқа жанрларды анықтауға деген алғашқы ізденістер көрінді. М. Ғабдуллиннің «Қазақ халық ауыз әдебиеті» (1958, 1974) кітабында аңыз жайы ертегілер құрамында қарастырылды. Сонымен қатар қазақ аңыз-әпсаналарының мәтіндері 1957, 1962, 1964 жылдары жарық көрген қазақ ертегілерінің томдық жинақтарында көрініс тапты. Кейінгі жылдары жарық көрген «Қазақ фольклорының типологиясы» (1981) атты ұжымдық еңбек «Тарихи аңыз-</w:t>
      </w:r>
      <w:r w:rsidRPr="003737CC">
        <w:rPr>
          <w:rFonts w:ascii="Times New Roman" w:hAnsi="Times New Roman"/>
          <w:sz w:val="28"/>
          <w:szCs w:val="28"/>
          <w:lang w:val="kk-KZ"/>
        </w:rPr>
        <w:lastRenderedPageBreak/>
        <w:t>әңгімелер» атты тарауды қамтыды. Сонымен қатар Р. Бердібаев, С. Қасқабасов, Е. Тұрсынов, А. Сейдімбек,  Ш. Ыбыраев т.б. еңбектерінде ғылыми орталықтардың қолжазба қорларында сақталған қазақ аңыздық проза туындылары жанрлық сипаттарына қарай жіктеле бастады. Ғалым Р. Бердібаев «Қазақ эпосы» еңбегінің (1982) негізгі нысаны – эпос болса да, ол ежелгі миф пен аңыздар туралы пікір қозғайды. Мифтің алатын орнын, мифтік құбылыстардың эпостағы көріністерін анықтайды. Фольклортанушы Е. Тұрсынов «Легенды, предания и бытовые рассказы о животных в системе казахского повествовательного фольклора» (1979) мақаласында ертегіге жатпайтын халық прозасының ішінде жануарлар туралы аңыздар мен әңгімелерге тоқталады.</w:t>
      </w:r>
    </w:p>
    <w:p w:rsidR="00D43854" w:rsidRPr="003737CC" w:rsidRDefault="00D43854" w:rsidP="00D43854">
      <w:pPr>
        <w:shd w:val="clear" w:color="auto" w:fill="FFFFFF"/>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Ертегілік емес прозаның бұрын жиналған мәтіндерін қайта жариялау фольклорлық жанрдың қазіргі оқушыларымен қайта табысуына да қызмет етті. Бұл ретте 1972 жылы жарыққа шыққан «Казахский фольклор в собрании Г.Н. Потанина» атты жинақтың рөлі ерекше. Жинақта прозалық фольклор мәтіндері сараланып, әпсана-хикаяттар мен аңыздар, шежірелер орын алған. «Қазақтың халық творчествосы» (1989), «Тарту» (1992) секілді жинақтарда Ә. Диваев жинаған фольклор нұсқалары, соның ішінде аңыз-әпсаналар жарияланды.</w:t>
      </w:r>
    </w:p>
    <w:p w:rsidR="00D43854" w:rsidRPr="003737CC" w:rsidRDefault="00D43854" w:rsidP="00D4385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Ғалым С. Қасқабасов қазақ халық прозасының жанрлық құрамын анықтап, аңыздық проза салаларын арнайы зерттеу көзіне айналдырды. Ғылыми принциптерге сүйене отырып, теориялық тұрғыдан ұтымды тұжырымдар жасайды. Бұған ғалымның «Қазақ халық прозасы» (1984) еңбегі дәлел бола алады. С. Қасқабасовтың ғылыми үлкен бір белесі – «Казахская несказочная проза» (1990) атты монографиясы. Қазақтың байырғы аңыз-әңгімелерін зерттеудің түп-қазығы еткен іргелі еңбекте фольклор жанрларының теориясы мен олардың қазақ прозасын саралаудағы маңызы, халықтық проза жанрларын жіктеу мәселелері мен архаикалық мифтердің қазақ фольклорында ежелден қалған жұрнақтары туралы ғылыми-ой тұжырымдар пайымдалып, хикая түріндегі мифологиялық әңгімелер, тарихи және мекендік аңыздарға жан-жақты талдаулар жасалады, әпсана-хикаят пен оның түрлері ашып көрсетіледі</w:t>
      </w:r>
      <w:r>
        <w:rPr>
          <w:rFonts w:ascii="Times New Roman" w:hAnsi="Times New Roman"/>
          <w:sz w:val="28"/>
          <w:szCs w:val="28"/>
          <w:lang w:val="kk-KZ"/>
        </w:rPr>
        <w:t>.</w:t>
      </w:r>
      <w:r w:rsidRPr="003737CC">
        <w:rPr>
          <w:rFonts w:ascii="Times New Roman" w:hAnsi="Times New Roman"/>
          <w:sz w:val="28"/>
          <w:szCs w:val="28"/>
          <w:lang w:val="kk-KZ"/>
        </w:rPr>
        <w:t xml:space="preserve"> </w:t>
      </w:r>
      <w:r>
        <w:rPr>
          <w:rFonts w:ascii="Times New Roman" w:hAnsi="Times New Roman"/>
          <w:sz w:val="28"/>
          <w:szCs w:val="28"/>
          <w:lang w:val="kk-KZ"/>
        </w:rPr>
        <w:t>Қ</w:t>
      </w:r>
      <w:r w:rsidRPr="003737CC">
        <w:rPr>
          <w:rFonts w:ascii="Times New Roman" w:hAnsi="Times New Roman"/>
          <w:sz w:val="28"/>
          <w:szCs w:val="28"/>
          <w:lang w:val="kk-KZ"/>
        </w:rPr>
        <w:t>азақ фольклорында көне миф те, тарихи және мекендік аңыз да, әпсана мен хикаят та, ауызша жай әңгіме де молынан болғандығы көптеген мысалдар негізінде зерделеніп, олардың шыққан мезгілі мен жанрлық қызметін дәстүрлі дүниетаныммен, наным-сеніммен, халық философиясымен тығыз байланыстыра қарастырылады. Хикая түріндегі мифтік әңгімелердің табиғаты наным-сенімдерге жақындығына назар аударылып, олардың негізгі оқиғасы албасты, пері, жын, күлдіргіш, жезтырнақ, жалғыз көзді дәу сияқты мифтік кейіпкерлердің адаммен кездейсоқ кездесуі арқылы өрбіп, бұлардан дұғаның, айла-амалдың, киелі заттардың құдыретімен ғана құтылу әрекеттеріне зер салынады. «Қазақтың ертегіден тыс прозасы» монографиясында ертегіден тыс проза алғаш рет бір жүйеде зерттеліп, құрылымы, поэтикасы, көркемдік ерекшеліктері нақты айқындалды</w:t>
      </w:r>
      <w:r>
        <w:rPr>
          <w:rFonts w:ascii="Times New Roman" w:hAnsi="Times New Roman"/>
          <w:sz w:val="28"/>
          <w:szCs w:val="28"/>
          <w:lang w:val="kk-KZ"/>
        </w:rPr>
        <w:t>. Ғ</w:t>
      </w:r>
      <w:r w:rsidRPr="003737CC">
        <w:rPr>
          <w:rFonts w:ascii="Times New Roman" w:hAnsi="Times New Roman"/>
          <w:sz w:val="28"/>
          <w:szCs w:val="28"/>
          <w:lang w:val="kk-KZ"/>
        </w:rPr>
        <w:t xml:space="preserve">алымның бұл іргелі еңбегі арқасында қазақ фольклортану ғылымы тарихында жаңа бір үрдіс – қазақ халық прозасын салалап </w:t>
      </w:r>
      <w:r w:rsidRPr="003737CC">
        <w:rPr>
          <w:rFonts w:ascii="Times New Roman" w:hAnsi="Times New Roman"/>
          <w:sz w:val="28"/>
          <w:szCs w:val="28"/>
          <w:lang w:val="kk-KZ"/>
        </w:rPr>
        <w:lastRenderedPageBreak/>
        <w:t>зерттеудің негізі қалыптасты. Ә. Қоңыратбаевтың «Қазақ фольклорының тарихы» (1991) – аңыздық проза саласынан деректерді қамтыған елеулі еңбек болды. А. Сейдімбектің «Қазақтың күй аңыздары (құрылымы және жанрлық ерекшеліктері)» диссертациялық жұмысы (1997) – ғылыми айналымға енген зор табыстардың бірі. Ертегілік емес туынд</w:t>
      </w:r>
      <w:r>
        <w:rPr>
          <w:rFonts w:ascii="Times New Roman" w:hAnsi="Times New Roman"/>
          <w:sz w:val="28"/>
          <w:szCs w:val="28"/>
          <w:lang w:val="kk-KZ"/>
        </w:rPr>
        <w:t>ы</w:t>
      </w:r>
      <w:r w:rsidRPr="003737CC">
        <w:rPr>
          <w:rFonts w:ascii="Times New Roman" w:hAnsi="Times New Roman"/>
          <w:sz w:val="28"/>
          <w:szCs w:val="28"/>
          <w:lang w:val="kk-KZ"/>
        </w:rPr>
        <w:t xml:space="preserve">лар хақында жарияланған мақалалар легі де көбейді. Мәселен, С. Қасқабасов «Жерұйық туралы утопиялық әпсана» (1988),      Н. Сағындықов «Қарлығаш туралы бір ертегі хақында» (1990), Ш. Ыбыраев «Қазақ фольклористикасы: кеше, бүгін, ертең» (1991), т.б. </w:t>
      </w:r>
    </w:p>
    <w:p w:rsidR="00D43854" w:rsidRPr="003737CC" w:rsidRDefault="00D43854" w:rsidP="00D43854">
      <w:pPr>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Бұл кезде чуваш фольклористерінің де мардымды жұмыстары көзге көріне бастады. Жергілікті (</w:t>
      </w:r>
      <w:r>
        <w:rPr>
          <w:rFonts w:ascii="Times New Roman" w:hAnsi="Times New Roman"/>
          <w:sz w:val="28"/>
          <w:szCs w:val="28"/>
          <w:lang w:val="kk-KZ"/>
        </w:rPr>
        <w:t>ч</w:t>
      </w:r>
      <w:r w:rsidRPr="003737CC">
        <w:rPr>
          <w:rFonts w:ascii="Times New Roman" w:hAnsi="Times New Roman"/>
          <w:sz w:val="28"/>
          <w:szCs w:val="28"/>
          <w:lang w:val="kk-KZ"/>
        </w:rPr>
        <w:t>уваштық) өлкені зерттеу қоғамы негізінен фольклорлық мәтіндерді жинап, оны чуваштық газеттер мен журналдарда жариялаумен айналысты</w:t>
      </w:r>
      <w:r>
        <w:rPr>
          <w:rFonts w:ascii="Times New Roman" w:hAnsi="Times New Roman"/>
          <w:sz w:val="28"/>
          <w:szCs w:val="28"/>
          <w:lang w:val="kk-KZ"/>
        </w:rPr>
        <w:t>, ж</w:t>
      </w:r>
      <w:r w:rsidRPr="003737CC">
        <w:rPr>
          <w:rFonts w:ascii="Times New Roman" w:hAnsi="Times New Roman"/>
          <w:sz w:val="28"/>
          <w:szCs w:val="28"/>
          <w:lang w:val="kk-KZ"/>
        </w:rPr>
        <w:t>екелеген кітаптар шығарды.</w:t>
      </w:r>
    </w:p>
    <w:p w:rsidR="00D43854" w:rsidRPr="003737CC" w:rsidRDefault="00D43854" w:rsidP="00D43854">
      <w:pPr>
        <w:tabs>
          <w:tab w:val="left" w:pos="1890"/>
        </w:tabs>
        <w:spacing w:after="0" w:line="240" w:lineRule="auto"/>
        <w:ind w:firstLine="567"/>
        <w:jc w:val="both"/>
        <w:rPr>
          <w:rFonts w:ascii="Times New Roman" w:hAnsi="Times New Roman"/>
          <w:sz w:val="28"/>
          <w:szCs w:val="28"/>
          <w:lang w:val="kk-KZ"/>
        </w:rPr>
      </w:pPr>
      <w:r w:rsidRPr="003737CC">
        <w:rPr>
          <w:rFonts w:ascii="Times New Roman" w:hAnsi="Times New Roman"/>
          <w:sz w:val="28"/>
          <w:szCs w:val="28"/>
          <w:lang w:val="kk-KZ"/>
        </w:rPr>
        <w:t xml:space="preserve">Фольклортанудың ғылыми ережелеріне сай жазылған татар халқының тұтас туындыларының үлгілері де өткен ғасырдың жиырмасыншы жылдарында ғана шықты.  М. Васильев «Памятники татарской народной словесности, сказки и легенды» еңбегін жариялап, онда ертегілер мен әпсаналар қарастырылды. Еңбекте жеті әпсана зерттеу нысанына алынды. </w:t>
      </w:r>
    </w:p>
    <w:p w:rsidR="00D43854" w:rsidRPr="003737CC" w:rsidRDefault="00D43854" w:rsidP="00D43854">
      <w:pPr>
        <w:tabs>
          <w:tab w:val="left" w:pos="1890"/>
        </w:tabs>
        <w:spacing w:after="0" w:line="240" w:lineRule="auto"/>
        <w:ind w:firstLine="567"/>
        <w:jc w:val="both"/>
        <w:rPr>
          <w:rFonts w:ascii="Times New Roman" w:hAnsi="Times New Roman"/>
          <w:sz w:val="28"/>
          <w:szCs w:val="28"/>
          <w:lang w:val="kk-KZ"/>
        </w:rPr>
      </w:pPr>
      <w:r w:rsidRPr="003737CC">
        <w:rPr>
          <w:rFonts w:ascii="Times New Roman" w:hAnsi="Times New Roman"/>
          <w:b/>
          <w:bCs/>
          <w:sz w:val="28"/>
          <w:szCs w:val="28"/>
          <w:lang w:val="kk-KZ"/>
        </w:rPr>
        <w:t xml:space="preserve">Тұжырым. </w:t>
      </w:r>
      <w:r w:rsidRPr="003737CC">
        <w:rPr>
          <w:rFonts w:ascii="Times New Roman" w:hAnsi="Times New Roman"/>
          <w:sz w:val="28"/>
          <w:szCs w:val="28"/>
          <w:lang w:val="kk-KZ"/>
        </w:rPr>
        <w:t>Жаңа ғылыми деректердің жиналуы бұрынғы зерттеулер аспектілерін толықтыру қажеттілігін туындатты. Осы орайда қазақ, татар, башқұрт фольклорист ғалымдарының зерттеулері жарыққа шықты. Танымал археограф М.И. Ахметзянов аңыздар мен әпсаналарды жинауға көп еңбек сіңірді. Археографиялық экспедициялар кезінде ол ертегілік емес проза туындыларының 130-дан астам түрін жазып алған. Башқұрт аңыздық прозасын, жалпы халық әдебиетін жинау мен зерттеуде Башқұрт мемлекеттік университеті ғалымдарының: А.Н. Киреев, Л.Г. Бараг, М.Х. Мингажетдинов, А.М. Сулейманов, Б.Г. Ахметшин еңбектері зор.</w:t>
      </w:r>
      <w:r w:rsidRPr="003737CC">
        <w:rPr>
          <w:rFonts w:ascii="Times New Roman" w:hAnsi="Times New Roman"/>
          <w:bCs/>
          <w:sz w:val="28"/>
          <w:szCs w:val="28"/>
          <w:lang w:val="kk-KZ"/>
        </w:rPr>
        <w:t xml:space="preserve"> </w:t>
      </w:r>
      <w:r w:rsidRPr="003737CC">
        <w:rPr>
          <w:rFonts w:ascii="Times New Roman" w:hAnsi="Times New Roman"/>
          <w:sz w:val="28"/>
          <w:szCs w:val="28"/>
          <w:lang w:val="kk-KZ"/>
        </w:rPr>
        <w:t>Түрік фольклортануында да бірқатар істер атқарылды. Түрік аңыздары мен менкибе (әпсана) жанрының жиналуы мен жариялануында, сондай-ақ зерттелуінде маңызға ие еңбектердің қатарында А. Инанның «Makaleler ve İncelemeler» (1987), Ш. Елчиннің «</w:t>
      </w:r>
      <w:r w:rsidRPr="003737CC">
        <w:rPr>
          <w:rFonts w:ascii="Times New Roman" w:hAnsi="Times New Roman"/>
          <w:sz w:val="28"/>
          <w:szCs w:val="28"/>
          <w:lang w:val="tr-TR"/>
        </w:rPr>
        <w:t>Halk Edebiyatına Giriş</w:t>
      </w:r>
      <w:r w:rsidRPr="003737CC">
        <w:rPr>
          <w:rFonts w:ascii="Times New Roman" w:hAnsi="Times New Roman"/>
          <w:sz w:val="28"/>
          <w:szCs w:val="28"/>
          <w:lang w:val="kk-KZ"/>
        </w:rPr>
        <w:t>» (1986), С. Сақаоғлының «101 Anadolu Efsanesi», М. Ергунның «Türk Dünyası Efsanelerinde Değişme Motifi» (1997), т.б. кітаптары бар.</w:t>
      </w:r>
    </w:p>
    <w:p w:rsidR="00D43854" w:rsidRPr="003737CC" w:rsidRDefault="00D43854" w:rsidP="00D43854">
      <w:pPr>
        <w:spacing w:after="0" w:line="240" w:lineRule="auto"/>
        <w:ind w:firstLine="567"/>
        <w:jc w:val="center"/>
        <w:rPr>
          <w:rFonts w:ascii="Times New Roman" w:hAnsi="Times New Roman"/>
          <w:sz w:val="28"/>
          <w:szCs w:val="28"/>
          <w:lang w:val="kk-KZ"/>
        </w:rPr>
      </w:pPr>
    </w:p>
    <w:p w:rsidR="00D43854" w:rsidRPr="003737CC" w:rsidRDefault="00D43854" w:rsidP="00D43854">
      <w:pPr>
        <w:tabs>
          <w:tab w:val="left" w:pos="0"/>
          <w:tab w:val="left" w:pos="851"/>
          <w:tab w:val="left" w:pos="1134"/>
        </w:tabs>
        <w:autoSpaceDE w:val="0"/>
        <w:autoSpaceDN w:val="0"/>
        <w:adjustRightInd w:val="0"/>
        <w:spacing w:after="0" w:line="240" w:lineRule="auto"/>
        <w:ind w:firstLine="567"/>
        <w:jc w:val="both"/>
        <w:rPr>
          <w:rFonts w:ascii="Times New Roman" w:hAnsi="Times New Roman"/>
          <w:sz w:val="28"/>
          <w:szCs w:val="28"/>
          <w:lang w:val="kk-KZ"/>
        </w:rPr>
      </w:pPr>
      <w:bookmarkStart w:id="0" w:name="_GoBack"/>
      <w:bookmarkEnd w:id="0"/>
    </w:p>
    <w:p w:rsidR="00D43854" w:rsidRPr="003737CC" w:rsidRDefault="00D43854" w:rsidP="00D43854">
      <w:pPr>
        <w:tabs>
          <w:tab w:val="left" w:pos="0"/>
          <w:tab w:val="left" w:pos="851"/>
          <w:tab w:val="left" w:pos="1134"/>
        </w:tabs>
        <w:autoSpaceDE w:val="0"/>
        <w:autoSpaceDN w:val="0"/>
        <w:adjustRightInd w:val="0"/>
        <w:spacing w:after="0" w:line="240" w:lineRule="auto"/>
        <w:ind w:firstLine="567"/>
        <w:jc w:val="both"/>
        <w:rPr>
          <w:rFonts w:ascii="Times New Roman" w:hAnsi="Times New Roman"/>
          <w:sz w:val="28"/>
          <w:szCs w:val="28"/>
          <w:lang w:val="kk-KZ"/>
        </w:rPr>
      </w:pPr>
    </w:p>
    <w:p w:rsidR="00D43854" w:rsidRPr="003737CC" w:rsidRDefault="00D43854" w:rsidP="00D43854">
      <w:pPr>
        <w:tabs>
          <w:tab w:val="left" w:pos="0"/>
          <w:tab w:val="left" w:pos="851"/>
          <w:tab w:val="left" w:pos="1134"/>
        </w:tabs>
        <w:autoSpaceDE w:val="0"/>
        <w:autoSpaceDN w:val="0"/>
        <w:adjustRightInd w:val="0"/>
        <w:spacing w:after="0" w:line="240" w:lineRule="auto"/>
        <w:ind w:firstLine="567"/>
        <w:jc w:val="both"/>
        <w:rPr>
          <w:rFonts w:ascii="Times New Roman" w:hAnsi="Times New Roman"/>
          <w:sz w:val="28"/>
          <w:szCs w:val="28"/>
          <w:lang w:val="kk-KZ"/>
        </w:rPr>
      </w:pPr>
    </w:p>
    <w:p w:rsidR="003F1454" w:rsidRPr="00D43854" w:rsidRDefault="003F1454">
      <w:pPr>
        <w:rPr>
          <w:lang w:val="kk-KZ"/>
        </w:rPr>
      </w:pPr>
    </w:p>
    <w:sectPr w:rsidR="003F1454" w:rsidRPr="00D438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F018B"/>
    <w:multiLevelType w:val="hybridMultilevel"/>
    <w:tmpl w:val="563CB6CA"/>
    <w:lvl w:ilvl="0" w:tplc="CF6E502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135C678A"/>
    <w:multiLevelType w:val="hybridMultilevel"/>
    <w:tmpl w:val="F0404C58"/>
    <w:lvl w:ilvl="0" w:tplc="2A9290B0">
      <w:start w:val="1"/>
      <w:numFmt w:val="decimal"/>
      <w:lvlText w:val="%1."/>
      <w:lvlJc w:val="left"/>
      <w:pPr>
        <w:ind w:left="178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1C36374"/>
    <w:multiLevelType w:val="hybridMultilevel"/>
    <w:tmpl w:val="260ABCD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nsid w:val="77BC3433"/>
    <w:multiLevelType w:val="hybridMultilevel"/>
    <w:tmpl w:val="E9EC96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87B"/>
    <w:rsid w:val="00033B82"/>
    <w:rsid w:val="003F1454"/>
    <w:rsid w:val="00401781"/>
    <w:rsid w:val="00585A75"/>
    <w:rsid w:val="00AE687B"/>
    <w:rsid w:val="00CF3DF4"/>
    <w:rsid w:val="00D438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85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38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3854"/>
    <w:rPr>
      <w:rFonts w:ascii="Calibri" w:eastAsia="Times New Roman"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438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2795</Words>
  <Characters>15935</Characters>
  <Application>Microsoft Office Word</Application>
  <DocSecurity>0</DocSecurity>
  <Lines>132</Lines>
  <Paragraphs>37</Paragraphs>
  <ScaleCrop>false</ScaleCrop>
  <Company/>
  <LinksUpToDate>false</LinksUpToDate>
  <CharactersWithSpaces>18693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330</dc:creator>
  <cp:keywords/>
  <dc:description/>
  <cp:lastModifiedBy>330</cp:lastModifiedBy>
  <cp:revision>3</cp:revision>
  <dcterms:created xsi:type="dcterms:W3CDTF">2023-10-29T16:40:00Z</dcterms:created>
  <dcterms:modified xsi:type="dcterms:W3CDTF">2023-11-02T14:02:00Z</dcterms:modified>
</cp:coreProperties>
</file>