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945" w:rsidRPr="003737CC" w:rsidRDefault="00FC6945" w:rsidP="00FC6945">
      <w:pPr>
        <w:pStyle w:val="a3"/>
        <w:spacing w:after="0" w:line="240" w:lineRule="auto"/>
        <w:ind w:left="0" w:firstLine="567"/>
        <w:jc w:val="both"/>
        <w:rPr>
          <w:rFonts w:ascii="Times New Roman" w:hAnsi="Times New Roman"/>
          <w:b/>
          <w:sz w:val="28"/>
          <w:szCs w:val="28"/>
          <w:lang w:val="kk-KZ"/>
        </w:rPr>
      </w:pPr>
      <w:r w:rsidRPr="003737CC">
        <w:rPr>
          <w:rFonts w:ascii="Times New Roman" w:hAnsi="Times New Roman"/>
          <w:b/>
          <w:caps/>
          <w:sz w:val="28"/>
          <w:szCs w:val="28"/>
          <w:lang w:val="kk-KZ"/>
        </w:rPr>
        <w:t>Дәріс тақырыбы</w:t>
      </w:r>
      <w:r w:rsidRPr="003737CC">
        <w:rPr>
          <w:rFonts w:ascii="Times New Roman" w:hAnsi="Times New Roman"/>
          <w:b/>
          <w:sz w:val="28"/>
          <w:szCs w:val="28"/>
          <w:lang w:val="kk-KZ"/>
        </w:rPr>
        <w:t>: XIX ҒАСЫРДАҒЫ ТҮРКІ ХАЛЫҚТАРЫ ФОЛЬКЛОРЫ, ЖИНАЛУЫ МЕН ЗЕРТТЕЛУІ</w:t>
      </w:r>
    </w:p>
    <w:p w:rsidR="00FC6945" w:rsidRPr="003737CC" w:rsidRDefault="00FC6945" w:rsidP="00FC6945">
      <w:pPr>
        <w:pStyle w:val="a3"/>
        <w:spacing w:after="0" w:line="240" w:lineRule="auto"/>
        <w:ind w:left="0" w:firstLine="567"/>
        <w:rPr>
          <w:rFonts w:ascii="Times New Roman" w:hAnsi="Times New Roman"/>
          <w:b/>
          <w:sz w:val="28"/>
          <w:szCs w:val="28"/>
          <w:lang w:val="kk-KZ"/>
        </w:rPr>
      </w:pPr>
    </w:p>
    <w:p w:rsidR="00FC6945" w:rsidRPr="003737CC" w:rsidRDefault="00FC6945" w:rsidP="00FC6945">
      <w:pPr>
        <w:spacing w:after="0" w:line="240" w:lineRule="auto"/>
        <w:ind w:firstLine="567"/>
        <w:rPr>
          <w:rFonts w:ascii="Times New Roman" w:hAnsi="Times New Roman"/>
          <w:b/>
          <w:sz w:val="28"/>
          <w:szCs w:val="28"/>
          <w:lang w:val="kk-KZ"/>
        </w:rPr>
      </w:pPr>
      <w:r w:rsidRPr="003737CC">
        <w:rPr>
          <w:rFonts w:ascii="Times New Roman" w:hAnsi="Times New Roman"/>
          <w:b/>
          <w:sz w:val="28"/>
          <w:szCs w:val="28"/>
          <w:lang w:val="kk-KZ"/>
        </w:rPr>
        <w:t>Жоспар:</w:t>
      </w:r>
    </w:p>
    <w:p w:rsidR="00FC6945" w:rsidRPr="003737CC" w:rsidRDefault="00FC6945" w:rsidP="00FC6945">
      <w:pPr>
        <w:pStyle w:val="a3"/>
        <w:numPr>
          <w:ilvl w:val="0"/>
          <w:numId w:val="1"/>
        </w:numPr>
        <w:tabs>
          <w:tab w:val="left" w:pos="851"/>
        </w:tabs>
        <w:spacing w:after="0" w:line="240" w:lineRule="auto"/>
        <w:ind w:left="0" w:firstLine="567"/>
        <w:rPr>
          <w:rFonts w:ascii="Times New Roman" w:hAnsi="Times New Roman"/>
          <w:sz w:val="28"/>
          <w:szCs w:val="28"/>
          <w:lang w:val="kk-KZ"/>
        </w:rPr>
      </w:pPr>
      <w:r w:rsidRPr="003737CC">
        <w:rPr>
          <w:rFonts w:ascii="Times New Roman" w:hAnsi="Times New Roman"/>
          <w:sz w:val="28"/>
          <w:szCs w:val="28"/>
          <w:lang w:val="kk-KZ"/>
        </w:rPr>
        <w:t>Қырғыз-қазақ фольклорлық туындыларының сипаты</w:t>
      </w:r>
      <w:r>
        <w:rPr>
          <w:rFonts w:ascii="Times New Roman" w:hAnsi="Times New Roman"/>
          <w:sz w:val="28"/>
          <w:szCs w:val="28"/>
          <w:lang w:val="kk-KZ"/>
        </w:rPr>
        <w:t>.</w:t>
      </w:r>
    </w:p>
    <w:p w:rsidR="00FC6945" w:rsidRPr="003737CC" w:rsidRDefault="00FC6945" w:rsidP="00FC6945">
      <w:pPr>
        <w:pStyle w:val="a3"/>
        <w:numPr>
          <w:ilvl w:val="0"/>
          <w:numId w:val="1"/>
        </w:numPr>
        <w:tabs>
          <w:tab w:val="left" w:pos="851"/>
        </w:tabs>
        <w:spacing w:after="0" w:line="240" w:lineRule="auto"/>
        <w:ind w:left="0" w:firstLine="567"/>
        <w:rPr>
          <w:rFonts w:ascii="Times New Roman" w:hAnsi="Times New Roman"/>
          <w:sz w:val="28"/>
          <w:szCs w:val="28"/>
          <w:lang w:val="kk-KZ"/>
        </w:rPr>
      </w:pPr>
      <w:r w:rsidRPr="003737CC">
        <w:rPr>
          <w:rFonts w:ascii="Times New Roman" w:hAnsi="Times New Roman"/>
          <w:sz w:val="28"/>
          <w:szCs w:val="28"/>
          <w:lang w:val="kk-KZ"/>
        </w:rPr>
        <w:t>Хакас, чуваш, татар, якут халықтары фольклорының жиналуы</w:t>
      </w:r>
      <w:r>
        <w:rPr>
          <w:rFonts w:ascii="Times New Roman" w:hAnsi="Times New Roman"/>
          <w:sz w:val="28"/>
          <w:szCs w:val="28"/>
          <w:lang w:val="kk-KZ"/>
        </w:rPr>
        <w:t>.</w:t>
      </w:r>
    </w:p>
    <w:p w:rsidR="00FC6945" w:rsidRPr="003737CC" w:rsidRDefault="00FC6945" w:rsidP="00FC6945">
      <w:pPr>
        <w:pStyle w:val="a3"/>
        <w:numPr>
          <w:ilvl w:val="0"/>
          <w:numId w:val="1"/>
        </w:numPr>
        <w:tabs>
          <w:tab w:val="left" w:pos="851"/>
        </w:tabs>
        <w:spacing w:after="0" w:line="240" w:lineRule="auto"/>
        <w:ind w:left="0" w:firstLine="567"/>
        <w:rPr>
          <w:rFonts w:ascii="Times New Roman" w:hAnsi="Times New Roman"/>
          <w:sz w:val="28"/>
          <w:szCs w:val="28"/>
          <w:lang w:val="kk-KZ"/>
        </w:rPr>
      </w:pPr>
      <w:r w:rsidRPr="003737CC">
        <w:rPr>
          <w:rFonts w:ascii="Times New Roman" w:hAnsi="Times New Roman"/>
          <w:sz w:val="28"/>
          <w:szCs w:val="28"/>
          <w:lang w:val="kk-KZ"/>
        </w:rPr>
        <w:t>Өзбек, қарақалпақ, қарашай-балқар халықтары фольклорының</w:t>
      </w:r>
      <w:r>
        <w:rPr>
          <w:rFonts w:ascii="Times New Roman" w:hAnsi="Times New Roman"/>
          <w:sz w:val="28"/>
          <w:szCs w:val="28"/>
          <w:lang w:val="kk-KZ"/>
        </w:rPr>
        <w:t xml:space="preserve"> </w:t>
      </w:r>
      <w:r w:rsidRPr="003737CC">
        <w:rPr>
          <w:rFonts w:ascii="Times New Roman" w:hAnsi="Times New Roman"/>
          <w:sz w:val="28"/>
          <w:szCs w:val="28"/>
          <w:lang w:val="kk-KZ"/>
        </w:rPr>
        <w:t>зерттелуі</w:t>
      </w:r>
      <w:r>
        <w:rPr>
          <w:rFonts w:ascii="Times New Roman" w:hAnsi="Times New Roman"/>
          <w:sz w:val="28"/>
          <w:szCs w:val="28"/>
          <w:lang w:val="kk-KZ"/>
        </w:rPr>
        <w:t>.</w:t>
      </w:r>
    </w:p>
    <w:p w:rsidR="00FC6945" w:rsidRPr="003737CC" w:rsidRDefault="00FC6945" w:rsidP="00FC6945">
      <w:pPr>
        <w:spacing w:after="0" w:line="240" w:lineRule="auto"/>
        <w:ind w:firstLine="567"/>
        <w:jc w:val="both"/>
        <w:rPr>
          <w:rFonts w:ascii="Times New Roman" w:hAnsi="Times New Roman"/>
          <w:b/>
          <w:sz w:val="28"/>
          <w:szCs w:val="28"/>
          <w:lang w:val="kk-KZ"/>
        </w:rPr>
      </w:pPr>
    </w:p>
    <w:p w:rsidR="00FC6945" w:rsidRPr="003737CC" w:rsidRDefault="00FC6945" w:rsidP="00FC6945">
      <w:pPr>
        <w:spacing w:after="0" w:line="240" w:lineRule="auto"/>
        <w:ind w:firstLine="567"/>
        <w:jc w:val="both"/>
        <w:rPr>
          <w:rFonts w:ascii="Times New Roman" w:hAnsi="Times New Roman"/>
          <w:sz w:val="28"/>
          <w:szCs w:val="28"/>
          <w:lang w:val="kk-KZ"/>
        </w:rPr>
      </w:pPr>
      <w:r w:rsidRPr="003737CC">
        <w:rPr>
          <w:rFonts w:ascii="Times New Roman" w:hAnsi="Times New Roman"/>
          <w:b/>
          <w:sz w:val="28"/>
          <w:szCs w:val="28"/>
          <w:lang w:val="kk-KZ"/>
        </w:rPr>
        <w:t xml:space="preserve">Мақсаты: </w:t>
      </w:r>
      <w:r w:rsidRPr="003737CC">
        <w:rPr>
          <w:rFonts w:ascii="Times New Roman" w:hAnsi="Times New Roman"/>
          <w:sz w:val="28"/>
          <w:szCs w:val="28"/>
          <w:lang w:val="kk-KZ"/>
        </w:rPr>
        <w:t xml:space="preserve">XIX ғасырдағы түркі халықтарының ертегілік емес прозасының зерделену жайын қарастыру. Фольклорлық жанрлардың жиналу, жариялану және зерттелу сипаты туралы мағлұмат беру. </w:t>
      </w:r>
    </w:p>
    <w:p w:rsidR="00FC6945" w:rsidRPr="003737CC" w:rsidRDefault="00FC6945" w:rsidP="00FC6945">
      <w:pPr>
        <w:spacing w:after="0" w:line="240" w:lineRule="auto"/>
        <w:ind w:firstLine="567"/>
        <w:jc w:val="both"/>
        <w:rPr>
          <w:rFonts w:ascii="Times New Roman" w:hAnsi="Times New Roman"/>
          <w:b/>
          <w:sz w:val="28"/>
          <w:szCs w:val="28"/>
          <w:lang w:val="kk-KZ"/>
        </w:rPr>
      </w:pPr>
    </w:p>
    <w:p w:rsidR="00FC6945" w:rsidRPr="0010303D" w:rsidRDefault="00FC6945" w:rsidP="00FC6945">
      <w:pPr>
        <w:spacing w:after="0" w:line="240" w:lineRule="auto"/>
        <w:ind w:firstLine="567"/>
        <w:jc w:val="both"/>
        <w:rPr>
          <w:rFonts w:ascii="Times New Roman" w:hAnsi="Times New Roman"/>
          <w:sz w:val="28"/>
          <w:szCs w:val="28"/>
          <w:lang w:val="kk-KZ"/>
        </w:rPr>
      </w:pPr>
      <w:r w:rsidRPr="003737CC">
        <w:rPr>
          <w:rFonts w:ascii="Times New Roman" w:hAnsi="Times New Roman"/>
          <w:b/>
          <w:sz w:val="28"/>
          <w:szCs w:val="28"/>
          <w:lang w:val="kk-KZ"/>
        </w:rPr>
        <w:t xml:space="preserve">Негізгі ұғымдар: </w:t>
      </w:r>
      <w:r w:rsidRPr="003737CC">
        <w:rPr>
          <w:rFonts w:ascii="Times New Roman" w:hAnsi="Times New Roman"/>
          <w:sz w:val="28"/>
          <w:szCs w:val="28"/>
          <w:lang w:val="kk-KZ"/>
        </w:rPr>
        <w:t>фольклор, фольклортану, аңыздық проза, ертегілік емес проза, тарихи-этнографиялық сипат</w:t>
      </w:r>
      <w:r>
        <w:rPr>
          <w:rFonts w:ascii="Times New Roman" w:hAnsi="Times New Roman"/>
          <w:sz w:val="28"/>
          <w:szCs w:val="28"/>
          <w:lang w:val="kk-KZ"/>
        </w:rPr>
        <w:t>.</w:t>
      </w:r>
    </w:p>
    <w:p w:rsidR="00FC6945" w:rsidRPr="003737CC" w:rsidRDefault="00FC6945" w:rsidP="00FC6945">
      <w:pPr>
        <w:spacing w:after="0" w:line="240" w:lineRule="auto"/>
        <w:ind w:firstLine="567"/>
        <w:jc w:val="center"/>
        <w:rPr>
          <w:rFonts w:ascii="Times New Roman" w:hAnsi="Times New Roman"/>
          <w:sz w:val="28"/>
          <w:szCs w:val="28"/>
          <w:lang w:val="kk-KZ"/>
        </w:rPr>
      </w:pPr>
    </w:p>
    <w:p w:rsidR="00FC6945" w:rsidRPr="003737CC" w:rsidRDefault="00FC6945" w:rsidP="00FC694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XIX ғасырға дейін </w:t>
      </w:r>
      <w:r w:rsidRPr="003737CC">
        <w:rPr>
          <w:rFonts w:ascii="Times New Roman" w:hAnsi="Times New Roman"/>
          <w:noProof/>
          <w:sz w:val="28"/>
          <w:szCs w:val="28"/>
          <w:lang w:val="kk-KZ"/>
        </w:rPr>
        <w:t xml:space="preserve">аңыздық проза түрлері жолжазбаларда, очерктерде, географиялық, тарихи, т.б. еңбектерде қамтылып, түркі елдері туралы дерек, мағлұмат ретінде пайдаланылды. </w:t>
      </w:r>
      <w:r w:rsidRPr="003737CC">
        <w:rPr>
          <w:rFonts w:ascii="Times New Roman" w:hAnsi="Times New Roman"/>
          <w:sz w:val="28"/>
          <w:szCs w:val="28"/>
          <w:lang w:val="kk-KZ"/>
        </w:rPr>
        <w:t xml:space="preserve">XIX ғасыр түркі фольклорын жинау бойынша жемісті жұмыстардың басы болып саналады. Халық шығармашылығының үлгілерін жинау, жариялау бойынша белсенді, әрі сапалы жұмыстар атқарылды. Саяхатшылар мен зерттеушілер мифтер мен аңыздарды түркі халықтарының этникалық тарихы, өмірі мен тұрмыс жағдайының айнасы ретінде қабылдап, оларға үлкен көңіл бөлді. </w:t>
      </w:r>
      <w:r w:rsidRPr="003737CC">
        <w:rPr>
          <w:rFonts w:ascii="Times New Roman" w:hAnsi="Times New Roman"/>
          <w:noProof/>
          <w:sz w:val="28"/>
          <w:szCs w:val="28"/>
          <w:lang w:val="kk-KZ"/>
        </w:rPr>
        <w:t xml:space="preserve">Сондай ірі зерттеушілердің бірі, түркі елдерінің ертегілік емес проза туындыларын жинауда ерен еңбек еткен тұлға Ә. Диваевтың басқаруымен жасалған экспедициялардың үлесі зор. Ә. Диваев жинаған мұраларды «Туркестанский сборник» томдарында, ТАӘҮ (ТКЛА) хаттамаларында, «Этнографические материалы», «Этнографические обозрение», т.б. газет, кітапшаларда жариялаған. Мәселен, </w:t>
      </w:r>
      <w:r w:rsidRPr="003737CC">
        <w:rPr>
          <w:rFonts w:ascii="Times New Roman" w:hAnsi="Times New Roman"/>
          <w:noProof/>
          <w:spacing w:val="-5"/>
          <w:sz w:val="28"/>
          <w:szCs w:val="28"/>
          <w:lang w:val="kk-KZ"/>
        </w:rPr>
        <w:t>оның зерттеулерінде қазақ, қырғыз халқының аңыздары, бақсылар туралы хикаялары мен демонологиялық әңгімелері, т.б.жинақталған</w:t>
      </w:r>
      <w:r w:rsidRPr="003737CC">
        <w:rPr>
          <w:rFonts w:ascii="Times New Roman" w:hAnsi="Times New Roman"/>
          <w:noProof/>
          <w:sz w:val="28"/>
          <w:szCs w:val="28"/>
          <w:lang w:val="kk-KZ"/>
        </w:rPr>
        <w:t xml:space="preserve">. </w:t>
      </w:r>
      <w:r w:rsidRPr="003737CC">
        <w:rPr>
          <w:rFonts w:ascii="Times New Roman" w:hAnsi="Times New Roman"/>
          <w:sz w:val="28"/>
          <w:szCs w:val="28"/>
          <w:lang w:val="kk-KZ"/>
        </w:rPr>
        <w:t xml:space="preserve">Г. Потаниннің «Очерки Северо-Западной Монголии» еңбегі (1881-1883) де қазақ, қырғыз, алтай, т.б. халықтарының фольклорлық прозасындағы аңыз-әпсана сюжеттерін саралауға арналған. </w:t>
      </w:r>
    </w:p>
    <w:p w:rsidR="00FC6945" w:rsidRPr="003737CC" w:rsidRDefault="00FC6945" w:rsidP="00FC6945">
      <w:pPr>
        <w:shd w:val="clear" w:color="auto" w:fill="FFFFFF"/>
        <w:spacing w:after="0" w:line="240" w:lineRule="auto"/>
        <w:ind w:firstLine="567"/>
        <w:jc w:val="both"/>
        <w:rPr>
          <w:rFonts w:ascii="Times New Roman" w:hAnsi="Times New Roman"/>
          <w:noProof/>
          <w:sz w:val="28"/>
          <w:szCs w:val="28"/>
          <w:lang w:val="kk-KZ"/>
        </w:rPr>
      </w:pPr>
      <w:r w:rsidRPr="003737CC">
        <w:rPr>
          <w:rFonts w:ascii="Times New Roman" w:hAnsi="Times New Roman"/>
          <w:noProof/>
          <w:sz w:val="28"/>
          <w:szCs w:val="28"/>
          <w:lang w:val="kk-KZ"/>
        </w:rPr>
        <w:t>Қырғыз-қазақ фольклорлық туындыларын жарыққа шығарып, зерттеушілердің еңбектерін жариялауда «Дала уәлаяты» газетінің үлесі үлкен</w:t>
      </w:r>
      <w:r w:rsidRPr="003737CC">
        <w:rPr>
          <w:rFonts w:ascii="Times New Roman" w:hAnsi="Times New Roman"/>
          <w:sz w:val="28"/>
          <w:szCs w:val="28"/>
          <w:lang w:val="kk-KZ"/>
        </w:rPr>
        <w:t>.</w:t>
      </w:r>
      <w:r w:rsidRPr="003737CC">
        <w:rPr>
          <w:rFonts w:ascii="Times New Roman" w:hAnsi="Times New Roman"/>
          <w:noProof/>
          <w:sz w:val="28"/>
          <w:szCs w:val="28"/>
          <w:lang w:val="kk-KZ"/>
        </w:rPr>
        <w:t xml:space="preserve"> Мысалы, 1888-1902 жылдар аралығында жарық көрген газет сандарында «Асан қайғы», «Жалғыз ағаш», «Байғыз», т.б. қазақ аңыз-әпсаналары, Ыссық көлдің шығу тегі туралы қырғыз әпсанасы орын алып, М. Көпеев, О. Әлжанов, К. Болатов т.б. қазақ, қырғыз фольклортанушыларының мақалалары көрініс тапты</w:t>
      </w:r>
      <w:r w:rsidRPr="003737CC">
        <w:rPr>
          <w:rFonts w:ascii="Times New Roman" w:hAnsi="Times New Roman"/>
          <w:sz w:val="28"/>
          <w:szCs w:val="28"/>
          <w:lang w:val="kk-KZ"/>
        </w:rPr>
        <w:t xml:space="preserve">. </w:t>
      </w:r>
      <w:r w:rsidRPr="003737CC">
        <w:rPr>
          <w:rFonts w:ascii="Times New Roman" w:hAnsi="Times New Roman"/>
          <w:noProof/>
          <w:sz w:val="28"/>
          <w:szCs w:val="28"/>
          <w:lang w:val="kk-KZ"/>
        </w:rPr>
        <w:t>Ыссық көл жайындағы қырғыз сюжеттері «Семипалатинские областны</w:t>
      </w:r>
      <w:r>
        <w:rPr>
          <w:rFonts w:ascii="Times New Roman" w:hAnsi="Times New Roman"/>
          <w:noProof/>
          <w:sz w:val="28"/>
          <w:szCs w:val="28"/>
          <w:lang w:val="kk-KZ"/>
        </w:rPr>
        <w:t>е ведомости» газетінде (1890)</w:t>
      </w:r>
      <w:r w:rsidRPr="003737CC">
        <w:rPr>
          <w:rFonts w:ascii="Times New Roman" w:hAnsi="Times New Roman"/>
          <w:noProof/>
          <w:sz w:val="28"/>
          <w:szCs w:val="28"/>
          <w:lang w:val="kk-KZ"/>
        </w:rPr>
        <w:t xml:space="preserve"> жарияланған болатын.        </w:t>
      </w:r>
    </w:p>
    <w:p w:rsidR="00FC6945" w:rsidRPr="003737CC" w:rsidRDefault="00FC6945" w:rsidP="00FC6945">
      <w:pPr>
        <w:shd w:val="clear" w:color="auto" w:fill="FFFFFF"/>
        <w:spacing w:after="0" w:line="240" w:lineRule="auto"/>
        <w:ind w:firstLine="567"/>
        <w:jc w:val="both"/>
        <w:rPr>
          <w:rFonts w:ascii="Times New Roman" w:hAnsi="Times New Roman"/>
          <w:noProof/>
          <w:sz w:val="28"/>
          <w:szCs w:val="28"/>
          <w:lang w:val="kk-KZ"/>
        </w:rPr>
      </w:pPr>
      <w:r w:rsidRPr="003737CC">
        <w:rPr>
          <w:rFonts w:ascii="Times New Roman" w:hAnsi="Times New Roman"/>
          <w:sz w:val="28"/>
          <w:szCs w:val="28"/>
          <w:lang w:val="kk-KZ"/>
        </w:rPr>
        <w:t xml:space="preserve">XIX </w:t>
      </w:r>
      <w:r w:rsidRPr="003737CC">
        <w:rPr>
          <w:rFonts w:ascii="Times New Roman" w:hAnsi="Times New Roman"/>
          <w:noProof/>
          <w:sz w:val="28"/>
          <w:szCs w:val="28"/>
          <w:lang w:val="kk-KZ"/>
        </w:rPr>
        <w:t xml:space="preserve">ғасырдың екінші жартысынан </w:t>
      </w:r>
      <w:r w:rsidRPr="003737CC">
        <w:rPr>
          <w:rFonts w:ascii="Times New Roman" w:hAnsi="Times New Roman"/>
          <w:sz w:val="28"/>
          <w:szCs w:val="28"/>
          <w:lang w:val="kk-KZ"/>
        </w:rPr>
        <w:t xml:space="preserve">XX </w:t>
      </w:r>
      <w:r w:rsidRPr="003737CC">
        <w:rPr>
          <w:rFonts w:ascii="Times New Roman" w:hAnsi="Times New Roman"/>
          <w:noProof/>
          <w:sz w:val="28"/>
          <w:szCs w:val="28"/>
          <w:lang w:val="kk-KZ"/>
        </w:rPr>
        <w:t xml:space="preserve">ғасырдың басына дейінгі уақытта түркі фольклоры енді ғылыми мақсатта да жиналды, арнайы түрде </w:t>
      </w:r>
      <w:r w:rsidRPr="003737CC">
        <w:rPr>
          <w:rFonts w:ascii="Times New Roman" w:hAnsi="Times New Roman"/>
          <w:noProof/>
          <w:sz w:val="28"/>
          <w:szCs w:val="28"/>
          <w:lang w:val="kk-KZ"/>
        </w:rPr>
        <w:lastRenderedPageBreak/>
        <w:t>жарияланды, зерттелді. Фольклорды жинаудың бағдарламасы жасалып, жарыққа шықты. Ресейдің зерттеушілерімен қатар әр халықтың өз оқығандары да ұлттық фольклорды жинап, жариялаумен, зерттеумен шұғылданды. Мысалы, қазақ зерттеушілері (Ш. Уәлиханов, Мәшһүр Жүсіп, т.б.) фольклорды – тарихи материал деп түсініп, сол тұрғыдан талдауға күш салды. Сонымен қатар Ш. Уәлиханов тарапынан салыстырмалы бағытта да жұмыстар атқарылды</w:t>
      </w:r>
    </w:p>
    <w:p w:rsidR="00FC6945" w:rsidRPr="003737CC" w:rsidRDefault="00FC6945" w:rsidP="00FC6945">
      <w:pPr>
        <w:shd w:val="clear" w:color="auto" w:fill="FFFFFF"/>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Түркі халықтарының рухани мәдениеті мен этнографиясын, халық әдебиеті мен тарихын жинап, зерттеуде ғалым, тюрколог В. Радловтың үлесі өте зор. </w:t>
      </w:r>
      <w:r w:rsidRPr="003737CC">
        <w:rPr>
          <w:rFonts w:ascii="Times New Roman" w:hAnsi="Times New Roman"/>
          <w:noProof/>
          <w:spacing w:val="-5"/>
          <w:sz w:val="28"/>
          <w:szCs w:val="28"/>
          <w:lang w:val="kk-KZ"/>
        </w:rPr>
        <w:t xml:space="preserve">В. Радловтың </w:t>
      </w:r>
      <w:r w:rsidRPr="003737CC">
        <w:rPr>
          <w:rFonts w:ascii="Times New Roman" w:hAnsi="Times New Roman"/>
          <w:sz w:val="28"/>
          <w:szCs w:val="28"/>
          <w:lang w:val="kk-KZ"/>
        </w:rPr>
        <w:t>«Образцы народной литературы тюркских племен» атты он томдық кітабы (1866-1907) – түркі фольклоры хақындағы құнды еңбектердің бірі</w:t>
      </w:r>
      <w:r w:rsidRPr="003737CC">
        <w:rPr>
          <w:rFonts w:ascii="Times New Roman" w:hAnsi="Times New Roman"/>
          <w:noProof/>
          <w:spacing w:val="-5"/>
          <w:sz w:val="28"/>
          <w:szCs w:val="28"/>
          <w:lang w:val="kk-KZ"/>
        </w:rPr>
        <w:t xml:space="preserve">. Мұнда Әмір Темірге байланысты кейбір қазақ аңыздары, алтайдың Сартақпай батыры туралы мәтіндер мен топонимикалық аңыздары жарық көрген. </w:t>
      </w:r>
      <w:r w:rsidRPr="003737CC">
        <w:rPr>
          <w:rFonts w:ascii="Times New Roman" w:hAnsi="Times New Roman"/>
          <w:sz w:val="28"/>
          <w:szCs w:val="28"/>
          <w:lang w:val="kk-KZ"/>
        </w:rPr>
        <w:t>Дәл осы еңбектің екі томы хакас фольклорына арналған. Онда көптеген миф пен әпсананың үлгілері т.б. жинақталған. Жарияланған фольклорлық үлгілер нақты әрі толыққанды болып табылады. Бұл жазбалар түпнұсқада хакас тілінде берілген. Бұл ретте түрлі тайпалардың диалектілері мен говорларының ерекшеліктері сақталған. Сондай-ақ орыс тіліндегі аудармасы ұсынылған. Ғалым ұйғыр фольклортануына да үлес қосып, өз еңбегінде ұйғыр аңыздары жөнінде сөз қозғайды. Тува және тофалар фольклоры енген.</w:t>
      </w:r>
    </w:p>
    <w:p w:rsidR="00FC6945" w:rsidRPr="003737CC" w:rsidRDefault="00FC6945" w:rsidP="00FC694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Бүгінгі күні түркі фольклортану ғылымының өсіп-өркендеуі атақты тюрколог Н.Ф. Катановтың есімімен де тікелей байланысты. Ол – хакас халқынан шыққан тұңғыш фольклорист-ғалым. XIX ғасырдың аяғында фольклорлық жанрлардың барлығын дерлік орыс тіліне аударып, жариялаған. 1889-1892 жж. аралығында ғалым Сібірдің түркі тілдес тұрғындары арасынан кең көлемде лингвистикалық, этнографиялық және фольклорлық материал</w:t>
      </w:r>
      <w:r>
        <w:rPr>
          <w:rFonts w:ascii="Times New Roman" w:hAnsi="Times New Roman"/>
          <w:sz w:val="28"/>
          <w:szCs w:val="28"/>
          <w:lang w:val="kk-KZ"/>
        </w:rPr>
        <w:t>дар</w:t>
      </w:r>
      <w:r w:rsidRPr="003737CC">
        <w:rPr>
          <w:rFonts w:ascii="Times New Roman" w:hAnsi="Times New Roman"/>
          <w:sz w:val="28"/>
          <w:szCs w:val="28"/>
          <w:lang w:val="kk-KZ"/>
        </w:rPr>
        <w:t xml:space="preserve"> жинап алған. Қазіргі таңда бұл шығармалар хакас ертегілік емес прозасының құнды қоры болып табылады. Сондай-ақ «Среди тюркских племен» (1893) атты мақаласында ұйғыр аңыздары туралы да айтылады.</w:t>
      </w:r>
    </w:p>
    <w:p w:rsidR="00FC6945" w:rsidRPr="003737CC" w:rsidRDefault="00FC6945" w:rsidP="00FC694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Ұйғыр фольклортануында, соның ішінде ертегілік емес прозасының ғылыми айналымға енуіне алғашқы ізденістер А.Пржевальский, Г.Грумм-Гржимайло, т.б. зерттеушілер тарапынан да көрінді. </w:t>
      </w:r>
    </w:p>
    <w:p w:rsidR="00FC6945" w:rsidRPr="003737CC" w:rsidRDefault="00FC6945" w:rsidP="00FC694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Алтай миссионері В. Вербицкий алтай халқының фольклорын зер</w:t>
      </w:r>
      <w:r>
        <w:rPr>
          <w:rFonts w:ascii="Times New Roman" w:hAnsi="Times New Roman"/>
          <w:sz w:val="28"/>
          <w:szCs w:val="28"/>
          <w:lang w:val="kk-KZ"/>
        </w:rPr>
        <w:t>тт</w:t>
      </w:r>
      <w:r w:rsidRPr="003737CC">
        <w:rPr>
          <w:rFonts w:ascii="Times New Roman" w:hAnsi="Times New Roman"/>
          <w:sz w:val="28"/>
          <w:szCs w:val="28"/>
          <w:lang w:val="kk-KZ"/>
        </w:rPr>
        <w:t>еуге ере</w:t>
      </w:r>
      <w:r>
        <w:rPr>
          <w:rFonts w:ascii="Times New Roman" w:hAnsi="Times New Roman"/>
          <w:sz w:val="28"/>
          <w:szCs w:val="28"/>
          <w:lang w:val="kk-KZ"/>
        </w:rPr>
        <w:t>кше</w:t>
      </w:r>
      <w:r w:rsidRPr="003737CC">
        <w:rPr>
          <w:rFonts w:ascii="Times New Roman" w:hAnsi="Times New Roman"/>
          <w:sz w:val="28"/>
          <w:szCs w:val="28"/>
          <w:lang w:val="kk-KZ"/>
        </w:rPr>
        <w:t xml:space="preserve"> </w:t>
      </w:r>
      <w:r>
        <w:rPr>
          <w:rFonts w:ascii="Times New Roman" w:hAnsi="Times New Roman"/>
          <w:sz w:val="28"/>
          <w:szCs w:val="28"/>
          <w:lang w:val="kk-KZ"/>
        </w:rPr>
        <w:t>үлес қосты.</w:t>
      </w:r>
      <w:r w:rsidRPr="003737CC">
        <w:rPr>
          <w:rFonts w:ascii="Times New Roman" w:hAnsi="Times New Roman"/>
          <w:sz w:val="28"/>
          <w:szCs w:val="28"/>
          <w:lang w:val="kk-KZ"/>
        </w:rPr>
        <w:t xml:space="preserve"> Оның «Алтайские инородцы» атты еңбегі фольклор туындыларын қамтып, соның ішінде аңыздардың 29 мәтіні орын алған. </w:t>
      </w:r>
    </w:p>
    <w:p w:rsidR="00FC6945" w:rsidRPr="003737CC" w:rsidRDefault="00FC6945" w:rsidP="00FC694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Еділ бойы халықтарын тарихи-этнографиялық тұрғыдан зерттеуде 1804 жылы ашылған Қазан университеті </w:t>
      </w:r>
      <w:r>
        <w:rPr>
          <w:rFonts w:ascii="Times New Roman" w:hAnsi="Times New Roman"/>
          <w:sz w:val="28"/>
          <w:szCs w:val="28"/>
          <w:lang w:val="kk-KZ"/>
        </w:rPr>
        <w:t>үлкен</w:t>
      </w:r>
      <w:r w:rsidRPr="003737CC">
        <w:rPr>
          <w:rFonts w:ascii="Times New Roman" w:hAnsi="Times New Roman"/>
          <w:sz w:val="28"/>
          <w:szCs w:val="28"/>
          <w:lang w:val="kk-KZ"/>
        </w:rPr>
        <w:t xml:space="preserve"> рөл атқарды. Қазан университеті жанынан Ресей халықтарының археологиясын, тарихы және этнографиясын зерттеу қоғамының құрылуы Хабаршы беттерінде материалдар жариялауға мүмкіндік берді. Чуваш аңыздық прозасындағы алғашқы ізденістер қатарында С. Михайлов еңбектерін атауға болады. «Предания чуваш» атты мақаласында (1852) тарихи және топонимикалық аңыздар орын алған. В. Магницкийдің Қазанда жарық көрген «Материалы к объяснению старой </w:t>
      </w:r>
      <w:r w:rsidRPr="003737CC">
        <w:rPr>
          <w:rFonts w:ascii="Times New Roman" w:hAnsi="Times New Roman"/>
          <w:sz w:val="28"/>
          <w:szCs w:val="28"/>
          <w:lang w:val="kk-KZ"/>
        </w:rPr>
        <w:lastRenderedPageBreak/>
        <w:t>чувашской веры» еңбегінде (1881) чуваштардың ескі наным-сенімдері зерделенген. Сонымен қатар діни әпсаналар қарастырылған.</w:t>
      </w:r>
    </w:p>
    <w:p w:rsidR="00FC6945" w:rsidRPr="003737CC" w:rsidRDefault="00FC6945" w:rsidP="00FC694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Чуваш фольклортануының қалыптасуы мен дамуына Симбир чуваш мектебінің негізін салушы, ағартушы И.Я. Яковлев үлкен еңбек сіңірді. Ғалымның зор еңбегі арқасында:</w:t>
      </w:r>
    </w:p>
    <w:p w:rsidR="00FC6945" w:rsidRPr="003737CC" w:rsidRDefault="00FC6945" w:rsidP="00FC694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1) фольклор материалдарын жинау; </w:t>
      </w:r>
    </w:p>
    <w:p w:rsidR="00FC6945" w:rsidRPr="003737CC" w:rsidRDefault="00FC6945" w:rsidP="00FC694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2) жиналған материалдарды жүйелеу; </w:t>
      </w:r>
    </w:p>
    <w:p w:rsidR="00FC6945" w:rsidRPr="003737CC" w:rsidRDefault="00FC6945" w:rsidP="00FC694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3) фольклорлық материалдарды сақтау; </w:t>
      </w:r>
    </w:p>
    <w:p w:rsidR="00FC6945" w:rsidRPr="003737CC" w:rsidRDefault="00FC6945" w:rsidP="00FC694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4) фольклорлық мәтіндерді көркемдеу; </w:t>
      </w:r>
    </w:p>
    <w:p w:rsidR="00FC6945" w:rsidRPr="003737CC" w:rsidRDefault="00FC6945" w:rsidP="00FC694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5) чуваш фольклорының үздік үлгілерін насихаттау; </w:t>
      </w:r>
    </w:p>
    <w:p w:rsidR="00FC6945" w:rsidRPr="003737CC" w:rsidRDefault="00FC6945" w:rsidP="00FC694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6) чуваш халқының фольклорлық мұрасын ғылыми зерттеу және т.б.  бойынша жан-жақты жұмыс жасалды.</w:t>
      </w:r>
    </w:p>
    <w:p w:rsidR="00FC6945" w:rsidRPr="003737CC" w:rsidRDefault="00FC6945" w:rsidP="00FC6945">
      <w:pPr>
        <w:tabs>
          <w:tab w:val="left" w:pos="2694"/>
        </w:tabs>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Татар фольклорының да ертегілік емес прозасын жинау мен жариялауда, зерттеуде Қазан университеті ғалымдарының еңбегі орасан екенін көреміз. С.М. Шпилевскийдің «</w:t>
      </w:r>
      <w:r w:rsidRPr="003737CC">
        <w:rPr>
          <w:rFonts w:ascii="Times New Roman" w:hAnsi="Times New Roman"/>
          <w:bCs/>
          <w:sz w:val="28"/>
          <w:szCs w:val="28"/>
        </w:rPr>
        <w:t xml:space="preserve">Древние города и другие </w:t>
      </w:r>
      <w:proofErr w:type="spellStart"/>
      <w:r w:rsidRPr="003737CC">
        <w:rPr>
          <w:rFonts w:ascii="Times New Roman" w:hAnsi="Times New Roman"/>
          <w:bCs/>
          <w:sz w:val="28"/>
          <w:szCs w:val="28"/>
        </w:rPr>
        <w:t>булгаро</w:t>
      </w:r>
      <w:proofErr w:type="spellEnd"/>
      <w:r w:rsidRPr="003737CC">
        <w:rPr>
          <w:rFonts w:ascii="Times New Roman" w:hAnsi="Times New Roman"/>
          <w:bCs/>
          <w:sz w:val="28"/>
          <w:szCs w:val="28"/>
          <w:lang w:val="kk-KZ"/>
        </w:rPr>
        <w:t>-</w:t>
      </w:r>
      <w:r w:rsidRPr="003737CC">
        <w:rPr>
          <w:rFonts w:ascii="Times New Roman" w:hAnsi="Times New Roman"/>
          <w:bCs/>
          <w:sz w:val="28"/>
          <w:szCs w:val="28"/>
        </w:rPr>
        <w:t>татарские памятники в Казанской губернии</w:t>
      </w:r>
      <w:r w:rsidRPr="003737CC">
        <w:rPr>
          <w:rFonts w:ascii="Times New Roman" w:hAnsi="Times New Roman"/>
          <w:bCs/>
          <w:sz w:val="28"/>
          <w:szCs w:val="28"/>
          <w:lang w:val="kk-KZ"/>
        </w:rPr>
        <w:t>»</w:t>
      </w:r>
      <w:r w:rsidRPr="003737CC">
        <w:rPr>
          <w:rFonts w:ascii="Times New Roman" w:hAnsi="Times New Roman"/>
          <w:sz w:val="28"/>
          <w:szCs w:val="28"/>
          <w:lang w:val="kk-KZ"/>
        </w:rPr>
        <w:t xml:space="preserve"> кітабын (</w:t>
      </w:r>
      <w:r w:rsidRPr="003737CC">
        <w:rPr>
          <w:rFonts w:ascii="Times New Roman" w:hAnsi="Times New Roman"/>
          <w:bCs/>
          <w:sz w:val="28"/>
          <w:szCs w:val="28"/>
        </w:rPr>
        <w:t>1877</w:t>
      </w:r>
      <w:r w:rsidRPr="003737CC">
        <w:rPr>
          <w:rFonts w:ascii="Times New Roman" w:hAnsi="Times New Roman"/>
          <w:sz w:val="28"/>
          <w:szCs w:val="28"/>
          <w:lang w:val="kk-KZ"/>
        </w:rPr>
        <w:t>) ерекше атауға болады. Автор бұл еңбегінде 1878 жылға дейін жарық көрген 30-дан астам аңыздарды қамтып, оларға тарихи талдау жасаған.</w:t>
      </w:r>
    </w:p>
    <w:p w:rsidR="00FC6945" w:rsidRPr="003737CC" w:rsidRDefault="00FC6945" w:rsidP="00FC694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Татар аңыздық прозасы жергілікті басылым беттерінде жарияланып, Қазан бойынша анықтамалықтар мен жол нұсқаулықтарда және басқа да ғылыми танымал басылымдарда берілген. Аңыздар мен әпсаналардың кейбір үлгілері татар халқы өмір сүретін Ресейдің өзге облыстары мен губернияларының өлкетанушылық басылымдарында жария етілген. Шетел дереккөздері ішінде татар тілін зерттеу үшін 70-жылдары Қазан губерниясына келген венгер ғалымы Г. Балинттің «</w:t>
      </w:r>
      <w:r w:rsidRPr="003737CC">
        <w:rPr>
          <w:rFonts w:ascii="Times New Roman" w:hAnsi="Times New Roman"/>
          <w:sz w:val="28"/>
          <w:szCs w:val="28"/>
          <w:shd w:val="clear" w:color="auto" w:fill="FFFFFF"/>
          <w:lang w:val="kk-KZ"/>
        </w:rPr>
        <w:t xml:space="preserve">Мифология крещеных татар. Сочинения» </w:t>
      </w:r>
      <w:r w:rsidRPr="003737CC">
        <w:rPr>
          <w:rFonts w:ascii="Times New Roman" w:hAnsi="Times New Roman"/>
          <w:sz w:val="28"/>
          <w:szCs w:val="28"/>
          <w:lang w:val="kk-KZ"/>
        </w:rPr>
        <w:t>еңбегін (</w:t>
      </w:r>
      <w:r w:rsidRPr="003737CC">
        <w:rPr>
          <w:rFonts w:ascii="Times New Roman" w:hAnsi="Times New Roman"/>
          <w:sz w:val="28"/>
          <w:szCs w:val="28"/>
          <w:shd w:val="clear" w:color="auto" w:fill="FFFFFF"/>
          <w:lang w:val="kk-KZ"/>
        </w:rPr>
        <w:t>1875</w:t>
      </w:r>
      <w:r w:rsidRPr="003737CC">
        <w:rPr>
          <w:rFonts w:ascii="Times New Roman" w:hAnsi="Times New Roman"/>
          <w:sz w:val="28"/>
          <w:szCs w:val="28"/>
          <w:lang w:val="kk-KZ"/>
        </w:rPr>
        <w:t>) атауға болады. Ол құрастырған жинақта фольклорлық туындылар қатарында табиғаттың рух-иелері (ияләр) туралы әңгімелер де бар.</w:t>
      </w:r>
    </w:p>
    <w:p w:rsidR="00FC6945" w:rsidRPr="003737CC" w:rsidRDefault="00FC6945" w:rsidP="00FC694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ХІХ ғ. екінші жартысы мен ХХ ғ. басында Ш. Маржани, Х. Әмірханов, Р. Фахретдинов, Г. Ахмеров, Х. Атласи және т.б. ежелгі Бұлғар мен ортағасырлық Қазан дәуірінің оқиғаларын жарыққа шығаруда халық аңыздарын да кеңінен пайдаланған. Халықтың тарихи проза туындыларын жинау ісіне тарихшы-әуесқой М. Аитов пен атақты татар ғалым-ағартушысы К. Насыри үлкен үлес қосты. Аңыздар мен әпсаналардың жекелеген үлгілері төңкеріске дейінгі татар мерзімді баспасөз беттерінде жарияланған.</w:t>
      </w:r>
    </w:p>
    <w:p w:rsidR="00FC6945" w:rsidRPr="003737CC" w:rsidRDefault="00FC6945" w:rsidP="00FC694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Төңкеріске дейінгі башқұрт халық прозасына қатысты мәліметтер </w:t>
      </w:r>
      <w:r>
        <w:rPr>
          <w:rFonts w:ascii="Times New Roman" w:hAnsi="Times New Roman"/>
          <w:sz w:val="28"/>
          <w:szCs w:val="28"/>
          <w:lang w:val="kk-KZ"/>
        </w:rPr>
        <w:t>көз</w:t>
      </w:r>
      <w:r w:rsidRPr="003737CC">
        <w:rPr>
          <w:rFonts w:ascii="Times New Roman" w:hAnsi="Times New Roman"/>
          <w:sz w:val="28"/>
          <w:szCs w:val="28"/>
          <w:lang w:val="kk-KZ"/>
        </w:rPr>
        <w:t>ін қарастыра отырып, ескеретін жайт – қамтылған туындылардың саны біршама болса да, олардың көп бөлігі «таза» жазбалар емес, автор-зерттеушілердің мазмұндауында ғана берілген нұсқалар болып саналады. В. Юматовтың «О названии башкирцев» атты мақаласында (1847) башқұрт тайпалары хақындағы әпсаналар қарастырылады. Бұл әпсаналар этникалық, тарихи деректерді қамтыған. М. Лосиевский, Р. Игнатьев, Ф. Нефедов еңбектерінде халық қаһарманына айналған Салауат Юлаев жайындағы аңыз-әпсаналар келтіріледі.</w:t>
      </w:r>
    </w:p>
    <w:p w:rsidR="00FC6945" w:rsidRPr="003737CC" w:rsidRDefault="00FC6945" w:rsidP="00FC694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lastRenderedPageBreak/>
        <w:t xml:space="preserve">Якут халық прозасындағы ертегіден тыс жанрлар туралы Г. Миллер, И. Фишер, Я. Линденау секілді саяхатшылар мен зерттеушілер материалдарында сөз болады. Якуттардың арғы ата-бабалары және рубасылары туралы аңыздар мазмұндалған Я. Линденаудың шығармасы 240 жыл өткен соң ғана Магадан кітап баспасында жарық көрді. Академик А. Миддендорф 1842-1845 жж. Сібірдің солтүстік-шығыс бөлігіне жасаған саяхатында якуттардың шығу тегі туралы аңыздарды, әлемнің пайда болуы туралы әпсаналарды жазып алады. Ғалымның бұл саяхаты және О.Бетлингктің «О языке якутов» атты кітабының жарық көруі якуттардың тарихи аңыздары мен мифтеріне деген орыс зерттеушілерінің қызығушылықтарын оятты. Якут аңыздары мен мифтерінің жиналуына, жүйеленуі мен зерттелуіне И. Худяков, В. Серошевский, В. Трощанский, В. Ионов, Э. Пекарский үлес қосты. </w:t>
      </w:r>
    </w:p>
    <w:p w:rsidR="00FC6945" w:rsidRPr="003737CC" w:rsidRDefault="00FC6945" w:rsidP="00FC694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Әзірбайжан халық прозасының да қолға алынуы осы уақытқа сәйкес келді. Мәселен, 1882-1915 жылдар аралығында Тифлисте жарық көрген 45 томдық «Сборник для описания местностей и племен Кавказа» атты еңбекте әзірбайжан аңыздары қамтылды. Әзірбайжан тілі мен фольклорына қатысты материалдар орын алды. </w:t>
      </w:r>
    </w:p>
    <w:p w:rsidR="00FC6945" w:rsidRPr="003737CC" w:rsidRDefault="00FC6945" w:rsidP="00FC694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Өзбек ертегілік емес прозасының жиналуы мен зерттелуінде «Туркестанские ведомости» зор рөл ойнады. Онда А. Гребенкин (1871),                А. Хорошхин (1873) өзбек этнониміне қатысты аңыз-әпсаналар жайында мақалалар жариялады. И. Яворскийдің Бұқара мен Самарқандқа жасаған саяхаттарының нәтижесі өзбек наным-сенімдерімен бірге әпсаналар ретінде де көрініс тапты. К. Зелениннің «Легенда о Хаким ата» (1889), В. Величконың «Бухарское предание Мудрый хан» (1891), П. Шубинскийдің «Голодная степь и ее предания» (1898) мақалалары маңызды фольклорлық деректерді қамтыды. А. Россикова 1889 жылы «Научное обозрение» журналында қарақалпақ аңыздарын жариялайды. Бұл аңыздар тарихи және ел-жер атауларына қатысты сюжеттерді қамтыған.</w:t>
      </w:r>
    </w:p>
    <w:p w:rsidR="00FC6945" w:rsidRPr="003737CC" w:rsidRDefault="00FC6945" w:rsidP="00FC694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Қарашай-балқар аңыздық прозасына қатысты деректер С.Урусбиев, М. Алейников, В. Миллер, М. Ковалевский еңбектерінде кездеседі. Мәселен, М. Алейников жариялаған «Карачаевские сказания» атты мақалада қарашай-балқар аңыздарына орын берілген. Сонымен қатар аңыздармен бірлікте миф сюжеттері көрініс тапқан.</w:t>
      </w:r>
    </w:p>
    <w:p w:rsidR="00FC6945" w:rsidRPr="003737CC" w:rsidRDefault="00FC6945" w:rsidP="00FC6945">
      <w:pPr>
        <w:shd w:val="clear" w:color="auto" w:fill="FFFFFF"/>
        <w:spacing w:after="0" w:line="240" w:lineRule="auto"/>
        <w:ind w:firstLine="567"/>
        <w:jc w:val="both"/>
        <w:rPr>
          <w:rFonts w:ascii="Times New Roman" w:hAnsi="Times New Roman"/>
          <w:sz w:val="28"/>
          <w:szCs w:val="28"/>
          <w:lang w:val="kk-KZ"/>
        </w:rPr>
      </w:pPr>
      <w:r w:rsidRPr="003737CC">
        <w:rPr>
          <w:rFonts w:ascii="Times New Roman" w:hAnsi="Times New Roman"/>
          <w:b/>
          <w:bCs/>
          <w:sz w:val="28"/>
          <w:szCs w:val="28"/>
          <w:lang w:val="kk-KZ"/>
        </w:rPr>
        <w:t>Тұжырым.</w:t>
      </w:r>
      <w:r w:rsidRPr="003737CC">
        <w:rPr>
          <w:rFonts w:ascii="Times New Roman" w:hAnsi="Times New Roman"/>
          <w:sz w:val="28"/>
          <w:szCs w:val="28"/>
          <w:lang w:val="kk-KZ"/>
        </w:rPr>
        <w:t xml:space="preserve"> Түркілік тұтастықты жаңғырту – бүгінгі фольклортану ғылымындағы  маңызды мәселе. Түркі тектес халықтардың фольклорлық мұраларын зерттеп, үндестігін танып-білу, сол арқылы рухани-мәдени бірлігін айқындау – халқымыздың әлемдік өркениеттегі орнын да белгілемек.</w:t>
      </w:r>
      <w:r w:rsidRPr="003737CC">
        <w:rPr>
          <w:rFonts w:ascii="Times New Roman" w:hAnsi="Times New Roman"/>
          <w:noProof/>
          <w:sz w:val="28"/>
          <w:szCs w:val="28"/>
          <w:lang w:val="kk-KZ"/>
        </w:rPr>
        <w:t xml:space="preserve"> Аңыздар, әпсаналар, хикаялар мен т.б ауызша әңгімелерді саралау ісі - халық тарихының терең тамырларына жетті. </w:t>
      </w:r>
      <w:r w:rsidRPr="003737CC">
        <w:rPr>
          <w:rFonts w:ascii="Times New Roman" w:hAnsi="Times New Roman"/>
          <w:sz w:val="28"/>
          <w:szCs w:val="28"/>
          <w:lang w:val="kk-KZ"/>
        </w:rPr>
        <w:t xml:space="preserve">Рухани құндылықтарымызды сақтап, бағалауда мұндай бабалар мұрасы ерекше қымбат. Түркі халықтарының ертегілік емес прозасын кешенді талдау ісі бұл елдердің фольклоры жеке дара емес, өзара интеграциялық процесс аясында дамығандығын растайды. Ендеше, фольклортанудың ғылыми шеңберін кеңейту үшін түркітану аясындағы компаративистикалық зерттеулер  теориялық құндылыққа ие. XIX </w:t>
      </w:r>
      <w:r w:rsidRPr="003737CC">
        <w:rPr>
          <w:rFonts w:ascii="Times New Roman" w:hAnsi="Times New Roman"/>
          <w:sz w:val="28"/>
          <w:szCs w:val="28"/>
          <w:lang w:val="kk-KZ"/>
        </w:rPr>
        <w:lastRenderedPageBreak/>
        <w:t xml:space="preserve">ғасыр түркі фольклорын жинау бойынша жемісті жұмыстардың басы болып саналады. Халық шығармашылығының үлгілерін жинау, жариялау бойынша белсенді, әрі сапалы жұмыстар атқарылды. Саяхатшылар мен зерттеушілер мифтер мен аңыздарды түркі халықтарының этникалық тарихы, өмірі мен тұрмыс жағдайының </w:t>
      </w:r>
      <w:r>
        <w:rPr>
          <w:rFonts w:ascii="Times New Roman" w:hAnsi="Times New Roman"/>
          <w:sz w:val="28"/>
          <w:szCs w:val="28"/>
          <w:lang w:val="kk-KZ"/>
        </w:rPr>
        <w:t>көрінісі</w:t>
      </w:r>
      <w:r w:rsidRPr="003737CC">
        <w:rPr>
          <w:rFonts w:ascii="Times New Roman" w:hAnsi="Times New Roman"/>
          <w:sz w:val="28"/>
          <w:szCs w:val="28"/>
          <w:lang w:val="kk-KZ"/>
        </w:rPr>
        <w:t xml:space="preserve"> ретінде қабылдап, оларға үлкен көңіл бөлді. </w:t>
      </w:r>
    </w:p>
    <w:p w:rsidR="00FC6945" w:rsidRPr="003737CC" w:rsidRDefault="00FC6945" w:rsidP="00FC6945">
      <w:pPr>
        <w:spacing w:after="0" w:line="240" w:lineRule="auto"/>
        <w:ind w:firstLine="567"/>
        <w:jc w:val="both"/>
        <w:rPr>
          <w:rFonts w:ascii="Times New Roman" w:hAnsi="Times New Roman"/>
          <w:sz w:val="28"/>
          <w:szCs w:val="28"/>
          <w:lang w:val="kk-KZ"/>
        </w:rPr>
      </w:pPr>
    </w:p>
    <w:p w:rsidR="00FC6945" w:rsidRPr="003737CC" w:rsidRDefault="00FC6945" w:rsidP="00FC6945">
      <w:pPr>
        <w:spacing w:after="0" w:line="240" w:lineRule="auto"/>
        <w:ind w:firstLine="567"/>
        <w:jc w:val="center"/>
        <w:rPr>
          <w:rFonts w:ascii="Times New Roman" w:hAnsi="Times New Roman"/>
          <w:sz w:val="28"/>
          <w:szCs w:val="28"/>
          <w:lang w:val="kk-KZ"/>
        </w:rPr>
      </w:pPr>
    </w:p>
    <w:p w:rsidR="00FC6945" w:rsidRPr="003737CC" w:rsidRDefault="00FC6945" w:rsidP="00FC6945">
      <w:pPr>
        <w:spacing w:after="0" w:line="240" w:lineRule="auto"/>
        <w:ind w:firstLine="567"/>
        <w:jc w:val="center"/>
        <w:rPr>
          <w:rFonts w:ascii="Times New Roman" w:hAnsi="Times New Roman"/>
          <w:sz w:val="28"/>
          <w:szCs w:val="28"/>
          <w:lang w:val="kk-KZ"/>
        </w:rPr>
      </w:pPr>
      <w:bookmarkStart w:id="0" w:name="_GoBack"/>
      <w:bookmarkEnd w:id="0"/>
    </w:p>
    <w:p w:rsidR="00FC6945" w:rsidRPr="003737CC" w:rsidRDefault="00FC6945" w:rsidP="00FC6945">
      <w:pPr>
        <w:spacing w:after="0" w:line="240" w:lineRule="auto"/>
        <w:ind w:firstLine="567"/>
        <w:jc w:val="center"/>
        <w:rPr>
          <w:rFonts w:ascii="Times New Roman" w:hAnsi="Times New Roman"/>
          <w:sz w:val="28"/>
          <w:szCs w:val="28"/>
          <w:lang w:val="kk-KZ"/>
        </w:rPr>
      </w:pPr>
    </w:p>
    <w:p w:rsidR="00FC6945" w:rsidRPr="003737CC" w:rsidRDefault="00FC6945" w:rsidP="00FC6945">
      <w:pPr>
        <w:spacing w:after="0" w:line="240" w:lineRule="auto"/>
        <w:ind w:firstLine="567"/>
        <w:jc w:val="center"/>
        <w:rPr>
          <w:rFonts w:ascii="Times New Roman" w:hAnsi="Times New Roman"/>
          <w:sz w:val="28"/>
          <w:szCs w:val="28"/>
          <w:lang w:val="kk-KZ"/>
        </w:rPr>
      </w:pPr>
    </w:p>
    <w:p w:rsidR="00FC6945" w:rsidRPr="003737CC" w:rsidRDefault="00FC6945" w:rsidP="00FC6945">
      <w:pPr>
        <w:spacing w:after="0" w:line="240" w:lineRule="auto"/>
        <w:ind w:firstLine="567"/>
        <w:jc w:val="center"/>
        <w:rPr>
          <w:rFonts w:ascii="Times New Roman" w:hAnsi="Times New Roman"/>
          <w:sz w:val="28"/>
          <w:szCs w:val="28"/>
          <w:lang w:val="kk-KZ"/>
        </w:rPr>
      </w:pPr>
    </w:p>
    <w:p w:rsidR="00FC6945" w:rsidRPr="003737CC" w:rsidRDefault="00FC6945" w:rsidP="00FC6945">
      <w:pPr>
        <w:spacing w:after="0" w:line="240" w:lineRule="auto"/>
        <w:ind w:firstLine="567"/>
        <w:jc w:val="center"/>
        <w:rPr>
          <w:rFonts w:ascii="Times New Roman" w:hAnsi="Times New Roman"/>
          <w:sz w:val="28"/>
          <w:szCs w:val="28"/>
          <w:lang w:val="kk-KZ"/>
        </w:rPr>
      </w:pPr>
    </w:p>
    <w:p w:rsidR="003F1454" w:rsidRPr="00FC6945" w:rsidRDefault="003F1454">
      <w:pPr>
        <w:rPr>
          <w:lang w:val="kk-KZ"/>
        </w:rPr>
      </w:pPr>
    </w:p>
    <w:sectPr w:rsidR="003F1454" w:rsidRPr="00FC69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15EB5"/>
    <w:multiLevelType w:val="hybridMultilevel"/>
    <w:tmpl w:val="13B8C3C6"/>
    <w:lvl w:ilvl="0" w:tplc="2A9290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166329F"/>
    <w:multiLevelType w:val="hybridMultilevel"/>
    <w:tmpl w:val="82B4A8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40029F5"/>
    <w:multiLevelType w:val="hybridMultilevel"/>
    <w:tmpl w:val="C96AA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80"/>
    <w:rsid w:val="00033B82"/>
    <w:rsid w:val="00067880"/>
    <w:rsid w:val="003F1454"/>
    <w:rsid w:val="00401781"/>
    <w:rsid w:val="00CF3DF4"/>
    <w:rsid w:val="00D8298F"/>
    <w:rsid w:val="00FC6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94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9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94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1660</Words>
  <Characters>9463</Characters>
  <Application>Microsoft Office Word</Application>
  <DocSecurity>0</DocSecurity>
  <Lines>78</Lines>
  <Paragraphs>22</Paragraphs>
  <ScaleCrop>false</ScaleCrop>
  <Company/>
  <LinksUpToDate>false</LinksUpToDate>
  <CharactersWithSpaces>11101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dc:creator>
  <cp:keywords/>
  <dc:description/>
  <cp:lastModifiedBy>330</cp:lastModifiedBy>
  <cp:revision>3</cp:revision>
  <dcterms:created xsi:type="dcterms:W3CDTF">2023-10-29T16:37:00Z</dcterms:created>
  <dcterms:modified xsi:type="dcterms:W3CDTF">2023-11-02T13:30:00Z</dcterms:modified>
</cp:coreProperties>
</file>