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AC" w:rsidRDefault="00653FAC" w:rsidP="00D35524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Дәріс тақырыбы: </w:t>
      </w:r>
      <w:r w:rsidR="00D35524">
        <w:rPr>
          <w:b/>
          <w:sz w:val="32"/>
          <w:szCs w:val="32"/>
          <w:lang w:val="kk-KZ"/>
        </w:rPr>
        <w:t>Брендті жобалау</w:t>
      </w:r>
    </w:p>
    <w:p w:rsidR="00D35524" w:rsidRDefault="00D35524" w:rsidP="00D35524">
      <w:pPr>
        <w:jc w:val="center"/>
        <w:rPr>
          <w:b/>
          <w:sz w:val="32"/>
          <w:szCs w:val="32"/>
          <w:lang w:val="kk-KZ"/>
        </w:rPr>
      </w:pPr>
    </w:p>
    <w:p w:rsidR="00D35524" w:rsidRPr="00902504" w:rsidRDefault="00D35524" w:rsidP="00D35524">
      <w:pPr>
        <w:tabs>
          <w:tab w:val="left" w:pos="993"/>
        </w:tabs>
        <w:ind w:firstLine="567"/>
        <w:jc w:val="both"/>
        <w:rPr>
          <w:b/>
          <w:sz w:val="32"/>
          <w:szCs w:val="32"/>
          <w:lang w:val="kk-KZ"/>
        </w:rPr>
      </w:pPr>
      <w:r w:rsidRPr="00902504">
        <w:rPr>
          <w:b/>
          <w:sz w:val="32"/>
          <w:szCs w:val="32"/>
          <w:lang w:val="kk-KZ"/>
        </w:rPr>
        <w:t xml:space="preserve">1 </w:t>
      </w:r>
      <w:r>
        <w:rPr>
          <w:b/>
          <w:sz w:val="32"/>
          <w:szCs w:val="32"/>
          <w:lang w:val="kk-KZ"/>
        </w:rPr>
        <w:t>Брендті жобалау</w:t>
      </w:r>
    </w:p>
    <w:p w:rsidR="00D35524" w:rsidRPr="00902504" w:rsidRDefault="00D35524" w:rsidP="00D35524">
      <w:pPr>
        <w:tabs>
          <w:tab w:val="left" w:pos="993"/>
        </w:tabs>
        <w:ind w:firstLine="567"/>
        <w:jc w:val="both"/>
        <w:rPr>
          <w:b/>
          <w:sz w:val="32"/>
          <w:szCs w:val="32"/>
          <w:lang w:val="kk-KZ"/>
        </w:rPr>
      </w:pPr>
      <w:r w:rsidRPr="00902504">
        <w:rPr>
          <w:b/>
          <w:sz w:val="32"/>
          <w:szCs w:val="32"/>
          <w:lang w:val="kk-KZ"/>
        </w:rPr>
        <w:t xml:space="preserve">2 </w:t>
      </w:r>
      <w:r>
        <w:rPr>
          <w:b/>
          <w:sz w:val="32"/>
          <w:szCs w:val="32"/>
          <w:lang w:val="kk-KZ"/>
        </w:rPr>
        <w:t>Брендті жобалау кезеңдері</w:t>
      </w:r>
    </w:p>
    <w:p w:rsidR="00D35524" w:rsidRPr="00902504" w:rsidRDefault="00D35524" w:rsidP="00D35524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</w:p>
    <w:p w:rsidR="00D35524" w:rsidRPr="00127352" w:rsidRDefault="00D35524" w:rsidP="00D35524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 xml:space="preserve">Бренд жобасын құру - </w:t>
      </w:r>
      <w:r w:rsidRPr="00127352">
        <w:rPr>
          <w:sz w:val="32"/>
          <w:szCs w:val="32"/>
          <w:bdr w:val="none" w:sz="0" w:space="0" w:color="auto" w:frame="1"/>
          <w:lang w:val="kk-KZ"/>
        </w:rPr>
        <w:t xml:space="preserve">компаниядағы ең маңызды </w:t>
      </w:r>
      <w:r>
        <w:rPr>
          <w:sz w:val="32"/>
          <w:szCs w:val="32"/>
          <w:bdr w:val="none" w:sz="0" w:space="0" w:color="auto" w:frame="1"/>
          <w:lang w:val="kk-KZ"/>
        </w:rPr>
        <w:t>үдерістер</w:t>
      </w:r>
      <w:r w:rsidRPr="00127352">
        <w:rPr>
          <w:sz w:val="32"/>
          <w:szCs w:val="32"/>
          <w:bdr w:val="none" w:sz="0" w:space="0" w:color="auto" w:frame="1"/>
          <w:lang w:val="kk-KZ"/>
        </w:rPr>
        <w:t>дің бірі болып табылады. Бренд</w:t>
      </w:r>
      <w:r>
        <w:rPr>
          <w:sz w:val="32"/>
          <w:szCs w:val="32"/>
          <w:bdr w:val="none" w:sz="0" w:space="0" w:color="auto" w:frame="1"/>
          <w:lang w:val="kk-KZ"/>
        </w:rPr>
        <w:t>ті</w:t>
      </w:r>
      <w:r w:rsidRPr="00127352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 xml:space="preserve">жобалау </w:t>
      </w:r>
      <w:r w:rsidRPr="00127352">
        <w:rPr>
          <w:sz w:val="32"/>
          <w:szCs w:val="32"/>
          <w:bdr w:val="none" w:sz="0" w:space="0" w:color="auto" w:frame="1"/>
          <w:lang w:val="kk-KZ"/>
        </w:rPr>
        <w:t>компанияға болашақ өнімнің – брендтің (тауарлардың/қызметтердің) мақсатты аудиториясын қалыптастыруға мүмкіндік береді.</w:t>
      </w:r>
    </w:p>
    <w:p w:rsidR="00D35524" w:rsidRPr="0090250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127352">
        <w:rPr>
          <w:sz w:val="32"/>
          <w:szCs w:val="32"/>
          <w:bdr w:val="none" w:sz="0" w:space="0" w:color="auto" w:frame="1"/>
          <w:lang w:val="kk-KZ"/>
        </w:rPr>
        <w:t>Бүгінгі таңда қазақстандық нарық тауарлардың/қызметтердің алуан түрімен қаныққан. Сатып алушылар тауарды таңдау кезінде са</w:t>
      </w:r>
      <w:r>
        <w:rPr>
          <w:sz w:val="32"/>
          <w:szCs w:val="32"/>
          <w:bdr w:val="none" w:sz="0" w:space="0" w:color="auto" w:frame="1"/>
          <w:lang w:val="kk-KZ"/>
        </w:rPr>
        <w:t xml:space="preserve">налы шешім қабылдайды және </w:t>
      </w:r>
      <w:r w:rsidRPr="00127352">
        <w:rPr>
          <w:sz w:val="32"/>
          <w:szCs w:val="32"/>
          <w:bdr w:val="none" w:sz="0" w:space="0" w:color="auto" w:frame="1"/>
          <w:lang w:val="kk-KZ"/>
        </w:rPr>
        <w:t xml:space="preserve">оларды </w:t>
      </w:r>
      <w:r>
        <w:rPr>
          <w:sz w:val="32"/>
          <w:szCs w:val="32"/>
          <w:bdr w:val="none" w:sz="0" w:space="0" w:color="auto" w:frame="1"/>
          <w:lang w:val="kk-KZ"/>
        </w:rPr>
        <w:t xml:space="preserve">өнімнің </w:t>
      </w:r>
      <w:r w:rsidRPr="00127352">
        <w:rPr>
          <w:sz w:val="32"/>
          <w:szCs w:val="32"/>
          <w:bdr w:val="none" w:sz="0" w:space="0" w:color="auto" w:frame="1"/>
          <w:lang w:val="kk-KZ"/>
        </w:rPr>
        <w:t>сапасы мен б</w:t>
      </w:r>
      <w:r>
        <w:rPr>
          <w:sz w:val="32"/>
          <w:szCs w:val="32"/>
          <w:bdr w:val="none" w:sz="0" w:space="0" w:color="auto" w:frame="1"/>
          <w:lang w:val="kk-KZ"/>
        </w:rPr>
        <w:t>ағасымен қызықтыра алатын өндірушілерді таңдайды. С</w:t>
      </w:r>
      <w:r w:rsidRPr="00127352">
        <w:rPr>
          <w:sz w:val="32"/>
          <w:szCs w:val="32"/>
          <w:bdr w:val="none" w:sz="0" w:space="0" w:color="auto" w:frame="1"/>
          <w:lang w:val="kk-KZ"/>
        </w:rPr>
        <w:t>ондай-ақ бірқатар бірегей қасиеттері бар және ұқсас тауарлармен салыстырғанда бәсекелестік артықшылықтары бар өнім/қыз</w:t>
      </w:r>
      <w:r>
        <w:rPr>
          <w:sz w:val="32"/>
          <w:szCs w:val="32"/>
          <w:bdr w:val="none" w:sz="0" w:space="0" w:color="auto" w:frame="1"/>
          <w:lang w:val="kk-KZ"/>
        </w:rPr>
        <w:t>мет түрлерін таңдайды.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E11EB">
        <w:rPr>
          <w:sz w:val="32"/>
          <w:szCs w:val="32"/>
          <w:bdr w:val="none" w:sz="0" w:space="0" w:color="auto" w:frame="1"/>
          <w:lang w:val="kk-KZ"/>
        </w:rPr>
        <w:t xml:space="preserve">Брендті жобалау кезінде компания үшін </w:t>
      </w:r>
      <w:r>
        <w:rPr>
          <w:sz w:val="32"/>
          <w:szCs w:val="32"/>
          <w:bdr w:val="none" w:sz="0" w:space="0" w:color="auto" w:frame="1"/>
          <w:lang w:val="kk-KZ"/>
        </w:rPr>
        <w:t xml:space="preserve">келесі фактілер маңызды: 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 xml:space="preserve">- </w:t>
      </w:r>
      <w:r w:rsidRPr="00CE11EB">
        <w:rPr>
          <w:sz w:val="32"/>
          <w:szCs w:val="32"/>
          <w:bdr w:val="none" w:sz="0" w:space="0" w:color="auto" w:frame="1"/>
          <w:lang w:val="kk-KZ"/>
        </w:rPr>
        <w:t>сатып алушылар ұсыныстың артықшылықтарын</w:t>
      </w:r>
      <w:r>
        <w:rPr>
          <w:sz w:val="32"/>
          <w:szCs w:val="32"/>
          <w:bdr w:val="none" w:sz="0" w:space="0" w:color="auto" w:frame="1"/>
          <w:lang w:val="kk-KZ"/>
        </w:rPr>
        <w:t>а мән береді;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 xml:space="preserve">- </w:t>
      </w:r>
      <w:r w:rsidRPr="00CE11EB">
        <w:rPr>
          <w:sz w:val="32"/>
          <w:szCs w:val="32"/>
          <w:bdr w:val="none" w:sz="0" w:space="0" w:color="auto" w:frame="1"/>
          <w:lang w:val="kk-KZ"/>
        </w:rPr>
        <w:t xml:space="preserve">сатып алушылар ұсынылған өнімнің/қызметтің </w:t>
      </w:r>
      <w:r>
        <w:rPr>
          <w:sz w:val="32"/>
          <w:szCs w:val="32"/>
          <w:bdr w:val="none" w:sz="0" w:space="0" w:color="auto" w:frame="1"/>
          <w:lang w:val="kk-KZ"/>
        </w:rPr>
        <w:t xml:space="preserve">олардың қойып отырған </w:t>
      </w:r>
      <w:r w:rsidRPr="00CE11EB">
        <w:rPr>
          <w:sz w:val="32"/>
          <w:szCs w:val="32"/>
          <w:bdr w:val="none" w:sz="0" w:space="0" w:color="auto" w:frame="1"/>
          <w:lang w:val="kk-KZ"/>
        </w:rPr>
        <w:t>талаптар</w:t>
      </w:r>
      <w:r>
        <w:rPr>
          <w:sz w:val="32"/>
          <w:szCs w:val="32"/>
          <w:bdr w:val="none" w:sz="0" w:space="0" w:color="auto" w:frame="1"/>
          <w:lang w:val="kk-KZ"/>
        </w:rPr>
        <w:t>ын</w:t>
      </w:r>
      <w:r w:rsidRPr="00CE11EB">
        <w:rPr>
          <w:sz w:val="32"/>
          <w:szCs w:val="32"/>
          <w:bdr w:val="none" w:sz="0" w:space="0" w:color="auto" w:frame="1"/>
          <w:lang w:val="kk-KZ"/>
        </w:rPr>
        <w:t>а қаншалықты сәйкес келетінін</w:t>
      </w:r>
      <w:r>
        <w:rPr>
          <w:sz w:val="32"/>
          <w:szCs w:val="32"/>
          <w:bdr w:val="none" w:sz="0" w:space="0" w:color="auto" w:frame="1"/>
          <w:lang w:val="kk-KZ"/>
        </w:rPr>
        <w:t xml:space="preserve">е және </w:t>
      </w:r>
      <w:r w:rsidRPr="00CE11EB">
        <w:rPr>
          <w:sz w:val="32"/>
          <w:szCs w:val="32"/>
          <w:bdr w:val="none" w:sz="0" w:space="0" w:color="auto" w:frame="1"/>
          <w:lang w:val="kk-KZ"/>
        </w:rPr>
        <w:t>олардың қаж</w:t>
      </w:r>
      <w:r>
        <w:rPr>
          <w:sz w:val="32"/>
          <w:szCs w:val="32"/>
          <w:bdr w:val="none" w:sz="0" w:space="0" w:color="auto" w:frame="1"/>
          <w:lang w:val="kk-KZ"/>
        </w:rPr>
        <w:t>еттіліктерін қанағаттандыра алатына</w:t>
      </w:r>
      <w:r w:rsidRPr="00CE11EB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>назар аударады;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-</w:t>
      </w:r>
      <w:r w:rsidRPr="00CE11EB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 xml:space="preserve">ұсынылатын өнімнің </w:t>
      </w:r>
      <w:r w:rsidRPr="00CE11EB">
        <w:rPr>
          <w:sz w:val="32"/>
          <w:szCs w:val="32"/>
          <w:bdr w:val="none" w:sz="0" w:space="0" w:color="auto" w:frame="1"/>
          <w:lang w:val="kk-KZ"/>
        </w:rPr>
        <w:t>баға мен сапа</w:t>
      </w:r>
      <w:r>
        <w:rPr>
          <w:sz w:val="32"/>
          <w:szCs w:val="32"/>
          <w:bdr w:val="none" w:sz="0" w:space="0" w:color="auto" w:frame="1"/>
          <w:lang w:val="kk-KZ"/>
        </w:rPr>
        <w:t>сының сәйкестігіне талдау жасайды;</w:t>
      </w:r>
    </w:p>
    <w:p w:rsidR="00D35524" w:rsidRPr="00CE11EB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 xml:space="preserve">- тауар құны мен сауда маркасының танымалдылығын, сәйкестігін бағалайды, </w:t>
      </w:r>
      <w:r w:rsidRPr="00CE11EB">
        <w:rPr>
          <w:sz w:val="32"/>
          <w:szCs w:val="32"/>
          <w:bdr w:val="none" w:sz="0" w:space="0" w:color="auto" w:frame="1"/>
          <w:lang w:val="kk-KZ"/>
        </w:rPr>
        <w:t>бренд атрибуттарын</w:t>
      </w:r>
      <w:r>
        <w:rPr>
          <w:sz w:val="32"/>
          <w:szCs w:val="32"/>
          <w:bdr w:val="none" w:sz="0" w:space="0" w:color="auto" w:frame="1"/>
          <w:lang w:val="kk-KZ"/>
        </w:rPr>
        <w:t>а</w:t>
      </w:r>
      <w:r w:rsidRPr="00CE11EB">
        <w:rPr>
          <w:sz w:val="32"/>
          <w:szCs w:val="32"/>
          <w:bdr w:val="none" w:sz="0" w:space="0" w:color="auto" w:frame="1"/>
          <w:lang w:val="kk-KZ"/>
        </w:rPr>
        <w:t xml:space="preserve"> талда</w:t>
      </w:r>
      <w:r>
        <w:rPr>
          <w:sz w:val="32"/>
          <w:szCs w:val="32"/>
          <w:bdr w:val="none" w:sz="0" w:space="0" w:color="auto" w:frame="1"/>
          <w:lang w:val="kk-KZ"/>
        </w:rPr>
        <w:t>у жүргізеді</w:t>
      </w:r>
      <w:r w:rsidRPr="00CE11EB">
        <w:rPr>
          <w:sz w:val="32"/>
          <w:szCs w:val="32"/>
          <w:bdr w:val="none" w:sz="0" w:space="0" w:color="auto" w:frame="1"/>
          <w:lang w:val="kk-KZ"/>
        </w:rPr>
        <w:t>.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E11EB">
        <w:rPr>
          <w:sz w:val="32"/>
          <w:szCs w:val="32"/>
          <w:bdr w:val="none" w:sz="0" w:space="0" w:color="auto" w:frame="1"/>
          <w:lang w:val="kk-KZ"/>
        </w:rPr>
        <w:t>Заманауи жағдайларда қазақстандық нарықта жаңа брендті жылдам құру және жылжыту үшін барлық мүмкіндіктер бар, өйткені брендті басқарудың тиімді жүйесін енгізген отандық компаниялардың саны өте аз.</w:t>
      </w:r>
    </w:p>
    <w:p w:rsidR="00D35524" w:rsidRPr="000F4448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0F4448">
        <w:rPr>
          <w:sz w:val="32"/>
          <w:szCs w:val="32"/>
          <w:bdr w:val="none" w:sz="0" w:space="0" w:color="auto" w:frame="1"/>
          <w:lang w:val="kk-KZ"/>
        </w:rPr>
        <w:t xml:space="preserve">Сондықтан жобалау </w:t>
      </w:r>
      <w:r>
        <w:rPr>
          <w:sz w:val="32"/>
          <w:szCs w:val="32"/>
          <w:bdr w:val="none" w:sz="0" w:space="0" w:color="auto" w:frame="1"/>
          <w:lang w:val="kk-KZ"/>
        </w:rPr>
        <w:t>үдерісін</w:t>
      </w:r>
      <w:r w:rsidRPr="000F4448">
        <w:rPr>
          <w:sz w:val="32"/>
          <w:szCs w:val="32"/>
          <w:bdr w:val="none" w:sz="0" w:space="0" w:color="auto" w:frame="1"/>
          <w:lang w:val="kk-KZ"/>
        </w:rPr>
        <w:t xml:space="preserve"> әрбір жобалау кезеңі</w:t>
      </w:r>
      <w:r>
        <w:rPr>
          <w:sz w:val="32"/>
          <w:szCs w:val="32"/>
          <w:bdr w:val="none" w:sz="0" w:space="0" w:color="auto" w:frame="1"/>
          <w:lang w:val="kk-KZ"/>
        </w:rPr>
        <w:t xml:space="preserve">н терең зерделей отырып </w:t>
      </w:r>
      <w:r w:rsidRPr="000F4448">
        <w:rPr>
          <w:sz w:val="32"/>
          <w:szCs w:val="32"/>
          <w:bdr w:val="none" w:sz="0" w:space="0" w:color="auto" w:frame="1"/>
          <w:lang w:val="kk-KZ"/>
        </w:rPr>
        <w:t xml:space="preserve"> </w:t>
      </w:r>
      <w:r>
        <w:rPr>
          <w:sz w:val="32"/>
          <w:szCs w:val="32"/>
          <w:bdr w:val="none" w:sz="0" w:space="0" w:color="auto" w:frame="1"/>
          <w:lang w:val="kk-KZ"/>
        </w:rPr>
        <w:t>мұқият дайындықпен жүзеге асыру қажет</w:t>
      </w:r>
      <w:r w:rsidRPr="000F4448">
        <w:rPr>
          <w:sz w:val="32"/>
          <w:szCs w:val="32"/>
          <w:bdr w:val="none" w:sz="0" w:space="0" w:color="auto" w:frame="1"/>
          <w:lang w:val="kk-KZ"/>
        </w:rPr>
        <w:t>.</w:t>
      </w:r>
    </w:p>
    <w:p w:rsidR="00D35524" w:rsidRPr="000F4448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Брендті жобалау</w:t>
      </w:r>
      <w:r w:rsidRPr="000F4448">
        <w:rPr>
          <w:sz w:val="32"/>
          <w:szCs w:val="32"/>
          <w:bdr w:val="none" w:sz="0" w:space="0" w:color="auto" w:frame="1"/>
          <w:lang w:val="kk-KZ"/>
        </w:rPr>
        <w:t xml:space="preserve"> компанияға ресурстар мен қаражатты тиімді бөлуге, тұтынушылардың мінез-құлқын жақсы түсінуге, мақсатты аудиторияны кеңейтуге, дұрыс стратегияны таңдауға және тауарларды/қызметтерді өткізу деңгейін арттыруға мүмкіндік береді.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0F4448">
        <w:rPr>
          <w:sz w:val="32"/>
          <w:szCs w:val="32"/>
          <w:bdr w:val="none" w:sz="0" w:space="0" w:color="auto" w:frame="1"/>
          <w:lang w:val="kk-KZ"/>
        </w:rPr>
        <w:t>Қазақстан нарығында жаңа тауарлар санының өсуім</w:t>
      </w:r>
      <w:r>
        <w:rPr>
          <w:sz w:val="32"/>
          <w:szCs w:val="32"/>
          <w:bdr w:val="none" w:sz="0" w:space="0" w:color="auto" w:frame="1"/>
          <w:lang w:val="kk-KZ"/>
        </w:rPr>
        <w:t>ен, бұрын тұтынушылар танымаған</w:t>
      </w:r>
      <w:r w:rsidRPr="000F4448">
        <w:rPr>
          <w:sz w:val="32"/>
          <w:szCs w:val="32"/>
          <w:bdr w:val="none" w:sz="0" w:space="0" w:color="auto" w:frame="1"/>
          <w:lang w:val="kk-KZ"/>
        </w:rPr>
        <w:t xml:space="preserve"> белгісіз тауарлармен </w:t>
      </w:r>
      <w:r>
        <w:rPr>
          <w:sz w:val="32"/>
          <w:szCs w:val="32"/>
          <w:bdr w:val="none" w:sz="0" w:space="0" w:color="auto" w:frame="1"/>
          <w:lang w:val="kk-KZ"/>
        </w:rPr>
        <w:t>нарықтың</w:t>
      </w:r>
      <w:r w:rsidRPr="000F4448">
        <w:rPr>
          <w:sz w:val="32"/>
          <w:szCs w:val="32"/>
          <w:bdr w:val="none" w:sz="0" w:space="0" w:color="auto" w:frame="1"/>
          <w:lang w:val="kk-KZ"/>
        </w:rPr>
        <w:t xml:space="preserve"> тез </w:t>
      </w:r>
      <w:r w:rsidRPr="000F4448">
        <w:rPr>
          <w:sz w:val="32"/>
          <w:szCs w:val="32"/>
          <w:bdr w:val="none" w:sz="0" w:space="0" w:color="auto" w:frame="1"/>
          <w:lang w:val="kk-KZ"/>
        </w:rPr>
        <w:lastRenderedPageBreak/>
        <w:t>қанығуымен, белгілі бір тауарға, белгілі бір отандық брендке тұтынушылардың адалдығын қалыптастыру процесі күрделене түсуде.</w:t>
      </w:r>
    </w:p>
    <w:p w:rsidR="00D35524" w:rsidRPr="00CD50DC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D50DC">
        <w:rPr>
          <w:sz w:val="32"/>
          <w:szCs w:val="32"/>
          <w:bdr w:val="none" w:sz="0" w:space="0" w:color="auto" w:frame="1"/>
          <w:lang w:val="kk-KZ"/>
        </w:rPr>
        <w:t>Брендті жобалау кезінде компаниялар тұтынушылардың әрқайсысының бренд тұжырымдамасы туралы өзіндік көзқарасы мен түс</w:t>
      </w:r>
      <w:r>
        <w:rPr>
          <w:sz w:val="32"/>
          <w:szCs w:val="32"/>
          <w:bdr w:val="none" w:sz="0" w:space="0" w:color="auto" w:frame="1"/>
          <w:lang w:val="kk-KZ"/>
        </w:rPr>
        <w:t xml:space="preserve">інігі бар екенін ескеруі керек. </w:t>
      </w:r>
      <w:r w:rsidRPr="00CD50DC">
        <w:rPr>
          <w:sz w:val="32"/>
          <w:szCs w:val="32"/>
          <w:bdr w:val="none" w:sz="0" w:space="0" w:color="auto" w:frame="1"/>
          <w:lang w:val="kk-KZ"/>
        </w:rPr>
        <w:t>Осыған байланысты бренд</w:t>
      </w:r>
      <w:r>
        <w:rPr>
          <w:sz w:val="32"/>
          <w:szCs w:val="32"/>
          <w:bdr w:val="none" w:sz="0" w:space="0" w:color="auto" w:frame="1"/>
          <w:lang w:val="kk-KZ"/>
        </w:rPr>
        <w:t>,</w:t>
      </w:r>
      <w:r w:rsidRPr="00CD50DC">
        <w:rPr>
          <w:sz w:val="32"/>
          <w:szCs w:val="32"/>
          <w:bdr w:val="none" w:sz="0" w:space="0" w:color="auto" w:frame="1"/>
          <w:lang w:val="kk-KZ"/>
        </w:rPr>
        <w:t xml:space="preserve"> оның мәні, мақсаты және бренд құны туралы толық ақпарат беру үшін кешенін</w:t>
      </w:r>
      <w:r>
        <w:rPr>
          <w:sz w:val="32"/>
          <w:szCs w:val="32"/>
          <w:bdr w:val="none" w:sz="0" w:space="0" w:color="auto" w:frame="1"/>
          <w:lang w:val="kk-KZ"/>
        </w:rPr>
        <w:t>дік</w:t>
      </w:r>
      <w:r w:rsidRPr="00CD50DC">
        <w:rPr>
          <w:sz w:val="32"/>
          <w:szCs w:val="32"/>
          <w:bdr w:val="none" w:sz="0" w:space="0" w:color="auto" w:frame="1"/>
          <w:lang w:val="kk-KZ"/>
        </w:rPr>
        <w:t xml:space="preserve"> маркетингтік шаралар жүргізу қажет.</w:t>
      </w:r>
    </w:p>
    <w:p w:rsidR="00D35524" w:rsidRPr="00CD50DC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D50DC">
        <w:rPr>
          <w:sz w:val="32"/>
          <w:szCs w:val="32"/>
          <w:bdr w:val="none" w:sz="0" w:space="0" w:color="auto" w:frame="1"/>
          <w:lang w:val="kk-KZ"/>
        </w:rPr>
        <w:t>Халықтың жарнамалық хабарламаларды қабылдау ерекшеліктерін, ұлттық салт-дәстүрлерді, халыққа түсінікті және таныс жарнамалық ақпарат тілінің ерекшеліктерін ескере отырып, тиімді насихат жұмыстарын жүргізу маңызды.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CD50DC">
        <w:rPr>
          <w:sz w:val="32"/>
          <w:szCs w:val="32"/>
          <w:bdr w:val="none" w:sz="0" w:space="0" w:color="auto" w:frame="1"/>
          <w:lang w:val="kk-KZ"/>
        </w:rPr>
        <w:t xml:space="preserve">Отандық брендті әзірлеу және жобалау кезінде брендті басқарудың бірдей негізгі іргелі принциптері қолданылады. </w:t>
      </w:r>
    </w:p>
    <w:p w:rsidR="00D35524" w:rsidRPr="00CD50DC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CD50DC">
        <w:rPr>
          <w:color w:val="000000"/>
          <w:sz w:val="32"/>
          <w:szCs w:val="32"/>
          <w:lang w:val="kk-KZ"/>
        </w:rPr>
        <w:t xml:space="preserve">Компаниялар тұтынушылардың бренд арқылы өз қажеттіліктерін қанағаттандыра алатынын және осы брендтердің </w:t>
      </w:r>
      <w:r>
        <w:rPr>
          <w:color w:val="000000"/>
          <w:sz w:val="32"/>
          <w:szCs w:val="32"/>
          <w:lang w:val="kk-KZ"/>
        </w:rPr>
        <w:t>трендке</w:t>
      </w:r>
      <w:r w:rsidRPr="00CD50DC">
        <w:rPr>
          <w:color w:val="000000"/>
          <w:sz w:val="32"/>
          <w:szCs w:val="32"/>
          <w:lang w:val="kk-KZ"/>
        </w:rPr>
        <w:t xml:space="preserve"> </w:t>
      </w:r>
      <w:r>
        <w:rPr>
          <w:color w:val="000000"/>
          <w:sz w:val="32"/>
          <w:szCs w:val="32"/>
          <w:lang w:val="kk-KZ"/>
        </w:rPr>
        <w:t>айналу</w:t>
      </w:r>
      <w:r w:rsidRPr="00CD50DC">
        <w:rPr>
          <w:color w:val="000000"/>
          <w:sz w:val="32"/>
          <w:szCs w:val="32"/>
          <w:lang w:val="kk-KZ"/>
        </w:rPr>
        <w:t xml:space="preserve"> және шығу жылдамдығы компанияның таңдаған бизнес стратегиясының тиімділігінде шешуші рөл атқаратынын есте сақтау маңызды.</w:t>
      </w:r>
    </w:p>
    <w:p w:rsidR="00D35524" w:rsidRPr="00CD50DC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  <w:r w:rsidRPr="00CD50DC">
        <w:rPr>
          <w:color w:val="000000"/>
          <w:sz w:val="32"/>
          <w:szCs w:val="32"/>
          <w:lang w:val="kk-KZ"/>
        </w:rPr>
        <w:t>Сондықтан брендті жобалау кезінде оның нарықтағы орнын сақтау, бренд дамуының өмірлік циклін ұзарту үшін тиімді шараларды болжау және жоспарлау қажет.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kk-KZ"/>
        </w:rPr>
      </w:pPr>
    </w:p>
    <w:p w:rsidR="00D35524" w:rsidRPr="00902504" w:rsidRDefault="00D35524" w:rsidP="00D35524">
      <w:pPr>
        <w:tabs>
          <w:tab w:val="left" w:pos="993"/>
        </w:tabs>
        <w:ind w:firstLine="567"/>
        <w:jc w:val="both"/>
        <w:rPr>
          <w:b/>
          <w:sz w:val="32"/>
          <w:szCs w:val="32"/>
          <w:lang w:val="kk-KZ"/>
        </w:rPr>
      </w:pPr>
      <w:r w:rsidRPr="00902504">
        <w:rPr>
          <w:b/>
          <w:sz w:val="32"/>
          <w:szCs w:val="32"/>
          <w:lang w:val="kk-KZ"/>
        </w:rPr>
        <w:t xml:space="preserve"> </w:t>
      </w:r>
      <w:r>
        <w:rPr>
          <w:b/>
          <w:sz w:val="32"/>
          <w:szCs w:val="32"/>
          <w:lang w:val="kk-KZ"/>
        </w:rPr>
        <w:t>Брендті жобалау сатылары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Брендті жобалау</w:t>
      </w:r>
      <w:r w:rsidRPr="00231E09">
        <w:rPr>
          <w:sz w:val="32"/>
          <w:szCs w:val="32"/>
          <w:bdr w:val="none" w:sz="0" w:space="0" w:color="auto" w:frame="1"/>
          <w:lang w:val="kk-KZ"/>
        </w:rPr>
        <w:t xml:space="preserve"> келесі дәйекті </w:t>
      </w:r>
      <w:r>
        <w:rPr>
          <w:sz w:val="32"/>
          <w:szCs w:val="32"/>
          <w:bdr w:val="none" w:sz="0" w:space="0" w:color="auto" w:frame="1"/>
          <w:lang w:val="kk-KZ"/>
        </w:rPr>
        <w:t>сатыларынан</w:t>
      </w:r>
      <w:r w:rsidRPr="00231E09">
        <w:rPr>
          <w:sz w:val="32"/>
          <w:szCs w:val="32"/>
          <w:bdr w:val="none" w:sz="0" w:space="0" w:color="auto" w:frame="1"/>
          <w:lang w:val="kk-KZ"/>
        </w:rPr>
        <w:t xml:space="preserve"> тұрады: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I – маркетингтік зерттеу жүргізу – нарықты талдау: өсіп келе жатқан, еркін – пайдаланылмаған, бәсекеге қабілетті;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II – бәсекелестер мен олардың өнімдерін талдау: бәсекелестердің брендтерінің жалпы сипаттамасы – мақсатты аудитория, бренд</w:t>
      </w:r>
      <w:r>
        <w:rPr>
          <w:sz w:val="32"/>
          <w:szCs w:val="32"/>
          <w:bdr w:val="none" w:sz="0" w:space="0" w:color="auto" w:frame="1"/>
          <w:lang w:val="kk-KZ"/>
        </w:rPr>
        <w:t xml:space="preserve"> түрлері, бәсекелестердің бренд - </w:t>
      </w:r>
      <w:r w:rsidRPr="00231E09">
        <w:rPr>
          <w:sz w:val="32"/>
          <w:szCs w:val="32"/>
          <w:bdr w:val="none" w:sz="0" w:space="0" w:color="auto" w:frame="1"/>
          <w:lang w:val="kk-KZ"/>
        </w:rPr>
        <w:t>буктерін талдау;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III – бәсекелестердің мінез-құлқы: саясат, нарықтағы позиция, бәсекелестік артықшылықтар, күшті және әлсіз жақтары;</w:t>
      </w:r>
    </w:p>
    <w:p w:rsidR="00D3552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IV – компанияның нарықтағы орны: тауашаны, нарық үлесін талдау, BCG матрицасын қолдану арқылы талдау;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V – тұтынушыларды</w:t>
      </w:r>
      <w:r w:rsidRPr="00231E09">
        <w:rPr>
          <w:sz w:val="32"/>
          <w:szCs w:val="32"/>
          <w:bdr w:val="none" w:sz="0" w:space="0" w:color="auto" w:frame="1"/>
          <w:lang w:val="kk-KZ"/>
        </w:rPr>
        <w:t xml:space="preserve"> талдау: </w:t>
      </w:r>
      <w:r>
        <w:rPr>
          <w:sz w:val="32"/>
          <w:szCs w:val="32"/>
          <w:bdr w:val="none" w:sz="0" w:space="0" w:color="auto" w:frame="1"/>
          <w:lang w:val="kk-KZ"/>
        </w:rPr>
        <w:t>қалаулары, қажеттіліктері, армандары</w:t>
      </w:r>
      <w:r w:rsidRPr="00231E09">
        <w:rPr>
          <w:sz w:val="32"/>
          <w:szCs w:val="32"/>
          <w:bdr w:val="none" w:sz="0" w:space="0" w:color="auto" w:frame="1"/>
          <w:lang w:val="kk-KZ"/>
        </w:rPr>
        <w:t>, қабылдаулар</w:t>
      </w:r>
      <w:r>
        <w:rPr>
          <w:sz w:val="32"/>
          <w:szCs w:val="32"/>
          <w:bdr w:val="none" w:sz="0" w:space="0" w:color="auto" w:frame="1"/>
          <w:lang w:val="kk-KZ"/>
        </w:rPr>
        <w:t>ы</w:t>
      </w:r>
      <w:r w:rsidRPr="00231E09">
        <w:rPr>
          <w:sz w:val="32"/>
          <w:szCs w:val="32"/>
          <w:bdr w:val="none" w:sz="0" w:space="0" w:color="auto" w:frame="1"/>
          <w:lang w:val="kk-KZ"/>
        </w:rPr>
        <w:t>, әсерлер</w:t>
      </w:r>
      <w:r>
        <w:rPr>
          <w:sz w:val="32"/>
          <w:szCs w:val="32"/>
          <w:bdr w:val="none" w:sz="0" w:space="0" w:color="auto" w:frame="1"/>
          <w:lang w:val="kk-KZ"/>
        </w:rPr>
        <w:t>і</w:t>
      </w:r>
      <w:r w:rsidRPr="00231E09">
        <w:rPr>
          <w:sz w:val="32"/>
          <w:szCs w:val="32"/>
          <w:bdr w:val="none" w:sz="0" w:space="0" w:color="auto" w:frame="1"/>
          <w:lang w:val="kk-KZ"/>
        </w:rPr>
        <w:t>, күтулер</w:t>
      </w:r>
      <w:r>
        <w:rPr>
          <w:sz w:val="32"/>
          <w:szCs w:val="32"/>
          <w:bdr w:val="none" w:sz="0" w:space="0" w:color="auto" w:frame="1"/>
          <w:lang w:val="kk-KZ"/>
        </w:rPr>
        <w:t>і</w:t>
      </w:r>
      <w:r w:rsidRPr="00231E09">
        <w:rPr>
          <w:sz w:val="32"/>
          <w:szCs w:val="32"/>
          <w:bdr w:val="none" w:sz="0" w:space="0" w:color="auto" w:frame="1"/>
          <w:lang w:val="kk-KZ"/>
        </w:rPr>
        <w:t>, қанағаттану</w:t>
      </w:r>
      <w:r>
        <w:rPr>
          <w:sz w:val="32"/>
          <w:szCs w:val="32"/>
          <w:bdr w:val="none" w:sz="0" w:space="0" w:color="auto" w:frame="1"/>
          <w:lang w:val="kk-KZ"/>
        </w:rPr>
        <w:t>ы</w:t>
      </w:r>
      <w:r w:rsidRPr="00231E09">
        <w:rPr>
          <w:sz w:val="32"/>
          <w:szCs w:val="32"/>
          <w:bdr w:val="none" w:sz="0" w:space="0" w:color="auto" w:frame="1"/>
          <w:lang w:val="kk-KZ"/>
        </w:rPr>
        <w:t>, құмарлық, тұтынушылық адалдық;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VI – ұсыныл</w:t>
      </w:r>
      <w:r>
        <w:rPr>
          <w:sz w:val="32"/>
          <w:szCs w:val="32"/>
          <w:bdr w:val="none" w:sz="0" w:space="0" w:color="auto" w:frame="1"/>
          <w:lang w:val="kk-KZ"/>
        </w:rPr>
        <w:t>атын өнімнің «брендтің» бірегейлігі</w:t>
      </w:r>
      <w:r w:rsidRPr="00231E09">
        <w:rPr>
          <w:sz w:val="32"/>
          <w:szCs w:val="32"/>
          <w:bdr w:val="none" w:sz="0" w:space="0" w:color="auto" w:frame="1"/>
          <w:lang w:val="kk-KZ"/>
        </w:rPr>
        <w:t>: тауардың жалпы сипаттамасы;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VII – баға саясаты;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VIII – өнімді позициялау (орналастыру)</w:t>
      </w:r>
      <w:r w:rsidRPr="00231E09">
        <w:rPr>
          <w:sz w:val="32"/>
          <w:szCs w:val="32"/>
          <w:bdr w:val="none" w:sz="0" w:space="0" w:color="auto" w:frame="1"/>
          <w:lang w:val="kk-KZ"/>
        </w:rPr>
        <w:t>;</w:t>
      </w:r>
    </w:p>
    <w:p w:rsidR="00D35524" w:rsidRPr="00231E09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>
        <w:rPr>
          <w:sz w:val="32"/>
          <w:szCs w:val="32"/>
          <w:bdr w:val="none" w:sz="0" w:space="0" w:color="auto" w:frame="1"/>
          <w:lang w:val="kk-KZ"/>
        </w:rPr>
        <w:t>IX – нейминг, логотип және бренд</w:t>
      </w:r>
      <w:r w:rsidRPr="00231E09">
        <w:rPr>
          <w:sz w:val="32"/>
          <w:szCs w:val="32"/>
          <w:bdr w:val="none" w:sz="0" w:space="0" w:color="auto" w:frame="1"/>
          <w:lang w:val="kk-KZ"/>
        </w:rPr>
        <w:t>бук әзірлеу;</w:t>
      </w:r>
    </w:p>
    <w:p w:rsidR="00D35524" w:rsidRPr="00902504" w:rsidRDefault="00D35524" w:rsidP="00D355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  <w:bdr w:val="none" w:sz="0" w:space="0" w:color="auto" w:frame="1"/>
          <w:lang w:val="kk-KZ"/>
        </w:rPr>
      </w:pPr>
      <w:r w:rsidRPr="00231E09">
        <w:rPr>
          <w:sz w:val="32"/>
          <w:szCs w:val="32"/>
          <w:bdr w:val="none" w:sz="0" w:space="0" w:color="auto" w:frame="1"/>
          <w:lang w:val="kk-KZ"/>
        </w:rPr>
        <w:t>X – бренд моделін талдау: үлгіні таңдау және оның тиімділігін талдау.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</w:p>
    <w:p w:rsidR="00D35524" w:rsidRPr="0020024D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Бренд жобасын жасаудың</w:t>
      </w:r>
      <w:r w:rsidRPr="0020024D">
        <w:rPr>
          <w:sz w:val="32"/>
          <w:szCs w:val="32"/>
          <w:lang w:val="kk-KZ"/>
        </w:rPr>
        <w:t xml:space="preserve"> бірінші кезеңі маңызды кезеңдердің бірі болып табылады, брендті жобалау кезінде алдымен тауашаны анықтау, нарықты зерттеу және таңдалған нарықта маркетингтік зерттеулер жүргізу керек.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20024D">
        <w:rPr>
          <w:sz w:val="32"/>
          <w:szCs w:val="32"/>
          <w:lang w:val="kk-KZ"/>
        </w:rPr>
        <w:t xml:space="preserve"> Келесі кезең - бәсекелестерді зерттеу, бәсекелестер ұсынатын брендтерді талдау, олардың мақсатты аудиториясын анықтау, тұтыну сегменттерін талдау, бәсекелестердің өз тұтынушыларына ұсынатын қосымша қызметтерін</w:t>
      </w:r>
      <w:r>
        <w:rPr>
          <w:sz w:val="32"/>
          <w:szCs w:val="32"/>
          <w:lang w:val="kk-KZ"/>
        </w:rPr>
        <w:t>/өнімдерін талдау, брендбукті</w:t>
      </w:r>
      <w:r w:rsidRPr="0020024D">
        <w:rPr>
          <w:sz w:val="32"/>
          <w:szCs w:val="32"/>
          <w:lang w:val="kk-KZ"/>
        </w:rPr>
        <w:t xml:space="preserve"> және бәсекелестердің бренд миссияларын талдау.</w:t>
      </w:r>
    </w:p>
    <w:p w:rsidR="00D35524" w:rsidRPr="0020024D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Брендті жобалаудың</w:t>
      </w:r>
      <w:r w:rsidRPr="0020024D">
        <w:rPr>
          <w:sz w:val="32"/>
          <w:szCs w:val="32"/>
          <w:lang w:val="kk-KZ"/>
        </w:rPr>
        <w:t xml:space="preserve"> үшінші кезеңі бәсекелестердің күшті және әлсіз жақтарын талдауды, бәсекелестер пайдаланатын байланыс құралдарын, тарату және өткізу арналарын анықтауды қамтиды.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20024D">
        <w:rPr>
          <w:sz w:val="32"/>
          <w:szCs w:val="32"/>
          <w:lang w:val="kk-KZ"/>
        </w:rPr>
        <w:t>Төртінші кезеңде таңдалған тауашаны мұқият талдау, бренд стратегиясын анықтау және таңдау, брендтің күшті және әлсіз жақтарын, брендті одан әрі жетілдіру және дамыту мүмкіндіктерін, болжамды талдау үшін тиімді маркети</w:t>
      </w:r>
      <w:r>
        <w:rPr>
          <w:sz w:val="32"/>
          <w:szCs w:val="32"/>
          <w:lang w:val="kk-KZ"/>
        </w:rPr>
        <w:t>нг құралдарын пайдалану маңызды және</w:t>
      </w:r>
      <w:r w:rsidRPr="0020024D">
        <w:rPr>
          <w:sz w:val="32"/>
          <w:szCs w:val="32"/>
          <w:lang w:val="kk-KZ"/>
        </w:rPr>
        <w:t xml:space="preserve"> брендтің өмірлік циклі, нарықтағы брендтің орнын ны</w:t>
      </w:r>
      <w:r>
        <w:rPr>
          <w:sz w:val="32"/>
          <w:szCs w:val="32"/>
          <w:lang w:val="kk-KZ"/>
        </w:rPr>
        <w:t>ғайту жолдарын қарастыру</w:t>
      </w:r>
      <w:r w:rsidRPr="0020024D">
        <w:rPr>
          <w:sz w:val="32"/>
          <w:szCs w:val="32"/>
          <w:lang w:val="kk-KZ"/>
        </w:rPr>
        <w:t>.</w:t>
      </w:r>
    </w:p>
    <w:p w:rsidR="00D35524" w:rsidRPr="001A52CC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Брендті жобалаудың</w:t>
      </w:r>
      <w:r w:rsidRPr="001A52CC">
        <w:rPr>
          <w:sz w:val="32"/>
          <w:szCs w:val="32"/>
          <w:lang w:val="kk-KZ"/>
        </w:rPr>
        <w:t xml:space="preserve"> бесінші кезеңінде әлеуетті тұтынушыларды талдау қажет, бұл бренд дизайнының негізгі кезеңдерінің бірі. Брендтің әрі қарай өміршеңдігі және ком</w:t>
      </w:r>
      <w:r>
        <w:rPr>
          <w:sz w:val="32"/>
          <w:szCs w:val="32"/>
          <w:lang w:val="kk-KZ"/>
        </w:rPr>
        <w:t xml:space="preserve">панияның табыстылығы </w:t>
      </w:r>
      <w:r w:rsidRPr="001A52CC">
        <w:rPr>
          <w:sz w:val="32"/>
          <w:szCs w:val="32"/>
          <w:lang w:val="kk-KZ"/>
        </w:rPr>
        <w:t>тұтынушылардың қалауларын, қажеттілікт</w:t>
      </w:r>
      <w:r>
        <w:rPr>
          <w:sz w:val="32"/>
          <w:szCs w:val="32"/>
          <w:lang w:val="kk-KZ"/>
        </w:rPr>
        <w:t>ерін, сұраныстарын</w:t>
      </w:r>
      <w:r w:rsidRPr="001A52CC">
        <w:rPr>
          <w:sz w:val="32"/>
          <w:szCs w:val="32"/>
          <w:lang w:val="kk-KZ"/>
        </w:rPr>
        <w:t xml:space="preserve">, тілектерін және мүдделерін </w:t>
      </w:r>
      <w:r>
        <w:rPr>
          <w:sz w:val="32"/>
          <w:szCs w:val="32"/>
          <w:lang w:val="kk-KZ"/>
        </w:rPr>
        <w:t>кәсіпорын</w:t>
      </w:r>
      <w:r w:rsidRPr="001A52CC">
        <w:rPr>
          <w:sz w:val="32"/>
          <w:szCs w:val="32"/>
          <w:lang w:val="kk-KZ"/>
        </w:rPr>
        <w:t xml:space="preserve"> қаншалықты терең дамытып, талдайтынына тікелей байланысты.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1A52CC">
        <w:rPr>
          <w:sz w:val="32"/>
          <w:szCs w:val="32"/>
          <w:lang w:val="kk-KZ"/>
        </w:rPr>
        <w:t>Барлық қажетті жағдайларды жасау, өнімге қажеттіліктерді толығымен қанағаттандыра алатын және тұтынушылардың брендке деген адалдығын арттыра алатын қасиеттер</w:t>
      </w:r>
      <w:r>
        <w:rPr>
          <w:sz w:val="32"/>
          <w:szCs w:val="32"/>
          <w:lang w:val="kk-KZ"/>
        </w:rPr>
        <w:t>і</w:t>
      </w:r>
      <w:r w:rsidRPr="001A52CC">
        <w:rPr>
          <w:sz w:val="32"/>
          <w:szCs w:val="32"/>
          <w:lang w:val="kk-KZ"/>
        </w:rPr>
        <w:t xml:space="preserve"> мен </w:t>
      </w:r>
      <w:r>
        <w:rPr>
          <w:sz w:val="32"/>
          <w:szCs w:val="32"/>
          <w:lang w:val="kk-KZ"/>
        </w:rPr>
        <w:t xml:space="preserve">сапасын сиптатайтын көрсеткіштерінің болуы  </w:t>
      </w:r>
      <w:r w:rsidRPr="001A52CC">
        <w:rPr>
          <w:sz w:val="32"/>
          <w:szCs w:val="32"/>
          <w:lang w:val="kk-KZ"/>
        </w:rPr>
        <w:t>маңызды.</w:t>
      </w:r>
    </w:p>
    <w:p w:rsidR="00D35524" w:rsidRPr="001A52CC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Бренд жобасын жасаудың</w:t>
      </w:r>
      <w:r w:rsidRPr="001A52CC">
        <w:rPr>
          <w:sz w:val="32"/>
          <w:szCs w:val="32"/>
          <w:lang w:val="kk-KZ"/>
        </w:rPr>
        <w:t xml:space="preserve"> алтыншы кезеңінде брендтің өзіне жалпы сипаттама беріледі, оның бірегейлігін анықтау және оның бәсекелестік артықшылықтарын сипаттау қажет.</w:t>
      </w:r>
    </w:p>
    <w:p w:rsidR="00D35524" w:rsidRPr="001A52CC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1A52CC">
        <w:rPr>
          <w:sz w:val="32"/>
          <w:szCs w:val="32"/>
          <w:lang w:val="kk-KZ"/>
        </w:rPr>
        <w:t>Жетінші кезеңде бренд өзін орналастыратын нарықтың түрі мен талдауы негізінде компанияның баға саясатын анықтау маңызды. Тұтынушы сегменттерін анықтау кезінде компанияның өнім</w:t>
      </w:r>
      <w:r>
        <w:rPr>
          <w:sz w:val="32"/>
          <w:szCs w:val="32"/>
          <w:lang w:val="kk-KZ"/>
        </w:rPr>
        <w:t>ін/бренд</w:t>
      </w:r>
      <w:r w:rsidRPr="001A52CC">
        <w:rPr>
          <w:sz w:val="32"/>
          <w:szCs w:val="32"/>
          <w:lang w:val="kk-KZ"/>
        </w:rPr>
        <w:t>і</w:t>
      </w:r>
      <w:r>
        <w:rPr>
          <w:sz w:val="32"/>
          <w:szCs w:val="32"/>
          <w:lang w:val="kk-KZ"/>
        </w:rPr>
        <w:t>н</w:t>
      </w:r>
      <w:r w:rsidRPr="001A52CC">
        <w:rPr>
          <w:sz w:val="32"/>
          <w:szCs w:val="32"/>
          <w:lang w:val="kk-KZ"/>
        </w:rPr>
        <w:t xml:space="preserve"> кімге және қандай бағамен ұсынатынын да ескеру қажет.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Брендті жобалаудың </w:t>
      </w:r>
      <w:r w:rsidRPr="001A52CC">
        <w:rPr>
          <w:sz w:val="32"/>
          <w:szCs w:val="32"/>
          <w:lang w:val="kk-KZ"/>
        </w:rPr>
        <w:t>сегізінші кезеңі брендтің орналасуын зерттеу болып табылады.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Брендті орналастыру</w:t>
      </w:r>
      <w:r w:rsidRPr="00305571">
        <w:rPr>
          <w:sz w:val="32"/>
          <w:szCs w:val="32"/>
          <w:lang w:val="kk-KZ"/>
        </w:rPr>
        <w:t xml:space="preserve"> компанияға тұтынушылардың санасында бренд туралы тұрақты идеяны қалыптастыруға және брендтің оң имиджін біріктіруге мүмкіндік береді.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305571">
        <w:rPr>
          <w:sz w:val="32"/>
          <w:szCs w:val="32"/>
          <w:lang w:val="kk-KZ"/>
        </w:rPr>
        <w:t xml:space="preserve">Позициялау </w:t>
      </w:r>
      <w:r>
        <w:rPr>
          <w:sz w:val="32"/>
          <w:szCs w:val="32"/>
          <w:lang w:val="kk-KZ"/>
        </w:rPr>
        <w:t>(орналастыру) үдерісі</w:t>
      </w:r>
      <w:r w:rsidRPr="00305571">
        <w:rPr>
          <w:sz w:val="32"/>
          <w:szCs w:val="32"/>
          <w:lang w:val="kk-KZ"/>
        </w:rPr>
        <w:t xml:space="preserve"> күрделі және қарқынды </w:t>
      </w:r>
      <w:r>
        <w:rPr>
          <w:sz w:val="32"/>
          <w:szCs w:val="32"/>
          <w:lang w:val="kk-KZ"/>
        </w:rPr>
        <w:t>үдеріс</w:t>
      </w:r>
      <w:r w:rsidRPr="00305571">
        <w:rPr>
          <w:sz w:val="32"/>
          <w:szCs w:val="32"/>
          <w:lang w:val="kk-KZ"/>
        </w:rPr>
        <w:t>. Брендті</w:t>
      </w:r>
      <w:r>
        <w:rPr>
          <w:sz w:val="32"/>
          <w:szCs w:val="32"/>
          <w:lang w:val="kk-KZ"/>
        </w:rPr>
        <w:t xml:space="preserve"> орналастырған кезде компания келесі көрсеткіштерге назар аударған жөн, олар</w:t>
      </w:r>
      <w:r w:rsidRPr="00305571">
        <w:rPr>
          <w:sz w:val="32"/>
          <w:szCs w:val="32"/>
          <w:lang w:val="kk-KZ"/>
        </w:rPr>
        <w:t>: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сапа</w:t>
      </w:r>
      <w:r w:rsidRPr="00305571">
        <w:rPr>
          <w:sz w:val="32"/>
          <w:szCs w:val="32"/>
          <w:lang w:val="kk-KZ"/>
        </w:rPr>
        <w:t>;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құндылығы</w:t>
      </w:r>
      <w:r w:rsidRPr="00305571">
        <w:rPr>
          <w:sz w:val="32"/>
          <w:szCs w:val="32"/>
          <w:lang w:val="kk-KZ"/>
        </w:rPr>
        <w:t>;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ерекше белгілері</w:t>
      </w:r>
      <w:r w:rsidRPr="00305571">
        <w:rPr>
          <w:sz w:val="32"/>
          <w:szCs w:val="32"/>
          <w:lang w:val="kk-KZ"/>
        </w:rPr>
        <w:t>;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305571">
        <w:rPr>
          <w:sz w:val="32"/>
          <w:szCs w:val="32"/>
          <w:lang w:val="kk-KZ"/>
        </w:rPr>
        <w:t>- тұтынушылармен қарым-қатынас;</w:t>
      </w:r>
    </w:p>
    <w:p w:rsidR="00D35524" w:rsidRPr="00305571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- пайда</w:t>
      </w:r>
      <w:r w:rsidRPr="00305571">
        <w:rPr>
          <w:sz w:val="32"/>
          <w:szCs w:val="32"/>
          <w:lang w:val="kk-KZ"/>
        </w:rPr>
        <w:t>;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305571">
        <w:rPr>
          <w:sz w:val="32"/>
          <w:szCs w:val="32"/>
          <w:lang w:val="kk-KZ"/>
        </w:rPr>
        <w:t>- бір нәрсеге ұмтылу.</w:t>
      </w:r>
    </w:p>
    <w:p w:rsidR="00D35524" w:rsidRPr="000515A5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0515A5">
        <w:rPr>
          <w:sz w:val="32"/>
          <w:szCs w:val="32"/>
          <w:lang w:val="kk-KZ"/>
        </w:rPr>
        <w:t>Бренд</w:t>
      </w:r>
      <w:r>
        <w:rPr>
          <w:sz w:val="32"/>
          <w:szCs w:val="32"/>
          <w:lang w:val="kk-KZ"/>
        </w:rPr>
        <w:t xml:space="preserve">ті жобалаудың тоғызыншы кезеңі де </w:t>
      </w:r>
      <w:r w:rsidRPr="000515A5">
        <w:rPr>
          <w:sz w:val="32"/>
          <w:szCs w:val="32"/>
          <w:lang w:val="kk-KZ"/>
        </w:rPr>
        <w:t>негізгі кезеңдердің бірі болып табылады</w:t>
      </w:r>
      <w:r>
        <w:rPr>
          <w:sz w:val="32"/>
          <w:szCs w:val="32"/>
          <w:lang w:val="kk-KZ"/>
        </w:rPr>
        <w:t>, яғни осы сатыда бренд</w:t>
      </w:r>
      <w:r w:rsidRPr="000515A5">
        <w:rPr>
          <w:sz w:val="32"/>
          <w:szCs w:val="32"/>
          <w:lang w:val="kk-KZ"/>
        </w:rPr>
        <w:t>букті жасау, логотипті әзірлеу және бренд атауын құру және таңдау мәселелерін пысықтау қажет.</w:t>
      </w:r>
    </w:p>
    <w:p w:rsidR="00D35524" w:rsidRPr="000515A5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0515A5">
        <w:rPr>
          <w:sz w:val="32"/>
          <w:szCs w:val="32"/>
          <w:lang w:val="kk-KZ"/>
        </w:rPr>
        <w:t>Оныншы кезеңде бренд үлгілеріне талдау жүргізіледі, үлгілердің артықшылықтары мен кемшіліктері анықталады, тиімді бр</w:t>
      </w:r>
      <w:r>
        <w:rPr>
          <w:sz w:val="32"/>
          <w:szCs w:val="32"/>
          <w:lang w:val="kk-KZ"/>
        </w:rPr>
        <w:t xml:space="preserve">енд үлгісі таңдалады, таңдап алынған </w:t>
      </w:r>
      <w:r w:rsidRPr="000515A5">
        <w:rPr>
          <w:sz w:val="32"/>
          <w:szCs w:val="32"/>
          <w:lang w:val="kk-KZ"/>
        </w:rPr>
        <w:t>модель бағаланады.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0515A5">
        <w:rPr>
          <w:sz w:val="32"/>
          <w:szCs w:val="32"/>
          <w:lang w:val="kk-KZ"/>
        </w:rPr>
        <w:t xml:space="preserve">Брендті жобалау </w:t>
      </w:r>
      <w:r>
        <w:rPr>
          <w:sz w:val="32"/>
          <w:szCs w:val="32"/>
          <w:lang w:val="kk-KZ"/>
        </w:rPr>
        <w:t>өте күрделі үдеріс</w:t>
      </w:r>
      <w:r w:rsidRPr="000515A5">
        <w:rPr>
          <w:sz w:val="32"/>
          <w:szCs w:val="32"/>
          <w:lang w:val="kk-KZ"/>
        </w:rPr>
        <w:t>, бірақ оның қажеттілігі компанияның бір кезеңнен екінші кезеңге кезең-кезеңімен жылжып келе жатқан даму жолына барған сайын бағдарлануымен, брендті дамыт</w:t>
      </w:r>
      <w:r>
        <w:rPr>
          <w:sz w:val="32"/>
          <w:szCs w:val="32"/>
          <w:lang w:val="kk-KZ"/>
        </w:rPr>
        <w:t>удың және орналастырудың</w:t>
      </w:r>
      <w:r w:rsidRPr="000515A5">
        <w:rPr>
          <w:sz w:val="32"/>
          <w:szCs w:val="32"/>
          <w:lang w:val="kk-KZ"/>
        </w:rPr>
        <w:t xml:space="preserve"> </w:t>
      </w:r>
      <w:r>
        <w:rPr>
          <w:sz w:val="32"/>
          <w:szCs w:val="32"/>
          <w:lang w:val="kk-KZ"/>
        </w:rPr>
        <w:t>тиімді стратегияларын</w:t>
      </w:r>
      <w:r w:rsidRPr="000515A5">
        <w:rPr>
          <w:sz w:val="32"/>
          <w:szCs w:val="32"/>
          <w:lang w:val="kk-KZ"/>
        </w:rPr>
        <w:t xml:space="preserve"> таңдауымен және қолдануымен анықталады.</w:t>
      </w:r>
    </w:p>
    <w:p w:rsidR="00D35524" w:rsidRPr="00237A27" w:rsidRDefault="00D35524" w:rsidP="00D35524">
      <w:pPr>
        <w:ind w:firstLine="567"/>
        <w:jc w:val="both"/>
        <w:rPr>
          <w:sz w:val="32"/>
          <w:szCs w:val="32"/>
          <w:lang w:val="kk-KZ"/>
        </w:rPr>
      </w:pPr>
      <w:r w:rsidRPr="00237A27">
        <w:rPr>
          <w:sz w:val="32"/>
          <w:szCs w:val="32"/>
          <w:lang w:val="kk-KZ"/>
        </w:rPr>
        <w:t>Өнім ө</w:t>
      </w:r>
      <w:r>
        <w:rPr>
          <w:sz w:val="32"/>
          <w:szCs w:val="32"/>
          <w:lang w:val="kk-KZ"/>
        </w:rPr>
        <w:t>ндірушінің назарын басты көрсеткіштерге</w:t>
      </w:r>
      <w:r w:rsidRPr="00237A27">
        <w:rPr>
          <w:sz w:val="32"/>
          <w:szCs w:val="32"/>
          <w:lang w:val="kk-KZ"/>
        </w:rPr>
        <w:t xml:space="preserve"> аудару</w:t>
      </w:r>
      <w:r>
        <w:rPr>
          <w:sz w:val="32"/>
          <w:szCs w:val="32"/>
          <w:lang w:val="kk-KZ"/>
        </w:rPr>
        <w:t xml:space="preserve">, </w:t>
      </w:r>
      <w:r w:rsidRPr="00237A27">
        <w:rPr>
          <w:sz w:val="32"/>
          <w:szCs w:val="32"/>
          <w:lang w:val="kk-KZ"/>
        </w:rPr>
        <w:t>нарықты зерттеу</w:t>
      </w:r>
      <w:r>
        <w:rPr>
          <w:sz w:val="32"/>
          <w:szCs w:val="32"/>
          <w:lang w:val="kk-KZ"/>
        </w:rPr>
        <w:t xml:space="preserve"> және талдау</w:t>
      </w:r>
      <w:r w:rsidRPr="00237A27">
        <w:rPr>
          <w:sz w:val="32"/>
          <w:szCs w:val="32"/>
          <w:lang w:val="kk-KZ"/>
        </w:rPr>
        <w:t xml:space="preserve">, бос тауашаларды анықтау, бәсекелестердің күшті және әлсіз жақтарын талдау, </w:t>
      </w:r>
      <w:r>
        <w:rPr>
          <w:sz w:val="32"/>
          <w:szCs w:val="32"/>
          <w:lang w:val="kk-KZ"/>
        </w:rPr>
        <w:t>тұтынушылардың қажеттіліктерін, қалаулар</w:t>
      </w:r>
      <w:r w:rsidRPr="00237A27">
        <w:rPr>
          <w:sz w:val="32"/>
          <w:szCs w:val="32"/>
          <w:lang w:val="kk-KZ"/>
        </w:rPr>
        <w:t>ы</w:t>
      </w:r>
      <w:r>
        <w:rPr>
          <w:sz w:val="32"/>
          <w:szCs w:val="32"/>
          <w:lang w:val="kk-KZ"/>
        </w:rPr>
        <w:t>н</w:t>
      </w:r>
      <w:r w:rsidRPr="00237A27">
        <w:rPr>
          <w:sz w:val="32"/>
          <w:szCs w:val="32"/>
          <w:lang w:val="kk-KZ"/>
        </w:rPr>
        <w:t xml:space="preserve"> терең зерттеу үшін </w:t>
      </w:r>
      <w:r>
        <w:rPr>
          <w:sz w:val="32"/>
          <w:szCs w:val="32"/>
          <w:lang w:val="kk-KZ"/>
        </w:rPr>
        <w:t xml:space="preserve">бренд жобасын жасауда </w:t>
      </w:r>
      <w:r w:rsidRPr="00237A27">
        <w:rPr>
          <w:sz w:val="32"/>
          <w:szCs w:val="32"/>
          <w:lang w:val="kk-KZ"/>
        </w:rPr>
        <w:t xml:space="preserve">әрбір кезеңді пысықтау өте маңызды. </w:t>
      </w:r>
      <w:r>
        <w:rPr>
          <w:sz w:val="32"/>
          <w:szCs w:val="32"/>
          <w:lang w:val="kk-KZ"/>
        </w:rPr>
        <w:t>Сонымен қатар т</w:t>
      </w:r>
      <w:r w:rsidRPr="00237A27">
        <w:rPr>
          <w:sz w:val="32"/>
          <w:szCs w:val="32"/>
          <w:lang w:val="kk-KZ"/>
        </w:rPr>
        <w:t xml:space="preserve">ұтынушылардың </w:t>
      </w:r>
      <w:r>
        <w:rPr>
          <w:sz w:val="32"/>
          <w:szCs w:val="32"/>
          <w:lang w:val="kk-KZ"/>
        </w:rPr>
        <w:t>«</w:t>
      </w:r>
      <w:r w:rsidRPr="00237A27">
        <w:rPr>
          <w:sz w:val="32"/>
          <w:szCs w:val="32"/>
          <w:lang w:val="kk-KZ"/>
        </w:rPr>
        <w:t>ауыртпалықтары</w:t>
      </w:r>
      <w:r>
        <w:rPr>
          <w:sz w:val="32"/>
          <w:szCs w:val="32"/>
          <w:lang w:val="kk-KZ"/>
        </w:rPr>
        <w:t>н</w:t>
      </w:r>
      <w:r w:rsidRPr="00237A27">
        <w:rPr>
          <w:sz w:val="32"/>
          <w:szCs w:val="32"/>
          <w:lang w:val="kk-KZ"/>
        </w:rPr>
        <w:t xml:space="preserve">» </w:t>
      </w:r>
      <w:r>
        <w:rPr>
          <w:sz w:val="32"/>
          <w:szCs w:val="32"/>
          <w:lang w:val="kk-KZ"/>
        </w:rPr>
        <w:t xml:space="preserve">білу </w:t>
      </w:r>
      <w:r w:rsidRPr="00237A27">
        <w:rPr>
          <w:sz w:val="32"/>
          <w:szCs w:val="32"/>
          <w:lang w:val="kk-KZ"/>
        </w:rPr>
        <w:t xml:space="preserve">және оларға көмектесуге, қажеттіліктерін қанағаттандыруға арналған өнім/қызметті ұсыну </w:t>
      </w:r>
      <w:r>
        <w:rPr>
          <w:sz w:val="32"/>
          <w:szCs w:val="32"/>
          <w:lang w:val="kk-KZ"/>
        </w:rPr>
        <w:t xml:space="preserve">жолы </w:t>
      </w:r>
      <w:r w:rsidRPr="00237A27">
        <w:rPr>
          <w:sz w:val="32"/>
          <w:szCs w:val="32"/>
          <w:lang w:val="kk-KZ"/>
        </w:rPr>
        <w:t>өнімн</w:t>
      </w:r>
      <w:r>
        <w:rPr>
          <w:sz w:val="32"/>
          <w:szCs w:val="32"/>
          <w:lang w:val="kk-KZ"/>
        </w:rPr>
        <w:t>ің брендке айналуына ықпал етеді</w:t>
      </w:r>
      <w:r w:rsidRPr="00237A27">
        <w:rPr>
          <w:sz w:val="32"/>
          <w:szCs w:val="32"/>
          <w:lang w:val="kk-KZ"/>
        </w:rPr>
        <w:t>.</w:t>
      </w:r>
    </w:p>
    <w:p w:rsidR="00D35524" w:rsidRDefault="00D35524" w:rsidP="00D35524">
      <w:pPr>
        <w:ind w:firstLine="567"/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Сондықтан брендті жобалаудың</w:t>
      </w:r>
      <w:r w:rsidRPr="00237A27">
        <w:rPr>
          <w:sz w:val="32"/>
          <w:szCs w:val="32"/>
          <w:lang w:val="kk-KZ"/>
        </w:rPr>
        <w:t xml:space="preserve"> әрбір кезеңі нарықта жетекші орынға ие болғысы келетін, оның имиджін жақсартқысы келетін, тұтынушылардың санасында тұрақты жағымды имиджді қалыптастырғысы келетін компания тарапынан үлкен жұмысты талап етеді.</w:t>
      </w:r>
    </w:p>
    <w:p w:rsidR="00D35524" w:rsidRDefault="00D35524" w:rsidP="00D35524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Бақылау сұрақтары:</w:t>
      </w:r>
    </w:p>
    <w:p w:rsidR="00D35524" w:rsidRDefault="00D35524" w:rsidP="00D35524">
      <w:pPr>
        <w:jc w:val="center"/>
        <w:rPr>
          <w:sz w:val="32"/>
          <w:szCs w:val="32"/>
          <w:lang w:val="kk-KZ"/>
        </w:rPr>
      </w:pPr>
    </w:p>
    <w:p w:rsidR="00D35524" w:rsidRPr="00D35524" w:rsidRDefault="00D35524" w:rsidP="00D35524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D35524">
        <w:rPr>
          <w:sz w:val="32"/>
          <w:szCs w:val="32"/>
          <w:lang w:val="kk-KZ"/>
        </w:rPr>
        <w:t>1 Брендті жобалау</w:t>
      </w:r>
    </w:p>
    <w:p w:rsidR="00D35524" w:rsidRPr="00D35524" w:rsidRDefault="00D35524" w:rsidP="00D35524">
      <w:pPr>
        <w:tabs>
          <w:tab w:val="left" w:pos="993"/>
        </w:tabs>
        <w:ind w:firstLine="567"/>
        <w:jc w:val="both"/>
        <w:rPr>
          <w:sz w:val="32"/>
          <w:szCs w:val="32"/>
          <w:lang w:val="kk-KZ"/>
        </w:rPr>
      </w:pPr>
      <w:r w:rsidRPr="00D35524">
        <w:rPr>
          <w:sz w:val="32"/>
          <w:szCs w:val="32"/>
          <w:lang w:val="kk-KZ"/>
        </w:rPr>
        <w:t>2 Брендті жобалау кезеңдері</w:t>
      </w:r>
    </w:p>
    <w:p w:rsidR="00D35524" w:rsidRDefault="00D35524" w:rsidP="00D35524">
      <w:pPr>
        <w:jc w:val="center"/>
        <w:rPr>
          <w:sz w:val="32"/>
          <w:szCs w:val="32"/>
          <w:lang w:val="kk-KZ"/>
        </w:rPr>
      </w:pPr>
    </w:p>
    <w:p w:rsidR="00D35524" w:rsidRDefault="00D35524" w:rsidP="00D35524">
      <w:pPr>
        <w:jc w:val="center"/>
        <w:rPr>
          <w:sz w:val="32"/>
          <w:szCs w:val="32"/>
          <w:lang w:val="kk-KZ"/>
        </w:rPr>
      </w:pPr>
    </w:p>
    <w:p w:rsidR="004E6545" w:rsidRPr="00653FAC" w:rsidRDefault="004E6545">
      <w:pPr>
        <w:rPr>
          <w:lang w:val="kk-KZ"/>
        </w:rPr>
      </w:pPr>
    </w:p>
    <w:sectPr w:rsidR="004E6545" w:rsidRPr="00653FAC" w:rsidSect="004E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5F" w:rsidRDefault="00112D5F" w:rsidP="00653FAC">
      <w:r>
        <w:separator/>
      </w:r>
    </w:p>
  </w:endnote>
  <w:endnote w:type="continuationSeparator" w:id="0">
    <w:p w:rsidR="00112D5F" w:rsidRDefault="00112D5F" w:rsidP="00653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5F" w:rsidRDefault="00112D5F" w:rsidP="00653FAC">
      <w:r>
        <w:separator/>
      </w:r>
    </w:p>
  </w:footnote>
  <w:footnote w:type="continuationSeparator" w:id="0">
    <w:p w:rsidR="00112D5F" w:rsidRDefault="00112D5F" w:rsidP="00653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304D"/>
    <w:multiLevelType w:val="multilevel"/>
    <w:tmpl w:val="42DC5254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53FAC"/>
    <w:rsid w:val="00112D5F"/>
    <w:rsid w:val="004E6545"/>
    <w:rsid w:val="00653FAC"/>
    <w:rsid w:val="00765A71"/>
    <w:rsid w:val="00C33238"/>
    <w:rsid w:val="00D3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FA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3FAC"/>
    <w:pPr>
      <w:ind w:left="708"/>
    </w:pPr>
  </w:style>
  <w:style w:type="character" w:customStyle="1" w:styleId="s0">
    <w:name w:val="s0"/>
    <w:rsid w:val="00653FAC"/>
  </w:style>
  <w:style w:type="paragraph" w:styleId="a5">
    <w:name w:val="footnote text"/>
    <w:basedOn w:val="a"/>
    <w:link w:val="a6"/>
    <w:rsid w:val="00653FA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53F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53F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3F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F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1158</Words>
  <Characters>6607</Characters>
  <Application>Microsoft Office Word</Application>
  <DocSecurity>0</DocSecurity>
  <Lines>55</Lines>
  <Paragraphs>15</Paragraphs>
  <ScaleCrop>false</ScaleCrop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</cp:revision>
  <dcterms:created xsi:type="dcterms:W3CDTF">2023-10-02T06:44:00Z</dcterms:created>
  <dcterms:modified xsi:type="dcterms:W3CDTF">2023-10-04T09:31:00Z</dcterms:modified>
</cp:coreProperties>
</file>