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AC" w:rsidRPr="00902504" w:rsidRDefault="00653FAC" w:rsidP="00653FAC">
      <w:pPr>
        <w:jc w:val="center"/>
        <w:rPr>
          <w:b/>
          <w:sz w:val="32"/>
          <w:szCs w:val="32"/>
          <w:lang w:val="kk-KZ"/>
        </w:rPr>
      </w:pPr>
      <w:r>
        <w:rPr>
          <w:b/>
          <w:sz w:val="32"/>
          <w:szCs w:val="32"/>
          <w:lang w:val="kk-KZ"/>
        </w:rPr>
        <w:t xml:space="preserve">Дәріс тақырыбы: </w:t>
      </w:r>
      <w:r w:rsidRPr="00902504">
        <w:rPr>
          <w:b/>
          <w:sz w:val="32"/>
          <w:szCs w:val="32"/>
          <w:lang w:val="kk-KZ"/>
        </w:rPr>
        <w:t>БРЕНД – МЕНЕДЖМЕНТТІҢ МӘНІ МЕН МАЗМҰНЫ</w:t>
      </w:r>
    </w:p>
    <w:p w:rsidR="00653FAC" w:rsidRPr="00902504" w:rsidRDefault="00653FAC" w:rsidP="00653FAC">
      <w:pPr>
        <w:ind w:firstLine="709"/>
        <w:jc w:val="both"/>
        <w:rPr>
          <w:b/>
          <w:sz w:val="32"/>
          <w:szCs w:val="32"/>
          <w:lang w:val="kk-KZ"/>
        </w:rPr>
      </w:pPr>
    </w:p>
    <w:p w:rsidR="00653FAC" w:rsidRPr="00902504" w:rsidRDefault="00653FAC" w:rsidP="00653FAC">
      <w:pPr>
        <w:pStyle w:val="a4"/>
        <w:tabs>
          <w:tab w:val="left" w:pos="284"/>
          <w:tab w:val="left" w:pos="851"/>
          <w:tab w:val="left" w:pos="993"/>
        </w:tabs>
        <w:ind w:left="0" w:firstLine="567"/>
        <w:contextualSpacing/>
        <w:jc w:val="both"/>
        <w:rPr>
          <w:b/>
          <w:sz w:val="32"/>
          <w:szCs w:val="32"/>
          <w:lang w:val="kk-KZ"/>
        </w:rPr>
      </w:pPr>
      <w:r w:rsidRPr="00902504">
        <w:rPr>
          <w:b/>
          <w:sz w:val="32"/>
          <w:szCs w:val="32"/>
          <w:lang w:val="kk-KZ"/>
        </w:rPr>
        <w:t>1 Бренд түсінігі және мазмұны</w:t>
      </w:r>
    </w:p>
    <w:p w:rsidR="00653FAC" w:rsidRPr="00902504" w:rsidRDefault="00653FAC" w:rsidP="00653FAC">
      <w:pPr>
        <w:pStyle w:val="a4"/>
        <w:tabs>
          <w:tab w:val="left" w:pos="284"/>
          <w:tab w:val="left" w:pos="851"/>
          <w:tab w:val="left" w:pos="993"/>
        </w:tabs>
        <w:ind w:left="0" w:firstLine="567"/>
        <w:contextualSpacing/>
        <w:jc w:val="both"/>
        <w:rPr>
          <w:b/>
          <w:sz w:val="32"/>
          <w:szCs w:val="32"/>
          <w:lang w:val="kk-KZ"/>
        </w:rPr>
      </w:pPr>
      <w:r w:rsidRPr="00902504">
        <w:rPr>
          <w:b/>
          <w:sz w:val="32"/>
          <w:szCs w:val="32"/>
          <w:lang w:val="kk-KZ"/>
        </w:rPr>
        <w:t>2 Бренд-менеджменттің даму тарихы</w:t>
      </w:r>
    </w:p>
    <w:p w:rsidR="00653FAC" w:rsidRPr="00902504" w:rsidRDefault="00653FAC" w:rsidP="00653FAC">
      <w:pPr>
        <w:pStyle w:val="a4"/>
        <w:tabs>
          <w:tab w:val="left" w:pos="284"/>
          <w:tab w:val="left" w:pos="851"/>
          <w:tab w:val="left" w:pos="993"/>
        </w:tabs>
        <w:ind w:left="0" w:firstLine="567"/>
        <w:contextualSpacing/>
        <w:jc w:val="both"/>
        <w:rPr>
          <w:b/>
          <w:sz w:val="32"/>
          <w:szCs w:val="32"/>
          <w:lang w:val="kk-KZ"/>
        </w:rPr>
      </w:pPr>
      <w:r w:rsidRPr="00902504">
        <w:rPr>
          <w:b/>
          <w:sz w:val="32"/>
          <w:szCs w:val="32"/>
          <w:lang w:val="kk-KZ"/>
        </w:rPr>
        <w:t xml:space="preserve">3 </w:t>
      </w:r>
      <w:r w:rsidRPr="00902504">
        <w:rPr>
          <w:b/>
          <w:bCs/>
          <w:sz w:val="32"/>
          <w:szCs w:val="32"/>
          <w:lang w:val="kk-KZ"/>
        </w:rPr>
        <w:t>Қазақстандық брендингтің дамуы</w:t>
      </w:r>
    </w:p>
    <w:p w:rsidR="00653FAC" w:rsidRPr="00902504" w:rsidRDefault="00653FAC" w:rsidP="00653FAC">
      <w:pPr>
        <w:pStyle w:val="a4"/>
        <w:ind w:left="765"/>
        <w:jc w:val="both"/>
        <w:rPr>
          <w:sz w:val="32"/>
          <w:szCs w:val="32"/>
          <w:lang w:val="kk-KZ"/>
        </w:rPr>
      </w:pPr>
    </w:p>
    <w:p w:rsidR="00653FAC" w:rsidRPr="00902504" w:rsidRDefault="00653FAC" w:rsidP="00653FAC">
      <w:pPr>
        <w:pStyle w:val="a4"/>
        <w:tabs>
          <w:tab w:val="left" w:pos="284"/>
          <w:tab w:val="left" w:pos="851"/>
          <w:tab w:val="left" w:pos="993"/>
        </w:tabs>
        <w:spacing w:after="200"/>
        <w:ind w:left="0" w:firstLine="567"/>
        <w:contextualSpacing/>
        <w:jc w:val="both"/>
        <w:rPr>
          <w:sz w:val="32"/>
          <w:szCs w:val="32"/>
          <w:lang w:val="kk-KZ"/>
        </w:rPr>
      </w:pPr>
      <w:r w:rsidRPr="00902504">
        <w:rPr>
          <w:b/>
          <w:sz w:val="32"/>
          <w:szCs w:val="32"/>
          <w:lang w:val="kk-KZ"/>
        </w:rPr>
        <w:t>1.  Бренд түсінігі және мазмұны</w:t>
      </w:r>
    </w:p>
    <w:p w:rsidR="00653FAC" w:rsidRPr="00902504" w:rsidRDefault="00653FAC" w:rsidP="00653FAC">
      <w:pPr>
        <w:pStyle w:val="a4"/>
        <w:tabs>
          <w:tab w:val="left" w:pos="284"/>
          <w:tab w:val="left" w:pos="851"/>
          <w:tab w:val="left" w:pos="993"/>
        </w:tabs>
        <w:ind w:left="1069" w:firstLine="567"/>
        <w:contextualSpacing/>
        <w:jc w:val="both"/>
        <w:rPr>
          <w:b/>
          <w:sz w:val="32"/>
          <w:szCs w:val="32"/>
          <w:lang w:val="kk-KZ"/>
        </w:rPr>
      </w:pPr>
    </w:p>
    <w:p w:rsidR="00653FAC" w:rsidRPr="00EC0FB2" w:rsidRDefault="00653FAC" w:rsidP="00653FAC">
      <w:pPr>
        <w:pStyle w:val="a4"/>
        <w:tabs>
          <w:tab w:val="left" w:pos="0"/>
          <w:tab w:val="left" w:pos="284"/>
          <w:tab w:val="left" w:pos="851"/>
        </w:tabs>
        <w:ind w:left="0" w:firstLine="567"/>
        <w:contextualSpacing/>
        <w:jc w:val="both"/>
        <w:rPr>
          <w:sz w:val="32"/>
          <w:szCs w:val="32"/>
          <w:lang w:val="kk-KZ"/>
        </w:rPr>
      </w:pPr>
      <w:r w:rsidRPr="00EC0FB2">
        <w:rPr>
          <w:sz w:val="32"/>
          <w:szCs w:val="32"/>
          <w:lang w:val="kk-KZ"/>
        </w:rPr>
        <w:t>Қазіргі жағдайда брендинг маркетингтің тиімді құралдарының бірі болып саналады, оның көмегімен әлеуетті сатып алушыға өнім туралы барлық қажетті ақпарат беріледі.</w:t>
      </w:r>
    </w:p>
    <w:p w:rsidR="00653FAC" w:rsidRDefault="00653FAC" w:rsidP="00653FAC">
      <w:pPr>
        <w:pStyle w:val="a4"/>
        <w:tabs>
          <w:tab w:val="left" w:pos="0"/>
          <w:tab w:val="left" w:pos="284"/>
          <w:tab w:val="left" w:pos="851"/>
        </w:tabs>
        <w:ind w:left="0" w:firstLine="567"/>
        <w:contextualSpacing/>
        <w:jc w:val="both"/>
        <w:rPr>
          <w:sz w:val="32"/>
          <w:szCs w:val="32"/>
          <w:lang w:val="kk-KZ"/>
        </w:rPr>
      </w:pPr>
      <w:r>
        <w:rPr>
          <w:sz w:val="32"/>
          <w:szCs w:val="32"/>
          <w:lang w:val="kk-KZ"/>
        </w:rPr>
        <w:t>Бастапқыда м</w:t>
      </w:r>
      <w:r w:rsidRPr="00EC0FB2">
        <w:rPr>
          <w:sz w:val="32"/>
          <w:szCs w:val="32"/>
          <w:lang w:val="kk-KZ"/>
        </w:rPr>
        <w:t>аркетингтік коммуникациялар тұтынушыларға қалаған нәрселерін алу үшін "уәде" жасауға бағы</w:t>
      </w:r>
      <w:r>
        <w:rPr>
          <w:sz w:val="32"/>
          <w:szCs w:val="32"/>
          <w:lang w:val="kk-KZ"/>
        </w:rPr>
        <w:t>тталған. Бренд тауар өндірушінің</w:t>
      </w:r>
      <w:r w:rsidRPr="00EC0FB2">
        <w:rPr>
          <w:sz w:val="32"/>
          <w:szCs w:val="32"/>
          <w:lang w:val="kk-KZ"/>
        </w:rPr>
        <w:t xml:space="preserve"> өнім туралы негізгі </w:t>
      </w:r>
      <w:r>
        <w:rPr>
          <w:sz w:val="32"/>
          <w:szCs w:val="32"/>
          <w:lang w:val="kk-KZ"/>
        </w:rPr>
        <w:t>ақпаратын тұтынушыға жеткізуі</w:t>
      </w:r>
      <w:r w:rsidRPr="00EC0FB2">
        <w:rPr>
          <w:sz w:val="32"/>
          <w:szCs w:val="32"/>
          <w:lang w:val="kk-KZ"/>
        </w:rPr>
        <w:t>, оның мазмұнын ашуы, оның нақты мақсатын сипаттауы, мәнін түсіндіруі және оның сапалық көрсеткіштерін көрсетуі керек.</w:t>
      </w:r>
    </w:p>
    <w:p w:rsidR="00653FAC" w:rsidRPr="00EC0FB2" w:rsidRDefault="00653FAC" w:rsidP="00653FAC">
      <w:pPr>
        <w:pStyle w:val="a4"/>
        <w:tabs>
          <w:tab w:val="left" w:pos="0"/>
          <w:tab w:val="left" w:pos="284"/>
          <w:tab w:val="left" w:pos="851"/>
        </w:tabs>
        <w:ind w:left="0" w:firstLine="567"/>
        <w:contextualSpacing/>
        <w:jc w:val="both"/>
        <w:rPr>
          <w:sz w:val="32"/>
          <w:szCs w:val="32"/>
          <w:lang w:val="kk-KZ"/>
        </w:rPr>
      </w:pPr>
      <w:r w:rsidRPr="00EC0FB2">
        <w:rPr>
          <w:sz w:val="32"/>
          <w:szCs w:val="32"/>
          <w:lang w:val="kk-KZ"/>
        </w:rPr>
        <w:t xml:space="preserve">Бренд – бұл тұтынушылардың үмітін толық ақтайтын және ұйым идеясын жүзеге асыратын </w:t>
      </w:r>
      <w:r>
        <w:rPr>
          <w:sz w:val="32"/>
          <w:szCs w:val="32"/>
          <w:lang w:val="kk-KZ"/>
        </w:rPr>
        <w:t>құрал</w:t>
      </w:r>
      <w:r w:rsidRPr="00EC0FB2">
        <w:rPr>
          <w:sz w:val="32"/>
          <w:szCs w:val="32"/>
          <w:lang w:val="kk-KZ"/>
        </w:rPr>
        <w:t>. Бренд іс жүзінде өнім немесе қызмет емес, бұл ұзақ уақыт</w:t>
      </w:r>
      <w:r>
        <w:rPr>
          <w:sz w:val="32"/>
          <w:szCs w:val="32"/>
          <w:lang w:val="kk-KZ"/>
        </w:rPr>
        <w:t xml:space="preserve"> кезеңінде</w:t>
      </w:r>
      <w:r w:rsidRPr="00EC0FB2">
        <w:rPr>
          <w:sz w:val="32"/>
          <w:szCs w:val="32"/>
          <w:lang w:val="kk-KZ"/>
        </w:rPr>
        <w:t xml:space="preserve"> </w:t>
      </w:r>
      <w:r>
        <w:rPr>
          <w:sz w:val="32"/>
          <w:szCs w:val="32"/>
          <w:lang w:val="kk-KZ"/>
        </w:rPr>
        <w:t>алынған</w:t>
      </w:r>
      <w:r w:rsidRPr="00EC0FB2">
        <w:rPr>
          <w:sz w:val="32"/>
          <w:szCs w:val="32"/>
          <w:lang w:val="kk-KZ"/>
        </w:rPr>
        <w:t xml:space="preserve"> және жинақтал</w:t>
      </w:r>
      <w:r>
        <w:rPr>
          <w:sz w:val="32"/>
          <w:szCs w:val="32"/>
          <w:lang w:val="kk-KZ"/>
        </w:rPr>
        <w:t>ын</w:t>
      </w:r>
      <w:r w:rsidRPr="00EC0FB2">
        <w:rPr>
          <w:sz w:val="32"/>
          <w:szCs w:val="32"/>
          <w:lang w:val="kk-KZ"/>
        </w:rPr>
        <w:t>ған тәжірибе.</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EC0FB2">
        <w:rPr>
          <w:sz w:val="32"/>
          <w:szCs w:val="32"/>
          <w:lang w:val="kk-KZ"/>
        </w:rPr>
        <w:t>Бренд ұғымын экономикалық тұрғыдан да, психологиялық тұрғыдан да қарастыруға болады.</w:t>
      </w:r>
      <w:r>
        <w:rPr>
          <w:sz w:val="32"/>
          <w:szCs w:val="32"/>
          <w:lang w:val="kk-KZ"/>
        </w:rPr>
        <w:t xml:space="preserve"> </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B04CDB">
        <w:rPr>
          <w:sz w:val="32"/>
          <w:szCs w:val="32"/>
          <w:lang w:val="kk-KZ"/>
        </w:rPr>
        <w:t>Экономикалық тұрғыдан алғанда, бренд дегеніміз</w:t>
      </w:r>
      <w:r>
        <w:rPr>
          <w:sz w:val="32"/>
          <w:szCs w:val="32"/>
          <w:lang w:val="kk-KZ"/>
        </w:rPr>
        <w:t xml:space="preserve"> </w:t>
      </w:r>
      <w:r w:rsidRPr="00B04CDB">
        <w:rPr>
          <w:sz w:val="32"/>
          <w:szCs w:val="32"/>
          <w:lang w:val="kk-KZ"/>
        </w:rPr>
        <w:t>-</w:t>
      </w:r>
      <w:r>
        <w:rPr>
          <w:sz w:val="32"/>
          <w:szCs w:val="32"/>
          <w:lang w:val="kk-KZ"/>
        </w:rPr>
        <w:t xml:space="preserve"> </w:t>
      </w:r>
      <w:r w:rsidRPr="00B04CDB">
        <w:rPr>
          <w:sz w:val="32"/>
          <w:szCs w:val="32"/>
          <w:lang w:val="kk-KZ"/>
        </w:rPr>
        <w:t>тауар өндірушінің тұтынушыға бәсекелестердің ұқсас тауарларымен салыстырғанда ерекше бәсекелестік артықшылықтары бар бірегей өнімді ұсыну туралы шешімін көрсететін көрсеткіш, оның мазмұны</w:t>
      </w:r>
      <w:r>
        <w:rPr>
          <w:sz w:val="32"/>
          <w:szCs w:val="32"/>
          <w:lang w:val="kk-KZ"/>
        </w:rPr>
        <w:t>на келесілер кіреді</w:t>
      </w:r>
      <w:r w:rsidRPr="00B04CDB">
        <w:rPr>
          <w:sz w:val="32"/>
          <w:szCs w:val="32"/>
          <w:lang w:val="kk-KZ"/>
        </w:rPr>
        <w:t>: түпнұсқа белгі, дизайн, символ, сөз, ұран.</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B04CDB">
        <w:rPr>
          <w:sz w:val="32"/>
          <w:szCs w:val="32"/>
          <w:lang w:val="kk-KZ"/>
        </w:rPr>
        <w:t>Нарықта көптеген сатып ал</w:t>
      </w:r>
      <w:r>
        <w:rPr>
          <w:sz w:val="32"/>
          <w:szCs w:val="32"/>
          <w:lang w:val="kk-KZ"/>
        </w:rPr>
        <w:t>ушылар мен сатушылар бар, мақсатты аудиторияны</w:t>
      </w:r>
      <w:r w:rsidRPr="00B04CDB">
        <w:rPr>
          <w:sz w:val="32"/>
          <w:szCs w:val="32"/>
          <w:lang w:val="kk-KZ"/>
        </w:rPr>
        <w:t xml:space="preserve"> табу және әлеуетті тұтынушылардың қажеттіліктерін, тілектерін, қалауларын егжей-тегжейлі зерттеу</w:t>
      </w:r>
      <w:r>
        <w:rPr>
          <w:sz w:val="32"/>
          <w:szCs w:val="32"/>
          <w:lang w:val="kk-KZ"/>
        </w:rPr>
        <w:t xml:space="preserve"> – бұл өз</w:t>
      </w:r>
      <w:r w:rsidRPr="00B04CDB">
        <w:rPr>
          <w:sz w:val="32"/>
          <w:szCs w:val="32"/>
          <w:lang w:val="kk-KZ"/>
        </w:rPr>
        <w:t xml:space="preserve"> өнімін брендке айналдыруға тырысатын және </w:t>
      </w:r>
      <w:r>
        <w:rPr>
          <w:sz w:val="32"/>
          <w:szCs w:val="32"/>
          <w:lang w:val="kk-KZ"/>
        </w:rPr>
        <w:t>осы бағытта мақсатты түрде жұмыс істеуге бейімделген</w:t>
      </w:r>
      <w:r w:rsidRPr="00B04CDB">
        <w:rPr>
          <w:sz w:val="32"/>
          <w:szCs w:val="32"/>
          <w:lang w:val="kk-KZ"/>
        </w:rPr>
        <w:t xml:space="preserve"> өндірушінің басты міндеттерінің бірі.</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0762EF">
        <w:rPr>
          <w:sz w:val="32"/>
          <w:szCs w:val="32"/>
          <w:lang w:val="kk-KZ"/>
        </w:rPr>
        <w:t xml:space="preserve">Бренд сатып алушыны қанағаттандыруы, оның өнім және оның мақсаты туралы ассоциативті идеяларымен және өнімнің әлеуетті тұтынушысы ұсынатын жоғары сапалы талаптарға сәйкес келуі, </w:t>
      </w:r>
      <w:r w:rsidRPr="000762EF">
        <w:rPr>
          <w:sz w:val="32"/>
          <w:szCs w:val="32"/>
          <w:lang w:val="kk-KZ"/>
        </w:rPr>
        <w:lastRenderedPageBreak/>
        <w:t xml:space="preserve">сондай-ақ осы өнімді сатып алу кезінде </w:t>
      </w:r>
      <w:r>
        <w:rPr>
          <w:sz w:val="32"/>
          <w:szCs w:val="32"/>
          <w:lang w:val="kk-KZ"/>
        </w:rPr>
        <w:t>тұтынушының</w:t>
      </w:r>
      <w:r w:rsidRPr="000762EF">
        <w:rPr>
          <w:sz w:val="32"/>
          <w:szCs w:val="32"/>
          <w:lang w:val="kk-KZ"/>
        </w:rPr>
        <w:t xml:space="preserve"> барлық үміттерін ақтауы керек. </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0762EF">
        <w:rPr>
          <w:sz w:val="32"/>
          <w:szCs w:val="32"/>
          <w:lang w:val="kk-KZ"/>
        </w:rPr>
        <w:t>Ф. Котлер брендке келесі сипаттама береді. Бренд-бұл өндірушінің тауарларын сәйкестендіруге арналған және оны бәсекелестердің тауарларынан ерекшелейтін атау, термин, белгілі бір белгі, сурет, символ немесе олардың тіркесімі.</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FB2EE7">
        <w:rPr>
          <w:sz w:val="32"/>
          <w:szCs w:val="32"/>
          <w:lang w:val="kk-KZ"/>
        </w:rPr>
        <w:t>Д. Аакердің пікірінше, бренд</w:t>
      </w:r>
      <w:r>
        <w:rPr>
          <w:sz w:val="32"/>
          <w:szCs w:val="32"/>
          <w:lang w:val="kk-KZ"/>
        </w:rPr>
        <w:t xml:space="preserve"> </w:t>
      </w:r>
      <w:r w:rsidRPr="00FB2EE7">
        <w:rPr>
          <w:sz w:val="32"/>
          <w:szCs w:val="32"/>
          <w:lang w:val="kk-KZ"/>
        </w:rPr>
        <w:t>-</w:t>
      </w:r>
      <w:r>
        <w:rPr>
          <w:sz w:val="32"/>
          <w:szCs w:val="32"/>
          <w:lang w:val="kk-KZ"/>
        </w:rPr>
        <w:t xml:space="preserve"> </w:t>
      </w:r>
      <w:r w:rsidRPr="00FB2EE7">
        <w:rPr>
          <w:sz w:val="32"/>
          <w:szCs w:val="32"/>
          <w:lang w:val="kk-KZ"/>
        </w:rPr>
        <w:t xml:space="preserve">бұл </w:t>
      </w:r>
      <w:r>
        <w:rPr>
          <w:sz w:val="32"/>
          <w:szCs w:val="32"/>
          <w:lang w:val="kk-KZ"/>
        </w:rPr>
        <w:t xml:space="preserve">өз құрамына </w:t>
      </w:r>
      <w:r w:rsidRPr="00FB2EE7">
        <w:rPr>
          <w:sz w:val="32"/>
          <w:szCs w:val="32"/>
          <w:lang w:val="kk-KZ"/>
        </w:rPr>
        <w:t>логотипті, с</w:t>
      </w:r>
      <w:r>
        <w:rPr>
          <w:sz w:val="32"/>
          <w:szCs w:val="32"/>
          <w:lang w:val="kk-KZ"/>
        </w:rPr>
        <w:t>ауда маркасын, дизайнды енгізетін</w:t>
      </w:r>
      <w:r w:rsidRPr="00FB2EE7">
        <w:rPr>
          <w:sz w:val="32"/>
          <w:szCs w:val="32"/>
          <w:lang w:val="kk-KZ"/>
        </w:rPr>
        <w:t xml:space="preserve">, сатушының немесе олардың топтарының өндірілген өнімін/қызметін сәйкестендіруге және сол тауарларды/қызметтерді саралауға арналған ерекше атау және символ. </w:t>
      </w:r>
    </w:p>
    <w:p w:rsidR="00653FAC" w:rsidRPr="00FB2EE7" w:rsidRDefault="00653FAC" w:rsidP="00653FAC">
      <w:pPr>
        <w:pStyle w:val="a4"/>
        <w:tabs>
          <w:tab w:val="left" w:pos="0"/>
          <w:tab w:val="left" w:pos="284"/>
          <w:tab w:val="left" w:pos="851"/>
        </w:tabs>
        <w:ind w:left="0" w:firstLine="567"/>
        <w:contextualSpacing/>
        <w:jc w:val="both"/>
        <w:rPr>
          <w:sz w:val="32"/>
          <w:szCs w:val="32"/>
          <w:lang w:val="kk-KZ"/>
        </w:rPr>
      </w:pPr>
      <w:r>
        <w:rPr>
          <w:sz w:val="32"/>
          <w:szCs w:val="32"/>
          <w:lang w:val="kk-KZ"/>
        </w:rPr>
        <w:t>В.М. Аньшин, А</w:t>
      </w:r>
      <w:r w:rsidRPr="00FB2EE7">
        <w:rPr>
          <w:sz w:val="32"/>
          <w:szCs w:val="32"/>
          <w:lang w:val="kk-KZ"/>
        </w:rPr>
        <w:t xml:space="preserve">.А. Дагаев брендке келесі анықтама береді: бренд – бұл нарыққа сапалы өнімдер/қызметтер шығару және ұсыну арқылы лайықты беделге ие </w:t>
      </w:r>
      <w:r>
        <w:rPr>
          <w:sz w:val="32"/>
          <w:szCs w:val="32"/>
          <w:lang w:val="kk-KZ"/>
        </w:rPr>
        <w:t xml:space="preserve">болған </w:t>
      </w:r>
      <w:r w:rsidRPr="00FB2EE7">
        <w:rPr>
          <w:sz w:val="32"/>
          <w:szCs w:val="32"/>
          <w:lang w:val="kk-KZ"/>
        </w:rPr>
        <w:t xml:space="preserve">компанияның </w:t>
      </w:r>
      <w:r>
        <w:rPr>
          <w:sz w:val="32"/>
          <w:szCs w:val="32"/>
          <w:lang w:val="kk-KZ"/>
        </w:rPr>
        <w:t xml:space="preserve">атауы </w:t>
      </w:r>
      <w:r w:rsidRPr="00FB2EE7">
        <w:rPr>
          <w:sz w:val="32"/>
          <w:szCs w:val="32"/>
          <w:lang w:val="kk-KZ"/>
        </w:rPr>
        <w:t xml:space="preserve">немесе </w:t>
      </w:r>
      <w:r>
        <w:rPr>
          <w:sz w:val="32"/>
          <w:szCs w:val="32"/>
          <w:lang w:val="kk-KZ"/>
        </w:rPr>
        <w:t>танымал болған сауда белгісі</w:t>
      </w:r>
      <w:r w:rsidRPr="00FB2EE7">
        <w:rPr>
          <w:sz w:val="32"/>
          <w:szCs w:val="32"/>
          <w:lang w:val="kk-KZ"/>
        </w:rPr>
        <w:t>.</w:t>
      </w:r>
    </w:p>
    <w:p w:rsidR="00653FAC" w:rsidRDefault="00653FAC" w:rsidP="00653FAC">
      <w:pPr>
        <w:pStyle w:val="a4"/>
        <w:tabs>
          <w:tab w:val="left" w:pos="0"/>
          <w:tab w:val="left" w:pos="284"/>
          <w:tab w:val="left" w:pos="851"/>
        </w:tabs>
        <w:ind w:left="0" w:firstLine="567"/>
        <w:contextualSpacing/>
        <w:jc w:val="both"/>
        <w:rPr>
          <w:sz w:val="32"/>
          <w:szCs w:val="32"/>
          <w:lang w:val="kk-KZ"/>
        </w:rPr>
      </w:pPr>
      <w:r>
        <w:rPr>
          <w:sz w:val="32"/>
          <w:szCs w:val="32"/>
          <w:lang w:val="kk-KZ"/>
        </w:rPr>
        <w:t>Ж.-</w:t>
      </w:r>
      <w:r w:rsidRPr="00F04FFA">
        <w:rPr>
          <w:sz w:val="32"/>
          <w:szCs w:val="32"/>
          <w:lang w:val="kk-KZ"/>
        </w:rPr>
        <w:t>Н. Капферер брендтерді бизнеске қосымша пайда әкелетін материалдық емес активтер ретінде сипаттайды</w:t>
      </w:r>
      <w:r>
        <w:rPr>
          <w:sz w:val="32"/>
          <w:szCs w:val="32"/>
          <w:lang w:val="kk-KZ"/>
        </w:rPr>
        <w:t xml:space="preserve">. </w:t>
      </w:r>
    </w:p>
    <w:p w:rsidR="00653FAC" w:rsidRPr="00F04FFA" w:rsidRDefault="00653FAC" w:rsidP="00653FAC">
      <w:pPr>
        <w:pStyle w:val="a4"/>
        <w:tabs>
          <w:tab w:val="left" w:pos="0"/>
          <w:tab w:val="left" w:pos="284"/>
          <w:tab w:val="left" w:pos="851"/>
        </w:tabs>
        <w:ind w:left="0" w:firstLine="567"/>
        <w:contextualSpacing/>
        <w:jc w:val="both"/>
        <w:rPr>
          <w:sz w:val="32"/>
          <w:szCs w:val="32"/>
          <w:lang w:val="kk-KZ"/>
        </w:rPr>
      </w:pPr>
      <w:r w:rsidRPr="00F04FFA">
        <w:rPr>
          <w:sz w:val="32"/>
          <w:szCs w:val="32"/>
          <w:lang w:val="kk-KZ"/>
        </w:rPr>
        <w:t xml:space="preserve">Дэвид А. Аакер брендті стратегиялық актив ретінде қарастырады, оны дамыту үшін ұзақ уақыт пен тиімді басқару қажет. Психологиялық тұрғыдан алғанда, Ф.Котлер, В. Пферч брендті сіздің компанияңызға әсер ететін адамдардың, әлеуетті сатып алушылардың, тұтынушылардың санасында пайда болатын идеялар, үміттер, </w:t>
      </w:r>
      <w:r>
        <w:rPr>
          <w:sz w:val="32"/>
          <w:szCs w:val="32"/>
          <w:lang w:val="kk-KZ"/>
        </w:rPr>
        <w:t>сезімдер және</w:t>
      </w:r>
      <w:r w:rsidRPr="00F04FFA">
        <w:rPr>
          <w:sz w:val="32"/>
          <w:szCs w:val="32"/>
          <w:lang w:val="kk-KZ"/>
        </w:rPr>
        <w:t xml:space="preserve"> сенім</w:t>
      </w:r>
      <w:r>
        <w:rPr>
          <w:sz w:val="32"/>
          <w:szCs w:val="32"/>
          <w:lang w:val="kk-KZ"/>
        </w:rPr>
        <w:t>дері</w:t>
      </w:r>
      <w:r w:rsidRPr="00F04FFA">
        <w:rPr>
          <w:sz w:val="32"/>
          <w:szCs w:val="32"/>
          <w:lang w:val="kk-KZ"/>
        </w:rPr>
        <w:t xml:space="preserve"> ретінде анықтайды.</w:t>
      </w:r>
    </w:p>
    <w:p w:rsidR="00653FAC" w:rsidRPr="000D3960" w:rsidRDefault="00653FAC" w:rsidP="00653FAC">
      <w:pPr>
        <w:pStyle w:val="a4"/>
        <w:tabs>
          <w:tab w:val="left" w:pos="0"/>
          <w:tab w:val="left" w:pos="284"/>
          <w:tab w:val="left" w:pos="851"/>
        </w:tabs>
        <w:ind w:left="0" w:firstLine="567"/>
        <w:contextualSpacing/>
        <w:jc w:val="both"/>
        <w:rPr>
          <w:sz w:val="32"/>
          <w:szCs w:val="32"/>
          <w:highlight w:val="yellow"/>
          <w:lang w:val="kk-KZ"/>
        </w:rPr>
      </w:pPr>
      <w:r w:rsidRPr="000D3960">
        <w:rPr>
          <w:sz w:val="32"/>
          <w:szCs w:val="32"/>
          <w:lang w:val="kk-KZ"/>
        </w:rPr>
        <w:t>Д. Хэндтің пікірінше, бренд-бұл әр</w:t>
      </w:r>
      <w:r>
        <w:rPr>
          <w:sz w:val="32"/>
          <w:szCs w:val="32"/>
          <w:lang w:val="kk-KZ"/>
        </w:rPr>
        <w:t>бір</w:t>
      </w:r>
      <w:r w:rsidRPr="000D3960">
        <w:rPr>
          <w:sz w:val="32"/>
          <w:szCs w:val="32"/>
          <w:lang w:val="kk-KZ"/>
        </w:rPr>
        <w:t xml:space="preserve"> сатып алу кезінде брендпен өзара әрекеттесу тәжірибесін жинақтау арқылы сатып алушылардың, сондай-ақ басқа да мақсатты аудиторияның ақыл-ойы мен жүрегінде қалыптасатын т</w:t>
      </w:r>
      <w:r>
        <w:rPr>
          <w:sz w:val="32"/>
          <w:szCs w:val="32"/>
          <w:lang w:val="kk-KZ"/>
        </w:rPr>
        <w:t>ану, жеке сүйіспеншілік үдерісі</w:t>
      </w:r>
      <w:r w:rsidRPr="000D3960">
        <w:rPr>
          <w:sz w:val="32"/>
          <w:szCs w:val="32"/>
          <w:lang w:val="kk-KZ"/>
        </w:rPr>
        <w:t>.</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0D3960">
        <w:rPr>
          <w:sz w:val="32"/>
          <w:szCs w:val="32"/>
          <w:lang w:val="kk-KZ"/>
        </w:rPr>
        <w:t>Осылайша, бренд-менеджмент саласындағы ғалымдардың жұмыст</w:t>
      </w:r>
      <w:r>
        <w:rPr>
          <w:sz w:val="32"/>
          <w:szCs w:val="32"/>
          <w:lang w:val="kk-KZ"/>
        </w:rPr>
        <w:t>ары мен зерттеулеріне талдау жасау негізінде</w:t>
      </w:r>
      <w:r w:rsidRPr="000D3960">
        <w:rPr>
          <w:sz w:val="32"/>
          <w:szCs w:val="32"/>
          <w:lang w:val="kk-KZ"/>
        </w:rPr>
        <w:t xml:space="preserve"> </w:t>
      </w:r>
      <w:r>
        <w:rPr>
          <w:sz w:val="32"/>
          <w:szCs w:val="32"/>
          <w:lang w:val="kk-KZ"/>
        </w:rPr>
        <w:t>брендке келесідей</w:t>
      </w:r>
      <w:r w:rsidRPr="000D3960">
        <w:rPr>
          <w:sz w:val="32"/>
          <w:szCs w:val="32"/>
          <w:lang w:val="kk-KZ"/>
        </w:rPr>
        <w:t xml:space="preserve"> автор</w:t>
      </w:r>
      <w:r>
        <w:rPr>
          <w:sz w:val="32"/>
          <w:szCs w:val="32"/>
          <w:lang w:val="kk-KZ"/>
        </w:rPr>
        <w:t>лық анықтама берілді</w:t>
      </w:r>
      <w:r w:rsidRPr="000D3960">
        <w:rPr>
          <w:sz w:val="32"/>
          <w:szCs w:val="32"/>
          <w:lang w:val="kk-KZ"/>
        </w:rPr>
        <w:t>:</w:t>
      </w:r>
    </w:p>
    <w:p w:rsidR="00653FAC" w:rsidRDefault="00653FAC" w:rsidP="00653FAC">
      <w:pPr>
        <w:pStyle w:val="a4"/>
        <w:tabs>
          <w:tab w:val="left" w:pos="0"/>
          <w:tab w:val="left" w:pos="284"/>
          <w:tab w:val="left" w:pos="851"/>
        </w:tabs>
        <w:ind w:left="0" w:firstLine="567"/>
        <w:contextualSpacing/>
        <w:jc w:val="both"/>
        <w:rPr>
          <w:sz w:val="32"/>
          <w:szCs w:val="32"/>
          <w:lang w:val="kk-KZ"/>
        </w:rPr>
      </w:pPr>
    </w:p>
    <w:p w:rsidR="00653FAC" w:rsidRPr="000D3960" w:rsidRDefault="00653FAC" w:rsidP="00653FAC">
      <w:pPr>
        <w:pStyle w:val="a4"/>
        <w:tabs>
          <w:tab w:val="left" w:pos="0"/>
          <w:tab w:val="left" w:pos="284"/>
          <w:tab w:val="left" w:pos="851"/>
        </w:tabs>
        <w:ind w:left="0" w:firstLine="567"/>
        <w:contextualSpacing/>
        <w:jc w:val="both"/>
        <w:rPr>
          <w:sz w:val="32"/>
          <w:szCs w:val="32"/>
          <w:highlight w:val="yellow"/>
          <w:lang w:val="kk-KZ"/>
        </w:rPr>
      </w:pPr>
    </w:p>
    <w:p w:rsidR="00653FAC" w:rsidRDefault="00653FAC" w:rsidP="00653FAC">
      <w:pPr>
        <w:pStyle w:val="a4"/>
        <w:tabs>
          <w:tab w:val="left" w:pos="0"/>
          <w:tab w:val="left" w:pos="284"/>
          <w:tab w:val="left" w:pos="851"/>
        </w:tabs>
        <w:ind w:left="0" w:firstLine="709"/>
        <w:contextualSpacing/>
        <w:jc w:val="both"/>
        <w:rPr>
          <w:sz w:val="32"/>
          <w:szCs w:val="32"/>
          <w:lang w:val="kk-KZ"/>
        </w:rPr>
      </w:pPr>
      <w:r w:rsidRPr="00902504">
        <w:rPr>
          <w:sz w:val="32"/>
          <w:szCs w:val="32"/>
          <w:lang w:val="kk-KZ"/>
        </w:rPr>
        <w:pict>
          <v:rect id="Заголовок 1" o:spid="_x0000_s1028" style="position:absolute;left:0;text-align:left;margin-left:4.8pt;margin-top:-4.95pt;width:474.75pt;height:63.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" filled="f" strokecolor="#4f81bd" strokeweight="4.5pt">
            <v:path arrowok="t"/>
            <o:lock v:ext="edit" grouping="t"/>
            <v:textbox>
              <w:txbxContent>
                <w:p w:rsidR="00653FAC" w:rsidRPr="006A5097" w:rsidRDefault="00653FAC" w:rsidP="00653FAC">
                  <w:pPr>
                    <w:pStyle w:val="a3"/>
                    <w:spacing w:before="0" w:beforeAutospacing="0" w:after="0" w:afterAutospacing="0"/>
                    <w:jc w:val="both"/>
                    <w:rPr>
                      <w:b/>
                      <w:bCs/>
                      <w:color w:val="000000"/>
                      <w:kern w:val="24"/>
                      <w:sz w:val="10"/>
                      <w:szCs w:val="10"/>
                    </w:rPr>
                  </w:pPr>
                </w:p>
                <w:p w:rsidR="00653FAC" w:rsidRPr="000D3960" w:rsidRDefault="00653FAC" w:rsidP="00653FAC">
                  <w:pPr>
                    <w:pStyle w:val="a3"/>
                    <w:spacing w:before="0" w:beforeAutospacing="0" w:after="0" w:afterAutospacing="0"/>
                    <w:jc w:val="both"/>
                    <w:rPr>
                      <w:sz w:val="32"/>
                      <w:szCs w:val="32"/>
                      <w:lang w:val="kk-KZ"/>
                    </w:rPr>
                  </w:pPr>
                  <w:r w:rsidRPr="000E78A8">
                    <w:rPr>
                      <w:b/>
                      <w:sz w:val="32"/>
                      <w:szCs w:val="32"/>
                      <w:lang w:val="kk-KZ"/>
                    </w:rPr>
                    <w:t xml:space="preserve">Бренд - </w:t>
                  </w:r>
                  <w:r>
                    <w:rPr>
                      <w:b/>
                      <w:sz w:val="32"/>
                      <w:szCs w:val="32"/>
                      <w:lang w:val="kk-KZ"/>
                    </w:rPr>
                    <w:t xml:space="preserve">бұл </w:t>
                  </w:r>
                  <w:r w:rsidRPr="000E78A8">
                    <w:rPr>
                      <w:b/>
                      <w:sz w:val="32"/>
                      <w:szCs w:val="32"/>
                      <w:lang w:val="kk-KZ"/>
                    </w:rPr>
                    <w:t xml:space="preserve">әлеуетті сатып алушылардың </w:t>
                  </w:r>
                  <w:r w:rsidRPr="000E78A8">
                    <w:rPr>
                      <w:b/>
                      <w:color w:val="002060"/>
                      <w:sz w:val="32"/>
                      <w:szCs w:val="32"/>
                      <w:lang w:val="kk-KZ"/>
                    </w:rPr>
                    <w:t>ҮМІТТЕРІН</w:t>
                  </w:r>
                  <w:r w:rsidRPr="000E78A8">
                    <w:rPr>
                      <w:b/>
                      <w:sz w:val="32"/>
                      <w:szCs w:val="32"/>
                      <w:lang w:val="kk-KZ"/>
                    </w:rPr>
                    <w:t xml:space="preserve"> </w:t>
                  </w:r>
                  <w:r>
                    <w:rPr>
                      <w:b/>
                      <w:sz w:val="32"/>
                      <w:szCs w:val="32"/>
                      <w:lang w:val="kk-KZ"/>
                    </w:rPr>
                    <w:t>бейнелейтін</w:t>
                  </w:r>
                  <w:r w:rsidRPr="000E78A8">
                    <w:rPr>
                      <w:b/>
                      <w:sz w:val="32"/>
                      <w:szCs w:val="32"/>
                      <w:lang w:val="kk-KZ"/>
                    </w:rPr>
                    <w:t xml:space="preserve"> ұйым</w:t>
                  </w:r>
                  <w:r>
                    <w:rPr>
                      <w:b/>
                      <w:sz w:val="32"/>
                      <w:szCs w:val="32"/>
                      <w:lang w:val="kk-KZ"/>
                    </w:rPr>
                    <w:t>ның</w:t>
                  </w:r>
                  <w:r w:rsidRPr="000E78A8">
                    <w:rPr>
                      <w:b/>
                      <w:sz w:val="32"/>
                      <w:szCs w:val="32"/>
                      <w:lang w:val="kk-KZ"/>
                    </w:rPr>
                    <w:t xml:space="preserve"> беретін</w:t>
                  </w:r>
                  <w:r>
                    <w:rPr>
                      <w:sz w:val="32"/>
                      <w:szCs w:val="32"/>
                      <w:lang w:val="kk-KZ"/>
                    </w:rPr>
                    <w:t xml:space="preserve"> </w:t>
                  </w:r>
                  <w:r w:rsidRPr="00666154">
                    <w:rPr>
                      <w:color w:val="FF0000"/>
                      <w:sz w:val="32"/>
                      <w:szCs w:val="32"/>
                      <w:lang w:val="kk-KZ"/>
                    </w:rPr>
                    <w:t>«</w:t>
                  </w:r>
                  <w:r w:rsidRPr="00666154">
                    <w:rPr>
                      <w:b/>
                      <w:color w:val="FF0000"/>
                      <w:sz w:val="32"/>
                      <w:szCs w:val="32"/>
                      <w:lang w:val="kk-KZ"/>
                    </w:rPr>
                    <w:t>УӘДЕСІ»</w:t>
                  </w:r>
                </w:p>
              </w:txbxContent>
            </v:textbox>
          </v:rect>
        </w:pict>
      </w:r>
    </w:p>
    <w:p w:rsidR="00653FAC" w:rsidRPr="00902504" w:rsidRDefault="00653FAC" w:rsidP="00653FAC">
      <w:pPr>
        <w:pStyle w:val="a4"/>
        <w:tabs>
          <w:tab w:val="left" w:pos="0"/>
          <w:tab w:val="left" w:pos="284"/>
          <w:tab w:val="left" w:pos="851"/>
        </w:tabs>
        <w:ind w:left="0" w:firstLine="709"/>
        <w:contextualSpacing/>
        <w:jc w:val="both"/>
        <w:rPr>
          <w:sz w:val="32"/>
          <w:szCs w:val="32"/>
          <w:lang w:val="kk-KZ"/>
        </w:rPr>
      </w:pPr>
    </w:p>
    <w:p w:rsidR="00653FAC" w:rsidRPr="00902504" w:rsidRDefault="00653FAC" w:rsidP="00653FAC">
      <w:pPr>
        <w:pStyle w:val="a4"/>
        <w:tabs>
          <w:tab w:val="left" w:pos="0"/>
          <w:tab w:val="left" w:pos="284"/>
          <w:tab w:val="left" w:pos="851"/>
        </w:tabs>
        <w:ind w:left="0" w:firstLine="709"/>
        <w:contextualSpacing/>
        <w:jc w:val="both"/>
        <w:rPr>
          <w:sz w:val="32"/>
          <w:szCs w:val="32"/>
          <w:lang w:val="kk-KZ"/>
        </w:rPr>
      </w:pPr>
    </w:p>
    <w:p w:rsidR="00653FAC" w:rsidRPr="00902504" w:rsidRDefault="00653FAC" w:rsidP="00653FAC">
      <w:pPr>
        <w:pStyle w:val="a4"/>
        <w:tabs>
          <w:tab w:val="left" w:pos="0"/>
          <w:tab w:val="left" w:pos="284"/>
          <w:tab w:val="left" w:pos="851"/>
        </w:tabs>
        <w:ind w:left="0" w:firstLine="709"/>
        <w:contextualSpacing/>
        <w:jc w:val="both"/>
        <w:rPr>
          <w:sz w:val="32"/>
          <w:szCs w:val="32"/>
          <w:lang w:val="kk-KZ"/>
        </w:rPr>
      </w:pP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0E78A8">
        <w:rPr>
          <w:sz w:val="32"/>
          <w:szCs w:val="32"/>
          <w:lang w:val="kk-KZ"/>
        </w:rPr>
        <w:t xml:space="preserve">Әрбір тауарды бренд деп санауға болмайды, бастапқы бизнес үшін бұл міндет бойынша мақсатты түрде жұмыс істеу керек, сондай-ақ жұмыс істеп тұрған бизнес үшін ұзақ мерзімді </w:t>
      </w:r>
      <w:r w:rsidRPr="000E78A8">
        <w:rPr>
          <w:sz w:val="32"/>
          <w:szCs w:val="32"/>
          <w:lang w:val="kk-KZ"/>
        </w:rPr>
        <w:lastRenderedPageBreak/>
        <w:t>перспективаны ескере отырып, стратегиялық даму және нарықтағы өз позициясын нығайту мәселелерін мұқият пысықтау қажет.</w:t>
      </w:r>
    </w:p>
    <w:p w:rsidR="00653FAC" w:rsidRDefault="00653FAC" w:rsidP="00653FAC">
      <w:pPr>
        <w:pStyle w:val="a4"/>
        <w:tabs>
          <w:tab w:val="left" w:pos="0"/>
          <w:tab w:val="left" w:pos="284"/>
          <w:tab w:val="left" w:pos="851"/>
        </w:tabs>
        <w:ind w:left="0" w:firstLine="567"/>
        <w:contextualSpacing/>
        <w:jc w:val="both"/>
        <w:rPr>
          <w:sz w:val="32"/>
          <w:szCs w:val="32"/>
          <w:lang w:val="kk-KZ"/>
        </w:rPr>
      </w:pPr>
      <w:r w:rsidRPr="000E78A8">
        <w:rPr>
          <w:sz w:val="32"/>
          <w:szCs w:val="32"/>
          <w:lang w:val="kk-KZ"/>
        </w:rPr>
        <w:t xml:space="preserve">Брендтің </w:t>
      </w:r>
      <w:r>
        <w:rPr>
          <w:sz w:val="32"/>
          <w:szCs w:val="32"/>
          <w:lang w:val="kk-KZ"/>
        </w:rPr>
        <w:t xml:space="preserve">критериалды көрсеткіштері 1 </w:t>
      </w:r>
      <w:r w:rsidRPr="000E78A8">
        <w:rPr>
          <w:sz w:val="32"/>
          <w:szCs w:val="32"/>
          <w:lang w:val="kk-KZ"/>
        </w:rPr>
        <w:t>суретте көрсетілген.</w:t>
      </w:r>
    </w:p>
    <w:p w:rsidR="00653FAC" w:rsidRPr="000E78A8" w:rsidRDefault="00653FAC" w:rsidP="00653FAC">
      <w:pPr>
        <w:pStyle w:val="a4"/>
        <w:tabs>
          <w:tab w:val="left" w:pos="0"/>
          <w:tab w:val="left" w:pos="284"/>
          <w:tab w:val="left" w:pos="851"/>
        </w:tabs>
        <w:ind w:left="0" w:firstLine="567"/>
        <w:contextualSpacing/>
        <w:jc w:val="both"/>
        <w:rPr>
          <w:sz w:val="32"/>
          <w:szCs w:val="32"/>
          <w:lang w:val="kk-KZ"/>
        </w:rPr>
      </w:pPr>
    </w:p>
    <w:p w:rsidR="00653FAC" w:rsidRPr="00902504" w:rsidRDefault="00653FAC" w:rsidP="00653FAC">
      <w:pPr>
        <w:ind w:firstLine="567"/>
        <w:jc w:val="both"/>
        <w:rPr>
          <w:sz w:val="32"/>
          <w:szCs w:val="32"/>
          <w:lang w:val="kk-KZ"/>
        </w:rPr>
      </w:pPr>
      <w:r>
        <w:rPr>
          <w:noProof/>
          <w:sz w:val="32"/>
          <w:szCs w:val="32"/>
        </w:rPr>
        <w:drawing>
          <wp:inline distT="0" distB="0" distL="0" distR="0">
            <wp:extent cx="5589270" cy="4140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89270" cy="4140200"/>
                    </a:xfrm>
                    <a:prstGeom prst="rect">
                      <a:avLst/>
                    </a:prstGeom>
                    <a:noFill/>
                    <a:ln w="9525">
                      <a:noFill/>
                      <a:miter lim="800000"/>
                      <a:headEnd/>
                      <a:tailEnd/>
                    </a:ln>
                  </pic:spPr>
                </pic:pic>
              </a:graphicData>
            </a:graphic>
          </wp:inline>
        </w:drawing>
      </w:r>
    </w:p>
    <w:p w:rsidR="00653FAC" w:rsidRPr="00902504" w:rsidRDefault="00653FAC" w:rsidP="00653FAC">
      <w:pPr>
        <w:ind w:firstLine="709"/>
        <w:jc w:val="both"/>
        <w:rPr>
          <w:sz w:val="32"/>
          <w:szCs w:val="32"/>
          <w:lang w:val="kk-KZ"/>
        </w:rPr>
      </w:pPr>
    </w:p>
    <w:p w:rsidR="00653FAC" w:rsidRDefault="00653FAC" w:rsidP="00653FAC">
      <w:pPr>
        <w:ind w:firstLine="709"/>
        <w:jc w:val="center"/>
        <w:rPr>
          <w:b/>
          <w:sz w:val="32"/>
          <w:szCs w:val="32"/>
          <w:lang w:val="kk-KZ"/>
        </w:rPr>
      </w:pPr>
      <w:r>
        <w:rPr>
          <w:b/>
          <w:sz w:val="28"/>
          <w:szCs w:val="28"/>
          <w:lang w:val="kk-KZ"/>
        </w:rPr>
        <w:t xml:space="preserve">Сурет </w:t>
      </w:r>
      <w:r w:rsidRPr="00902504">
        <w:rPr>
          <w:b/>
          <w:sz w:val="28"/>
          <w:szCs w:val="28"/>
          <w:lang w:val="kk-KZ"/>
        </w:rPr>
        <w:t xml:space="preserve">1 – </w:t>
      </w:r>
      <w:r w:rsidRPr="000E78A8">
        <w:rPr>
          <w:b/>
          <w:sz w:val="32"/>
          <w:szCs w:val="32"/>
          <w:lang w:val="kk-KZ"/>
        </w:rPr>
        <w:t>Брендтің критериалды көрсеткіштері</w:t>
      </w:r>
    </w:p>
    <w:p w:rsidR="00653FAC" w:rsidRPr="00902504" w:rsidRDefault="00653FAC" w:rsidP="00653FAC">
      <w:pPr>
        <w:ind w:firstLine="709"/>
        <w:jc w:val="center"/>
        <w:rPr>
          <w:b/>
          <w:sz w:val="28"/>
          <w:szCs w:val="28"/>
          <w:lang w:val="kk-KZ"/>
        </w:rPr>
      </w:pPr>
    </w:p>
    <w:p w:rsidR="00653FAC" w:rsidRDefault="00653FAC" w:rsidP="00653FAC">
      <w:pPr>
        <w:pStyle w:val="a4"/>
        <w:tabs>
          <w:tab w:val="left" w:pos="0"/>
          <w:tab w:val="left" w:pos="284"/>
          <w:tab w:val="left" w:pos="851"/>
        </w:tabs>
        <w:ind w:left="0" w:firstLine="567"/>
        <w:contextualSpacing/>
        <w:jc w:val="both"/>
        <w:rPr>
          <w:lang w:val="kk-KZ"/>
        </w:rPr>
      </w:pPr>
      <w:r w:rsidRPr="00CF1318">
        <w:rPr>
          <w:sz w:val="32"/>
          <w:szCs w:val="32"/>
          <w:lang w:val="kk-KZ"/>
        </w:rPr>
        <w:t>Әрбір кәсіпкер өзіне және өз командасына ең алдымен тұтынушылардың қажеттіліктерін қанағаттандыруға, әлеуетті сатып алушылардың ең жарқын және жағымды эмоциялар</w:t>
      </w:r>
      <w:r>
        <w:rPr>
          <w:sz w:val="32"/>
          <w:szCs w:val="32"/>
          <w:lang w:val="kk-KZ"/>
        </w:rPr>
        <w:t>ын</w:t>
      </w:r>
      <w:r w:rsidRPr="00CF1318">
        <w:rPr>
          <w:sz w:val="32"/>
          <w:szCs w:val="32"/>
          <w:lang w:val="kk-KZ"/>
        </w:rPr>
        <w:t xml:space="preserve"> тудыратын, олардың үміттері мен қалауына сәйкес кел</w:t>
      </w:r>
      <w:r>
        <w:rPr>
          <w:sz w:val="32"/>
          <w:szCs w:val="32"/>
          <w:lang w:val="kk-KZ"/>
        </w:rPr>
        <w:t>етін тауарлар (</w:t>
      </w:r>
      <w:r w:rsidRPr="00CF1318">
        <w:rPr>
          <w:sz w:val="32"/>
          <w:szCs w:val="32"/>
          <w:lang w:val="kk-KZ"/>
        </w:rPr>
        <w:t>қызметтер</w:t>
      </w:r>
      <w:r>
        <w:rPr>
          <w:sz w:val="32"/>
          <w:szCs w:val="32"/>
          <w:lang w:val="kk-KZ"/>
        </w:rPr>
        <w:t>)</w:t>
      </w:r>
      <w:r w:rsidRPr="00CF1318">
        <w:rPr>
          <w:sz w:val="32"/>
          <w:szCs w:val="32"/>
          <w:lang w:val="kk-KZ"/>
        </w:rPr>
        <w:t xml:space="preserve"> өндіріруге бағытталған негізгі стратегиялық мақсаттар</w:t>
      </w:r>
      <w:r>
        <w:rPr>
          <w:sz w:val="32"/>
          <w:szCs w:val="32"/>
          <w:lang w:val="kk-KZ"/>
        </w:rPr>
        <w:t>ды</w:t>
      </w:r>
      <w:r w:rsidRPr="00CF1318">
        <w:rPr>
          <w:sz w:val="32"/>
          <w:szCs w:val="32"/>
          <w:lang w:val="kk-KZ"/>
        </w:rPr>
        <w:t xml:space="preserve"> қоюға ұмтылуы керек.</w:t>
      </w:r>
      <w:r w:rsidRPr="000E78A8">
        <w:rPr>
          <w:lang w:val="kk-KZ"/>
        </w:rPr>
        <w:t xml:space="preserve"> </w:t>
      </w:r>
    </w:p>
    <w:p w:rsidR="00653FAC" w:rsidRPr="00CF1318" w:rsidRDefault="00653FAC" w:rsidP="00653FAC">
      <w:pPr>
        <w:pStyle w:val="a4"/>
        <w:tabs>
          <w:tab w:val="left" w:pos="0"/>
          <w:tab w:val="left" w:pos="284"/>
          <w:tab w:val="left" w:pos="851"/>
        </w:tabs>
        <w:ind w:left="0" w:firstLine="567"/>
        <w:contextualSpacing/>
        <w:jc w:val="both"/>
        <w:rPr>
          <w:sz w:val="32"/>
          <w:szCs w:val="32"/>
          <w:lang w:val="kk-KZ"/>
        </w:rPr>
      </w:pPr>
      <w:r w:rsidRPr="00CF1318">
        <w:rPr>
          <w:sz w:val="32"/>
          <w:szCs w:val="32"/>
          <w:lang w:val="kk-KZ"/>
        </w:rPr>
        <w:t>Нарықтағы көшбасшы</w:t>
      </w:r>
      <w:r>
        <w:rPr>
          <w:sz w:val="32"/>
          <w:szCs w:val="32"/>
          <w:lang w:val="kk-KZ"/>
        </w:rPr>
        <w:t>лығын және</w:t>
      </w:r>
      <w:r w:rsidRPr="00CF1318">
        <w:rPr>
          <w:sz w:val="32"/>
          <w:szCs w:val="32"/>
          <w:lang w:val="kk-KZ"/>
        </w:rPr>
        <w:t xml:space="preserve"> танымал</w:t>
      </w:r>
      <w:r>
        <w:rPr>
          <w:sz w:val="32"/>
          <w:szCs w:val="32"/>
          <w:lang w:val="kk-KZ"/>
        </w:rPr>
        <w:t>дылығын нығайтатын</w:t>
      </w:r>
      <w:r w:rsidRPr="00CF1318">
        <w:rPr>
          <w:sz w:val="32"/>
          <w:szCs w:val="32"/>
          <w:lang w:val="kk-KZ"/>
        </w:rPr>
        <w:t xml:space="preserve">, </w:t>
      </w:r>
      <w:r>
        <w:rPr>
          <w:sz w:val="32"/>
          <w:szCs w:val="32"/>
          <w:lang w:val="kk-KZ"/>
        </w:rPr>
        <w:t>сонымен қатар</w:t>
      </w:r>
      <w:r w:rsidRPr="00CF1318">
        <w:rPr>
          <w:sz w:val="32"/>
          <w:szCs w:val="32"/>
          <w:lang w:val="kk-KZ"/>
        </w:rPr>
        <w:t xml:space="preserve"> танымал бренд болғысы келетін компанияның басты міндет</w:t>
      </w:r>
      <w:r>
        <w:rPr>
          <w:sz w:val="32"/>
          <w:szCs w:val="32"/>
          <w:lang w:val="kk-KZ"/>
        </w:rPr>
        <w:t>тер</w:t>
      </w:r>
      <w:r w:rsidRPr="00CF1318">
        <w:rPr>
          <w:sz w:val="32"/>
          <w:szCs w:val="32"/>
          <w:lang w:val="kk-KZ"/>
        </w:rPr>
        <w:t>і</w:t>
      </w:r>
      <w:r>
        <w:rPr>
          <w:sz w:val="32"/>
          <w:szCs w:val="32"/>
          <w:lang w:val="kk-KZ"/>
        </w:rPr>
        <w:t>нің</w:t>
      </w:r>
      <w:r w:rsidRPr="00CF1318">
        <w:rPr>
          <w:sz w:val="32"/>
          <w:szCs w:val="32"/>
          <w:lang w:val="kk-KZ"/>
        </w:rPr>
        <w:t xml:space="preserve"> </w:t>
      </w:r>
      <w:r>
        <w:rPr>
          <w:sz w:val="32"/>
          <w:szCs w:val="32"/>
          <w:lang w:val="kk-KZ"/>
        </w:rPr>
        <w:t>бірі ретінде</w:t>
      </w:r>
      <w:r w:rsidRPr="0043641D">
        <w:rPr>
          <w:sz w:val="32"/>
          <w:szCs w:val="32"/>
          <w:lang w:val="kk-KZ"/>
        </w:rPr>
        <w:t xml:space="preserve"> </w:t>
      </w:r>
      <w:r>
        <w:rPr>
          <w:sz w:val="32"/>
          <w:szCs w:val="32"/>
          <w:lang w:val="kk-KZ"/>
        </w:rPr>
        <w:t>м</w:t>
      </w:r>
      <w:r w:rsidRPr="00CF1318">
        <w:rPr>
          <w:sz w:val="32"/>
          <w:szCs w:val="32"/>
          <w:lang w:val="kk-KZ"/>
        </w:rPr>
        <w:t>ақсатты аудиторияны жаулап алу, өз мүмкіндіктерінің шекарасын кеңейту, тұтынушыларының барлық үміттеріне сәйкес келетін сапалы, сенімді, өнім</w:t>
      </w:r>
      <w:r>
        <w:rPr>
          <w:sz w:val="32"/>
          <w:szCs w:val="32"/>
          <w:lang w:val="kk-KZ"/>
        </w:rPr>
        <w:t xml:space="preserve"> (</w:t>
      </w:r>
      <w:r w:rsidRPr="00CF1318">
        <w:rPr>
          <w:sz w:val="32"/>
          <w:szCs w:val="32"/>
          <w:lang w:val="kk-KZ"/>
        </w:rPr>
        <w:t>қызмет</w:t>
      </w:r>
      <w:r>
        <w:rPr>
          <w:sz w:val="32"/>
          <w:szCs w:val="32"/>
          <w:lang w:val="kk-KZ"/>
        </w:rPr>
        <w:t>) өндірісі болуы керек.</w:t>
      </w: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r w:rsidRPr="00902504">
        <w:rPr>
          <w:sz w:val="32"/>
          <w:szCs w:val="32"/>
          <w:lang w:val="kk-KZ"/>
        </w:rPr>
        <w:t xml:space="preserve"> </w:t>
      </w:r>
    </w:p>
    <w:p w:rsidR="00653FAC" w:rsidRDefault="00653FAC" w:rsidP="00653FAC">
      <w:pPr>
        <w:pStyle w:val="a4"/>
        <w:tabs>
          <w:tab w:val="left" w:pos="284"/>
          <w:tab w:val="left" w:pos="567"/>
          <w:tab w:val="left" w:pos="851"/>
          <w:tab w:val="left" w:pos="993"/>
        </w:tabs>
        <w:spacing w:after="200"/>
        <w:ind w:left="0" w:firstLine="567"/>
        <w:contextualSpacing/>
        <w:jc w:val="both"/>
        <w:rPr>
          <w:b/>
          <w:sz w:val="32"/>
          <w:szCs w:val="32"/>
          <w:lang w:val="kk-KZ"/>
        </w:rPr>
      </w:pPr>
    </w:p>
    <w:p w:rsidR="00653FAC" w:rsidRDefault="00653FAC" w:rsidP="00653FAC">
      <w:pPr>
        <w:pStyle w:val="a4"/>
        <w:tabs>
          <w:tab w:val="left" w:pos="284"/>
          <w:tab w:val="left" w:pos="567"/>
          <w:tab w:val="left" w:pos="851"/>
          <w:tab w:val="left" w:pos="993"/>
        </w:tabs>
        <w:spacing w:after="200"/>
        <w:ind w:left="0" w:firstLine="567"/>
        <w:contextualSpacing/>
        <w:jc w:val="both"/>
        <w:rPr>
          <w:b/>
          <w:sz w:val="32"/>
          <w:szCs w:val="32"/>
          <w:lang w:val="kk-KZ"/>
        </w:rPr>
      </w:pPr>
    </w:p>
    <w:p w:rsidR="00653FAC" w:rsidRPr="00902504" w:rsidRDefault="00653FAC" w:rsidP="00653FAC">
      <w:pPr>
        <w:pStyle w:val="a4"/>
        <w:tabs>
          <w:tab w:val="left" w:pos="284"/>
          <w:tab w:val="left" w:pos="567"/>
          <w:tab w:val="left" w:pos="851"/>
          <w:tab w:val="left" w:pos="993"/>
        </w:tabs>
        <w:spacing w:after="200"/>
        <w:ind w:left="0" w:firstLine="567"/>
        <w:contextualSpacing/>
        <w:jc w:val="both"/>
        <w:rPr>
          <w:b/>
          <w:sz w:val="32"/>
          <w:szCs w:val="32"/>
          <w:lang w:val="kk-KZ"/>
        </w:rPr>
      </w:pPr>
      <w:r w:rsidRPr="00902504">
        <w:rPr>
          <w:b/>
          <w:sz w:val="32"/>
          <w:szCs w:val="32"/>
          <w:lang w:val="kk-KZ"/>
        </w:rPr>
        <w:lastRenderedPageBreak/>
        <w:t>2 Бренд-менеджменттің даму тарихы</w:t>
      </w:r>
    </w:p>
    <w:p w:rsidR="00653FAC" w:rsidRPr="00902504" w:rsidRDefault="00653FAC" w:rsidP="00653FAC">
      <w:pPr>
        <w:pStyle w:val="a4"/>
        <w:tabs>
          <w:tab w:val="left" w:pos="284"/>
          <w:tab w:val="left" w:pos="567"/>
          <w:tab w:val="left" w:pos="851"/>
          <w:tab w:val="left" w:pos="993"/>
        </w:tabs>
        <w:spacing w:after="200"/>
        <w:ind w:left="0" w:firstLine="567"/>
        <w:contextualSpacing/>
        <w:jc w:val="both"/>
        <w:rPr>
          <w:b/>
          <w:sz w:val="32"/>
          <w:szCs w:val="32"/>
          <w:lang w:val="kk-KZ"/>
        </w:rPr>
      </w:pPr>
    </w:p>
    <w:p w:rsidR="00653FAC" w:rsidRDefault="00653FAC" w:rsidP="00653FAC">
      <w:pPr>
        <w:ind w:firstLine="567"/>
        <w:jc w:val="both"/>
        <w:rPr>
          <w:sz w:val="32"/>
          <w:lang w:val="kk-KZ"/>
        </w:rPr>
      </w:pPr>
      <w:r w:rsidRPr="008B66C9">
        <w:rPr>
          <w:sz w:val="32"/>
          <w:lang w:val="kk-KZ"/>
        </w:rPr>
        <w:t xml:space="preserve">Бренд менеджментінің дамуының тарихи тамыры Ежелгі Египетте, Ежелгі Римде пайда болады. </w:t>
      </w:r>
    </w:p>
    <w:p w:rsidR="00653FAC" w:rsidRDefault="00653FAC" w:rsidP="00653FAC">
      <w:pPr>
        <w:ind w:firstLine="567"/>
        <w:jc w:val="both"/>
        <w:rPr>
          <w:sz w:val="32"/>
          <w:lang w:val="kk-KZ"/>
        </w:rPr>
      </w:pPr>
      <w:r w:rsidRPr="008B66C9">
        <w:rPr>
          <w:sz w:val="32"/>
          <w:lang w:val="kk-KZ"/>
        </w:rPr>
        <w:t>Ежелгі Египетте қолөнершілер өздері өндіретін кірпіштерге белгі қойып, өз өнімдерін</w:t>
      </w:r>
      <w:r>
        <w:rPr>
          <w:sz w:val="32"/>
          <w:lang w:val="kk-KZ"/>
        </w:rPr>
        <w:t>ің ерекшелігін көрсетіп, индентификациясын жасады</w:t>
      </w:r>
      <w:r w:rsidRPr="008B66C9">
        <w:rPr>
          <w:sz w:val="32"/>
          <w:lang w:val="kk-KZ"/>
        </w:rPr>
        <w:t xml:space="preserve">. </w:t>
      </w:r>
    </w:p>
    <w:p w:rsidR="00653FAC" w:rsidRPr="008B66C9" w:rsidRDefault="00653FAC" w:rsidP="00653FAC">
      <w:pPr>
        <w:ind w:firstLine="567"/>
        <w:jc w:val="both"/>
        <w:rPr>
          <w:sz w:val="32"/>
          <w:lang w:val="kk-KZ"/>
        </w:rPr>
      </w:pPr>
      <w:r w:rsidRPr="008B66C9">
        <w:rPr>
          <w:sz w:val="32"/>
          <w:lang w:val="kk-KZ"/>
        </w:rPr>
        <w:t>Ежелгі Римде бренд малды таңбалау үшін қолда</w:t>
      </w:r>
      <w:r>
        <w:rPr>
          <w:sz w:val="32"/>
          <w:lang w:val="kk-KZ"/>
        </w:rPr>
        <w:t>нылған, белгілі бір белгі, таңба</w:t>
      </w:r>
      <w:r w:rsidRPr="008B66C9">
        <w:rPr>
          <w:sz w:val="32"/>
          <w:lang w:val="kk-KZ"/>
        </w:rPr>
        <w:t xml:space="preserve">. Үндістанда өнімдерді жалған жасау кезінде кінәлілердің жазасы ретінде </w:t>
      </w:r>
      <w:r>
        <w:rPr>
          <w:sz w:val="32"/>
          <w:lang w:val="kk-KZ"/>
        </w:rPr>
        <w:t>оларға таңба қою</w:t>
      </w:r>
      <w:r w:rsidRPr="008B66C9">
        <w:rPr>
          <w:sz w:val="32"/>
          <w:lang w:val="kk-KZ"/>
        </w:rPr>
        <w:t xml:space="preserve"> да қолданылды.</w:t>
      </w:r>
    </w:p>
    <w:p w:rsidR="00653FAC" w:rsidRPr="004B5457" w:rsidRDefault="00653FAC" w:rsidP="00653FAC">
      <w:pPr>
        <w:ind w:firstLine="567"/>
        <w:jc w:val="both"/>
        <w:rPr>
          <w:sz w:val="32"/>
          <w:szCs w:val="32"/>
          <w:lang w:val="kk-KZ"/>
        </w:rPr>
      </w:pPr>
      <w:r w:rsidRPr="004B5457">
        <w:rPr>
          <w:sz w:val="32"/>
          <w:szCs w:val="32"/>
          <w:lang w:val="kk-KZ"/>
        </w:rPr>
        <w:t xml:space="preserve">XIX ғасырдың ортасында Солтүстік Америкада темекі өндірушілер экспорт пен темекіге үлкен сұранысты ескере отырып, </w:t>
      </w:r>
      <w:r>
        <w:rPr>
          <w:sz w:val="32"/>
          <w:szCs w:val="32"/>
          <w:lang w:val="kk-KZ"/>
        </w:rPr>
        <w:t xml:space="preserve">сонымен қатар сатып алушылардың назарын аудару және оларды өздерінің тұрақты </w:t>
      </w:r>
      <w:r w:rsidRPr="00653FAC">
        <w:rPr>
          <w:sz w:val="32"/>
          <w:szCs w:val="32"/>
          <w:lang w:val="kk-KZ"/>
        </w:rPr>
        <w:t>әлеуетті тұтынушыларына айналдыру</w:t>
      </w:r>
      <w:r>
        <w:rPr>
          <w:sz w:val="32"/>
          <w:szCs w:val="32"/>
          <w:lang w:val="kk-KZ"/>
        </w:rPr>
        <w:t xml:space="preserve"> </w:t>
      </w:r>
      <w:r w:rsidRPr="004B5457">
        <w:rPr>
          <w:sz w:val="32"/>
          <w:szCs w:val="32"/>
          <w:lang w:val="kk-KZ"/>
        </w:rPr>
        <w:t>үшін өнімдерді ұсынудың және сатудың жаңа т</w:t>
      </w:r>
      <w:r>
        <w:rPr>
          <w:sz w:val="32"/>
          <w:szCs w:val="32"/>
          <w:lang w:val="kk-KZ"/>
        </w:rPr>
        <w:t>әсілдерін ойлап тапты. Сөйтіп тауарды орау тәсілдері, қаптамалары</w:t>
      </w:r>
      <w:r w:rsidRPr="004B5457">
        <w:rPr>
          <w:sz w:val="32"/>
          <w:szCs w:val="32"/>
          <w:lang w:val="kk-KZ"/>
        </w:rPr>
        <w:t>, өнімнің нақты атаулары пайда болды. Темекі әдемі қаптамалары бар пакеттерде ұсынылды, бұл сөзсіз өнімге деген сұранысты арттырды және сатып алушылардың үлкен қызығушылығын тудырды.</w:t>
      </w:r>
    </w:p>
    <w:p w:rsidR="00653FAC" w:rsidRDefault="00653FAC" w:rsidP="00653FAC">
      <w:pPr>
        <w:pStyle w:val="a4"/>
        <w:tabs>
          <w:tab w:val="left" w:pos="284"/>
          <w:tab w:val="left" w:pos="567"/>
          <w:tab w:val="left" w:pos="851"/>
          <w:tab w:val="left" w:pos="993"/>
        </w:tabs>
        <w:spacing w:after="200"/>
        <w:ind w:left="0" w:firstLine="567"/>
        <w:contextualSpacing/>
        <w:jc w:val="both"/>
        <w:rPr>
          <w:sz w:val="32"/>
          <w:szCs w:val="32"/>
          <w:lang w:val="kk-KZ"/>
        </w:rPr>
      </w:pPr>
      <w:r w:rsidRPr="00B8216F">
        <w:rPr>
          <w:sz w:val="32"/>
          <w:szCs w:val="32"/>
          <w:lang w:val="kk-KZ"/>
        </w:rPr>
        <w:t xml:space="preserve">Англияда биліктің </w:t>
      </w:r>
      <w:r>
        <w:rPr>
          <w:sz w:val="32"/>
          <w:szCs w:val="32"/>
          <w:lang w:val="kk-KZ"/>
        </w:rPr>
        <w:t xml:space="preserve">талабы </w:t>
      </w:r>
      <w:r w:rsidRPr="00B8216F">
        <w:rPr>
          <w:sz w:val="32"/>
          <w:szCs w:val="32"/>
          <w:lang w:val="kk-KZ"/>
        </w:rPr>
        <w:t>бойынша нан өнімдерін өндірушілер</w:t>
      </w:r>
      <w:r>
        <w:rPr>
          <w:sz w:val="32"/>
          <w:szCs w:val="32"/>
          <w:lang w:val="kk-KZ"/>
        </w:rPr>
        <w:t>і</w:t>
      </w:r>
      <w:r w:rsidRPr="00B8216F">
        <w:rPr>
          <w:sz w:val="32"/>
          <w:szCs w:val="32"/>
          <w:lang w:val="kk-KZ"/>
        </w:rPr>
        <w:t xml:space="preserve"> </w:t>
      </w:r>
      <w:r>
        <w:rPr>
          <w:sz w:val="32"/>
          <w:szCs w:val="32"/>
          <w:lang w:val="kk-KZ"/>
        </w:rPr>
        <w:t>нан</w:t>
      </w:r>
      <w:r w:rsidRPr="00B8216F">
        <w:rPr>
          <w:sz w:val="32"/>
          <w:szCs w:val="32"/>
          <w:lang w:val="kk-KZ"/>
        </w:rPr>
        <w:t xml:space="preserve"> </w:t>
      </w:r>
      <w:r>
        <w:rPr>
          <w:sz w:val="32"/>
          <w:szCs w:val="32"/>
          <w:lang w:val="kk-KZ"/>
        </w:rPr>
        <w:t>салмағын көрсетумен қатар</w:t>
      </w:r>
      <w:r w:rsidRPr="00B8216F">
        <w:rPr>
          <w:sz w:val="32"/>
          <w:szCs w:val="32"/>
          <w:lang w:val="kk-KZ"/>
        </w:rPr>
        <w:t xml:space="preserve">, </w:t>
      </w:r>
      <w:r>
        <w:rPr>
          <w:sz w:val="32"/>
          <w:szCs w:val="32"/>
          <w:lang w:val="kk-KZ"/>
        </w:rPr>
        <w:t xml:space="preserve">өнімге оны ерекшелейтін </w:t>
      </w:r>
      <w:r w:rsidRPr="00B8216F">
        <w:rPr>
          <w:sz w:val="32"/>
          <w:szCs w:val="32"/>
          <w:lang w:val="kk-KZ"/>
        </w:rPr>
        <w:t>белгілі бір белгі қою керек болды. Қоғамның дамуымен және жеке</w:t>
      </w:r>
      <w:r>
        <w:rPr>
          <w:sz w:val="32"/>
          <w:szCs w:val="32"/>
          <w:lang w:val="kk-KZ"/>
        </w:rPr>
        <w:t>леген тауарлардың танымалдылығының артуымен</w:t>
      </w:r>
      <w:r w:rsidRPr="00B8216F">
        <w:rPr>
          <w:sz w:val="32"/>
          <w:szCs w:val="32"/>
          <w:lang w:val="kk-KZ"/>
        </w:rPr>
        <w:t xml:space="preserve"> </w:t>
      </w:r>
      <w:r>
        <w:rPr>
          <w:sz w:val="32"/>
          <w:szCs w:val="32"/>
          <w:lang w:val="kk-KZ"/>
        </w:rPr>
        <w:t xml:space="preserve">тауар </w:t>
      </w:r>
      <w:r w:rsidRPr="00B8216F">
        <w:rPr>
          <w:sz w:val="32"/>
          <w:szCs w:val="32"/>
          <w:lang w:val="kk-KZ"/>
        </w:rPr>
        <w:t>өндірушілер</w:t>
      </w:r>
      <w:r>
        <w:rPr>
          <w:sz w:val="32"/>
          <w:szCs w:val="32"/>
          <w:lang w:val="kk-KZ"/>
        </w:rPr>
        <w:t xml:space="preserve"> </w:t>
      </w:r>
      <w:r w:rsidRPr="00B8216F">
        <w:rPr>
          <w:sz w:val="32"/>
          <w:szCs w:val="32"/>
          <w:lang w:val="kk-KZ"/>
        </w:rPr>
        <w:t>тұтынушылардың сегменттерін</w:t>
      </w:r>
      <w:r>
        <w:rPr>
          <w:sz w:val="32"/>
          <w:szCs w:val="32"/>
          <w:lang w:val="kk-KZ"/>
        </w:rPr>
        <w:t>,</w:t>
      </w:r>
      <w:r w:rsidRPr="00B8216F">
        <w:rPr>
          <w:sz w:val="32"/>
          <w:szCs w:val="32"/>
          <w:lang w:val="kk-KZ"/>
        </w:rPr>
        <w:t xml:space="preserve"> әлеуетті тұтынушыларының қалауын</w:t>
      </w:r>
      <w:r w:rsidRPr="00DF08CA">
        <w:rPr>
          <w:sz w:val="32"/>
          <w:szCs w:val="32"/>
          <w:lang w:val="kk-KZ"/>
        </w:rPr>
        <w:t xml:space="preserve"> </w:t>
      </w:r>
      <w:r>
        <w:rPr>
          <w:sz w:val="32"/>
          <w:szCs w:val="32"/>
          <w:lang w:val="kk-KZ"/>
        </w:rPr>
        <w:t xml:space="preserve">терең зерттей бастады, сонымен қатар тауардың </w:t>
      </w:r>
      <w:r w:rsidRPr="00B8216F">
        <w:rPr>
          <w:sz w:val="32"/>
          <w:szCs w:val="32"/>
          <w:lang w:val="kk-KZ"/>
        </w:rPr>
        <w:t>мазмұнын</w:t>
      </w:r>
      <w:r>
        <w:rPr>
          <w:sz w:val="32"/>
          <w:szCs w:val="32"/>
          <w:lang w:val="kk-KZ"/>
        </w:rPr>
        <w:t>а</w:t>
      </w:r>
      <w:r w:rsidRPr="00B8216F">
        <w:rPr>
          <w:sz w:val="32"/>
          <w:szCs w:val="32"/>
          <w:lang w:val="kk-KZ"/>
        </w:rPr>
        <w:t xml:space="preserve">, </w:t>
      </w:r>
      <w:r>
        <w:rPr>
          <w:sz w:val="32"/>
          <w:szCs w:val="32"/>
          <w:lang w:val="kk-KZ"/>
        </w:rPr>
        <w:t>тағайындылығына</w:t>
      </w:r>
      <w:r w:rsidRPr="00B8216F">
        <w:rPr>
          <w:sz w:val="32"/>
          <w:szCs w:val="32"/>
          <w:lang w:val="kk-KZ"/>
        </w:rPr>
        <w:t>, сыртқы</w:t>
      </w:r>
      <w:r>
        <w:rPr>
          <w:sz w:val="32"/>
          <w:szCs w:val="32"/>
          <w:lang w:val="kk-KZ"/>
        </w:rPr>
        <w:t xml:space="preserve"> түріне, ерекше белгісіне көбірек назар аудара бастады.</w:t>
      </w:r>
    </w:p>
    <w:p w:rsidR="00653FAC" w:rsidRDefault="00653FAC" w:rsidP="00653FAC">
      <w:pPr>
        <w:pStyle w:val="a4"/>
        <w:tabs>
          <w:tab w:val="left" w:pos="284"/>
          <w:tab w:val="left" w:pos="567"/>
          <w:tab w:val="left" w:pos="851"/>
          <w:tab w:val="left" w:pos="993"/>
        </w:tabs>
        <w:ind w:left="0" w:firstLine="567"/>
        <w:contextualSpacing/>
        <w:jc w:val="both"/>
        <w:rPr>
          <w:sz w:val="32"/>
          <w:szCs w:val="32"/>
          <w:lang w:val="kk-KZ"/>
        </w:rPr>
      </w:pPr>
      <w:r w:rsidRPr="00B8216F">
        <w:rPr>
          <w:sz w:val="32"/>
          <w:szCs w:val="32"/>
          <w:lang w:val="kk-KZ"/>
        </w:rPr>
        <w:t>Маркетинг және менеджмент саласындағы ғалымдардың зерттеулері</w:t>
      </w:r>
      <w:r>
        <w:rPr>
          <w:sz w:val="32"/>
          <w:szCs w:val="32"/>
          <w:lang w:val="kk-KZ"/>
        </w:rPr>
        <w:t>нде бренд менеджменттің</w:t>
      </w:r>
      <w:r w:rsidRPr="00B8216F">
        <w:rPr>
          <w:sz w:val="32"/>
          <w:szCs w:val="32"/>
          <w:lang w:val="kk-KZ"/>
        </w:rPr>
        <w:t xml:space="preserve"> дамуы мен брендингтің қалы</w:t>
      </w:r>
      <w:r>
        <w:rPr>
          <w:sz w:val="32"/>
          <w:szCs w:val="32"/>
          <w:lang w:val="kk-KZ"/>
        </w:rPr>
        <w:t>п</w:t>
      </w:r>
      <w:r w:rsidRPr="00B8216F">
        <w:rPr>
          <w:sz w:val="32"/>
          <w:szCs w:val="32"/>
          <w:lang w:val="kk-KZ"/>
        </w:rPr>
        <w:t>тасуының</w:t>
      </w:r>
      <w:r>
        <w:rPr>
          <w:sz w:val="32"/>
          <w:szCs w:val="32"/>
          <w:lang w:val="kk-KZ"/>
        </w:rPr>
        <w:t xml:space="preserve"> әртүрлі кезеңдері</w:t>
      </w:r>
      <w:r w:rsidRPr="00B8216F">
        <w:rPr>
          <w:sz w:val="32"/>
          <w:szCs w:val="32"/>
          <w:lang w:val="kk-KZ"/>
        </w:rPr>
        <w:t xml:space="preserve"> қарастыр</w:t>
      </w:r>
      <w:r>
        <w:rPr>
          <w:sz w:val="32"/>
          <w:szCs w:val="32"/>
          <w:lang w:val="kk-KZ"/>
        </w:rPr>
        <w:t>ыла</w:t>
      </w:r>
      <w:r w:rsidRPr="00B8216F">
        <w:rPr>
          <w:sz w:val="32"/>
          <w:szCs w:val="32"/>
          <w:lang w:val="kk-KZ"/>
        </w:rPr>
        <w:t>ды.</w:t>
      </w:r>
    </w:p>
    <w:p w:rsidR="00653FAC" w:rsidRDefault="00653FAC" w:rsidP="00653FAC">
      <w:pPr>
        <w:ind w:firstLine="567"/>
        <w:jc w:val="both"/>
        <w:rPr>
          <w:sz w:val="32"/>
          <w:szCs w:val="32"/>
          <w:lang w:val="kk-KZ"/>
        </w:rPr>
      </w:pPr>
      <w:r>
        <w:rPr>
          <w:sz w:val="32"/>
          <w:szCs w:val="32"/>
          <w:lang w:val="kk-KZ"/>
        </w:rPr>
        <w:t>Е</w:t>
      </w:r>
      <w:r w:rsidRPr="00DF08CA">
        <w:rPr>
          <w:sz w:val="32"/>
          <w:szCs w:val="32"/>
          <w:lang w:val="kk-KZ"/>
        </w:rPr>
        <w:t>.А. Семенованың, Т. А. Лейнидің, С. А. Шилинаның жазбаларында бренд менеджментінің қалыптасуы мен дамуының 4 кезеңі көрсетілген</w:t>
      </w:r>
      <w:r w:rsidRPr="00902504">
        <w:rPr>
          <w:sz w:val="32"/>
          <w:szCs w:val="32"/>
          <w:lang w:val="kk-KZ"/>
        </w:rPr>
        <w:t>.</w:t>
      </w:r>
      <w:r w:rsidRPr="00DF08CA">
        <w:rPr>
          <w:sz w:val="32"/>
          <w:szCs w:val="32"/>
          <w:lang w:val="kk-KZ"/>
        </w:rPr>
        <w:t xml:space="preserve"> </w:t>
      </w:r>
    </w:p>
    <w:p w:rsidR="00653FAC" w:rsidRPr="00DF08CA" w:rsidRDefault="00653FAC" w:rsidP="00653FAC">
      <w:pPr>
        <w:ind w:firstLine="567"/>
        <w:jc w:val="both"/>
        <w:rPr>
          <w:sz w:val="32"/>
          <w:szCs w:val="32"/>
          <w:lang w:val="kk-KZ"/>
        </w:rPr>
      </w:pPr>
      <w:r w:rsidRPr="00DF08CA">
        <w:rPr>
          <w:sz w:val="32"/>
          <w:szCs w:val="32"/>
          <w:lang w:val="kk-KZ"/>
        </w:rPr>
        <w:t>Бренд менеджментінің қалыптасуы м</w:t>
      </w:r>
      <w:r>
        <w:rPr>
          <w:sz w:val="32"/>
          <w:szCs w:val="32"/>
          <w:lang w:val="kk-KZ"/>
        </w:rPr>
        <w:t xml:space="preserve">ен дамуының тарихи кезеңдері </w:t>
      </w:r>
      <w:r w:rsidRPr="00DF08CA">
        <w:rPr>
          <w:sz w:val="32"/>
          <w:szCs w:val="32"/>
          <w:lang w:val="kk-KZ"/>
        </w:rPr>
        <w:t xml:space="preserve"> </w:t>
      </w:r>
      <w:r>
        <w:rPr>
          <w:sz w:val="32"/>
          <w:szCs w:val="32"/>
          <w:lang w:val="kk-KZ"/>
        </w:rPr>
        <w:t xml:space="preserve">1 </w:t>
      </w:r>
      <w:r w:rsidRPr="00DF08CA">
        <w:rPr>
          <w:sz w:val="32"/>
          <w:szCs w:val="32"/>
          <w:lang w:val="kk-KZ"/>
        </w:rPr>
        <w:t>кестеде к</w:t>
      </w:r>
      <w:r>
        <w:rPr>
          <w:sz w:val="32"/>
          <w:szCs w:val="32"/>
          <w:lang w:val="kk-KZ"/>
        </w:rPr>
        <w:t>өрсетіл</w:t>
      </w:r>
      <w:r w:rsidRPr="00DF08CA">
        <w:rPr>
          <w:sz w:val="32"/>
          <w:szCs w:val="32"/>
          <w:lang w:val="kk-KZ"/>
        </w:rPr>
        <w:t>ген.</w:t>
      </w:r>
    </w:p>
    <w:p w:rsidR="00653FAC" w:rsidRDefault="00653FAC" w:rsidP="00653FAC">
      <w:pPr>
        <w:pStyle w:val="a4"/>
        <w:tabs>
          <w:tab w:val="left" w:pos="284"/>
          <w:tab w:val="left" w:pos="567"/>
          <w:tab w:val="left" w:pos="851"/>
          <w:tab w:val="left" w:pos="993"/>
        </w:tabs>
        <w:spacing w:after="200"/>
        <w:ind w:left="0" w:firstLine="567"/>
        <w:contextualSpacing/>
        <w:jc w:val="both"/>
        <w:rPr>
          <w:sz w:val="32"/>
          <w:szCs w:val="32"/>
          <w:lang w:val="kk-KZ"/>
        </w:rPr>
      </w:pPr>
    </w:p>
    <w:p w:rsidR="00653FAC" w:rsidRDefault="00653FAC" w:rsidP="00653FAC">
      <w:pPr>
        <w:pStyle w:val="a4"/>
        <w:tabs>
          <w:tab w:val="left" w:pos="284"/>
          <w:tab w:val="left" w:pos="567"/>
          <w:tab w:val="left" w:pos="851"/>
          <w:tab w:val="left" w:pos="993"/>
        </w:tabs>
        <w:spacing w:after="200"/>
        <w:ind w:left="0" w:firstLine="567"/>
        <w:contextualSpacing/>
        <w:jc w:val="both"/>
        <w:rPr>
          <w:sz w:val="32"/>
          <w:szCs w:val="32"/>
          <w:lang w:val="kk-KZ"/>
        </w:rPr>
      </w:pPr>
    </w:p>
    <w:p w:rsidR="00653FAC" w:rsidRPr="00DF08CA" w:rsidRDefault="00653FAC" w:rsidP="00653FAC">
      <w:pPr>
        <w:pStyle w:val="a4"/>
        <w:tabs>
          <w:tab w:val="left" w:pos="284"/>
          <w:tab w:val="left" w:pos="567"/>
          <w:tab w:val="left" w:pos="851"/>
          <w:tab w:val="left" w:pos="993"/>
        </w:tabs>
        <w:spacing w:after="200"/>
        <w:ind w:left="0" w:firstLine="567"/>
        <w:contextualSpacing/>
        <w:jc w:val="both"/>
        <w:rPr>
          <w:sz w:val="32"/>
          <w:szCs w:val="32"/>
          <w:lang w:val="kk-KZ"/>
        </w:rPr>
      </w:pPr>
    </w:p>
    <w:p w:rsidR="00653FAC" w:rsidRDefault="00653FAC" w:rsidP="00653FAC">
      <w:pPr>
        <w:pStyle w:val="a4"/>
        <w:tabs>
          <w:tab w:val="left" w:pos="284"/>
          <w:tab w:val="left" w:pos="851"/>
          <w:tab w:val="left" w:pos="993"/>
        </w:tabs>
        <w:spacing w:after="200"/>
        <w:ind w:left="0" w:firstLine="567"/>
        <w:contextualSpacing/>
        <w:jc w:val="both"/>
        <w:rPr>
          <w:sz w:val="32"/>
          <w:szCs w:val="32"/>
          <w:lang w:val="kk-KZ"/>
        </w:rPr>
      </w:pPr>
      <w:r>
        <w:rPr>
          <w:sz w:val="32"/>
          <w:szCs w:val="32"/>
          <w:lang w:val="kk-KZ"/>
        </w:rPr>
        <w:lastRenderedPageBreak/>
        <w:t>Кесте 1</w:t>
      </w:r>
      <w:r w:rsidRPr="00902504">
        <w:rPr>
          <w:sz w:val="32"/>
          <w:szCs w:val="32"/>
          <w:lang w:val="kk-KZ"/>
        </w:rPr>
        <w:t xml:space="preserve"> – </w:t>
      </w:r>
      <w:r w:rsidRPr="00DF08CA">
        <w:rPr>
          <w:sz w:val="32"/>
          <w:szCs w:val="32"/>
          <w:lang w:val="kk-KZ"/>
        </w:rPr>
        <w:t>Бренд менеджментінің қалыптасуы м</w:t>
      </w:r>
      <w:r>
        <w:rPr>
          <w:sz w:val="32"/>
          <w:szCs w:val="32"/>
          <w:lang w:val="kk-KZ"/>
        </w:rPr>
        <w:t>ен дамуының тарихи кезеңдері</w:t>
      </w:r>
    </w:p>
    <w:p w:rsidR="00653FAC" w:rsidRPr="00902504" w:rsidRDefault="00653FAC" w:rsidP="00653FAC">
      <w:pPr>
        <w:pStyle w:val="a4"/>
        <w:tabs>
          <w:tab w:val="left" w:pos="284"/>
          <w:tab w:val="left" w:pos="851"/>
          <w:tab w:val="left" w:pos="993"/>
        </w:tabs>
        <w:spacing w:after="200"/>
        <w:ind w:left="0" w:firstLine="567"/>
        <w:contextualSpacing/>
        <w:jc w:val="both"/>
        <w:rPr>
          <w:sz w:val="32"/>
          <w:szCs w:val="3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5"/>
        <w:gridCol w:w="6603"/>
      </w:tblGrid>
      <w:tr w:rsidR="00653FAC" w:rsidRPr="00902504" w:rsidTr="006601EA">
        <w:trPr>
          <w:trHeight w:val="328"/>
        </w:trPr>
        <w:tc>
          <w:tcPr>
            <w:tcW w:w="3095" w:type="dxa"/>
            <w:shd w:val="clear" w:color="auto" w:fill="BFBFBF"/>
            <w:vAlign w:val="center"/>
          </w:tcPr>
          <w:p w:rsidR="00653FAC" w:rsidRPr="00902504" w:rsidRDefault="00653FAC" w:rsidP="006601EA">
            <w:pPr>
              <w:pStyle w:val="a4"/>
              <w:tabs>
                <w:tab w:val="left" w:pos="284"/>
                <w:tab w:val="left" w:pos="851"/>
                <w:tab w:val="left" w:pos="993"/>
              </w:tabs>
              <w:ind w:left="0"/>
              <w:contextualSpacing/>
              <w:jc w:val="center"/>
              <w:rPr>
                <w:b/>
                <w:sz w:val="28"/>
                <w:szCs w:val="28"/>
                <w:lang w:val="kk-KZ"/>
              </w:rPr>
            </w:pPr>
            <w:r>
              <w:rPr>
                <w:b/>
                <w:sz w:val="28"/>
                <w:szCs w:val="28"/>
                <w:lang w:val="kk-KZ"/>
              </w:rPr>
              <w:t xml:space="preserve">Кезеңдері </w:t>
            </w:r>
          </w:p>
        </w:tc>
        <w:tc>
          <w:tcPr>
            <w:tcW w:w="6603" w:type="dxa"/>
            <w:shd w:val="clear" w:color="auto" w:fill="BFBFBF"/>
            <w:vAlign w:val="center"/>
          </w:tcPr>
          <w:p w:rsidR="00653FAC" w:rsidRPr="00902504" w:rsidRDefault="00653FAC" w:rsidP="006601EA">
            <w:pPr>
              <w:pStyle w:val="a4"/>
              <w:tabs>
                <w:tab w:val="left" w:pos="284"/>
                <w:tab w:val="left" w:pos="851"/>
                <w:tab w:val="left" w:pos="993"/>
              </w:tabs>
              <w:ind w:left="0"/>
              <w:contextualSpacing/>
              <w:jc w:val="center"/>
              <w:rPr>
                <w:b/>
                <w:sz w:val="28"/>
                <w:szCs w:val="28"/>
                <w:lang w:val="kk-KZ"/>
              </w:rPr>
            </w:pPr>
          </w:p>
          <w:p w:rsidR="00653FAC" w:rsidRPr="00902504" w:rsidRDefault="00653FAC" w:rsidP="006601EA">
            <w:pPr>
              <w:pStyle w:val="a4"/>
              <w:tabs>
                <w:tab w:val="left" w:pos="284"/>
                <w:tab w:val="left" w:pos="851"/>
                <w:tab w:val="left" w:pos="993"/>
              </w:tabs>
              <w:ind w:left="0"/>
              <w:contextualSpacing/>
              <w:jc w:val="center"/>
              <w:rPr>
                <w:b/>
                <w:sz w:val="28"/>
                <w:szCs w:val="28"/>
                <w:lang w:val="kk-KZ"/>
              </w:rPr>
            </w:pPr>
            <w:r>
              <w:rPr>
                <w:b/>
                <w:sz w:val="28"/>
                <w:szCs w:val="28"/>
                <w:lang w:val="kk-KZ"/>
              </w:rPr>
              <w:t>Мазмұны</w:t>
            </w:r>
          </w:p>
          <w:p w:rsidR="00653FAC" w:rsidRPr="00902504" w:rsidRDefault="00653FAC" w:rsidP="006601EA">
            <w:pPr>
              <w:pStyle w:val="a4"/>
              <w:tabs>
                <w:tab w:val="left" w:pos="284"/>
                <w:tab w:val="left" w:pos="851"/>
                <w:tab w:val="left" w:pos="993"/>
              </w:tabs>
              <w:ind w:left="0"/>
              <w:contextualSpacing/>
              <w:jc w:val="center"/>
              <w:rPr>
                <w:b/>
                <w:sz w:val="28"/>
                <w:szCs w:val="28"/>
                <w:lang w:val="kk-KZ"/>
              </w:rPr>
            </w:pPr>
          </w:p>
        </w:tc>
      </w:tr>
      <w:tr w:rsidR="00653FAC" w:rsidRPr="00902504" w:rsidTr="006601EA">
        <w:trPr>
          <w:trHeight w:val="1173"/>
        </w:trPr>
        <w:tc>
          <w:tcPr>
            <w:tcW w:w="309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b/>
                <w:sz w:val="28"/>
                <w:szCs w:val="28"/>
                <w:lang w:val="kk-KZ"/>
              </w:rPr>
            </w:pPr>
            <w:r>
              <w:rPr>
                <w:b/>
                <w:sz w:val="28"/>
                <w:szCs w:val="28"/>
                <w:lang w:val="kk-KZ"/>
              </w:rPr>
              <w:t>Бірінші кезең</w:t>
            </w:r>
          </w:p>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Pr>
                <w:sz w:val="28"/>
                <w:szCs w:val="28"/>
                <w:lang w:val="kk-KZ"/>
              </w:rPr>
              <w:t>(1870 – 1900 жж</w:t>
            </w:r>
            <w:r w:rsidRPr="00902504">
              <w:rPr>
                <w:sz w:val="28"/>
                <w:szCs w:val="28"/>
                <w:lang w:val="kk-KZ"/>
              </w:rPr>
              <w:t>.)</w:t>
            </w:r>
          </w:p>
        </w:tc>
        <w:tc>
          <w:tcPr>
            <w:tcW w:w="6603" w:type="dxa"/>
            <w:shd w:val="clear" w:color="auto" w:fill="auto"/>
          </w:tcPr>
          <w:p w:rsidR="00653FAC"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 xml:space="preserve">Менеджерлердің брендке айналған алғашқы жаппай тұтыну тауарларын жасауы. </w:t>
            </w:r>
          </w:p>
          <w:p w:rsidR="00653FAC" w:rsidRPr="006B2299"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Сапалы өнім өндіру саласындағы жаһандық өзгерістер және жарнамалық қызметті дамуы.</w:t>
            </w:r>
          </w:p>
        </w:tc>
      </w:tr>
      <w:tr w:rsidR="00653FAC" w:rsidRPr="00902504" w:rsidTr="006601EA">
        <w:trPr>
          <w:trHeight w:val="1064"/>
        </w:trPr>
        <w:tc>
          <w:tcPr>
            <w:tcW w:w="309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b/>
                <w:sz w:val="28"/>
                <w:szCs w:val="28"/>
                <w:lang w:val="kk-KZ"/>
              </w:rPr>
            </w:pPr>
            <w:r>
              <w:rPr>
                <w:b/>
                <w:sz w:val="28"/>
                <w:szCs w:val="28"/>
                <w:lang w:val="kk-KZ"/>
              </w:rPr>
              <w:t>Екінші кезең</w:t>
            </w:r>
          </w:p>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 xml:space="preserve">(1900 – 1920 </w:t>
            </w:r>
            <w:r>
              <w:rPr>
                <w:sz w:val="28"/>
                <w:szCs w:val="28"/>
                <w:lang w:val="kk-KZ"/>
              </w:rPr>
              <w:t>жж</w:t>
            </w:r>
            <w:r w:rsidRPr="00902504">
              <w:rPr>
                <w:sz w:val="28"/>
                <w:szCs w:val="28"/>
                <w:lang w:val="kk-KZ"/>
              </w:rPr>
              <w:t>.)</w:t>
            </w:r>
          </w:p>
        </w:tc>
        <w:tc>
          <w:tcPr>
            <w:tcW w:w="6603" w:type="dxa"/>
            <w:shd w:val="clear" w:color="auto" w:fill="auto"/>
          </w:tcPr>
          <w:p w:rsidR="00653FAC"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 xml:space="preserve">Нарықта брендке айналған және жаңа брендтер жасайтын жетекші өндірушілердің позициясын нығайту. </w:t>
            </w:r>
          </w:p>
          <w:p w:rsidR="00653FAC" w:rsidRPr="006B2299"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Орта менеджерлердің пайда болу кезеңі.</w:t>
            </w:r>
          </w:p>
        </w:tc>
      </w:tr>
      <w:tr w:rsidR="00653FAC" w:rsidRPr="00902504" w:rsidTr="006601EA">
        <w:trPr>
          <w:trHeight w:val="1283"/>
        </w:trPr>
        <w:tc>
          <w:tcPr>
            <w:tcW w:w="3095" w:type="dxa"/>
            <w:shd w:val="clear" w:color="auto" w:fill="auto"/>
          </w:tcPr>
          <w:p w:rsidR="00653FAC" w:rsidRPr="00902504" w:rsidRDefault="00653FAC" w:rsidP="006601EA">
            <w:pPr>
              <w:pStyle w:val="a4"/>
              <w:tabs>
                <w:tab w:val="left" w:pos="284"/>
                <w:tab w:val="left" w:pos="851"/>
                <w:tab w:val="left" w:pos="993"/>
              </w:tabs>
              <w:ind w:left="0"/>
              <w:contextualSpacing/>
              <w:jc w:val="center"/>
              <w:rPr>
                <w:b/>
                <w:sz w:val="28"/>
                <w:szCs w:val="28"/>
                <w:lang w:val="kk-KZ"/>
              </w:rPr>
            </w:pPr>
            <w:r>
              <w:rPr>
                <w:b/>
                <w:sz w:val="28"/>
                <w:szCs w:val="28"/>
                <w:lang w:val="kk-KZ"/>
              </w:rPr>
              <w:t>Үшінші кезең</w:t>
            </w:r>
          </w:p>
          <w:p w:rsidR="00653FAC" w:rsidRPr="00902504" w:rsidRDefault="00653FAC" w:rsidP="006601EA">
            <w:pPr>
              <w:pStyle w:val="a4"/>
              <w:tabs>
                <w:tab w:val="left" w:pos="284"/>
                <w:tab w:val="left" w:pos="851"/>
                <w:tab w:val="left" w:pos="993"/>
              </w:tabs>
              <w:ind w:left="0"/>
              <w:contextualSpacing/>
              <w:jc w:val="center"/>
              <w:rPr>
                <w:sz w:val="28"/>
                <w:szCs w:val="28"/>
                <w:lang w:val="kk-KZ"/>
              </w:rPr>
            </w:pPr>
            <w:r>
              <w:rPr>
                <w:sz w:val="28"/>
                <w:szCs w:val="28"/>
                <w:lang w:val="kk-KZ"/>
              </w:rPr>
              <w:t>Ұлы Депрессия Кезеңі</w:t>
            </w:r>
          </w:p>
          <w:p w:rsidR="00653FAC" w:rsidRPr="00902504" w:rsidRDefault="00653FAC" w:rsidP="006601EA">
            <w:pPr>
              <w:pStyle w:val="a4"/>
              <w:tabs>
                <w:tab w:val="left" w:pos="284"/>
                <w:tab w:val="left" w:pos="851"/>
                <w:tab w:val="left" w:pos="993"/>
              </w:tabs>
              <w:ind w:left="0"/>
              <w:contextualSpacing/>
              <w:jc w:val="center"/>
              <w:rPr>
                <w:sz w:val="28"/>
                <w:szCs w:val="28"/>
                <w:lang w:val="kk-KZ"/>
              </w:rPr>
            </w:pPr>
            <w:r w:rsidRPr="00902504">
              <w:rPr>
                <w:sz w:val="28"/>
                <w:szCs w:val="28"/>
                <w:lang w:val="kk-KZ"/>
              </w:rPr>
              <w:t>(1920 – 19</w:t>
            </w:r>
            <w:r>
              <w:rPr>
                <w:sz w:val="28"/>
                <w:szCs w:val="28"/>
                <w:lang w:val="kk-KZ"/>
              </w:rPr>
              <w:t>30 жж</w:t>
            </w:r>
            <w:r w:rsidRPr="00902504">
              <w:rPr>
                <w:sz w:val="28"/>
                <w:szCs w:val="28"/>
                <w:lang w:val="kk-KZ"/>
              </w:rPr>
              <w:t xml:space="preserve">.) </w:t>
            </w:r>
            <w:r>
              <w:rPr>
                <w:sz w:val="28"/>
                <w:szCs w:val="28"/>
                <w:lang w:val="kk-KZ"/>
              </w:rPr>
              <w:t>және</w:t>
            </w:r>
            <w:r w:rsidRPr="00902504">
              <w:rPr>
                <w:sz w:val="28"/>
                <w:szCs w:val="28"/>
                <w:lang w:val="kk-KZ"/>
              </w:rPr>
              <w:t xml:space="preserve"> </w:t>
            </w:r>
            <w:r>
              <w:rPr>
                <w:sz w:val="28"/>
                <w:szCs w:val="28"/>
                <w:lang w:val="kk-KZ"/>
              </w:rPr>
              <w:t>Екінші дүниежүзілік соғыс</w:t>
            </w:r>
          </w:p>
          <w:p w:rsidR="00653FAC" w:rsidRPr="00902504" w:rsidRDefault="00653FAC" w:rsidP="006601EA">
            <w:pPr>
              <w:pStyle w:val="a4"/>
              <w:tabs>
                <w:tab w:val="left" w:pos="284"/>
                <w:tab w:val="left" w:pos="851"/>
                <w:tab w:val="left" w:pos="993"/>
              </w:tabs>
              <w:ind w:left="0"/>
              <w:contextualSpacing/>
              <w:jc w:val="center"/>
              <w:rPr>
                <w:sz w:val="28"/>
                <w:szCs w:val="28"/>
                <w:lang w:val="kk-KZ"/>
              </w:rPr>
            </w:pPr>
            <w:r>
              <w:rPr>
                <w:sz w:val="28"/>
                <w:szCs w:val="28"/>
                <w:lang w:val="kk-KZ"/>
              </w:rPr>
              <w:t>(1939 – 1945 жж</w:t>
            </w:r>
            <w:r w:rsidRPr="00902504">
              <w:rPr>
                <w:sz w:val="28"/>
                <w:szCs w:val="28"/>
                <w:lang w:val="kk-KZ"/>
              </w:rPr>
              <w:t>.)</w:t>
            </w:r>
          </w:p>
        </w:tc>
        <w:tc>
          <w:tcPr>
            <w:tcW w:w="6603" w:type="dxa"/>
            <w:shd w:val="clear" w:color="auto" w:fill="auto"/>
          </w:tcPr>
          <w:p w:rsidR="00653FAC"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 xml:space="preserve">Брендті басқару әдістерін қолдану және танымалдылығының артуы. </w:t>
            </w:r>
          </w:p>
          <w:p w:rsidR="00653FAC" w:rsidRDefault="00653FAC" w:rsidP="006601EA">
            <w:pPr>
              <w:pStyle w:val="a4"/>
              <w:tabs>
                <w:tab w:val="left" w:pos="284"/>
                <w:tab w:val="left" w:pos="851"/>
                <w:tab w:val="left" w:pos="993"/>
              </w:tabs>
              <w:ind w:left="0"/>
              <w:contextualSpacing/>
              <w:jc w:val="both"/>
              <w:rPr>
                <w:sz w:val="32"/>
                <w:szCs w:val="32"/>
                <w:lang w:val="kk-KZ"/>
              </w:rPr>
            </w:pPr>
            <w:r>
              <w:rPr>
                <w:sz w:val="32"/>
                <w:szCs w:val="32"/>
                <w:lang w:val="kk-KZ"/>
              </w:rPr>
              <w:t>Брендинг жүйесінің қалыптасты</w:t>
            </w:r>
            <w:r w:rsidRPr="006B2299">
              <w:rPr>
                <w:sz w:val="32"/>
                <w:szCs w:val="32"/>
                <w:lang w:val="kk-KZ"/>
              </w:rPr>
              <w:t>у</w:t>
            </w:r>
            <w:r>
              <w:rPr>
                <w:sz w:val="32"/>
                <w:szCs w:val="32"/>
                <w:lang w:val="kk-KZ"/>
              </w:rPr>
              <w:t>ы</w:t>
            </w:r>
            <w:r w:rsidRPr="006B2299">
              <w:rPr>
                <w:sz w:val="32"/>
                <w:szCs w:val="32"/>
                <w:lang w:val="kk-KZ"/>
              </w:rPr>
              <w:t xml:space="preserve">. </w:t>
            </w:r>
          </w:p>
          <w:p w:rsidR="00653FAC" w:rsidRPr="006B2299" w:rsidRDefault="00653FAC" w:rsidP="006601EA">
            <w:pPr>
              <w:pStyle w:val="a4"/>
              <w:tabs>
                <w:tab w:val="left" w:pos="284"/>
                <w:tab w:val="left" w:pos="851"/>
                <w:tab w:val="left" w:pos="993"/>
              </w:tabs>
              <w:ind w:left="0"/>
              <w:contextualSpacing/>
              <w:jc w:val="both"/>
              <w:rPr>
                <w:sz w:val="32"/>
                <w:szCs w:val="32"/>
                <w:lang w:val="kk-KZ"/>
              </w:rPr>
            </w:pPr>
            <w:r w:rsidRPr="006B2299">
              <w:rPr>
                <w:sz w:val="32"/>
                <w:szCs w:val="32"/>
                <w:lang w:val="kk-KZ"/>
              </w:rPr>
              <w:t>Бренд маркетингін</w:t>
            </w:r>
            <w:r>
              <w:rPr>
                <w:sz w:val="32"/>
                <w:szCs w:val="32"/>
                <w:lang w:val="kk-KZ"/>
              </w:rPr>
              <w:t>ің дамуы</w:t>
            </w:r>
            <w:r w:rsidRPr="006B2299">
              <w:rPr>
                <w:sz w:val="32"/>
                <w:szCs w:val="32"/>
                <w:lang w:val="kk-KZ"/>
              </w:rPr>
              <w:t xml:space="preserve"> және оның әдістемесін</w:t>
            </w:r>
            <w:r>
              <w:rPr>
                <w:sz w:val="32"/>
                <w:szCs w:val="32"/>
                <w:lang w:val="kk-KZ"/>
              </w:rPr>
              <w:t>ің қалыптасуы</w:t>
            </w:r>
            <w:r w:rsidRPr="006B2299">
              <w:rPr>
                <w:sz w:val="32"/>
                <w:szCs w:val="32"/>
                <w:lang w:val="kk-KZ"/>
              </w:rPr>
              <w:t>.</w:t>
            </w:r>
          </w:p>
        </w:tc>
      </w:tr>
      <w:tr w:rsidR="00653FAC" w:rsidRPr="00902504" w:rsidTr="006601EA">
        <w:trPr>
          <w:trHeight w:val="846"/>
        </w:trPr>
        <w:tc>
          <w:tcPr>
            <w:tcW w:w="3095" w:type="dxa"/>
            <w:shd w:val="clear" w:color="auto" w:fill="auto"/>
          </w:tcPr>
          <w:p w:rsidR="00653FAC" w:rsidRPr="00902504" w:rsidRDefault="00653FAC" w:rsidP="006601EA">
            <w:pPr>
              <w:pStyle w:val="a4"/>
              <w:tabs>
                <w:tab w:val="left" w:pos="284"/>
                <w:tab w:val="left" w:pos="851"/>
                <w:tab w:val="left" w:pos="993"/>
              </w:tabs>
              <w:ind w:left="0"/>
              <w:contextualSpacing/>
              <w:jc w:val="center"/>
              <w:rPr>
                <w:b/>
                <w:sz w:val="28"/>
                <w:szCs w:val="28"/>
                <w:lang w:val="kk-KZ"/>
              </w:rPr>
            </w:pPr>
            <w:r>
              <w:rPr>
                <w:b/>
                <w:sz w:val="28"/>
                <w:szCs w:val="28"/>
                <w:lang w:val="kk-KZ"/>
              </w:rPr>
              <w:t>Төртінші кезең</w:t>
            </w:r>
          </w:p>
          <w:p w:rsidR="00653FAC" w:rsidRPr="00902504" w:rsidRDefault="00653FAC" w:rsidP="006601EA">
            <w:pPr>
              <w:pStyle w:val="a4"/>
              <w:tabs>
                <w:tab w:val="left" w:pos="284"/>
                <w:tab w:val="left" w:pos="851"/>
                <w:tab w:val="left" w:pos="993"/>
              </w:tabs>
              <w:ind w:left="0"/>
              <w:contextualSpacing/>
              <w:jc w:val="center"/>
              <w:rPr>
                <w:sz w:val="28"/>
                <w:szCs w:val="28"/>
                <w:lang w:val="kk-KZ"/>
              </w:rPr>
            </w:pPr>
            <w:r w:rsidRPr="00902504">
              <w:rPr>
                <w:sz w:val="28"/>
                <w:szCs w:val="28"/>
                <w:lang w:val="kk-KZ"/>
              </w:rPr>
              <w:t xml:space="preserve">(1945 </w:t>
            </w:r>
            <w:r>
              <w:rPr>
                <w:sz w:val="28"/>
                <w:szCs w:val="28"/>
                <w:lang w:val="kk-KZ"/>
              </w:rPr>
              <w:t>ж</w:t>
            </w:r>
            <w:r w:rsidRPr="00902504">
              <w:rPr>
                <w:sz w:val="28"/>
                <w:szCs w:val="28"/>
                <w:lang w:val="kk-KZ"/>
              </w:rPr>
              <w:t xml:space="preserve">. </w:t>
            </w:r>
            <w:r>
              <w:rPr>
                <w:sz w:val="28"/>
                <w:szCs w:val="28"/>
                <w:lang w:val="kk-KZ"/>
              </w:rPr>
              <w:t>қазіргі уақытқа дейін</w:t>
            </w:r>
            <w:r w:rsidRPr="00902504">
              <w:rPr>
                <w:sz w:val="28"/>
                <w:szCs w:val="28"/>
                <w:lang w:val="kk-KZ"/>
              </w:rPr>
              <w:t>)</w:t>
            </w:r>
          </w:p>
        </w:tc>
        <w:tc>
          <w:tcPr>
            <w:tcW w:w="6603" w:type="dxa"/>
            <w:shd w:val="clear" w:color="auto" w:fill="auto"/>
          </w:tcPr>
          <w:p w:rsidR="00653FAC" w:rsidRPr="00902504" w:rsidRDefault="00653FAC" w:rsidP="006601EA">
            <w:pPr>
              <w:pStyle w:val="a4"/>
              <w:tabs>
                <w:tab w:val="left" w:pos="284"/>
                <w:tab w:val="left" w:pos="851"/>
                <w:tab w:val="left" w:pos="993"/>
              </w:tabs>
              <w:ind w:left="0"/>
              <w:contextualSpacing/>
              <w:jc w:val="both"/>
              <w:rPr>
                <w:sz w:val="28"/>
                <w:szCs w:val="28"/>
                <w:lang w:val="kk-KZ"/>
              </w:rPr>
            </w:pPr>
            <w:r>
              <w:rPr>
                <w:sz w:val="28"/>
                <w:szCs w:val="28"/>
                <w:lang w:val="kk-KZ"/>
              </w:rPr>
              <w:t>Брендті басқару жүйесінің қалыптасуы</w:t>
            </w:r>
          </w:p>
        </w:tc>
      </w:tr>
    </w:tbl>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p w:rsidR="00653FAC" w:rsidRPr="000A1C20" w:rsidRDefault="00653FAC" w:rsidP="00653FAC">
      <w:pPr>
        <w:pStyle w:val="a4"/>
        <w:tabs>
          <w:tab w:val="left" w:pos="284"/>
          <w:tab w:val="left" w:pos="851"/>
          <w:tab w:val="left" w:pos="993"/>
        </w:tabs>
        <w:spacing w:after="200"/>
        <w:ind w:left="0" w:firstLine="567"/>
        <w:contextualSpacing/>
        <w:jc w:val="both"/>
        <w:rPr>
          <w:sz w:val="32"/>
          <w:szCs w:val="32"/>
          <w:lang w:val="kk-KZ"/>
        </w:rPr>
      </w:pPr>
      <w:r>
        <w:rPr>
          <w:sz w:val="32"/>
          <w:szCs w:val="32"/>
          <w:lang w:val="kk-KZ"/>
        </w:rPr>
        <w:t>Н</w:t>
      </w:r>
      <w:r w:rsidRPr="000A1C20">
        <w:rPr>
          <w:sz w:val="32"/>
          <w:szCs w:val="32"/>
          <w:lang w:val="kk-KZ"/>
        </w:rPr>
        <w:t xml:space="preserve">арықта мазмұны мен қасиеттері бойынша басқа тауарлардан мүлдем өзгеше </w:t>
      </w:r>
      <w:r>
        <w:rPr>
          <w:sz w:val="32"/>
          <w:szCs w:val="32"/>
          <w:lang w:val="kk-KZ"/>
        </w:rPr>
        <w:t>болатын және б</w:t>
      </w:r>
      <w:r w:rsidRPr="000A1C20">
        <w:rPr>
          <w:sz w:val="32"/>
          <w:szCs w:val="32"/>
          <w:lang w:val="kk-KZ"/>
        </w:rPr>
        <w:t>ірдей функцияларды орындайтын көп</w:t>
      </w:r>
      <w:r>
        <w:rPr>
          <w:sz w:val="32"/>
          <w:szCs w:val="32"/>
          <w:lang w:val="kk-KZ"/>
        </w:rPr>
        <w:t>теген тауарлардың пайда болуына байланысты,</w:t>
      </w:r>
      <w:r w:rsidRPr="000A1C20">
        <w:rPr>
          <w:sz w:val="32"/>
          <w:szCs w:val="32"/>
          <w:lang w:val="kk-KZ"/>
        </w:rPr>
        <w:t xml:space="preserve"> тауар өндірушілер</w:t>
      </w:r>
      <w:r>
        <w:rPr>
          <w:sz w:val="32"/>
          <w:szCs w:val="32"/>
          <w:lang w:val="kk-KZ"/>
        </w:rPr>
        <w:t>,</w:t>
      </w:r>
      <w:r w:rsidRPr="000A1C20">
        <w:rPr>
          <w:sz w:val="32"/>
          <w:szCs w:val="32"/>
          <w:lang w:val="kk-KZ"/>
        </w:rPr>
        <w:t xml:space="preserve"> қатаң бәсекелестікке түсіп, ұсыныстарын жақсартуға және ұсынылғ</w:t>
      </w:r>
      <w:r>
        <w:rPr>
          <w:sz w:val="32"/>
          <w:szCs w:val="32"/>
          <w:lang w:val="kk-KZ"/>
        </w:rPr>
        <w:t>ан өнімдерді жетілдіруге ұмтылды</w:t>
      </w:r>
      <w:r w:rsidRPr="000A1C20">
        <w:rPr>
          <w:sz w:val="32"/>
          <w:szCs w:val="32"/>
          <w:lang w:val="kk-KZ"/>
        </w:rPr>
        <w:t>.</w:t>
      </w:r>
    </w:p>
    <w:p w:rsidR="00653FAC" w:rsidRPr="00437549" w:rsidRDefault="00653FAC" w:rsidP="00653FAC">
      <w:pPr>
        <w:pStyle w:val="a4"/>
        <w:tabs>
          <w:tab w:val="left" w:pos="284"/>
          <w:tab w:val="left" w:pos="851"/>
          <w:tab w:val="left" w:pos="993"/>
        </w:tabs>
        <w:spacing w:after="200"/>
        <w:ind w:left="0" w:firstLine="567"/>
        <w:contextualSpacing/>
        <w:jc w:val="both"/>
        <w:rPr>
          <w:sz w:val="32"/>
          <w:szCs w:val="32"/>
          <w:lang w:val="kk-KZ"/>
        </w:rPr>
      </w:pPr>
      <w:r w:rsidRPr="00437549">
        <w:rPr>
          <w:sz w:val="32"/>
          <w:szCs w:val="32"/>
          <w:lang w:val="kk-KZ"/>
        </w:rPr>
        <w:t>Нарықта бірін-бірі алмастыратын және бірін-бірі толықтыратын тауарларды ұсынумен және тұтынушыларда тауар өндірушілер ұсынатын тауарлардан нені қалайтыны туралы нақты түсініктің болмауына байланысты тұтынушыға да, тауар өндірушілерге де көмектесуге мүмкіндік беретін белгілі бір құралды қолдану қажеттілігі туындады. Бұл құрал брендинг болды.</w:t>
      </w: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r w:rsidRPr="00902504">
        <w:rPr>
          <w:sz w:val="32"/>
          <w:szCs w:val="32"/>
          <w:lang w:val="kk-KZ"/>
        </w:rPr>
        <w:pict>
          <v:rect id="Прямоугольник 1" o:spid="_x0000_s1029" style="position:absolute;left:0;text-align:left;margin-left:-.45pt;margin-top:9.15pt;width:482.25pt;height:133.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" strokecolor="#558ed5" strokeweight="4.5pt">
            <v:textbox>
              <w:txbxContent>
                <w:p w:rsidR="00653FAC" w:rsidRPr="00B26B24" w:rsidRDefault="00653FAC" w:rsidP="00653FAC">
                  <w:pPr>
                    <w:pStyle w:val="a3"/>
                    <w:spacing w:before="0" w:beforeAutospacing="0" w:after="0" w:afterAutospacing="0"/>
                    <w:jc w:val="both"/>
                    <w:rPr>
                      <w:sz w:val="32"/>
                      <w:szCs w:val="32"/>
                      <w:lang w:val="kk-KZ"/>
                    </w:rPr>
                  </w:pPr>
                  <w:r w:rsidRPr="00B26B24">
                    <w:rPr>
                      <w:b/>
                      <w:bCs/>
                      <w:color w:val="000000"/>
                      <w:kern w:val="24"/>
                      <w:sz w:val="32"/>
                      <w:szCs w:val="32"/>
                    </w:rPr>
                    <w:t>БРЕНДИНГ</w:t>
                  </w:r>
                  <w:r w:rsidRPr="00B26B24">
                    <w:rPr>
                      <w:color w:val="000000"/>
                      <w:kern w:val="24"/>
                      <w:sz w:val="32"/>
                      <w:szCs w:val="32"/>
                    </w:rPr>
                    <w:t xml:space="preserve"> – </w:t>
                  </w:r>
                  <w:r w:rsidRPr="00B26B24">
                    <w:rPr>
                      <w:sz w:val="32"/>
                      <w:szCs w:val="32"/>
                      <w:lang w:val="kk-KZ"/>
                    </w:rPr>
                    <w:t xml:space="preserve">бұл </w:t>
                  </w:r>
                  <w:r w:rsidRPr="00B26B24">
                    <w:rPr>
                      <w:b/>
                      <w:i/>
                      <w:color w:val="002060"/>
                      <w:sz w:val="32"/>
                      <w:szCs w:val="32"/>
                      <w:lang w:val="kk-KZ"/>
                    </w:rPr>
                    <w:t>тұтынушылар арасында оң ассоциацияларды қалыптастыратын</w:t>
                  </w:r>
                  <w:r w:rsidRPr="00B26B24">
                    <w:rPr>
                      <w:sz w:val="32"/>
                      <w:szCs w:val="32"/>
                      <w:lang w:val="kk-KZ"/>
                    </w:rPr>
                    <w:t xml:space="preserve">, оларды бәсекелестерден ерекшелейтін және тұтынушылардың санасында </w:t>
                  </w:r>
                  <w:r w:rsidRPr="00B26B24">
                    <w:rPr>
                      <w:b/>
                      <w:i/>
                      <w:color w:val="002060"/>
                      <w:sz w:val="32"/>
                      <w:szCs w:val="32"/>
                      <w:lang w:val="kk-KZ"/>
                    </w:rPr>
                    <w:t>қосымша құндылық (мағына)</w:t>
                  </w:r>
                  <w:r w:rsidRPr="00B26B24">
                    <w:rPr>
                      <w:sz w:val="32"/>
                      <w:szCs w:val="32"/>
                      <w:lang w:val="kk-KZ"/>
                    </w:rPr>
                    <w:t xml:space="preserve"> тудыратын, тауарларды/қызметтерді анықтауға көмектесетін </w:t>
                  </w:r>
                  <w:r w:rsidRPr="00B26B24">
                    <w:rPr>
                      <w:b/>
                      <w:color w:val="FF0000"/>
                      <w:sz w:val="32"/>
                      <w:szCs w:val="32"/>
                      <w:lang w:val="kk-KZ"/>
                    </w:rPr>
                    <w:t>атаулар, символдар, ұрандар</w:t>
                  </w:r>
                  <w:r>
                    <w:rPr>
                      <w:sz w:val="32"/>
                      <w:szCs w:val="32"/>
                      <w:lang w:val="kk-KZ"/>
                    </w:rPr>
                    <w:t xml:space="preserve"> құру ү</w:t>
                  </w:r>
                  <w:proofErr w:type="gramStart"/>
                  <w:r>
                    <w:rPr>
                      <w:sz w:val="32"/>
                      <w:szCs w:val="32"/>
                      <w:lang w:val="kk-KZ"/>
                    </w:rPr>
                    <w:t>дер</w:t>
                  </w:r>
                  <w:proofErr w:type="gramEnd"/>
                  <w:r>
                    <w:rPr>
                      <w:sz w:val="32"/>
                      <w:szCs w:val="32"/>
                      <w:lang w:val="kk-KZ"/>
                    </w:rPr>
                    <w:t>ісі</w:t>
                  </w:r>
                </w:p>
                <w:p w:rsidR="00653FAC" w:rsidRDefault="00653FAC" w:rsidP="00653FAC"/>
              </w:txbxContent>
            </v:textbox>
          </v:rect>
        </w:pict>
      </w:r>
    </w:p>
    <w:p w:rsidR="00653FAC" w:rsidRPr="00902504" w:rsidRDefault="00653FAC" w:rsidP="00653FAC">
      <w:pPr>
        <w:pStyle w:val="a4"/>
        <w:tabs>
          <w:tab w:val="left" w:pos="284"/>
          <w:tab w:val="left" w:pos="851"/>
          <w:tab w:val="left" w:pos="993"/>
        </w:tabs>
        <w:spacing w:after="200"/>
        <w:ind w:left="0" w:firstLine="709"/>
        <w:contextualSpacing/>
        <w:jc w:val="both"/>
        <w:rPr>
          <w:sz w:val="8"/>
          <w:szCs w:val="8"/>
          <w:lang w:val="kk-KZ"/>
        </w:rPr>
      </w:pP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p w:rsidR="00653FAC" w:rsidRDefault="00653FAC" w:rsidP="00653FAC">
      <w:pPr>
        <w:pStyle w:val="a4"/>
        <w:tabs>
          <w:tab w:val="left" w:pos="284"/>
          <w:tab w:val="left" w:pos="851"/>
          <w:tab w:val="left" w:pos="993"/>
        </w:tabs>
        <w:ind w:left="0" w:firstLine="567"/>
        <w:contextualSpacing/>
        <w:jc w:val="both"/>
        <w:rPr>
          <w:sz w:val="32"/>
          <w:szCs w:val="32"/>
          <w:lang w:val="kk-KZ"/>
        </w:rPr>
      </w:pPr>
      <w:r w:rsidRPr="00B26B24">
        <w:rPr>
          <w:sz w:val="32"/>
          <w:szCs w:val="32"/>
          <w:lang w:val="kk-KZ"/>
        </w:rPr>
        <w:lastRenderedPageBreak/>
        <w:t xml:space="preserve">С.Н. Сологубов жаппай тұтыну тауарларының брендтерін құру және дамыту мәселелерін зерттеуінде брендингті дамытудың негізгі кезеңдерін анықтады. </w:t>
      </w:r>
    </w:p>
    <w:p w:rsidR="00653FAC" w:rsidRPr="00B26B24" w:rsidRDefault="00653FAC" w:rsidP="00653FAC">
      <w:pPr>
        <w:pStyle w:val="a4"/>
        <w:tabs>
          <w:tab w:val="left" w:pos="284"/>
          <w:tab w:val="left" w:pos="851"/>
          <w:tab w:val="left" w:pos="993"/>
        </w:tabs>
        <w:ind w:left="0" w:firstLine="567"/>
        <w:contextualSpacing/>
        <w:jc w:val="both"/>
        <w:rPr>
          <w:sz w:val="32"/>
          <w:szCs w:val="32"/>
          <w:lang w:val="kk-KZ"/>
        </w:rPr>
      </w:pPr>
      <w:r>
        <w:rPr>
          <w:sz w:val="32"/>
          <w:szCs w:val="32"/>
          <w:lang w:val="kk-KZ"/>
        </w:rPr>
        <w:t>Брендингтің даму хронологиясы 2 кестеде көрсетілген.</w:t>
      </w:r>
    </w:p>
    <w:p w:rsidR="00653FAC" w:rsidRDefault="00653FAC" w:rsidP="00653FAC">
      <w:pPr>
        <w:pStyle w:val="a4"/>
        <w:tabs>
          <w:tab w:val="left" w:pos="284"/>
          <w:tab w:val="left" w:pos="851"/>
          <w:tab w:val="left" w:pos="993"/>
        </w:tabs>
        <w:spacing w:after="200"/>
        <w:ind w:left="0" w:firstLine="567"/>
        <w:contextualSpacing/>
        <w:jc w:val="both"/>
        <w:rPr>
          <w:sz w:val="32"/>
          <w:szCs w:val="32"/>
          <w:lang w:val="kk-KZ"/>
        </w:rPr>
      </w:pPr>
    </w:p>
    <w:p w:rsidR="00653FAC" w:rsidRPr="00902504" w:rsidRDefault="00653FAC" w:rsidP="00653FAC">
      <w:pPr>
        <w:pStyle w:val="a4"/>
        <w:tabs>
          <w:tab w:val="left" w:pos="284"/>
          <w:tab w:val="left" w:pos="851"/>
          <w:tab w:val="left" w:pos="993"/>
        </w:tabs>
        <w:spacing w:after="200"/>
        <w:ind w:left="0" w:firstLine="567"/>
        <w:contextualSpacing/>
        <w:jc w:val="both"/>
        <w:rPr>
          <w:sz w:val="32"/>
          <w:szCs w:val="32"/>
          <w:lang w:val="kk-KZ"/>
        </w:rPr>
      </w:pPr>
      <w:r>
        <w:rPr>
          <w:sz w:val="32"/>
          <w:szCs w:val="32"/>
          <w:lang w:val="kk-KZ"/>
        </w:rPr>
        <w:t>Кесте</w:t>
      </w:r>
      <w:r w:rsidRPr="00902504">
        <w:rPr>
          <w:sz w:val="32"/>
          <w:szCs w:val="32"/>
          <w:lang w:val="kk-KZ"/>
        </w:rPr>
        <w:t xml:space="preserve"> 2 </w:t>
      </w:r>
      <w:r>
        <w:rPr>
          <w:sz w:val="32"/>
          <w:szCs w:val="32"/>
          <w:lang w:val="kk-KZ"/>
        </w:rPr>
        <w:t>–</w:t>
      </w:r>
      <w:r w:rsidRPr="00902504">
        <w:rPr>
          <w:sz w:val="32"/>
          <w:szCs w:val="32"/>
          <w:lang w:val="kk-KZ"/>
        </w:rPr>
        <w:t xml:space="preserve"> </w:t>
      </w:r>
      <w:r>
        <w:rPr>
          <w:sz w:val="32"/>
          <w:szCs w:val="32"/>
          <w:lang w:val="kk-KZ"/>
        </w:rPr>
        <w:t>Брендингтік даму хронологиясы</w:t>
      </w:r>
    </w:p>
    <w:p w:rsidR="00653FAC" w:rsidRPr="00902504" w:rsidRDefault="00653FAC" w:rsidP="00653FAC">
      <w:pPr>
        <w:pStyle w:val="a4"/>
        <w:tabs>
          <w:tab w:val="left" w:pos="284"/>
          <w:tab w:val="left" w:pos="851"/>
          <w:tab w:val="left" w:pos="993"/>
        </w:tabs>
        <w:spacing w:after="200"/>
        <w:ind w:left="0" w:firstLine="709"/>
        <w:contextualSpacing/>
        <w:jc w:val="both"/>
        <w:rPr>
          <w:sz w:val="32"/>
          <w:szCs w:val="3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2072"/>
        <w:gridCol w:w="5913"/>
      </w:tblGrid>
      <w:tr w:rsidR="00653FAC" w:rsidRPr="00902504" w:rsidTr="006601EA">
        <w:trPr>
          <w:trHeight w:val="622"/>
        </w:trPr>
        <w:tc>
          <w:tcPr>
            <w:tcW w:w="1185" w:type="dxa"/>
            <w:shd w:val="clear" w:color="auto" w:fill="BFBFBF"/>
            <w:vAlign w:val="center"/>
          </w:tcPr>
          <w:p w:rsidR="00653FAC" w:rsidRPr="00902504" w:rsidRDefault="00653FAC" w:rsidP="006601EA">
            <w:pPr>
              <w:pStyle w:val="a4"/>
              <w:tabs>
                <w:tab w:val="left" w:pos="284"/>
                <w:tab w:val="left" w:pos="851"/>
                <w:tab w:val="left" w:pos="993"/>
              </w:tabs>
              <w:spacing w:after="200"/>
              <w:ind w:left="0"/>
              <w:contextualSpacing/>
              <w:jc w:val="center"/>
              <w:rPr>
                <w:b/>
                <w:sz w:val="28"/>
                <w:szCs w:val="28"/>
                <w:lang w:val="kk-KZ"/>
              </w:rPr>
            </w:pPr>
            <w:r>
              <w:rPr>
                <w:b/>
                <w:sz w:val="28"/>
                <w:szCs w:val="28"/>
                <w:lang w:val="kk-KZ"/>
              </w:rPr>
              <w:t>Сатылары</w:t>
            </w:r>
          </w:p>
        </w:tc>
        <w:tc>
          <w:tcPr>
            <w:tcW w:w="2184" w:type="dxa"/>
            <w:shd w:val="clear" w:color="auto" w:fill="BFBFBF"/>
            <w:vAlign w:val="center"/>
          </w:tcPr>
          <w:p w:rsidR="00653FAC" w:rsidRPr="00902504" w:rsidRDefault="00653FAC" w:rsidP="006601EA">
            <w:pPr>
              <w:pStyle w:val="a4"/>
              <w:tabs>
                <w:tab w:val="left" w:pos="284"/>
                <w:tab w:val="left" w:pos="851"/>
                <w:tab w:val="left" w:pos="993"/>
              </w:tabs>
              <w:spacing w:after="200"/>
              <w:ind w:left="0"/>
              <w:contextualSpacing/>
              <w:jc w:val="center"/>
              <w:rPr>
                <w:b/>
                <w:sz w:val="28"/>
                <w:szCs w:val="28"/>
                <w:lang w:val="kk-KZ"/>
              </w:rPr>
            </w:pPr>
            <w:r>
              <w:rPr>
                <w:b/>
                <w:sz w:val="28"/>
                <w:szCs w:val="28"/>
                <w:lang w:val="kk-KZ"/>
              </w:rPr>
              <w:t xml:space="preserve">Кезеңдері </w:t>
            </w:r>
          </w:p>
        </w:tc>
        <w:tc>
          <w:tcPr>
            <w:tcW w:w="6485" w:type="dxa"/>
            <w:shd w:val="clear" w:color="auto" w:fill="BFBFBF"/>
            <w:vAlign w:val="center"/>
          </w:tcPr>
          <w:p w:rsidR="00653FAC" w:rsidRPr="00902504" w:rsidRDefault="00653FAC" w:rsidP="006601EA">
            <w:pPr>
              <w:pStyle w:val="a4"/>
              <w:tabs>
                <w:tab w:val="left" w:pos="284"/>
                <w:tab w:val="left" w:pos="851"/>
                <w:tab w:val="left" w:pos="993"/>
              </w:tabs>
              <w:spacing w:after="200"/>
              <w:ind w:left="0"/>
              <w:contextualSpacing/>
              <w:jc w:val="center"/>
              <w:rPr>
                <w:b/>
                <w:sz w:val="28"/>
                <w:szCs w:val="28"/>
                <w:lang w:val="kk-KZ"/>
              </w:rPr>
            </w:pPr>
            <w:r>
              <w:rPr>
                <w:b/>
                <w:sz w:val="28"/>
                <w:szCs w:val="28"/>
                <w:lang w:val="kk-KZ"/>
              </w:rPr>
              <w:t>Мазмұны</w:t>
            </w:r>
          </w:p>
        </w:tc>
      </w:tr>
      <w:tr w:rsidR="00653FAC" w:rsidRPr="00902504" w:rsidTr="006601EA">
        <w:tc>
          <w:tcPr>
            <w:tcW w:w="118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1</w:t>
            </w:r>
          </w:p>
        </w:tc>
        <w:tc>
          <w:tcPr>
            <w:tcW w:w="2184"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Pr>
                <w:sz w:val="28"/>
                <w:szCs w:val="28"/>
                <w:lang w:val="kk-KZ"/>
              </w:rPr>
              <w:t>XIX – XX ғғ</w:t>
            </w:r>
            <w:r w:rsidRPr="00902504">
              <w:rPr>
                <w:sz w:val="28"/>
                <w:szCs w:val="28"/>
                <w:lang w:val="kk-KZ"/>
              </w:rPr>
              <w:t>.</w:t>
            </w:r>
          </w:p>
        </w:tc>
        <w:tc>
          <w:tcPr>
            <w:tcW w:w="6485" w:type="dxa"/>
            <w:shd w:val="clear" w:color="auto" w:fill="auto"/>
          </w:tcPr>
          <w:p w:rsidR="00653FAC" w:rsidRPr="0074661E" w:rsidRDefault="00653FAC" w:rsidP="006601EA">
            <w:pPr>
              <w:pStyle w:val="a4"/>
              <w:tabs>
                <w:tab w:val="left" w:pos="284"/>
                <w:tab w:val="left" w:pos="851"/>
                <w:tab w:val="left" w:pos="993"/>
              </w:tabs>
              <w:spacing w:after="200"/>
              <w:ind w:left="0"/>
              <w:contextualSpacing/>
              <w:jc w:val="both"/>
              <w:rPr>
                <w:sz w:val="32"/>
                <w:szCs w:val="32"/>
                <w:lang w:val="kk-KZ"/>
              </w:rPr>
            </w:pPr>
            <w:r w:rsidRPr="0074661E">
              <w:rPr>
                <w:sz w:val="32"/>
                <w:szCs w:val="32"/>
                <w:lang w:val="kk-KZ"/>
              </w:rPr>
              <w:t>Брендингтің тұжырымдамалық негіздерін қалыптастыру, брендтің өнімді сипаттайтын құралы ретінде қалыптасуы.</w:t>
            </w:r>
          </w:p>
        </w:tc>
      </w:tr>
      <w:tr w:rsidR="00653FAC" w:rsidRPr="00902504" w:rsidTr="006601EA">
        <w:tc>
          <w:tcPr>
            <w:tcW w:w="118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2</w:t>
            </w:r>
          </w:p>
        </w:tc>
        <w:tc>
          <w:tcPr>
            <w:tcW w:w="2184"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 xml:space="preserve">1931 – 1970 </w:t>
            </w:r>
            <w:r>
              <w:rPr>
                <w:sz w:val="28"/>
                <w:szCs w:val="28"/>
                <w:lang w:val="kk-KZ"/>
              </w:rPr>
              <w:t>жж</w:t>
            </w:r>
            <w:r w:rsidRPr="00902504">
              <w:rPr>
                <w:sz w:val="28"/>
                <w:szCs w:val="28"/>
                <w:lang w:val="kk-KZ"/>
              </w:rPr>
              <w:t>.</w:t>
            </w:r>
          </w:p>
        </w:tc>
        <w:tc>
          <w:tcPr>
            <w:tcW w:w="6485" w:type="dxa"/>
            <w:shd w:val="clear" w:color="auto" w:fill="auto"/>
          </w:tcPr>
          <w:p w:rsidR="00653FAC" w:rsidRPr="0074661E" w:rsidRDefault="00653FAC" w:rsidP="006601EA">
            <w:pPr>
              <w:pStyle w:val="a4"/>
              <w:tabs>
                <w:tab w:val="left" w:pos="284"/>
                <w:tab w:val="left" w:pos="851"/>
                <w:tab w:val="left" w:pos="993"/>
              </w:tabs>
              <w:ind w:left="0"/>
              <w:contextualSpacing/>
              <w:jc w:val="both"/>
              <w:rPr>
                <w:sz w:val="32"/>
                <w:szCs w:val="32"/>
                <w:lang w:val="kk-KZ"/>
              </w:rPr>
            </w:pPr>
            <w:r w:rsidRPr="0074661E">
              <w:rPr>
                <w:sz w:val="32"/>
                <w:szCs w:val="32"/>
                <w:lang w:val="kk-KZ"/>
              </w:rPr>
              <w:t xml:space="preserve">Брендинг эволюциясы. </w:t>
            </w:r>
          </w:p>
          <w:p w:rsidR="00653FAC" w:rsidRPr="0074661E" w:rsidRDefault="00653FAC" w:rsidP="006601EA">
            <w:pPr>
              <w:pStyle w:val="a4"/>
              <w:tabs>
                <w:tab w:val="left" w:pos="284"/>
                <w:tab w:val="left" w:pos="851"/>
                <w:tab w:val="left" w:pos="993"/>
              </w:tabs>
              <w:ind w:left="0"/>
              <w:contextualSpacing/>
              <w:jc w:val="both"/>
              <w:rPr>
                <w:sz w:val="32"/>
                <w:szCs w:val="32"/>
                <w:lang w:val="kk-KZ"/>
              </w:rPr>
            </w:pPr>
            <w:r w:rsidRPr="0074661E">
              <w:rPr>
                <w:sz w:val="32"/>
                <w:szCs w:val="32"/>
                <w:lang w:val="kk-KZ"/>
              </w:rPr>
              <w:t>Брендингті компания қызметінің жеке бағыты ретінде дамыту. Брендті тек өндірілген өніммен емес, жалпы компаниямен байланыстыру</w:t>
            </w:r>
          </w:p>
        </w:tc>
      </w:tr>
      <w:tr w:rsidR="00653FAC" w:rsidRPr="00902504" w:rsidTr="006601EA">
        <w:tc>
          <w:tcPr>
            <w:tcW w:w="118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3</w:t>
            </w:r>
          </w:p>
        </w:tc>
        <w:tc>
          <w:tcPr>
            <w:tcW w:w="2184"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 xml:space="preserve">1950 – 1980 </w:t>
            </w:r>
            <w:r>
              <w:rPr>
                <w:sz w:val="28"/>
                <w:szCs w:val="28"/>
                <w:lang w:val="kk-KZ"/>
              </w:rPr>
              <w:t>жж</w:t>
            </w:r>
            <w:r w:rsidRPr="00902504">
              <w:rPr>
                <w:sz w:val="28"/>
                <w:szCs w:val="28"/>
                <w:lang w:val="kk-KZ"/>
              </w:rPr>
              <w:t>.</w:t>
            </w:r>
          </w:p>
        </w:tc>
        <w:tc>
          <w:tcPr>
            <w:tcW w:w="6485" w:type="dxa"/>
            <w:shd w:val="clear" w:color="auto" w:fill="auto"/>
          </w:tcPr>
          <w:p w:rsidR="00653FAC" w:rsidRPr="0074661E" w:rsidRDefault="00653FAC" w:rsidP="006601EA">
            <w:pPr>
              <w:pStyle w:val="a4"/>
              <w:tabs>
                <w:tab w:val="left" w:pos="284"/>
                <w:tab w:val="left" w:pos="851"/>
                <w:tab w:val="left" w:pos="993"/>
              </w:tabs>
              <w:ind w:left="0"/>
              <w:contextualSpacing/>
              <w:jc w:val="both"/>
              <w:rPr>
                <w:sz w:val="32"/>
                <w:szCs w:val="32"/>
                <w:lang w:val="kk-KZ"/>
              </w:rPr>
            </w:pPr>
            <w:r w:rsidRPr="0074661E">
              <w:rPr>
                <w:sz w:val="32"/>
                <w:szCs w:val="32"/>
                <w:lang w:val="kk-KZ"/>
              </w:rPr>
              <w:t>Брендинг философиясының пайда болуы. Брендті өнімнің тұтынушылық құндылығын арттыратын құрал ретінде қабылдау.</w:t>
            </w:r>
          </w:p>
        </w:tc>
      </w:tr>
      <w:tr w:rsidR="00653FAC" w:rsidRPr="00902504" w:rsidTr="006601EA">
        <w:tc>
          <w:tcPr>
            <w:tcW w:w="1185"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sidRPr="00902504">
              <w:rPr>
                <w:sz w:val="28"/>
                <w:szCs w:val="28"/>
                <w:lang w:val="kk-KZ"/>
              </w:rPr>
              <w:t>4</w:t>
            </w:r>
          </w:p>
        </w:tc>
        <w:tc>
          <w:tcPr>
            <w:tcW w:w="2184" w:type="dxa"/>
            <w:shd w:val="clear" w:color="auto" w:fill="auto"/>
          </w:tcPr>
          <w:p w:rsidR="00653FAC" w:rsidRPr="00902504" w:rsidRDefault="00653FAC" w:rsidP="006601EA">
            <w:pPr>
              <w:pStyle w:val="a4"/>
              <w:tabs>
                <w:tab w:val="left" w:pos="284"/>
                <w:tab w:val="left" w:pos="851"/>
                <w:tab w:val="left" w:pos="993"/>
              </w:tabs>
              <w:spacing w:after="200"/>
              <w:ind w:left="0"/>
              <w:contextualSpacing/>
              <w:jc w:val="center"/>
              <w:rPr>
                <w:sz w:val="28"/>
                <w:szCs w:val="28"/>
                <w:lang w:val="kk-KZ"/>
              </w:rPr>
            </w:pPr>
            <w:r>
              <w:rPr>
                <w:sz w:val="28"/>
                <w:szCs w:val="28"/>
                <w:lang w:val="kk-KZ"/>
              </w:rPr>
              <w:t>1990 ж</w:t>
            </w:r>
            <w:r w:rsidRPr="00902504">
              <w:rPr>
                <w:sz w:val="28"/>
                <w:szCs w:val="28"/>
                <w:lang w:val="kk-KZ"/>
              </w:rPr>
              <w:t xml:space="preserve">. </w:t>
            </w:r>
            <w:r>
              <w:rPr>
                <w:sz w:val="28"/>
                <w:szCs w:val="28"/>
                <w:lang w:val="kk-KZ"/>
              </w:rPr>
              <w:t>қазіргі уақытқа дейін</w:t>
            </w:r>
          </w:p>
        </w:tc>
        <w:tc>
          <w:tcPr>
            <w:tcW w:w="6485" w:type="dxa"/>
            <w:shd w:val="clear" w:color="auto" w:fill="auto"/>
          </w:tcPr>
          <w:p w:rsidR="00653FAC" w:rsidRPr="0074661E" w:rsidRDefault="00653FAC" w:rsidP="006601EA">
            <w:pPr>
              <w:pStyle w:val="a4"/>
              <w:tabs>
                <w:tab w:val="left" w:pos="284"/>
                <w:tab w:val="left" w:pos="851"/>
                <w:tab w:val="left" w:pos="993"/>
              </w:tabs>
              <w:spacing w:after="200"/>
              <w:ind w:left="0"/>
              <w:contextualSpacing/>
              <w:jc w:val="both"/>
              <w:rPr>
                <w:sz w:val="32"/>
                <w:szCs w:val="32"/>
                <w:lang w:val="kk-KZ"/>
              </w:rPr>
            </w:pPr>
            <w:r w:rsidRPr="0074661E">
              <w:rPr>
                <w:sz w:val="32"/>
                <w:szCs w:val="32"/>
                <w:lang w:val="kk-KZ"/>
              </w:rPr>
              <w:t>Брендті басқару жүйесін қалыптастыру.</w:t>
            </w:r>
          </w:p>
        </w:tc>
      </w:tr>
    </w:tbl>
    <w:p w:rsidR="00653FAC" w:rsidRDefault="00653FAC" w:rsidP="00653FAC">
      <w:pPr>
        <w:pStyle w:val="a4"/>
        <w:tabs>
          <w:tab w:val="left" w:pos="284"/>
          <w:tab w:val="left" w:pos="851"/>
          <w:tab w:val="left" w:pos="993"/>
        </w:tabs>
        <w:spacing w:after="200"/>
        <w:ind w:left="0" w:firstLine="567"/>
        <w:contextualSpacing/>
        <w:jc w:val="both"/>
        <w:rPr>
          <w:sz w:val="32"/>
          <w:szCs w:val="32"/>
          <w:lang w:val="kk-KZ"/>
        </w:rPr>
      </w:pPr>
    </w:p>
    <w:p w:rsidR="00653FAC" w:rsidRDefault="00653FAC" w:rsidP="00653FAC">
      <w:pPr>
        <w:pStyle w:val="a4"/>
        <w:tabs>
          <w:tab w:val="left" w:pos="284"/>
          <w:tab w:val="left" w:pos="851"/>
          <w:tab w:val="left" w:pos="993"/>
        </w:tabs>
        <w:ind w:left="0" w:firstLine="567"/>
        <w:contextualSpacing/>
        <w:jc w:val="both"/>
        <w:rPr>
          <w:sz w:val="32"/>
          <w:szCs w:val="32"/>
          <w:lang w:val="kk-KZ"/>
        </w:rPr>
      </w:pPr>
      <w:r w:rsidRPr="0074661E">
        <w:rPr>
          <w:sz w:val="32"/>
          <w:szCs w:val="32"/>
          <w:lang w:val="kk-KZ"/>
        </w:rPr>
        <w:t>ХХ ғасырдың екінші жартысында брендинг тауарларды басқару жүйесінің ажырамас элементтерінің бірі болып, маркетингтің маңызды құралына айналды.</w:t>
      </w:r>
      <w:r>
        <w:rPr>
          <w:sz w:val="32"/>
          <w:szCs w:val="32"/>
          <w:lang w:val="kk-KZ"/>
        </w:rPr>
        <w:t xml:space="preserve"> </w:t>
      </w:r>
    </w:p>
    <w:p w:rsidR="00653FAC" w:rsidRPr="0074661E" w:rsidRDefault="00653FAC" w:rsidP="00653FAC">
      <w:pPr>
        <w:pStyle w:val="a4"/>
        <w:tabs>
          <w:tab w:val="left" w:pos="284"/>
          <w:tab w:val="left" w:pos="851"/>
          <w:tab w:val="left" w:pos="993"/>
        </w:tabs>
        <w:ind w:left="0" w:firstLine="567"/>
        <w:contextualSpacing/>
        <w:jc w:val="both"/>
        <w:rPr>
          <w:sz w:val="32"/>
          <w:szCs w:val="32"/>
          <w:lang w:val="kk-KZ"/>
        </w:rPr>
      </w:pPr>
      <w:r w:rsidRPr="0074661E">
        <w:rPr>
          <w:sz w:val="32"/>
          <w:szCs w:val="32"/>
          <w:lang w:val="kk-KZ"/>
        </w:rPr>
        <w:t>Алғаш рет Солтүстік Америкада тауарларды басқару жүйесі құрылды. Бұл "Бренд – менеджмент"</w:t>
      </w:r>
      <w:r>
        <w:rPr>
          <w:sz w:val="32"/>
          <w:szCs w:val="32"/>
          <w:lang w:val="kk-KZ"/>
        </w:rPr>
        <w:t xml:space="preserve"> ғылымының пайда болуының бастамасы</w:t>
      </w:r>
      <w:r w:rsidRPr="0074661E">
        <w:rPr>
          <w:sz w:val="32"/>
          <w:szCs w:val="32"/>
          <w:lang w:val="kk-KZ"/>
        </w:rPr>
        <w:t>. Брендинг көптеген елдерде біртіндеп дамып келе жатқанына және олардың әрқайсысы бренд құру мен басқарудың тұтас жүйесін қалыптастыруға өз үлесін қосқанына қарамастан, Ұлыбритания</w:t>
      </w:r>
      <w:r>
        <w:rPr>
          <w:sz w:val="32"/>
          <w:szCs w:val="32"/>
          <w:lang w:val="kk-KZ"/>
        </w:rPr>
        <w:t xml:space="preserve"> мен АҚШ брендті басқару </w:t>
      </w:r>
      <w:r w:rsidRPr="0074661E">
        <w:rPr>
          <w:sz w:val="32"/>
          <w:szCs w:val="32"/>
          <w:lang w:val="kk-KZ"/>
        </w:rPr>
        <w:t>ғылымы ретінде қалыптасуы мен дамуына ерекше үлес қосты.</w:t>
      </w:r>
    </w:p>
    <w:p w:rsidR="00653FAC" w:rsidRPr="003F63DE" w:rsidRDefault="00653FAC" w:rsidP="00653FAC">
      <w:pPr>
        <w:pStyle w:val="a4"/>
        <w:tabs>
          <w:tab w:val="left" w:pos="284"/>
          <w:tab w:val="left" w:pos="7545"/>
        </w:tabs>
        <w:spacing w:after="200"/>
        <w:ind w:left="0" w:firstLine="567"/>
        <w:contextualSpacing/>
        <w:jc w:val="both"/>
        <w:rPr>
          <w:sz w:val="32"/>
          <w:szCs w:val="32"/>
          <w:lang w:val="kk-KZ"/>
        </w:rPr>
      </w:pPr>
      <w:r w:rsidRPr="003F63DE">
        <w:rPr>
          <w:sz w:val="32"/>
          <w:szCs w:val="32"/>
          <w:lang w:val="kk-KZ"/>
        </w:rPr>
        <w:t xml:space="preserve">Нарық мүмкіндіктерінің кеңеюімен, өндірілетін тауарлар мен қызметтерге сұраныстың артуымен, өнімді әлеуетті сатып алушылардың және жалпы қоғамның қажеттіліктерін, мұқтаждықтары мен сұрауларын ескере отырып, тауар </w:t>
      </w:r>
      <w:r w:rsidRPr="003F63DE">
        <w:rPr>
          <w:sz w:val="32"/>
          <w:szCs w:val="32"/>
          <w:lang w:val="kk-KZ"/>
        </w:rPr>
        <w:lastRenderedPageBreak/>
        <w:t>өндірушілер, кәсіпкерлер, менеджерлер алдында мәселені шешу бойынша үлкен міндет тұрды, ұсынысты жақсартудың және нарықтағы өз позицияларын нығайтудың жаңа мүмкіндіктері мен тәсілдерін іздеу қажеттілігі туындады.</w:t>
      </w:r>
      <w:r w:rsidRPr="003F63DE">
        <w:rPr>
          <w:sz w:val="32"/>
          <w:szCs w:val="32"/>
          <w:lang w:val="kk-KZ"/>
        </w:rPr>
        <w:tab/>
      </w:r>
    </w:p>
    <w:p w:rsidR="00653FAC" w:rsidRPr="003F63DE" w:rsidRDefault="00653FAC" w:rsidP="00653FAC">
      <w:pPr>
        <w:pStyle w:val="a4"/>
        <w:tabs>
          <w:tab w:val="left" w:pos="284"/>
          <w:tab w:val="left" w:pos="851"/>
          <w:tab w:val="left" w:pos="993"/>
        </w:tabs>
        <w:spacing w:after="200"/>
        <w:ind w:left="0" w:firstLine="567"/>
        <w:contextualSpacing/>
        <w:jc w:val="both"/>
        <w:rPr>
          <w:b/>
          <w:sz w:val="32"/>
          <w:szCs w:val="32"/>
          <w:lang w:val="kk-KZ"/>
        </w:rPr>
      </w:pPr>
    </w:p>
    <w:p w:rsidR="00653FAC" w:rsidRPr="00902504" w:rsidRDefault="00653FAC" w:rsidP="00653FAC">
      <w:pPr>
        <w:ind w:left="709" w:firstLine="567"/>
        <w:jc w:val="both"/>
        <w:rPr>
          <w:b/>
          <w:bCs/>
          <w:sz w:val="32"/>
          <w:szCs w:val="32"/>
          <w:lang w:val="kk-KZ"/>
        </w:rPr>
      </w:pPr>
      <w:r w:rsidRPr="00902504">
        <w:rPr>
          <w:b/>
          <w:bCs/>
          <w:sz w:val="32"/>
          <w:szCs w:val="32"/>
          <w:lang w:val="kk-KZ"/>
        </w:rPr>
        <w:t>3 Қазақстандық брендингтің дамуы</w:t>
      </w:r>
    </w:p>
    <w:p w:rsidR="00653FAC" w:rsidRPr="00902504" w:rsidRDefault="00653FAC" w:rsidP="00653FAC">
      <w:pPr>
        <w:ind w:left="709" w:firstLine="567"/>
        <w:jc w:val="both"/>
        <w:rPr>
          <w:sz w:val="32"/>
          <w:szCs w:val="32"/>
          <w:lang w:val="kk-KZ"/>
        </w:rPr>
      </w:pPr>
    </w:p>
    <w:p w:rsidR="00653FAC" w:rsidRPr="00653FAC" w:rsidRDefault="00653FAC" w:rsidP="00653FAC">
      <w:pPr>
        <w:ind w:firstLine="567"/>
        <w:jc w:val="both"/>
        <w:rPr>
          <w:sz w:val="32"/>
          <w:szCs w:val="32"/>
          <w:lang w:val="kk-KZ"/>
        </w:rPr>
      </w:pPr>
      <w:r w:rsidRPr="00902504">
        <w:rPr>
          <w:sz w:val="32"/>
          <w:szCs w:val="32"/>
          <w:lang w:val="kk-KZ"/>
        </w:rPr>
        <w:t>ХХ</w:t>
      </w:r>
      <w:r>
        <w:rPr>
          <w:sz w:val="32"/>
          <w:szCs w:val="32"/>
          <w:lang w:val="kk-KZ"/>
        </w:rPr>
        <w:t xml:space="preserve"> ғасыдың</w:t>
      </w:r>
      <w:r w:rsidRPr="00902504">
        <w:rPr>
          <w:sz w:val="32"/>
          <w:szCs w:val="32"/>
          <w:lang w:val="kk-KZ"/>
        </w:rPr>
        <w:t xml:space="preserve"> 90</w:t>
      </w:r>
      <w:r>
        <w:rPr>
          <w:sz w:val="32"/>
          <w:szCs w:val="32"/>
          <w:lang w:val="kk-KZ"/>
        </w:rPr>
        <w:t xml:space="preserve"> жылдары қазақстандық брендингтің даму кезеңі болып сипатталады. Әрбір мемлекетте өзінің ерекшеліктері мен әмбебаптылығы бар. </w:t>
      </w:r>
      <w:r w:rsidRPr="00653FAC">
        <w:rPr>
          <w:sz w:val="32"/>
          <w:szCs w:val="32"/>
          <w:lang w:val="kk-KZ"/>
        </w:rPr>
        <w:t>Елдің имиджі ең танымал брендтердің негізінде қалыптасады.</w:t>
      </w:r>
    </w:p>
    <w:p w:rsidR="00653FAC" w:rsidRPr="00653FAC" w:rsidRDefault="00653FAC" w:rsidP="00653FAC">
      <w:pPr>
        <w:ind w:firstLine="567"/>
        <w:jc w:val="both"/>
        <w:rPr>
          <w:sz w:val="32"/>
          <w:szCs w:val="32"/>
          <w:lang w:val="kk-KZ"/>
        </w:rPr>
      </w:pPr>
      <w:r w:rsidRPr="00653FAC">
        <w:rPr>
          <w:sz w:val="32"/>
          <w:szCs w:val="32"/>
          <w:lang w:val="kk-KZ"/>
        </w:rPr>
        <w:t>Қазақстан Азияның қақ ортасында орналасқан және маңызды стратегиялық орын алады.</w:t>
      </w:r>
    </w:p>
    <w:p w:rsidR="00653FAC" w:rsidRDefault="00653FAC" w:rsidP="00653FAC">
      <w:pPr>
        <w:ind w:firstLine="567"/>
        <w:jc w:val="both"/>
        <w:rPr>
          <w:sz w:val="32"/>
          <w:szCs w:val="32"/>
          <w:lang w:val="kk-KZ"/>
        </w:rPr>
      </w:pPr>
      <w:r w:rsidRPr="00653FAC">
        <w:rPr>
          <w:sz w:val="32"/>
          <w:szCs w:val="32"/>
          <w:lang w:val="kk-KZ"/>
        </w:rPr>
        <w:t>Әлемдік қоғамдастыққа Қазақстан шикізат ресурстарына бай және ерекше табиғаты бар көпұлттық ел ретінде танымал.</w:t>
      </w:r>
    </w:p>
    <w:p w:rsidR="00653FAC" w:rsidRDefault="00653FAC" w:rsidP="00653FAC">
      <w:pPr>
        <w:ind w:firstLine="567"/>
        <w:jc w:val="both"/>
        <w:rPr>
          <w:sz w:val="32"/>
          <w:szCs w:val="32"/>
          <w:lang w:val="kk-KZ"/>
        </w:rPr>
      </w:pPr>
      <w:r>
        <w:rPr>
          <w:sz w:val="32"/>
          <w:szCs w:val="32"/>
          <w:lang w:val="kk-KZ"/>
        </w:rPr>
        <w:t>Минералдық ресурстарының байлығы, оқиғалар, адамдар, ұйымдар арқылы Қазақстанның танымалдылығы елдің оң имиджін одан әрі қалыптастырады және нығайтады.</w:t>
      </w:r>
    </w:p>
    <w:p w:rsidR="00653FAC" w:rsidRDefault="00653FAC" w:rsidP="00653FAC">
      <w:pPr>
        <w:ind w:firstLine="567"/>
        <w:jc w:val="both"/>
        <w:rPr>
          <w:sz w:val="32"/>
          <w:szCs w:val="32"/>
          <w:lang w:val="kk-KZ"/>
        </w:rPr>
      </w:pPr>
      <w:r>
        <w:rPr>
          <w:sz w:val="32"/>
          <w:szCs w:val="32"/>
          <w:lang w:val="kk-KZ"/>
        </w:rPr>
        <w:t xml:space="preserve">Осылайша, Қазақстанның </w:t>
      </w:r>
      <w:r w:rsidRPr="00653FAC">
        <w:rPr>
          <w:sz w:val="32"/>
          <w:szCs w:val="32"/>
          <w:lang w:val="kk-KZ"/>
        </w:rPr>
        <w:t>визиттік карточкасы</w:t>
      </w:r>
      <w:r>
        <w:rPr>
          <w:sz w:val="32"/>
          <w:szCs w:val="32"/>
          <w:lang w:val="kk-KZ"/>
        </w:rPr>
        <w:t xml:space="preserve"> ретінде болып табылатын елдің ең танымал брендтерін атап өтуге болады, оларға мыналар жатады: әмбебап табиғаты, Медеу, Алатау, Борабай, Отрар, Ходжа Ахмет Яссауи, әлемдегі ең бірінші космодром – Байқоңыр, </w:t>
      </w:r>
      <w:r w:rsidRPr="00902504">
        <w:rPr>
          <w:rStyle w:val="s0"/>
          <w:bCs/>
          <w:sz w:val="32"/>
          <w:szCs w:val="32"/>
          <w:bdr w:val="none" w:sz="0" w:space="0" w:color="auto" w:frame="1"/>
          <w:lang w:val="kk-KZ"/>
        </w:rPr>
        <w:t>«Pro Team Astana»</w:t>
      </w:r>
      <w:r w:rsidRPr="00902504">
        <w:rPr>
          <w:sz w:val="32"/>
          <w:szCs w:val="32"/>
          <w:lang w:val="kk-KZ"/>
        </w:rPr>
        <w:t xml:space="preserve"> вело команда</w:t>
      </w:r>
      <w:r>
        <w:rPr>
          <w:sz w:val="32"/>
          <w:szCs w:val="32"/>
          <w:lang w:val="kk-KZ"/>
        </w:rPr>
        <w:t>сы</w:t>
      </w:r>
      <w:r w:rsidRPr="00902504">
        <w:rPr>
          <w:sz w:val="32"/>
          <w:szCs w:val="32"/>
          <w:lang w:val="kk-KZ"/>
        </w:rPr>
        <w:t>, «Vino bike», «Saumal»,</w:t>
      </w:r>
      <w:r>
        <w:rPr>
          <w:sz w:val="32"/>
          <w:szCs w:val="32"/>
          <w:lang w:val="kk-KZ"/>
        </w:rPr>
        <w:t xml:space="preserve"> жеке тұлғалық брендтер, сондай – ақ Димаш Құдайберген, </w:t>
      </w:r>
      <w:r w:rsidRPr="00902504">
        <w:rPr>
          <w:sz w:val="32"/>
          <w:szCs w:val="32"/>
          <w:lang w:val="kk-KZ"/>
        </w:rPr>
        <w:t>Геннадий Головкин, Александр Винокуров</w:t>
      </w:r>
      <w:r>
        <w:rPr>
          <w:sz w:val="32"/>
          <w:szCs w:val="32"/>
          <w:lang w:val="kk-KZ"/>
        </w:rPr>
        <w:t xml:space="preserve"> және тағы басқалары.</w:t>
      </w:r>
    </w:p>
    <w:p w:rsidR="00653FAC" w:rsidRDefault="00653FAC" w:rsidP="00653FAC">
      <w:pPr>
        <w:ind w:firstLine="567"/>
        <w:jc w:val="both"/>
        <w:rPr>
          <w:sz w:val="32"/>
          <w:szCs w:val="32"/>
          <w:lang w:val="kk-KZ"/>
        </w:rPr>
      </w:pPr>
      <w:r>
        <w:rPr>
          <w:sz w:val="32"/>
          <w:szCs w:val="32"/>
          <w:lang w:val="kk-KZ"/>
        </w:rPr>
        <w:t>Қазақстан экономикасы қалыптасу, нарықтық экономикаға көшу кезеңінен бастап бүгінгі күндегі дағдарысқа дейін әртүрлі өзгерістерге ұшырады.</w:t>
      </w:r>
    </w:p>
    <w:p w:rsidR="00653FAC" w:rsidRDefault="00653FAC" w:rsidP="00653FAC">
      <w:pPr>
        <w:ind w:firstLine="567"/>
        <w:jc w:val="both"/>
        <w:rPr>
          <w:sz w:val="32"/>
          <w:szCs w:val="32"/>
          <w:lang w:val="kk-KZ"/>
        </w:rPr>
      </w:pPr>
      <w:r>
        <w:rPr>
          <w:sz w:val="32"/>
          <w:szCs w:val="32"/>
          <w:lang w:val="kk-KZ"/>
        </w:rPr>
        <w:t>2008, 2020 жылдарындағы әлемдік дағдарыстар қазақстандық экономикасының құбылыстары мен үдерістерінің дамуына маңызды әсерін тигізді.</w:t>
      </w:r>
    </w:p>
    <w:p w:rsidR="00653FAC" w:rsidRDefault="00653FAC" w:rsidP="00653FAC">
      <w:pPr>
        <w:ind w:firstLine="567"/>
        <w:jc w:val="both"/>
        <w:rPr>
          <w:sz w:val="32"/>
          <w:szCs w:val="32"/>
          <w:lang w:val="kk-KZ"/>
        </w:rPr>
      </w:pPr>
      <w:r>
        <w:rPr>
          <w:sz w:val="32"/>
          <w:szCs w:val="32"/>
          <w:lang w:val="kk-KZ"/>
        </w:rPr>
        <w:t>Бұл жағдайлар жалпы қазақстандық бизнестің дамуына теріс әсер етті. Ірі, орта және де шағын бизнес үлкен шығындарға ұшырады.</w:t>
      </w:r>
    </w:p>
    <w:p w:rsidR="00653FAC" w:rsidRPr="007F5875" w:rsidRDefault="00653FAC" w:rsidP="00653FAC">
      <w:pPr>
        <w:ind w:firstLine="567"/>
        <w:jc w:val="both"/>
        <w:rPr>
          <w:sz w:val="32"/>
          <w:szCs w:val="32"/>
          <w:lang w:val="kk-KZ"/>
        </w:rPr>
      </w:pPr>
      <w:r w:rsidRPr="007F5875">
        <w:rPr>
          <w:sz w:val="32"/>
          <w:szCs w:val="32"/>
          <w:lang w:val="kk-KZ"/>
        </w:rPr>
        <w:t>Қазақстандық тұтыну нарығында отандық брендтердің сан алуандығы байқалады, алайда кейбір компаниялар күйреуге ұшырайды және бұрын олар</w:t>
      </w:r>
      <w:r>
        <w:rPr>
          <w:sz w:val="32"/>
          <w:szCs w:val="32"/>
          <w:lang w:val="kk-KZ"/>
        </w:rPr>
        <w:t>ды тұтынған</w:t>
      </w:r>
      <w:r w:rsidRPr="007F5875">
        <w:rPr>
          <w:sz w:val="32"/>
          <w:szCs w:val="32"/>
          <w:lang w:val="kk-KZ"/>
        </w:rPr>
        <w:t xml:space="preserve"> </w:t>
      </w:r>
      <w:r>
        <w:rPr>
          <w:sz w:val="32"/>
          <w:szCs w:val="32"/>
          <w:lang w:val="kk-KZ"/>
        </w:rPr>
        <w:t>«тауар – брендтерді» ұстанушылар санының азаюынан,</w:t>
      </w:r>
      <w:r w:rsidRPr="007F5875">
        <w:rPr>
          <w:sz w:val="32"/>
          <w:szCs w:val="32"/>
          <w:lang w:val="kk-KZ"/>
        </w:rPr>
        <w:t xml:space="preserve"> олардың брендтері б</w:t>
      </w:r>
      <w:r>
        <w:rPr>
          <w:sz w:val="32"/>
          <w:szCs w:val="32"/>
          <w:lang w:val="kk-KZ"/>
        </w:rPr>
        <w:t xml:space="preserve">ұрынғы </w:t>
      </w:r>
      <w:r>
        <w:rPr>
          <w:sz w:val="32"/>
          <w:szCs w:val="32"/>
          <w:lang w:val="kk-KZ"/>
        </w:rPr>
        <w:lastRenderedPageBreak/>
        <w:t>танымалдылығын жоғалта бастады</w:t>
      </w:r>
      <w:r w:rsidRPr="007F5875">
        <w:rPr>
          <w:sz w:val="32"/>
          <w:szCs w:val="32"/>
          <w:lang w:val="kk-KZ"/>
        </w:rPr>
        <w:t>. Нәтижесінде отандық компаниялар ішкі дағдарысты бастан кешуде.</w:t>
      </w:r>
    </w:p>
    <w:p w:rsidR="00653FAC" w:rsidRDefault="00653FAC" w:rsidP="00653FAC">
      <w:pPr>
        <w:ind w:firstLine="567"/>
        <w:jc w:val="both"/>
        <w:rPr>
          <w:sz w:val="32"/>
          <w:szCs w:val="32"/>
          <w:lang w:val="kk-KZ"/>
        </w:rPr>
      </w:pPr>
      <w:r w:rsidRPr="007F5875">
        <w:rPr>
          <w:sz w:val="32"/>
          <w:szCs w:val="32"/>
          <w:lang w:val="kk-KZ"/>
        </w:rPr>
        <w:t>Компаниялардың дағдарыстарға әкелген көптеген себептері бар. Негізгі себептері:</w:t>
      </w:r>
    </w:p>
    <w:p w:rsidR="00653FAC" w:rsidRPr="00D75930" w:rsidRDefault="00653FAC" w:rsidP="00653FAC">
      <w:pPr>
        <w:ind w:firstLine="567"/>
        <w:jc w:val="both"/>
        <w:rPr>
          <w:bCs/>
          <w:sz w:val="32"/>
          <w:szCs w:val="32"/>
          <w:lang w:val="kk-KZ"/>
        </w:rPr>
      </w:pPr>
      <w:r w:rsidRPr="00D75930">
        <w:rPr>
          <w:bCs/>
          <w:sz w:val="32"/>
          <w:szCs w:val="32"/>
          <w:lang w:val="kk-KZ"/>
        </w:rPr>
        <w:t>- басқарудың классикалық тәсілі, көптеген отандық компанияларда көлденең басқару жүйесі басым</w:t>
      </w:r>
      <w:r>
        <w:rPr>
          <w:bCs/>
          <w:sz w:val="32"/>
          <w:szCs w:val="32"/>
          <w:lang w:val="kk-KZ"/>
        </w:rPr>
        <w:t xml:space="preserve"> болып келеді</w:t>
      </w:r>
      <w:r w:rsidRPr="00D75930">
        <w:rPr>
          <w:bCs/>
          <w:sz w:val="32"/>
          <w:szCs w:val="32"/>
          <w:lang w:val="kk-KZ"/>
        </w:rPr>
        <w:t>;</w:t>
      </w:r>
    </w:p>
    <w:p w:rsidR="00653FAC" w:rsidRPr="00D75930" w:rsidRDefault="00653FAC" w:rsidP="00653FAC">
      <w:pPr>
        <w:ind w:firstLine="567"/>
        <w:jc w:val="both"/>
        <w:rPr>
          <w:bCs/>
          <w:sz w:val="32"/>
          <w:szCs w:val="32"/>
          <w:lang w:val="kk-KZ"/>
        </w:rPr>
      </w:pPr>
      <w:r w:rsidRPr="00D75930">
        <w:rPr>
          <w:bCs/>
          <w:sz w:val="32"/>
          <w:szCs w:val="32"/>
          <w:lang w:val="kk-KZ"/>
        </w:rPr>
        <w:t xml:space="preserve">- брендті басқару жүйесінің дамымауы брендтердің жойылуына </w:t>
      </w:r>
      <w:r>
        <w:rPr>
          <w:bCs/>
          <w:sz w:val="32"/>
          <w:szCs w:val="32"/>
          <w:lang w:val="kk-KZ"/>
        </w:rPr>
        <w:t>әкеледі</w:t>
      </w:r>
      <w:r w:rsidRPr="00D75930">
        <w:rPr>
          <w:bCs/>
          <w:sz w:val="32"/>
          <w:szCs w:val="32"/>
          <w:lang w:val="kk-KZ"/>
        </w:rPr>
        <w:t>;</w:t>
      </w:r>
    </w:p>
    <w:p w:rsidR="00653FAC" w:rsidRPr="00D75930" w:rsidRDefault="00653FAC" w:rsidP="00653FAC">
      <w:pPr>
        <w:ind w:firstLine="567"/>
        <w:jc w:val="both"/>
        <w:rPr>
          <w:bCs/>
          <w:sz w:val="32"/>
          <w:szCs w:val="32"/>
          <w:lang w:val="kk-KZ"/>
        </w:rPr>
      </w:pPr>
      <w:r w:rsidRPr="00D75930">
        <w:rPr>
          <w:bCs/>
          <w:sz w:val="32"/>
          <w:szCs w:val="32"/>
          <w:lang w:val="kk-KZ"/>
        </w:rPr>
        <w:t>- маркетинг көптеген қазақстандық компаниялардың жеке функциясы ғана болып табылады, маркетологтар біліктілігінің жеткіліксіз деңгейі, олар компания басқарушылары сияқты тауарлардың/қызметтердің және жалпы компанияның бәсекеге қабілеттілігін арттыру мәселелерін пысықтауы тиіс;</w:t>
      </w:r>
    </w:p>
    <w:p w:rsidR="00653FAC" w:rsidRDefault="00653FAC" w:rsidP="00653FAC">
      <w:pPr>
        <w:ind w:firstLine="567"/>
        <w:jc w:val="both"/>
        <w:rPr>
          <w:bCs/>
          <w:sz w:val="32"/>
          <w:szCs w:val="32"/>
          <w:lang w:val="kk-KZ"/>
        </w:rPr>
      </w:pPr>
      <w:r w:rsidRPr="00D75930">
        <w:rPr>
          <w:bCs/>
          <w:sz w:val="32"/>
          <w:szCs w:val="32"/>
          <w:lang w:val="kk-KZ"/>
        </w:rPr>
        <w:t>- брендті әзірлеу және дамыту әдіснамасының, брендтерді құрудың тиімді әдістемелерінің болмауы.</w:t>
      </w:r>
    </w:p>
    <w:p w:rsidR="00653FAC" w:rsidRDefault="00653FAC" w:rsidP="00653FAC">
      <w:pPr>
        <w:ind w:firstLine="567"/>
        <w:jc w:val="both"/>
        <w:rPr>
          <w:bCs/>
          <w:sz w:val="32"/>
          <w:szCs w:val="32"/>
          <w:lang w:val="kk-KZ"/>
        </w:rPr>
      </w:pPr>
      <w:r w:rsidRPr="00D75930">
        <w:rPr>
          <w:bCs/>
          <w:sz w:val="32"/>
          <w:szCs w:val="32"/>
          <w:lang w:val="kk-KZ"/>
        </w:rPr>
        <w:t>Жоғарыда аталған міндеттерді шешу үшін отандық компанияларда басқарудың заманауи тиімді әдістерін қолдану, балама менеджментке көшу, маркетингтің тиімді құралдарын қолдану, брендингті дамыту, қызметкерлердің, маркетологтардың біліктілігін арттыру, кәсіпорындарда брендтерді</w:t>
      </w:r>
      <w:r>
        <w:rPr>
          <w:bCs/>
          <w:sz w:val="32"/>
          <w:szCs w:val="32"/>
          <w:lang w:val="kk-KZ"/>
        </w:rPr>
        <w:t xml:space="preserve"> басқару жүйесін енгізу қажет. Бұл міндеттерді</w:t>
      </w:r>
      <w:r w:rsidRPr="00D75930">
        <w:rPr>
          <w:bCs/>
          <w:sz w:val="32"/>
          <w:szCs w:val="32"/>
          <w:lang w:val="kk-KZ"/>
        </w:rPr>
        <w:t xml:space="preserve"> іске асыру отандық тауар өндірушілердің рейтингін арттыруға мүмкінді</w:t>
      </w:r>
      <w:r>
        <w:rPr>
          <w:bCs/>
          <w:sz w:val="32"/>
          <w:szCs w:val="32"/>
          <w:lang w:val="kk-KZ"/>
        </w:rPr>
        <w:t xml:space="preserve">к береді, </w:t>
      </w:r>
      <w:r w:rsidRPr="00D75930">
        <w:rPr>
          <w:bCs/>
          <w:sz w:val="32"/>
          <w:szCs w:val="32"/>
          <w:lang w:val="kk-KZ"/>
        </w:rPr>
        <w:t>бренд</w:t>
      </w:r>
      <w:r>
        <w:rPr>
          <w:bCs/>
          <w:sz w:val="32"/>
          <w:szCs w:val="32"/>
          <w:lang w:val="kk-KZ"/>
        </w:rPr>
        <w:t xml:space="preserve"> - компаниялардың</w:t>
      </w:r>
      <w:r w:rsidRPr="00D75930">
        <w:rPr>
          <w:bCs/>
          <w:sz w:val="32"/>
          <w:szCs w:val="32"/>
          <w:lang w:val="kk-KZ"/>
        </w:rPr>
        <w:t xml:space="preserve"> имиджін нығайтуға ықпал ететін болады; тұтынушылардың көзқарасын, қалауын өзгертеді, ішкі нарықта да, сыртқы нарықта да отандық өнімнің бәсекеге қабілеттілігін арттыруға ықпал ететін болады.</w:t>
      </w:r>
    </w:p>
    <w:p w:rsidR="00653FAC" w:rsidRPr="00FB5E9A" w:rsidRDefault="00653FAC" w:rsidP="00653FAC">
      <w:pPr>
        <w:ind w:firstLine="567"/>
        <w:jc w:val="both"/>
        <w:rPr>
          <w:bCs/>
          <w:sz w:val="32"/>
          <w:szCs w:val="32"/>
          <w:lang w:val="kk-KZ"/>
        </w:rPr>
      </w:pPr>
      <w:r w:rsidRPr="00FB5E9A">
        <w:rPr>
          <w:bCs/>
          <w:sz w:val="32"/>
          <w:szCs w:val="32"/>
          <w:lang w:val="kk-KZ"/>
        </w:rPr>
        <w:t xml:space="preserve">Қазіргі жағдайда әр кәсіпорынның алдында өз брендін </w:t>
      </w:r>
      <w:r>
        <w:rPr>
          <w:bCs/>
          <w:sz w:val="32"/>
          <w:szCs w:val="32"/>
          <w:lang w:val="kk-KZ"/>
        </w:rPr>
        <w:t>қалыптастыру және</w:t>
      </w:r>
      <w:r w:rsidRPr="00FB5E9A">
        <w:rPr>
          <w:bCs/>
          <w:sz w:val="32"/>
          <w:szCs w:val="32"/>
          <w:lang w:val="kk-KZ"/>
        </w:rPr>
        <w:t xml:space="preserve"> құру міндеті тұр.</w:t>
      </w:r>
    </w:p>
    <w:p w:rsidR="00653FAC" w:rsidRPr="00FB5E9A" w:rsidRDefault="00653FAC" w:rsidP="00653FAC">
      <w:pPr>
        <w:ind w:firstLine="567"/>
        <w:jc w:val="both"/>
        <w:rPr>
          <w:bCs/>
          <w:sz w:val="32"/>
          <w:szCs w:val="32"/>
          <w:lang w:val="kk-KZ"/>
        </w:rPr>
      </w:pPr>
      <w:r w:rsidRPr="00FB5E9A">
        <w:rPr>
          <w:bCs/>
          <w:sz w:val="32"/>
          <w:szCs w:val="32"/>
          <w:lang w:val="kk-KZ"/>
        </w:rPr>
        <w:t>Тиімді брендинг компаниялардың кірісін арттырады, тұрақты тұтынушылардың сегменттерін қалыптастырады және кеңейтеді, компаниялардың имиджін нығайтады, фирмалардың нарықтағы орнын нығайтуға ықпал етеді.</w:t>
      </w:r>
    </w:p>
    <w:p w:rsidR="00653FAC" w:rsidRDefault="00653FAC" w:rsidP="00653FAC">
      <w:pPr>
        <w:ind w:firstLine="567"/>
        <w:jc w:val="both"/>
        <w:rPr>
          <w:bCs/>
          <w:sz w:val="32"/>
          <w:szCs w:val="32"/>
          <w:lang w:val="kk-KZ"/>
        </w:rPr>
      </w:pPr>
      <w:r w:rsidRPr="00FB5E9A">
        <w:rPr>
          <w:bCs/>
          <w:sz w:val="32"/>
          <w:szCs w:val="32"/>
          <w:lang w:val="kk-KZ"/>
        </w:rPr>
        <w:t>Тиімді бренд құру үшін әрбір компания, бизнес түріне және қызмет саласына қарамастан, белгілі б</w:t>
      </w:r>
      <w:r>
        <w:rPr>
          <w:bCs/>
          <w:sz w:val="32"/>
          <w:szCs w:val="32"/>
          <w:lang w:val="kk-KZ"/>
        </w:rPr>
        <w:t>ір бәсекелестік артықшылықтарға, құндылықтар жиынтығына,</w:t>
      </w:r>
      <w:r w:rsidRPr="00FB5E9A">
        <w:rPr>
          <w:bCs/>
          <w:sz w:val="32"/>
          <w:szCs w:val="32"/>
          <w:lang w:val="kk-KZ"/>
        </w:rPr>
        <w:t xml:space="preserve"> басқарудың тиімді құралдарына ие болуы керек; компания қызметкерл</w:t>
      </w:r>
      <w:r>
        <w:rPr>
          <w:bCs/>
          <w:sz w:val="32"/>
          <w:szCs w:val="32"/>
          <w:lang w:val="kk-KZ"/>
        </w:rPr>
        <w:t>ері жаңа өнімді (қызметті) жасауға</w:t>
      </w:r>
      <w:r w:rsidRPr="00FB5E9A">
        <w:rPr>
          <w:bCs/>
          <w:sz w:val="32"/>
          <w:szCs w:val="32"/>
          <w:lang w:val="kk-KZ"/>
        </w:rPr>
        <w:t xml:space="preserve"> шығармашылық және креативті көзқарас дағдыларын игеруі және қалыптастыруы қажет.</w:t>
      </w:r>
    </w:p>
    <w:p w:rsidR="00653FAC" w:rsidRPr="00FB5E9A" w:rsidRDefault="00653FAC" w:rsidP="00653FAC">
      <w:pPr>
        <w:ind w:firstLine="567"/>
        <w:jc w:val="both"/>
        <w:rPr>
          <w:bCs/>
          <w:sz w:val="32"/>
          <w:szCs w:val="32"/>
          <w:lang w:val="kk-KZ"/>
        </w:rPr>
      </w:pPr>
      <w:r w:rsidRPr="00FB5E9A">
        <w:rPr>
          <w:bCs/>
          <w:sz w:val="32"/>
          <w:szCs w:val="32"/>
          <w:lang w:val="kk-KZ"/>
        </w:rPr>
        <w:lastRenderedPageBreak/>
        <w:t>Бүгінгі т</w:t>
      </w:r>
      <w:r>
        <w:rPr>
          <w:bCs/>
          <w:sz w:val="32"/>
          <w:szCs w:val="32"/>
          <w:lang w:val="kk-KZ"/>
        </w:rPr>
        <w:t xml:space="preserve">аңда кәсіпкерлер өз брендтерін құруға </w:t>
      </w:r>
      <w:r w:rsidRPr="00FB5E9A">
        <w:rPr>
          <w:bCs/>
          <w:sz w:val="32"/>
          <w:szCs w:val="32"/>
          <w:lang w:val="kk-KZ"/>
        </w:rPr>
        <w:t xml:space="preserve">тиісті көңіл бөлмейді, өйткені менеджерлерді, кәсіпкерлерді </w:t>
      </w:r>
      <w:r>
        <w:rPr>
          <w:bCs/>
          <w:sz w:val="32"/>
          <w:szCs w:val="32"/>
          <w:lang w:val="kk-KZ"/>
        </w:rPr>
        <w:t xml:space="preserve">фирманы </w:t>
      </w:r>
      <w:r w:rsidRPr="00FB5E9A">
        <w:rPr>
          <w:bCs/>
          <w:sz w:val="32"/>
          <w:szCs w:val="32"/>
          <w:lang w:val="kk-KZ"/>
        </w:rPr>
        <w:t xml:space="preserve">құру кезінде қандай өнім шығару керек, оны қалай сату керек, қандай нарыққа шығу керек, өнімді тұтынушылардың сегменттерін қалай жаулап алу және кеңейту керек, </w:t>
      </w:r>
      <w:r>
        <w:rPr>
          <w:bCs/>
          <w:sz w:val="32"/>
          <w:szCs w:val="32"/>
          <w:lang w:val="kk-KZ"/>
        </w:rPr>
        <w:t xml:space="preserve">қай жолмен </w:t>
      </w:r>
      <w:r w:rsidRPr="00FB5E9A">
        <w:rPr>
          <w:bCs/>
          <w:sz w:val="32"/>
          <w:szCs w:val="32"/>
          <w:lang w:val="kk-KZ"/>
        </w:rPr>
        <w:t xml:space="preserve">максималды пайда </w:t>
      </w:r>
      <w:r>
        <w:rPr>
          <w:bCs/>
          <w:sz w:val="32"/>
          <w:szCs w:val="32"/>
          <w:lang w:val="kk-KZ"/>
        </w:rPr>
        <w:t>табуға болатыны</w:t>
      </w:r>
      <w:r w:rsidRPr="00FB5E9A">
        <w:rPr>
          <w:bCs/>
          <w:sz w:val="32"/>
          <w:szCs w:val="32"/>
          <w:lang w:val="kk-KZ"/>
        </w:rPr>
        <w:t xml:space="preserve"> және басқа да мәселелер алаңдатады.</w:t>
      </w:r>
      <w:r>
        <w:rPr>
          <w:bCs/>
          <w:sz w:val="32"/>
          <w:szCs w:val="32"/>
          <w:lang w:val="kk-KZ"/>
        </w:rPr>
        <w:t xml:space="preserve"> Дегенмен, б</w:t>
      </w:r>
      <w:r w:rsidRPr="00FB5E9A">
        <w:rPr>
          <w:bCs/>
          <w:sz w:val="32"/>
          <w:szCs w:val="32"/>
          <w:lang w:val="kk-KZ"/>
        </w:rPr>
        <w:t xml:space="preserve">изнесті бастау кезінде өз брендін </w:t>
      </w:r>
      <w:r>
        <w:rPr>
          <w:bCs/>
          <w:sz w:val="32"/>
          <w:szCs w:val="32"/>
          <w:lang w:val="kk-KZ"/>
        </w:rPr>
        <w:t xml:space="preserve">қалыптастыру мәселесін терең зерттеу </w:t>
      </w:r>
      <w:r w:rsidRPr="00FB5E9A">
        <w:rPr>
          <w:bCs/>
          <w:sz w:val="32"/>
          <w:szCs w:val="32"/>
          <w:lang w:val="kk-KZ"/>
        </w:rPr>
        <w:t>жоғарыда аталған барлық мәселе</w:t>
      </w:r>
      <w:r>
        <w:rPr>
          <w:bCs/>
          <w:sz w:val="32"/>
          <w:szCs w:val="32"/>
          <w:lang w:val="kk-KZ"/>
        </w:rPr>
        <w:t>лерді шешудің тиімді жолдарының бірі болып табылады.</w:t>
      </w:r>
    </w:p>
    <w:p w:rsidR="00653FAC" w:rsidRDefault="00653FAC" w:rsidP="00653FAC">
      <w:pPr>
        <w:ind w:firstLine="567"/>
        <w:jc w:val="both"/>
        <w:rPr>
          <w:bCs/>
          <w:sz w:val="32"/>
          <w:szCs w:val="32"/>
          <w:lang w:val="kk-KZ"/>
        </w:rPr>
      </w:pPr>
      <w:r w:rsidRPr="00FB5E9A">
        <w:rPr>
          <w:bCs/>
          <w:sz w:val="32"/>
          <w:szCs w:val="32"/>
          <w:lang w:val="kk-KZ"/>
        </w:rPr>
        <w:t xml:space="preserve">Компания өзін орналастыратын нарықты анықтай отырып, белгілі бір нарықтың </w:t>
      </w:r>
      <w:r>
        <w:rPr>
          <w:bCs/>
          <w:sz w:val="32"/>
          <w:szCs w:val="32"/>
          <w:lang w:val="kk-KZ"/>
        </w:rPr>
        <w:t>қалай қызмет ететіндігін толық</w:t>
      </w:r>
      <w:r w:rsidRPr="00FB5E9A">
        <w:rPr>
          <w:bCs/>
          <w:sz w:val="32"/>
          <w:szCs w:val="32"/>
          <w:lang w:val="kk-KZ"/>
        </w:rPr>
        <w:t xml:space="preserve"> түсіну керек. Өз өнімдерінің әлеуетті тұтынушылары үшін қатаң бәсекелестікке дайын болу және өнімнің тұрақты әлеуетті тұтынушыларын </w:t>
      </w:r>
      <w:r w:rsidRPr="00653FAC">
        <w:rPr>
          <w:bCs/>
          <w:sz w:val="32"/>
          <w:szCs w:val="32"/>
          <w:lang w:val="kk-KZ"/>
        </w:rPr>
        <w:t>ұстап тұру және тұтынушылар сегментін кеңейту бойынша стратегиялық мақсаттарға ие болу қажет.</w:t>
      </w:r>
    </w:p>
    <w:p w:rsidR="00653FAC" w:rsidRPr="000A4D60" w:rsidRDefault="00653FAC" w:rsidP="00653FAC">
      <w:pPr>
        <w:ind w:firstLine="567"/>
        <w:jc w:val="both"/>
        <w:rPr>
          <w:sz w:val="32"/>
          <w:szCs w:val="32"/>
          <w:lang w:val="kk-KZ"/>
        </w:rPr>
      </w:pPr>
      <w:r>
        <w:rPr>
          <w:sz w:val="32"/>
          <w:szCs w:val="32"/>
          <w:lang w:val="kk-KZ"/>
        </w:rPr>
        <w:t>Жетілген</w:t>
      </w:r>
      <w:r w:rsidRPr="000A4D60">
        <w:rPr>
          <w:sz w:val="32"/>
          <w:szCs w:val="32"/>
          <w:lang w:val="kk-KZ"/>
        </w:rPr>
        <w:t xml:space="preserve"> бәсекелестік ортада өт</w:t>
      </w:r>
      <w:r>
        <w:rPr>
          <w:sz w:val="32"/>
          <w:szCs w:val="32"/>
          <w:lang w:val="kk-KZ"/>
        </w:rPr>
        <w:t>е жоғары және қатал бәсеке болғандықтан,</w:t>
      </w:r>
      <w:r w:rsidRPr="000A4D60">
        <w:rPr>
          <w:sz w:val="32"/>
          <w:szCs w:val="32"/>
          <w:lang w:val="kk-KZ"/>
        </w:rPr>
        <w:t xml:space="preserve"> саланың ойыншылары</w:t>
      </w:r>
      <w:r>
        <w:rPr>
          <w:sz w:val="32"/>
          <w:szCs w:val="32"/>
          <w:lang w:val="kk-KZ"/>
        </w:rPr>
        <w:t>,</w:t>
      </w:r>
      <w:r w:rsidRPr="000A4D60">
        <w:rPr>
          <w:sz w:val="32"/>
          <w:szCs w:val="32"/>
          <w:lang w:val="kk-KZ"/>
        </w:rPr>
        <w:t xml:space="preserve"> пайданың бір бөлігін жоғалтып, өнімнің </w:t>
      </w:r>
      <w:r>
        <w:rPr>
          <w:sz w:val="32"/>
          <w:szCs w:val="32"/>
          <w:lang w:val="kk-KZ"/>
        </w:rPr>
        <w:t xml:space="preserve">құнын төмендетуге мәжбүр болады. Сатушылар санының көптілігі, </w:t>
      </w:r>
      <w:r w:rsidRPr="000A4D60">
        <w:rPr>
          <w:sz w:val="32"/>
          <w:szCs w:val="32"/>
          <w:lang w:val="kk-KZ"/>
        </w:rPr>
        <w:t>нарыққа кірудің төмен кедерг</w:t>
      </w:r>
      <w:r>
        <w:rPr>
          <w:sz w:val="32"/>
          <w:szCs w:val="32"/>
          <w:lang w:val="kk-KZ"/>
        </w:rPr>
        <w:t>ілері, көптеген фирмалар ұсынатын</w:t>
      </w:r>
      <w:r w:rsidRPr="000A4D60">
        <w:rPr>
          <w:sz w:val="32"/>
          <w:szCs w:val="32"/>
          <w:lang w:val="kk-KZ"/>
        </w:rPr>
        <w:t xml:space="preserve"> біртекті өнімдер</w:t>
      </w:r>
      <w:r>
        <w:rPr>
          <w:sz w:val="32"/>
          <w:szCs w:val="32"/>
          <w:lang w:val="kk-KZ"/>
        </w:rPr>
        <w:t>і</w:t>
      </w:r>
      <w:r w:rsidRPr="000A4D60">
        <w:rPr>
          <w:sz w:val="32"/>
          <w:szCs w:val="32"/>
          <w:lang w:val="kk-KZ"/>
        </w:rPr>
        <w:t xml:space="preserve"> – мұның бәрі компанияның </w:t>
      </w:r>
      <w:r>
        <w:rPr>
          <w:sz w:val="32"/>
          <w:szCs w:val="32"/>
          <w:lang w:val="kk-KZ"/>
        </w:rPr>
        <w:t>жетілген бәсеке</w:t>
      </w:r>
      <w:r w:rsidRPr="000A4D60">
        <w:rPr>
          <w:sz w:val="32"/>
          <w:szCs w:val="32"/>
          <w:lang w:val="kk-KZ"/>
        </w:rPr>
        <w:t xml:space="preserve"> нарығындағы тұрақтылығы мен </w:t>
      </w:r>
      <w:r>
        <w:rPr>
          <w:sz w:val="32"/>
          <w:szCs w:val="32"/>
          <w:lang w:val="kk-KZ"/>
        </w:rPr>
        <w:t>өміршеңдігіне тікелей әсерін тигізеді</w:t>
      </w:r>
      <w:r w:rsidRPr="000A4D60">
        <w:rPr>
          <w:sz w:val="32"/>
          <w:szCs w:val="32"/>
          <w:lang w:val="kk-KZ"/>
        </w:rPr>
        <w:t>.</w:t>
      </w:r>
    </w:p>
    <w:p w:rsidR="00653FAC" w:rsidRPr="000A4D60" w:rsidRDefault="00653FAC" w:rsidP="00653FAC">
      <w:pPr>
        <w:ind w:firstLine="567"/>
        <w:jc w:val="both"/>
        <w:rPr>
          <w:sz w:val="32"/>
          <w:szCs w:val="32"/>
          <w:lang w:val="kk-KZ"/>
        </w:rPr>
      </w:pPr>
      <w:r w:rsidRPr="000A4D60">
        <w:rPr>
          <w:sz w:val="32"/>
          <w:szCs w:val="32"/>
          <w:lang w:val="kk-KZ"/>
        </w:rPr>
        <w:t xml:space="preserve">Олигополия мен таза монополия нарықтарының да өзіндік ерекшеліктері бар: нарыққа </w:t>
      </w:r>
      <w:r>
        <w:rPr>
          <w:sz w:val="32"/>
          <w:szCs w:val="32"/>
          <w:lang w:val="kk-KZ"/>
        </w:rPr>
        <w:t xml:space="preserve">кірудің </w:t>
      </w:r>
      <w:r w:rsidRPr="000A4D60">
        <w:rPr>
          <w:sz w:val="32"/>
          <w:szCs w:val="32"/>
          <w:lang w:val="kk-KZ"/>
        </w:rPr>
        <w:t>салыстырмалы түрде күрделі кедергілер</w:t>
      </w:r>
      <w:r>
        <w:rPr>
          <w:sz w:val="32"/>
          <w:szCs w:val="32"/>
          <w:lang w:val="kk-KZ"/>
        </w:rPr>
        <w:t>і</w:t>
      </w:r>
      <w:r w:rsidRPr="000A4D60">
        <w:rPr>
          <w:sz w:val="32"/>
          <w:szCs w:val="32"/>
          <w:lang w:val="kk-KZ"/>
        </w:rPr>
        <w:t xml:space="preserve"> немесе таза монополия нарығына </w:t>
      </w:r>
      <w:r>
        <w:rPr>
          <w:sz w:val="32"/>
          <w:szCs w:val="32"/>
          <w:lang w:val="kk-KZ"/>
        </w:rPr>
        <w:t xml:space="preserve">кіруге </w:t>
      </w:r>
      <w:r w:rsidRPr="000A4D60">
        <w:rPr>
          <w:sz w:val="32"/>
          <w:szCs w:val="32"/>
          <w:lang w:val="kk-KZ"/>
        </w:rPr>
        <w:t>мүмкін</w:t>
      </w:r>
      <w:r>
        <w:rPr>
          <w:sz w:val="32"/>
          <w:szCs w:val="32"/>
          <w:lang w:val="kk-KZ"/>
        </w:rPr>
        <w:t>діктің жоқтығы</w:t>
      </w:r>
      <w:r w:rsidRPr="000A4D60">
        <w:rPr>
          <w:sz w:val="32"/>
          <w:szCs w:val="32"/>
          <w:lang w:val="kk-KZ"/>
        </w:rPr>
        <w:t xml:space="preserve">, ұсынылатын өнімдердің немесе қызметтердің </w:t>
      </w:r>
      <w:r>
        <w:rPr>
          <w:sz w:val="32"/>
          <w:szCs w:val="32"/>
          <w:lang w:val="kk-KZ"/>
        </w:rPr>
        <w:t>дифференциациялануы мен әмбебаптылығы</w:t>
      </w:r>
      <w:r w:rsidRPr="000A4D60">
        <w:rPr>
          <w:sz w:val="32"/>
          <w:szCs w:val="32"/>
          <w:lang w:val="kk-KZ"/>
        </w:rPr>
        <w:t>, қатысушы фирмалардың шектеулі саны немесе бір компанияның толық монополиясы.</w:t>
      </w:r>
    </w:p>
    <w:p w:rsidR="00653FAC" w:rsidRDefault="00653FAC" w:rsidP="00653FAC">
      <w:pPr>
        <w:ind w:firstLine="567"/>
        <w:jc w:val="both"/>
        <w:rPr>
          <w:sz w:val="32"/>
          <w:szCs w:val="32"/>
          <w:lang w:val="kk-KZ"/>
        </w:rPr>
      </w:pPr>
      <w:r>
        <w:rPr>
          <w:sz w:val="32"/>
          <w:szCs w:val="32"/>
          <w:lang w:val="kk-KZ"/>
        </w:rPr>
        <w:t xml:space="preserve">Әрбір өндіруші өзі дамытатын нарықтағы орнын (нишасын) </w:t>
      </w:r>
      <w:r w:rsidRPr="00A67229">
        <w:rPr>
          <w:sz w:val="32"/>
          <w:szCs w:val="32"/>
          <w:lang w:val="kk-KZ"/>
        </w:rPr>
        <w:t>таңдағанда, нарық</w:t>
      </w:r>
      <w:r>
        <w:rPr>
          <w:sz w:val="32"/>
          <w:szCs w:val="32"/>
          <w:lang w:val="kk-KZ"/>
        </w:rPr>
        <w:t xml:space="preserve">ты, бәсекелестердің </w:t>
      </w:r>
      <w:r w:rsidRPr="00A67229">
        <w:rPr>
          <w:sz w:val="32"/>
          <w:szCs w:val="32"/>
          <w:lang w:val="kk-KZ"/>
        </w:rPr>
        <w:t>артықшылықтарын, тұтынушы</w:t>
      </w:r>
      <w:r>
        <w:rPr>
          <w:sz w:val="32"/>
          <w:szCs w:val="32"/>
          <w:lang w:val="kk-KZ"/>
        </w:rPr>
        <w:t>лардың қажеттіліктерін</w:t>
      </w:r>
      <w:r w:rsidRPr="00A67229">
        <w:rPr>
          <w:sz w:val="32"/>
          <w:szCs w:val="32"/>
          <w:lang w:val="kk-KZ"/>
        </w:rPr>
        <w:t xml:space="preserve"> мен құндылықтарын мұқият зерт</w:t>
      </w:r>
      <w:r>
        <w:rPr>
          <w:sz w:val="32"/>
          <w:szCs w:val="32"/>
          <w:lang w:val="kk-KZ"/>
        </w:rPr>
        <w:t>теп</w:t>
      </w:r>
      <w:r w:rsidRPr="00A67229">
        <w:rPr>
          <w:sz w:val="32"/>
          <w:szCs w:val="32"/>
          <w:lang w:val="kk-KZ"/>
        </w:rPr>
        <w:t>, осы нарықта ұсынылатын өнімдердің өміршеңдігіне талдау жасау керек.</w:t>
      </w:r>
    </w:p>
    <w:p w:rsidR="004E6545" w:rsidRPr="00653FAC" w:rsidRDefault="004E6545">
      <w:pPr>
        <w:rPr>
          <w:lang w:val="kk-KZ"/>
        </w:rPr>
      </w:pPr>
    </w:p>
    <w:sectPr w:rsidR="004E6545" w:rsidRPr="00653FAC"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A71" w:rsidRDefault="00765A71" w:rsidP="00653FAC">
      <w:r>
        <w:separator/>
      </w:r>
    </w:p>
  </w:endnote>
  <w:endnote w:type="continuationSeparator" w:id="0">
    <w:p w:rsidR="00765A71" w:rsidRDefault="00765A71"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A71" w:rsidRDefault="00765A71" w:rsidP="00653FAC">
      <w:r>
        <w:separator/>
      </w:r>
    </w:p>
  </w:footnote>
  <w:footnote w:type="continuationSeparator" w:id="0">
    <w:p w:rsidR="00765A71" w:rsidRDefault="00765A71"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653FAC"/>
    <w:rsid w:val="004E6545"/>
    <w:rsid w:val="00653FAC"/>
    <w:rsid w:val="00765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2023-10-02T06:44:00Z</dcterms:created>
  <dcterms:modified xsi:type="dcterms:W3CDTF">2023-10-02T06:47:00Z</dcterms:modified>
</cp:coreProperties>
</file>