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D4" w:rsidRPr="009D4F49" w:rsidRDefault="003E26D4" w:rsidP="003E26D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b/>
          <w:sz w:val="22"/>
          <w:szCs w:val="22"/>
        </w:rPr>
        <w:t>Лекция  6.</w:t>
      </w:r>
      <w:r w:rsidRPr="009D4F49">
        <w:rPr>
          <w:sz w:val="22"/>
          <w:szCs w:val="22"/>
        </w:rPr>
        <w:t xml:space="preserve"> Вербальные алгоритмы. Нормальные алгорифмы Маркова. </w:t>
      </w:r>
    </w:p>
    <w:p w:rsidR="003E26D4" w:rsidRPr="009D4F49" w:rsidRDefault="003E26D4" w:rsidP="003E26D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b/>
          <w:sz w:val="22"/>
          <w:szCs w:val="22"/>
          <w:lang w:val="kk-KZ"/>
        </w:rPr>
        <w:t>ЦЕЛЬ</w:t>
      </w:r>
      <w:r w:rsidRPr="009D4F49">
        <w:rPr>
          <w:sz w:val="22"/>
          <w:szCs w:val="22"/>
          <w:lang w:val="kk-KZ"/>
        </w:rPr>
        <w:t>: Ознакомить с</w:t>
      </w:r>
      <w:r w:rsidRPr="009D4F49">
        <w:rPr>
          <w:sz w:val="22"/>
          <w:szCs w:val="22"/>
        </w:rPr>
        <w:t xml:space="preserve"> понятиями</w:t>
      </w:r>
      <w:r w:rsidRPr="009D4F49">
        <w:rPr>
          <w:sz w:val="22"/>
          <w:szCs w:val="22"/>
          <w:lang w:val="kk-KZ"/>
        </w:rPr>
        <w:t>: Вербальные алгоритмы. Н</w:t>
      </w:r>
      <w:r w:rsidRPr="009D4F49">
        <w:rPr>
          <w:sz w:val="22"/>
          <w:szCs w:val="22"/>
        </w:rPr>
        <w:t>ормальные алгорифмы Марков</w:t>
      </w:r>
      <w:r w:rsidRPr="009D4F49">
        <w:rPr>
          <w:sz w:val="22"/>
          <w:szCs w:val="22"/>
          <w:lang w:val="kk-KZ"/>
        </w:rPr>
        <w:t>а,</w:t>
      </w:r>
      <w:r w:rsidRPr="009D4F49">
        <w:rPr>
          <w:sz w:val="22"/>
          <w:szCs w:val="22"/>
        </w:rPr>
        <w:t xml:space="preserve"> принцип нормализации и его обоснование,  самоприменимость и переводимость</w:t>
      </w:r>
      <w:r w:rsidRPr="009D4F49">
        <w:rPr>
          <w:sz w:val="22"/>
          <w:szCs w:val="22"/>
          <w:lang w:val="kk-KZ"/>
        </w:rPr>
        <w:t>.</w:t>
      </w:r>
      <w:r w:rsidRPr="009D4F49">
        <w:rPr>
          <w:sz w:val="22"/>
          <w:szCs w:val="22"/>
        </w:rPr>
        <w:t xml:space="preserve"> Ассоциативные исчисления в алфавите.</w:t>
      </w:r>
    </w:p>
    <w:p w:rsidR="003E26D4" w:rsidRPr="009D4F49" w:rsidRDefault="003E26D4" w:rsidP="003E26D4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kk-KZ"/>
        </w:rPr>
      </w:pPr>
      <w:r w:rsidRPr="009D4F49">
        <w:rPr>
          <w:b/>
          <w:sz w:val="22"/>
          <w:szCs w:val="22"/>
          <w:lang w:val="kk-KZ"/>
        </w:rPr>
        <w:t>ВОПРОСЫ</w:t>
      </w:r>
      <w:r w:rsidRPr="009D4F49">
        <w:rPr>
          <w:sz w:val="22"/>
          <w:szCs w:val="22"/>
          <w:lang w:val="kk-KZ"/>
        </w:rPr>
        <w:t>:</w:t>
      </w:r>
    </w:p>
    <w:p w:rsidR="003E26D4" w:rsidRPr="009D4F49" w:rsidRDefault="003E26D4" w:rsidP="003E26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9D4F49">
        <w:rPr>
          <w:sz w:val="22"/>
          <w:szCs w:val="22"/>
          <w:lang w:val="kk-KZ"/>
        </w:rPr>
        <w:t xml:space="preserve">Вербальные алгоритмы. </w:t>
      </w:r>
    </w:p>
    <w:p w:rsidR="003E26D4" w:rsidRPr="009D4F49" w:rsidRDefault="003E26D4" w:rsidP="003E26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9D4F49">
        <w:rPr>
          <w:sz w:val="22"/>
          <w:szCs w:val="22"/>
          <w:lang w:val="kk-KZ"/>
        </w:rPr>
        <w:t>Н</w:t>
      </w:r>
      <w:r w:rsidRPr="009D4F49">
        <w:rPr>
          <w:sz w:val="22"/>
          <w:szCs w:val="22"/>
        </w:rPr>
        <w:t>ормальные алгорифмы Марков</w:t>
      </w:r>
      <w:r w:rsidRPr="009D4F49">
        <w:rPr>
          <w:sz w:val="22"/>
          <w:szCs w:val="22"/>
          <w:lang w:val="kk-KZ"/>
        </w:rPr>
        <w:t xml:space="preserve">а, </w:t>
      </w:r>
      <w:r w:rsidRPr="009D4F49">
        <w:rPr>
          <w:sz w:val="22"/>
          <w:szCs w:val="22"/>
        </w:rPr>
        <w:t>принцип нормализации и его обоснование,  самоприменимость и переводимость</w:t>
      </w:r>
      <w:r w:rsidRPr="009D4F49">
        <w:rPr>
          <w:sz w:val="22"/>
          <w:szCs w:val="22"/>
          <w:lang w:val="kk-KZ"/>
        </w:rPr>
        <w:t>.</w:t>
      </w:r>
    </w:p>
    <w:p w:rsidR="003E26D4" w:rsidRPr="009D4F49" w:rsidRDefault="003E26D4" w:rsidP="003E26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Ассоциативные исчисления в алфавите.</w:t>
      </w:r>
    </w:p>
    <w:p w:rsidR="003E26D4" w:rsidRPr="009D4F49" w:rsidRDefault="003E26D4" w:rsidP="003E26D4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kk-KZ"/>
        </w:rPr>
      </w:pPr>
    </w:p>
    <w:p w:rsidR="003E26D4" w:rsidRPr="009D4F49" w:rsidRDefault="003E26D4" w:rsidP="003E26D4">
      <w:p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9D4F49">
        <w:rPr>
          <w:b/>
          <w:sz w:val="22"/>
          <w:szCs w:val="22"/>
          <w:lang w:val="kk-KZ"/>
        </w:rPr>
        <w:t>ОСНОВНЫЕ ПОНЯТИЯ:</w:t>
      </w:r>
      <w:r w:rsidRPr="009D4F49">
        <w:rPr>
          <w:sz w:val="22"/>
          <w:szCs w:val="22"/>
          <w:lang w:val="kk-KZ"/>
        </w:rPr>
        <w:t xml:space="preserve"> Вербальные алгоритмы. Н</w:t>
      </w:r>
      <w:r w:rsidRPr="009D4F49">
        <w:rPr>
          <w:sz w:val="22"/>
          <w:szCs w:val="22"/>
        </w:rPr>
        <w:t>ормальные алгорифмы Марков</w:t>
      </w:r>
      <w:r w:rsidRPr="009D4F49">
        <w:rPr>
          <w:sz w:val="22"/>
          <w:szCs w:val="22"/>
          <w:lang w:val="kk-KZ"/>
        </w:rPr>
        <w:t>а</w:t>
      </w:r>
      <w:r w:rsidR="004848D4" w:rsidRPr="009D4F49">
        <w:rPr>
          <w:sz w:val="22"/>
          <w:szCs w:val="22"/>
          <w:lang w:val="kk-KZ"/>
        </w:rPr>
        <w:t>,</w:t>
      </w:r>
      <w:r w:rsidRPr="009D4F49">
        <w:rPr>
          <w:sz w:val="22"/>
          <w:szCs w:val="22"/>
        </w:rPr>
        <w:t xml:space="preserve"> принцип нормализации и его обоснование,  самоприменимость и переводимость</w:t>
      </w:r>
      <w:r w:rsidRPr="009D4F49">
        <w:rPr>
          <w:sz w:val="22"/>
          <w:szCs w:val="22"/>
          <w:lang w:val="kk-KZ"/>
        </w:rPr>
        <w:t>.</w:t>
      </w:r>
      <w:r w:rsidRPr="009D4F49">
        <w:rPr>
          <w:sz w:val="22"/>
          <w:szCs w:val="22"/>
        </w:rPr>
        <w:t xml:space="preserve"> Ассоциативные исчисления в алфавите.</w:t>
      </w:r>
    </w:p>
    <w:p w:rsidR="003E26D4" w:rsidRPr="009D4F49" w:rsidRDefault="003E26D4" w:rsidP="003E26D4">
      <w:pPr>
        <w:pStyle w:val="1"/>
        <w:spacing w:before="0" w:after="0"/>
        <w:ind w:firstLineChars="236" w:firstLine="521"/>
        <w:rPr>
          <w:rFonts w:ascii="Times New Roman" w:hAnsi="Times New Roman" w:cs="Times New Roman"/>
          <w:sz w:val="22"/>
          <w:szCs w:val="22"/>
          <w:lang w:val="kk-KZ"/>
        </w:rPr>
      </w:pPr>
    </w:p>
    <w:p w:rsidR="003E26D4" w:rsidRPr="009D4F49" w:rsidRDefault="003E26D4" w:rsidP="003E26D4">
      <w:pPr>
        <w:pStyle w:val="a3"/>
        <w:spacing w:before="0" w:beforeAutospacing="0" w:after="0" w:afterAutospacing="0"/>
        <w:ind w:firstLineChars="236" w:firstLine="521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b/>
          <w:sz w:val="22"/>
          <w:szCs w:val="22"/>
        </w:rPr>
        <w:t>Нормальный алгоритм Маркова</w:t>
      </w:r>
      <w:r w:rsidRPr="009D4F49">
        <w:rPr>
          <w:rFonts w:ascii="Times New Roman" w:hAnsi="Times New Roman"/>
          <w:sz w:val="22"/>
          <w:szCs w:val="22"/>
        </w:rPr>
        <w:t xml:space="preserve">— один из стандартизованных вариантов представления об алгорифме (алгоритме). Понятие нормального алгоритма введено А. Марковым в конце 1940-х годов, по отношению к алгоритмам Маркова принято использовать авторский вариант (термин алгорифм). Алгорифмы Маркова составляют теоретическую основу системы программирования, использующую язык РЕФАЛ. Нормальные алгорифмы оказались удобным средством для построения многих разделов конструктивной математики. </w:t>
      </w:r>
    </w:p>
    <w:p w:rsidR="002E533D" w:rsidRPr="00244955" w:rsidRDefault="003E26D4" w:rsidP="002E533D">
      <w:pPr>
        <w:autoSpaceDE w:val="0"/>
        <w:autoSpaceDN w:val="0"/>
        <w:adjustRightInd w:val="0"/>
        <w:ind w:firstLineChars="236" w:firstLine="519"/>
        <w:jc w:val="both"/>
        <w:rPr>
          <w:sz w:val="22"/>
          <w:szCs w:val="22"/>
        </w:rPr>
      </w:pPr>
      <w:r w:rsidRPr="009D4F49">
        <w:rPr>
          <w:bCs/>
          <w:iCs/>
          <w:sz w:val="22"/>
          <w:szCs w:val="22"/>
        </w:rPr>
        <w:t>Информация</w:t>
      </w:r>
      <w:r w:rsidRPr="009D4F49">
        <w:rPr>
          <w:i/>
          <w:iCs/>
          <w:sz w:val="22"/>
          <w:szCs w:val="22"/>
        </w:rPr>
        <w:t xml:space="preserve">, </w:t>
      </w:r>
      <w:r w:rsidRPr="009D4F49">
        <w:rPr>
          <w:sz w:val="22"/>
          <w:szCs w:val="22"/>
        </w:rPr>
        <w:t xml:space="preserve">обрабатываемая алгорифмом Маркова, представляется словом в некотором фиксированном алфавите </w:t>
      </w:r>
      <w:r w:rsidRPr="009D4F49">
        <w:rPr>
          <w:i/>
          <w:iCs/>
          <w:sz w:val="22"/>
          <w:szCs w:val="22"/>
        </w:rPr>
        <w:t>A</w:t>
      </w:r>
      <w:r w:rsidRPr="009D4F49">
        <w:rPr>
          <w:sz w:val="22"/>
          <w:szCs w:val="22"/>
        </w:rPr>
        <w:t xml:space="preserve">. </w:t>
      </w:r>
      <w:r w:rsidRPr="009D4F49">
        <w:rPr>
          <w:b/>
          <w:bCs/>
          <w:i/>
          <w:iCs/>
          <w:sz w:val="22"/>
          <w:szCs w:val="22"/>
        </w:rPr>
        <w:t xml:space="preserve">Алгорифм </w:t>
      </w:r>
      <w:r w:rsidRPr="009D4F49">
        <w:rPr>
          <w:b/>
          <w:bCs/>
          <w:sz w:val="22"/>
          <w:szCs w:val="22"/>
        </w:rPr>
        <w:t>(</w:t>
      </w:r>
      <w:r w:rsidRPr="009D4F49">
        <w:rPr>
          <w:b/>
          <w:bCs/>
          <w:i/>
          <w:iCs/>
          <w:sz w:val="22"/>
          <w:szCs w:val="22"/>
        </w:rPr>
        <w:t xml:space="preserve">программа) </w:t>
      </w:r>
      <w:r w:rsidRPr="009D4F49">
        <w:rPr>
          <w:sz w:val="22"/>
          <w:szCs w:val="22"/>
        </w:rPr>
        <w:t xml:space="preserve">представляется последовательностью пар слов α </w:t>
      </w:r>
      <w:r w:rsidRPr="009D4F49">
        <w:rPr>
          <w:i/>
          <w:iCs/>
          <w:position w:val="-8"/>
          <w:sz w:val="22"/>
          <w:szCs w:val="22"/>
          <w:vertAlign w:val="subscript"/>
        </w:rPr>
        <w:t xml:space="preserve">i </w:t>
      </w:r>
      <w:r w:rsidRPr="009D4F49">
        <w:rPr>
          <w:sz w:val="22"/>
          <w:szCs w:val="22"/>
        </w:rPr>
        <w:t>→ β</w:t>
      </w:r>
      <w:r w:rsidRPr="009D4F49">
        <w:rPr>
          <w:i/>
          <w:iCs/>
          <w:position w:val="-8"/>
          <w:sz w:val="22"/>
          <w:szCs w:val="22"/>
          <w:vertAlign w:val="subscript"/>
        </w:rPr>
        <w:t>i</w:t>
      </w:r>
      <w:r w:rsidRPr="009D4F49">
        <w:rPr>
          <w:sz w:val="22"/>
          <w:szCs w:val="22"/>
          <w:lang w:val="kk-KZ"/>
        </w:rPr>
        <w:t xml:space="preserve"> </w:t>
      </w:r>
      <w:r w:rsidRPr="009D4F49">
        <w:rPr>
          <w:sz w:val="22"/>
          <w:szCs w:val="22"/>
        </w:rPr>
        <w:t xml:space="preserve">в алфавите </w:t>
      </w:r>
      <w:r w:rsidRPr="009D4F49">
        <w:rPr>
          <w:i/>
          <w:iCs/>
          <w:sz w:val="22"/>
          <w:szCs w:val="22"/>
        </w:rPr>
        <w:t>A</w:t>
      </w:r>
      <w:r w:rsidRPr="009D4F49">
        <w:rPr>
          <w:sz w:val="22"/>
          <w:szCs w:val="22"/>
        </w:rPr>
        <w:t xml:space="preserve">. Пары, составляющие алгорифм, называются также подстановками и записываются в виде α → β </w:t>
      </w:r>
      <w:r w:rsidRPr="009D4F49">
        <w:rPr>
          <w:sz w:val="22"/>
          <w:szCs w:val="22"/>
          <w:lang w:val="kk-KZ"/>
        </w:rPr>
        <w:t xml:space="preserve">, </w:t>
      </w:r>
      <w:r w:rsidRPr="009D4F49">
        <w:rPr>
          <w:sz w:val="22"/>
          <w:szCs w:val="22"/>
        </w:rPr>
        <w:t xml:space="preserve">где α, β – слова в алфавите </w:t>
      </w:r>
      <w:r w:rsidRPr="009D4F49">
        <w:rPr>
          <w:i/>
          <w:iCs/>
          <w:sz w:val="22"/>
          <w:szCs w:val="22"/>
        </w:rPr>
        <w:t>A</w:t>
      </w:r>
      <w:r w:rsidRPr="009D4F49">
        <w:rPr>
          <w:sz w:val="22"/>
          <w:szCs w:val="22"/>
        </w:rPr>
        <w:t>, причем</w:t>
      </w:r>
      <w:r w:rsidR="002E533D" w:rsidRPr="009D4F49">
        <w:rPr>
          <w:sz w:val="22"/>
          <w:szCs w:val="22"/>
        </w:rPr>
        <w:t xml:space="preserve"> β может быть пустым (обознача</w:t>
      </w:r>
      <w:r w:rsidRPr="009D4F49">
        <w:rPr>
          <w:sz w:val="22"/>
          <w:szCs w:val="22"/>
        </w:rPr>
        <w:t xml:space="preserve">ем λ). Некоторые подстановки помечаются восклицательным знаком и называются заключительными. </w:t>
      </w:r>
      <w:r w:rsidR="002E533D" w:rsidRPr="009D4F49">
        <w:rPr>
          <w:sz w:val="22"/>
          <w:szCs w:val="22"/>
        </w:rPr>
        <w:t xml:space="preserve"> </w:t>
      </w:r>
      <w:r w:rsidR="002E533D" w:rsidRPr="00244955">
        <w:rPr>
          <w:sz w:val="22"/>
          <w:szCs w:val="22"/>
        </w:rPr>
        <w:t>В паре слов </w:t>
      </w:r>
      <w:bookmarkStart w:id="0" w:name="keyword17"/>
      <w:bookmarkEnd w:id="0"/>
      <w:r w:rsidR="002E533D" w:rsidRPr="009D4F49">
        <w:rPr>
          <w:sz w:val="22"/>
          <w:szCs w:val="22"/>
        </w:rPr>
        <w:t>подстановки</w:t>
      </w:r>
      <w:r w:rsidR="002E533D" w:rsidRPr="00244955">
        <w:rPr>
          <w:sz w:val="22"/>
          <w:szCs w:val="22"/>
        </w:rPr>
        <w:t> </w:t>
      </w:r>
      <w:r w:rsidR="002E533D" w:rsidRPr="009D4F49">
        <w:rPr>
          <w:sz w:val="22"/>
          <w:szCs w:val="22"/>
        </w:rPr>
        <w:t>левое (первое) слово</w:t>
      </w:r>
      <w:r w:rsidR="002E533D" w:rsidRPr="00244955">
        <w:rPr>
          <w:sz w:val="22"/>
          <w:szCs w:val="22"/>
        </w:rPr>
        <w:t> непустое, а </w:t>
      </w:r>
      <w:r w:rsidR="002E533D" w:rsidRPr="009D4F49">
        <w:rPr>
          <w:sz w:val="22"/>
          <w:szCs w:val="22"/>
        </w:rPr>
        <w:t>правое (второе) слово</w:t>
      </w:r>
      <w:r w:rsidR="002E533D" w:rsidRPr="00244955">
        <w:rPr>
          <w:sz w:val="22"/>
          <w:szCs w:val="22"/>
        </w:rPr>
        <w:t> может быть </w:t>
      </w:r>
      <w:r w:rsidR="002E533D" w:rsidRPr="009D4F49">
        <w:rPr>
          <w:sz w:val="22"/>
          <w:szCs w:val="22"/>
        </w:rPr>
        <w:t>пустым символом</w:t>
      </w:r>
      <w:r w:rsidR="002E533D" w:rsidRPr="00244955">
        <w:rPr>
          <w:sz w:val="22"/>
          <w:szCs w:val="22"/>
        </w:rPr>
        <w:t>. Например,</w:t>
      </w:r>
    </w:p>
    <w:p w:rsidR="002E533D" w:rsidRPr="009D4F49" w:rsidRDefault="002E533D" w:rsidP="002E533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sz w:val="22"/>
          <w:szCs w:val="22"/>
        </w:rPr>
        <w:drawing>
          <wp:inline distT="0" distB="0" distL="0" distR="0">
            <wp:extent cx="638048" cy="146304"/>
            <wp:effectExtent l="19050" t="0" r="0" b="0"/>
            <wp:docPr id="3" name="Рисунок 2" descr="ab\to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\to b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" cy="14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3D" w:rsidRPr="009D4F49" w:rsidRDefault="002E533D" w:rsidP="002E533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sz w:val="22"/>
          <w:szCs w:val="22"/>
        </w:rPr>
        <w:drawing>
          <wp:inline distT="0" distB="0" distL="0" distR="0">
            <wp:extent cx="537157" cy="124358"/>
            <wp:effectExtent l="19050" t="0" r="0" b="0"/>
            <wp:docPr id="4" name="Рисунок 3" descr="db\to 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b\to b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7" cy="12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3D" w:rsidRPr="009D4F49" w:rsidRDefault="002E533D" w:rsidP="002E533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sz w:val="22"/>
          <w:szCs w:val="22"/>
        </w:rPr>
        <w:drawing>
          <wp:inline distT="0" distB="0" distL="0" distR="0">
            <wp:extent cx="631951" cy="117043"/>
            <wp:effectExtent l="19050" t="0" r="0" b="0"/>
            <wp:docPr id="5" name="Рисунок 4" descr="bba\to 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a\to ab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1" cy="11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3D" w:rsidRPr="009D4F49" w:rsidRDefault="002E533D" w:rsidP="002E533D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D4F49">
        <w:rPr>
          <w:sz w:val="22"/>
          <w:szCs w:val="22"/>
        </w:rPr>
        <w:drawing>
          <wp:inline distT="0" distB="0" distL="0" distR="0">
            <wp:extent cx="419862" cy="126486"/>
            <wp:effectExtent l="19050" t="0" r="0" b="0"/>
            <wp:docPr id="6" name="Рисунок 5" descr="c\to \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\to \lamb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30" cy="12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Слова будем обозначать латинскими буквами P, Q, R. Одно слово может быть составной частью другого слова. Тогда первое слово называется подсловом второго или вхождением во второе.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Определение 1. Будем говорить, что имеется вхождение слова P в слово R, если существуют слова V1 и V2 (возможно, пустые), такие, что R = V1 P V2 (1).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 Если слово V1 имеет наименьшую дину из всех слов вида (1), то говорят о первом вхождении P в слово R. </w:t>
      </w:r>
    </w:p>
    <w:p w:rsidR="002E533D" w:rsidRPr="009D4F49" w:rsidRDefault="002E533D" w:rsidP="002E533D">
      <w:pPr>
        <w:autoSpaceDE w:val="0"/>
        <w:autoSpaceDN w:val="0"/>
        <w:adjustRightInd w:val="0"/>
        <w:ind w:firstLineChars="236" w:firstLine="521"/>
        <w:jc w:val="both"/>
        <w:rPr>
          <w:sz w:val="22"/>
          <w:szCs w:val="22"/>
        </w:rPr>
      </w:pPr>
      <w:r w:rsidRPr="009D4F49">
        <w:rPr>
          <w:b/>
          <w:bCs/>
          <w:i/>
          <w:iCs/>
          <w:sz w:val="22"/>
          <w:szCs w:val="22"/>
        </w:rPr>
        <w:t xml:space="preserve">Функционирвание. </w:t>
      </w:r>
      <w:r w:rsidRPr="009D4F49">
        <w:rPr>
          <w:sz w:val="22"/>
          <w:szCs w:val="22"/>
        </w:rPr>
        <w:t xml:space="preserve">Во входном слове ищется фрагмент, совпадающий с левой частью первой подстановки. Если такой фрагмент находится, то он во входном слове заменяется на ее правую часть, в противном случае рассматривается вторая подстановка из алгорифма и так далее. Вычисления заканчиваются когда ни одна из левых частей подстановок не является фрагментом обработанного к данному моменту слова или когда выполнена заключительная подстановка. Процесс может оказаться и бесконечным.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Пример 1: в алфавите А = {a, b} рассмотрим следующие слова: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1. P1 = aa входит в слово R = abaabab, так как R = V1P1V2, где V1 = ab, V2 = bab. В этом случае V1 и V2 определены однозначно.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2. P2 = aba входит в слово R = abaabab, так как R = V1 P V2, где V1 = λ, V2 = abab; R = W1 P2W2, где W1 = aba, W2 = b. В этом случае V1 и V2 определены неоднозначно.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Замечание: в дальнейшем будем разыскивать первые вхождения данных слов в некоторые слова и заменять их на другие слова, возможно, пустые. 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lastRenderedPageBreak/>
        <w:t>Пример 2: в результате замены первого вхождения слова P = ba в слове R = aababab на слово: 1) Q = a; 2) Q = b; 3) Q = baa; 4) на пустое слово, получим следующие слова (табл. 1).</w:t>
      </w:r>
    </w:p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Таблица 1. </w:t>
      </w:r>
    </w:p>
    <w:tbl>
      <w:tblPr>
        <w:tblStyle w:val="a8"/>
        <w:tblW w:w="0" w:type="auto"/>
        <w:tblInd w:w="390" w:type="dxa"/>
        <w:tblLook w:val="04A0"/>
      </w:tblPr>
      <w:tblGrid>
        <w:gridCol w:w="3005"/>
        <w:gridCol w:w="3077"/>
        <w:gridCol w:w="3104"/>
      </w:tblGrid>
      <w:tr w:rsidR="002E533D" w:rsidRPr="009D4F49" w:rsidTr="002E533D">
        <w:tc>
          <w:tcPr>
            <w:tcW w:w="3005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>P = ba</w:t>
            </w:r>
          </w:p>
        </w:tc>
        <w:tc>
          <w:tcPr>
            <w:tcW w:w="3104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>результат</w:t>
            </w:r>
          </w:p>
        </w:tc>
      </w:tr>
      <w:tr w:rsidR="002E533D" w:rsidRPr="009D4F49" w:rsidTr="002E533D">
        <w:tc>
          <w:tcPr>
            <w:tcW w:w="3005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Q = a </w:t>
            </w:r>
          </w:p>
        </w:tc>
        <w:tc>
          <w:tcPr>
            <w:tcW w:w="3077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aababab </w:t>
            </w:r>
          </w:p>
        </w:tc>
        <w:tc>
          <w:tcPr>
            <w:tcW w:w="3104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aaabab </w:t>
            </w:r>
          </w:p>
        </w:tc>
      </w:tr>
      <w:tr w:rsidR="002E533D" w:rsidRPr="009D4F49" w:rsidTr="002E533D">
        <w:tc>
          <w:tcPr>
            <w:tcW w:w="3005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Q = b </w:t>
            </w:r>
          </w:p>
        </w:tc>
        <w:tc>
          <w:tcPr>
            <w:tcW w:w="3077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aababab </w:t>
            </w:r>
          </w:p>
        </w:tc>
        <w:tc>
          <w:tcPr>
            <w:tcW w:w="3104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aabbab </w:t>
            </w:r>
          </w:p>
        </w:tc>
      </w:tr>
      <w:tr w:rsidR="002E533D" w:rsidRPr="009D4F49" w:rsidTr="002E533D">
        <w:tc>
          <w:tcPr>
            <w:tcW w:w="3005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Q = baa </w:t>
            </w:r>
          </w:p>
        </w:tc>
        <w:tc>
          <w:tcPr>
            <w:tcW w:w="3077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aababab </w:t>
            </w:r>
          </w:p>
        </w:tc>
        <w:tc>
          <w:tcPr>
            <w:tcW w:w="3104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aabaabab </w:t>
            </w:r>
          </w:p>
        </w:tc>
      </w:tr>
      <w:tr w:rsidR="002E533D" w:rsidRPr="009D4F49" w:rsidTr="002E533D">
        <w:tc>
          <w:tcPr>
            <w:tcW w:w="3005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λ </w:t>
            </w:r>
          </w:p>
        </w:tc>
        <w:tc>
          <w:tcPr>
            <w:tcW w:w="3077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aababab </w:t>
            </w:r>
          </w:p>
        </w:tc>
        <w:tc>
          <w:tcPr>
            <w:tcW w:w="3104" w:type="dxa"/>
          </w:tcPr>
          <w:p w:rsidR="002E533D" w:rsidRPr="009D4F49" w:rsidRDefault="002E533D" w:rsidP="002E533D">
            <w:pPr>
              <w:ind w:firstLine="270"/>
              <w:jc w:val="both"/>
              <w:rPr>
                <w:sz w:val="22"/>
                <w:szCs w:val="22"/>
              </w:rPr>
            </w:pPr>
            <w:r w:rsidRPr="009D4F49">
              <w:rPr>
                <w:sz w:val="22"/>
                <w:szCs w:val="22"/>
              </w:rPr>
              <w:t xml:space="preserve">aabab </w:t>
            </w:r>
          </w:p>
        </w:tc>
      </w:tr>
    </w:tbl>
    <w:p w:rsidR="002E533D" w:rsidRPr="009D4F49" w:rsidRDefault="002E533D" w:rsidP="002E533D">
      <w:pPr>
        <w:ind w:firstLine="270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Если же вхождение пустого слова в любое слово R заменить на некоторое слово Q, получится слово QR. </w:t>
      </w:r>
    </w:p>
    <w:p w:rsidR="003E26D4" w:rsidRPr="009D4F49" w:rsidRDefault="003E26D4" w:rsidP="003E26D4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  <w:lang w:val="kk-KZ"/>
        </w:rPr>
      </w:pPr>
      <w:r w:rsidRPr="009D4F49">
        <w:rPr>
          <w:rFonts w:ascii="Times New Roman" w:hAnsi="Times New Roman"/>
          <w:sz w:val="22"/>
          <w:szCs w:val="22"/>
        </w:rPr>
        <w:t xml:space="preserve">Нормальные алгоритмы являются </w:t>
      </w:r>
      <w:r w:rsidRPr="009D4F49">
        <w:rPr>
          <w:rFonts w:ascii="Times New Roman" w:hAnsi="Times New Roman"/>
          <w:b/>
          <w:sz w:val="22"/>
          <w:szCs w:val="22"/>
        </w:rPr>
        <w:t>вербальными</w:t>
      </w:r>
      <w:r w:rsidRPr="009D4F49">
        <w:rPr>
          <w:rFonts w:ascii="Times New Roman" w:hAnsi="Times New Roman"/>
          <w:sz w:val="22"/>
          <w:szCs w:val="22"/>
        </w:rPr>
        <w:t xml:space="preserve">, то есть предназначенными для применения к словам в различных алфавитах. Определение всякого нормального алгоритма состоит из двух частей: </w:t>
      </w:r>
      <w:r w:rsidRPr="009D4F49">
        <w:rPr>
          <w:rFonts w:ascii="Times New Roman" w:hAnsi="Times New Roman"/>
          <w:b/>
          <w:sz w:val="22"/>
          <w:szCs w:val="22"/>
        </w:rPr>
        <w:t>определения алфавита алгоритма (к словам в котором алгоритм будет применяться) и определения его схемы.</w:t>
      </w:r>
      <w:r w:rsidRPr="009D4F49">
        <w:rPr>
          <w:rFonts w:ascii="Times New Roman" w:hAnsi="Times New Roman"/>
          <w:sz w:val="22"/>
          <w:szCs w:val="22"/>
        </w:rPr>
        <w:t xml:space="preserve"> </w:t>
      </w:r>
      <w:r w:rsidRPr="009D4F49">
        <w:rPr>
          <w:rFonts w:ascii="Times New Roman" w:hAnsi="Times New Roman"/>
          <w:b/>
          <w:sz w:val="22"/>
          <w:szCs w:val="22"/>
        </w:rPr>
        <w:t xml:space="preserve">Схемой нормального алгоритма </w:t>
      </w:r>
      <w:r w:rsidRPr="009D4F49">
        <w:rPr>
          <w:rFonts w:ascii="Times New Roman" w:hAnsi="Times New Roman"/>
          <w:sz w:val="22"/>
          <w:szCs w:val="22"/>
        </w:rPr>
        <w:t>называется конечный упорядоченный набор т. н. формул подстановки, каждая из которых может быть простой или заключительной.</w:t>
      </w:r>
    </w:p>
    <w:p w:rsidR="003E26D4" w:rsidRPr="009D4F49" w:rsidRDefault="003E26D4" w:rsidP="003E26D4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 Простыми формулами подстановки называются слова вида </w:t>
      </w:r>
      <w:r w:rsidRPr="009D4F49">
        <w:rPr>
          <w:rFonts w:ascii="Times New Roman" w:hAnsi="Times New Roman"/>
          <w:sz w:val="22"/>
          <w:szCs w:val="22"/>
          <w:lang w:val="en-US"/>
        </w:rPr>
        <w:t>L</w:t>
      </w:r>
      <w:r w:rsidRPr="009D4F49">
        <w:rPr>
          <w:rFonts w:ascii="Times New Roman" w:hAnsi="Times New Roman"/>
          <w:sz w:val="22"/>
          <w:szCs w:val="22"/>
          <w:lang w:val="en-US"/>
        </w:rPr>
        <w:sym w:font="Symbol" w:char="F0AE"/>
      </w:r>
      <w:r w:rsidRPr="009D4F49">
        <w:rPr>
          <w:rFonts w:ascii="Times New Roman" w:hAnsi="Times New Roman"/>
          <w:sz w:val="22"/>
          <w:szCs w:val="22"/>
          <w:lang w:val="en-US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, где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L</w:t>
      </w:r>
      <w:r w:rsidRPr="009D4F49">
        <w:rPr>
          <w:rFonts w:ascii="Times New Roman" w:hAnsi="Times New Roman"/>
          <w:sz w:val="22"/>
          <w:szCs w:val="22"/>
        </w:rPr>
        <w:t xml:space="preserve"> и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 — два произвольных слова в алфавите алгоритма (называемые, соответственно, левой и правой частями формулы подстановки). Аналогично, заключительными формулами подстановки называются слова вида </w:t>
      </w:r>
      <w:r w:rsidRPr="009D4F49">
        <w:rPr>
          <w:rFonts w:ascii="Times New Roman" w:hAnsi="Times New Roman"/>
          <w:sz w:val="22"/>
          <w:szCs w:val="22"/>
          <w:lang w:val="en-US"/>
        </w:rPr>
        <w:t>L</w:t>
      </w:r>
      <w:r w:rsidRPr="009D4F49">
        <w:rPr>
          <w:rFonts w:ascii="Times New Roman" w:hAnsi="Times New Roman"/>
          <w:sz w:val="22"/>
          <w:szCs w:val="22"/>
          <w:lang w:val="en-US"/>
        </w:rPr>
        <w:sym w:font="Symbol" w:char="F0AE"/>
      </w:r>
      <w:r w:rsidRPr="009D4F49">
        <w:rPr>
          <w:rFonts w:ascii="Times New Roman" w:hAnsi="Times New Roman"/>
          <w:b/>
          <w:bCs/>
          <w:sz w:val="22"/>
          <w:szCs w:val="22"/>
        </w:rPr>
        <w:sym w:font="Symbol" w:char="F0D7"/>
      </w:r>
      <w:r w:rsidRPr="009D4F49">
        <w:rPr>
          <w:rFonts w:ascii="Times New Roman" w:hAnsi="Times New Roman"/>
          <w:sz w:val="22"/>
          <w:szCs w:val="22"/>
          <w:lang w:val="en-US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, где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L</w:t>
      </w:r>
      <w:r w:rsidRPr="009D4F49">
        <w:rPr>
          <w:rFonts w:ascii="Times New Roman" w:hAnsi="Times New Roman"/>
          <w:sz w:val="22"/>
          <w:szCs w:val="22"/>
        </w:rPr>
        <w:t xml:space="preserve"> и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 — два произвольных слова в алфавите алгоритма. При этом предполагается, что вспомогательные буквы </w:t>
      </w:r>
      <w:r w:rsidRPr="009D4F4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175260" cy="80645"/>
            <wp:effectExtent l="19050" t="0" r="0" b="0"/>
            <wp:docPr id="1" name="Рисунок 1" descr="\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8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rFonts w:ascii="Times New Roman" w:hAnsi="Times New Roman"/>
          <w:sz w:val="22"/>
          <w:szCs w:val="22"/>
        </w:rPr>
        <w:t xml:space="preserve">и </w:t>
      </w:r>
      <w:r w:rsidRPr="009D4F4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343535" cy="116840"/>
            <wp:effectExtent l="19050" t="0" r="0" b="0"/>
            <wp:docPr id="2" name="Рисунок 2" descr="\to\c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to\cdo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rFonts w:ascii="Times New Roman" w:hAnsi="Times New Roman"/>
          <w:sz w:val="22"/>
          <w:szCs w:val="22"/>
        </w:rPr>
        <w:t>не принадлежат алфавиту алгоритма (в противном случае на исполняемую ими роль разделителя левой и правой частей следует избрать другие две буквы).</w:t>
      </w:r>
    </w:p>
    <w:p w:rsidR="003E26D4" w:rsidRPr="009D4F49" w:rsidRDefault="003E26D4" w:rsidP="003E26D4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  <w:lang w:val="kk-KZ"/>
        </w:rPr>
      </w:pPr>
      <w:r w:rsidRPr="009D4F49">
        <w:rPr>
          <w:rFonts w:ascii="Times New Roman" w:hAnsi="Times New Roman"/>
          <w:sz w:val="22"/>
          <w:szCs w:val="22"/>
        </w:rPr>
        <w:t xml:space="preserve">Процесс применения нормального алгоритма к произвольному слову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Fonts w:ascii="Times New Roman" w:hAnsi="Times New Roman"/>
          <w:sz w:val="22"/>
          <w:szCs w:val="22"/>
        </w:rPr>
        <w:t xml:space="preserve"> в алфавите этого алгорифма представляет собой дискретную последовательность элементарных шагов, состоящих в следующем. Пусть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 xml:space="preserve"> — слово, полученное на предыдущем шаге работы алгорифма (или исходное слово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Fonts w:ascii="Times New Roman" w:hAnsi="Times New Roman"/>
          <w:sz w:val="22"/>
          <w:szCs w:val="22"/>
        </w:rPr>
        <w:t xml:space="preserve">, если текущий шаг является первым). Если среди формул подстановки нет такой, левая часть которой входила бы в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 xml:space="preserve">, то работа алгоритма считается завершённой, и результатом этой работы считается слово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 xml:space="preserve">. Иначе среди формул подстановки, левая часть которых входит в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>, выбирается самая верхняя.</w:t>
      </w:r>
    </w:p>
    <w:p w:rsidR="003E26D4" w:rsidRPr="009D4F49" w:rsidRDefault="003E26D4" w:rsidP="003E26D4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 Если эта формула подстановки имеет вид </w:t>
      </w:r>
      <w:r w:rsidRPr="009D4F49">
        <w:rPr>
          <w:rFonts w:ascii="Times New Roman" w:hAnsi="Times New Roman"/>
          <w:sz w:val="22"/>
          <w:szCs w:val="22"/>
          <w:lang w:val="en-US"/>
        </w:rPr>
        <w:t>L</w:t>
      </w:r>
      <w:r w:rsidRPr="009D4F49">
        <w:rPr>
          <w:rFonts w:ascii="Times New Roman" w:hAnsi="Times New Roman"/>
          <w:sz w:val="22"/>
          <w:szCs w:val="22"/>
        </w:rPr>
        <w:t>→</w:t>
      </w:r>
      <w:r w:rsidRPr="009D4F49">
        <w:rPr>
          <w:rFonts w:ascii="Times New Roman" w:hAnsi="Times New Roman"/>
          <w:sz w:val="22"/>
          <w:szCs w:val="22"/>
          <w:lang w:val="en-US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, то из всех возможных представлений слова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 xml:space="preserve"> в виде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RLS</w:t>
      </w:r>
      <w:r w:rsidRPr="009D4F49">
        <w:rPr>
          <w:rFonts w:ascii="Times New Roman" w:hAnsi="Times New Roman"/>
          <w:sz w:val="22"/>
          <w:szCs w:val="22"/>
        </w:rPr>
        <w:t xml:space="preserve"> выбирается такое, при котором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</w:t>
      </w:r>
      <w:r w:rsidRPr="009D4F49">
        <w:rPr>
          <w:rFonts w:ascii="Times New Roman" w:hAnsi="Times New Roman"/>
          <w:sz w:val="22"/>
          <w:szCs w:val="22"/>
        </w:rPr>
        <w:t xml:space="preserve"> — самое короткое, после чего работа алгоритма считается завершённой с результатом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RDS</w:t>
      </w:r>
      <w:r w:rsidRPr="009D4F49">
        <w:rPr>
          <w:rFonts w:ascii="Times New Roman" w:hAnsi="Times New Roman"/>
          <w:sz w:val="22"/>
          <w:szCs w:val="22"/>
        </w:rPr>
        <w:t xml:space="preserve">. Если же эта формула подстановки имеет вид </w:t>
      </w:r>
      <w:r w:rsidRPr="009D4F49">
        <w:rPr>
          <w:rFonts w:ascii="Times New Roman" w:hAnsi="Times New Roman"/>
          <w:sz w:val="22"/>
          <w:szCs w:val="22"/>
          <w:lang w:val="en-US"/>
        </w:rPr>
        <w:t>L</w:t>
      </w:r>
      <w:r w:rsidRPr="009D4F49">
        <w:rPr>
          <w:rFonts w:ascii="Times New Roman" w:hAnsi="Times New Roman"/>
          <w:sz w:val="22"/>
          <w:szCs w:val="22"/>
        </w:rPr>
        <w:t>→</w:t>
      </w:r>
      <w:r w:rsidRPr="009D4F49">
        <w:rPr>
          <w:rFonts w:ascii="Times New Roman" w:hAnsi="Times New Roman"/>
          <w:sz w:val="22"/>
          <w:szCs w:val="22"/>
          <w:lang w:val="en-US"/>
        </w:rPr>
        <w:t>D</w:t>
      </w:r>
      <w:r w:rsidRPr="009D4F49">
        <w:rPr>
          <w:rFonts w:ascii="Times New Roman" w:hAnsi="Times New Roman"/>
          <w:sz w:val="22"/>
          <w:szCs w:val="22"/>
        </w:rPr>
        <w:t xml:space="preserve">, , то из всех возможных представлений слова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V</w:t>
      </w:r>
      <w:r w:rsidRPr="009D4F49">
        <w:rPr>
          <w:rStyle w:val="texhtml"/>
          <w:rFonts w:ascii="Times New Roman" w:hAnsi="Times New Roman"/>
          <w:sz w:val="22"/>
          <w:szCs w:val="22"/>
        </w:rPr>
        <w:t>'</w:t>
      </w:r>
      <w:r w:rsidRPr="009D4F49">
        <w:rPr>
          <w:rFonts w:ascii="Times New Roman" w:hAnsi="Times New Roman"/>
          <w:sz w:val="22"/>
          <w:szCs w:val="22"/>
        </w:rPr>
        <w:t xml:space="preserve"> в виде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RLS</w:t>
      </w:r>
      <w:r w:rsidRPr="009D4F49">
        <w:rPr>
          <w:rFonts w:ascii="Times New Roman" w:hAnsi="Times New Roman"/>
          <w:sz w:val="22"/>
          <w:szCs w:val="22"/>
        </w:rPr>
        <w:t xml:space="preserve"> выбирается такое, при котором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</w:t>
      </w:r>
      <w:r w:rsidRPr="009D4F49">
        <w:rPr>
          <w:rFonts w:ascii="Times New Roman" w:hAnsi="Times New Roman"/>
          <w:sz w:val="22"/>
          <w:szCs w:val="22"/>
        </w:rPr>
        <w:t xml:space="preserve"> — самое короткое, после чего слово </w:t>
      </w:r>
      <w:r w:rsidRPr="009D4F49">
        <w:rPr>
          <w:rStyle w:val="texhtml"/>
          <w:rFonts w:ascii="Times New Roman" w:hAnsi="Times New Roman"/>
          <w:i/>
          <w:iCs/>
          <w:sz w:val="22"/>
          <w:szCs w:val="22"/>
        </w:rPr>
        <w:t>RDS</w:t>
      </w:r>
      <w:r w:rsidRPr="009D4F49">
        <w:rPr>
          <w:rFonts w:ascii="Times New Roman" w:hAnsi="Times New Roman"/>
          <w:sz w:val="22"/>
          <w:szCs w:val="22"/>
        </w:rPr>
        <w:t xml:space="preserve"> считается результатом текущего шага, подлежащим дальнейшей переработке на следующем шаге.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Пример 3. Пусть в алфавите A2={a,b,c} задана система ориентированных подстановок: 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1. cb → cc 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2. cca → ab 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3. ab → bca 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 xml:space="preserve">4. ca → λ </w:t>
      </w:r>
    </w:p>
    <w:p w:rsidR="005A5A1E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>Этот алгоритм, будучи применен к слову cabc, никогда не обрывается:</w:t>
      </w:r>
      <w:r w:rsidRPr="009D4F49">
        <w:rPr>
          <w:rFonts w:ascii="Times New Roman" w:hAnsi="Times New Roman"/>
          <w:sz w:val="22"/>
          <w:szCs w:val="22"/>
        </w:rPr>
        <w:pgNum/>
        <w:t xml:space="preserve"> </w:t>
      </w:r>
    </w:p>
    <w:p w:rsidR="009D4F49" w:rsidRPr="009D4F49" w:rsidRDefault="009D4F49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326005" cy="387985"/>
            <wp:effectExtent l="19050" t="0" r="0" b="0"/>
            <wp:docPr id="1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A1E" w:rsidRPr="009D4F49">
        <w:rPr>
          <w:rFonts w:ascii="Times New Roman" w:hAnsi="Times New Roman"/>
          <w:sz w:val="22"/>
          <w:szCs w:val="22"/>
        </w:rPr>
        <w:t xml:space="preserve">– получилось первоначальное слово, т.е. алгоритм закончился. </w:t>
      </w:r>
    </w:p>
    <w:p w:rsidR="009D4F49" w:rsidRPr="009D4F49" w:rsidRDefault="005A5A1E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sz w:val="22"/>
          <w:szCs w:val="22"/>
        </w:rPr>
        <w:t>Если же брать слово baaacca, то после нескольких шагов процесс оборвется на слове bb:</w:t>
      </w:r>
    </w:p>
    <w:p w:rsidR="005A5A1E" w:rsidRPr="009D4F49" w:rsidRDefault="009D4F49" w:rsidP="009D4F49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sz w:val="22"/>
          <w:szCs w:val="22"/>
        </w:rPr>
      </w:pPr>
      <w:r w:rsidRPr="009D4F49">
        <w:rPr>
          <w:rFonts w:ascii="Times New Roman" w:hAnsi="Times New Roman"/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5640070" cy="402590"/>
            <wp:effectExtent l="19050" t="0" r="0" b="0"/>
            <wp:docPr id="1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A1E" w:rsidRPr="009D4F49">
        <w:rPr>
          <w:rFonts w:ascii="Times New Roman" w:hAnsi="Times New Roman"/>
          <w:sz w:val="22"/>
          <w:szCs w:val="22"/>
        </w:rPr>
        <w:t>Два нормальных алгоритма отличаются друг от друга алфавитом и системой ориентированных подстановок или даже только порядком подстановок</w:t>
      </w:r>
    </w:p>
    <w:p w:rsidR="00073CB5" w:rsidRPr="00332FD9" w:rsidRDefault="00073CB5" w:rsidP="00073CB5">
      <w:pPr>
        <w:pStyle w:val="a7"/>
        <w:ind w:left="360"/>
        <w:jc w:val="both"/>
        <w:rPr>
          <w:b/>
        </w:rPr>
      </w:pPr>
      <w:r w:rsidRPr="00332FD9">
        <w:rPr>
          <w:b/>
        </w:rPr>
        <w:t xml:space="preserve">Принцип нормализации Маркова </w:t>
      </w:r>
    </w:p>
    <w:p w:rsidR="00073CB5" w:rsidRPr="00332FD9" w:rsidRDefault="00073CB5" w:rsidP="00073CB5">
      <w:pPr>
        <w:ind w:firstLine="360"/>
        <w:jc w:val="both"/>
      </w:pPr>
      <w:r w:rsidRPr="00332FD9">
        <w:t xml:space="preserve">Принцип Маркова: всякая эффективно вычислимая функция является нормально вычислимой или всякий алгоритм представим в виде нормального алгоритма. </w:t>
      </w:r>
    </w:p>
    <w:p w:rsidR="00073CB5" w:rsidRPr="00332FD9" w:rsidRDefault="00073CB5" w:rsidP="00073CB5">
      <w:pPr>
        <w:ind w:firstLine="360"/>
        <w:jc w:val="both"/>
      </w:pPr>
      <w:r w:rsidRPr="00332FD9">
        <w:t xml:space="preserve">Математически доказать принцип нормализации невозможно, поскольку понятие произвольного алгоритма или эффективно вычислимой функции не являются строго определенными математическими понятиями. Справедливость этого принципа основана на том, что все известные в настоящее время алгоритмы являются нормализуемыми, а способы композиции алгоритмов, позволяющие строить новые алгоритмы из уже известных, не выводят за пределы класса нормализуемых алгоритмов. </w:t>
      </w:r>
    </w:p>
    <w:p w:rsidR="00073CB5" w:rsidRDefault="00073CB5" w:rsidP="00073CB5">
      <w:pPr>
        <w:pStyle w:val="a3"/>
        <w:spacing w:before="0" w:beforeAutospacing="0" w:after="0" w:afterAutospacing="0"/>
        <w:ind w:firstLineChars="236" w:firstLine="566"/>
        <w:jc w:val="both"/>
        <w:rPr>
          <w:rFonts w:ascii="Times New Roman" w:hAnsi="Times New Roman"/>
          <w:bCs/>
          <w:sz w:val="22"/>
          <w:szCs w:val="22"/>
        </w:rPr>
      </w:pPr>
      <w:r w:rsidRPr="00332FD9">
        <w:rPr>
          <w:rFonts w:ascii="Times New Roman" w:hAnsi="Times New Roman"/>
        </w:rPr>
        <w:t>Теорема</w:t>
      </w:r>
      <w:r>
        <w:rPr>
          <w:rFonts w:ascii="Times New Roman" w:hAnsi="Times New Roman"/>
        </w:rPr>
        <w:t>.</w:t>
      </w:r>
      <w:r w:rsidRPr="00332FD9">
        <w:rPr>
          <w:rFonts w:ascii="Times New Roman" w:hAnsi="Times New Roman"/>
        </w:rPr>
        <w:t xml:space="preserve"> </w:t>
      </w:r>
      <w:r w:rsidR="003E26D4" w:rsidRPr="009D4F49">
        <w:rPr>
          <w:rFonts w:ascii="Times New Roman" w:hAnsi="Times New Roman"/>
          <w:b/>
          <w:bCs/>
          <w:sz w:val="22"/>
          <w:szCs w:val="22"/>
        </w:rPr>
        <w:t>Любой нормальный алгорифм эквивалентен некоторой машине Тьюринга</w:t>
      </w:r>
      <w:r w:rsidR="003E26D4" w:rsidRPr="009D4F49">
        <w:rPr>
          <w:rFonts w:ascii="Times New Roman" w:hAnsi="Times New Roman"/>
          <w:bCs/>
          <w:sz w:val="22"/>
          <w:szCs w:val="22"/>
        </w:rPr>
        <w:t xml:space="preserve">, и наоборот — любая машина Тьюринга эквивалентна некоторому нормальному алгорифму. </w:t>
      </w:r>
    </w:p>
    <w:p w:rsidR="003E26D4" w:rsidRPr="009D4F49" w:rsidRDefault="003E26D4" w:rsidP="00073CB5">
      <w:pPr>
        <w:pStyle w:val="a3"/>
        <w:spacing w:before="0" w:beforeAutospacing="0" w:after="0" w:afterAutospacing="0"/>
        <w:ind w:firstLineChars="236" w:firstLine="519"/>
        <w:jc w:val="both"/>
        <w:rPr>
          <w:rFonts w:ascii="Times New Roman" w:hAnsi="Times New Roman"/>
          <w:bCs/>
          <w:sz w:val="22"/>
          <w:szCs w:val="22"/>
        </w:rPr>
      </w:pPr>
      <w:r w:rsidRPr="009D4F49">
        <w:rPr>
          <w:rFonts w:ascii="Times New Roman" w:hAnsi="Times New Roman"/>
          <w:bCs/>
          <w:sz w:val="22"/>
          <w:szCs w:val="22"/>
        </w:rPr>
        <w:t>Вариант тезиса Чёрча — Тьюринга, сформулированный применительно к нормальным алгорифмам, принято называть «</w:t>
      </w:r>
      <w:r w:rsidRPr="009D4F49">
        <w:rPr>
          <w:rFonts w:ascii="Times New Roman" w:hAnsi="Times New Roman"/>
          <w:b/>
          <w:bCs/>
          <w:sz w:val="22"/>
          <w:szCs w:val="22"/>
        </w:rPr>
        <w:t>принципом нормализации</w:t>
      </w:r>
      <w:r w:rsidRPr="009D4F49">
        <w:rPr>
          <w:rFonts w:ascii="Times New Roman" w:hAnsi="Times New Roman"/>
          <w:bCs/>
          <w:sz w:val="22"/>
          <w:szCs w:val="22"/>
        </w:rPr>
        <w:t>».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b/>
          <w:sz w:val="22"/>
          <w:szCs w:val="22"/>
          <w:lang w:val="kk-KZ"/>
        </w:rPr>
        <w:t>Д</w:t>
      </w:r>
      <w:r w:rsidRPr="009D4F49">
        <w:rPr>
          <w:b/>
          <w:sz w:val="22"/>
          <w:szCs w:val="22"/>
        </w:rPr>
        <w:t>ля формализации понятия алгоритма</w:t>
      </w:r>
      <w:r w:rsidRPr="009D4F49">
        <w:rPr>
          <w:sz w:val="22"/>
          <w:szCs w:val="22"/>
        </w:rPr>
        <w:t xml:space="preserve"> российский математик </w:t>
      </w:r>
      <w:r w:rsidRPr="009D4F49">
        <w:rPr>
          <w:b/>
          <w:bCs/>
          <w:i/>
          <w:iCs/>
          <w:sz w:val="22"/>
          <w:szCs w:val="22"/>
        </w:rPr>
        <w:t>А.А.Марков</w:t>
      </w:r>
      <w:r w:rsidRPr="009D4F49">
        <w:rPr>
          <w:sz w:val="22"/>
          <w:szCs w:val="22"/>
        </w:rPr>
        <w:t> предложил использовать </w:t>
      </w:r>
      <w:r w:rsidRPr="009D4F49">
        <w:rPr>
          <w:b/>
          <w:bCs/>
          <w:i/>
          <w:iCs/>
          <w:sz w:val="22"/>
          <w:szCs w:val="22"/>
        </w:rPr>
        <w:t>ассоциативные исчисления</w:t>
      </w:r>
      <w:r w:rsidRPr="009D4F49">
        <w:rPr>
          <w:sz w:val="22"/>
          <w:szCs w:val="22"/>
        </w:rPr>
        <w:t xml:space="preserve">.    </w:t>
      </w:r>
      <w:r w:rsidRPr="009D4F49">
        <w:rPr>
          <w:sz w:val="22"/>
          <w:szCs w:val="22"/>
          <w:lang w:val="kk-KZ"/>
        </w:rPr>
        <w:t xml:space="preserve">(описания основных </w:t>
      </w:r>
      <w:r w:rsidRPr="009D4F49">
        <w:rPr>
          <w:sz w:val="22"/>
          <w:szCs w:val="22"/>
        </w:rPr>
        <w:t>поняти</w:t>
      </w:r>
      <w:r w:rsidRPr="009D4F49">
        <w:rPr>
          <w:sz w:val="22"/>
          <w:szCs w:val="22"/>
          <w:lang w:val="kk-KZ"/>
        </w:rPr>
        <w:t>й</w:t>
      </w:r>
      <w:r w:rsidRPr="009D4F49">
        <w:rPr>
          <w:sz w:val="22"/>
          <w:szCs w:val="22"/>
        </w:rPr>
        <w:t xml:space="preserve"> ассоциативного исчисления</w:t>
      </w:r>
      <w:r w:rsidRPr="009D4F49">
        <w:rPr>
          <w:sz w:val="22"/>
          <w:szCs w:val="22"/>
          <w:lang w:val="kk-KZ"/>
        </w:rPr>
        <w:t xml:space="preserve"> см. литературу)</w:t>
      </w:r>
      <w:r w:rsidRPr="009D4F49">
        <w:rPr>
          <w:sz w:val="22"/>
          <w:szCs w:val="22"/>
        </w:rPr>
        <w:t>. Предложенный А.А.Марковым способ уточнения понятия алгоритма основан на понятии нормального алгоритма, который определяется следующим образом. Пусть задан алфавит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и система подстановок </w:t>
      </w:r>
      <w:r w:rsidRPr="009D4F49">
        <w:rPr>
          <w:b/>
          <w:bCs/>
          <w:sz w:val="22"/>
          <w:szCs w:val="22"/>
        </w:rPr>
        <w:t>B</w:t>
      </w:r>
      <w:r w:rsidRPr="009D4F49">
        <w:rPr>
          <w:sz w:val="22"/>
          <w:szCs w:val="22"/>
        </w:rPr>
        <w:t>. Для произвольного слова</w:t>
      </w:r>
      <w:r w:rsidRPr="009D4F49">
        <w:rPr>
          <w:b/>
          <w:bCs/>
          <w:sz w:val="22"/>
          <w:szCs w:val="22"/>
        </w:rPr>
        <w:t>P</w:t>
      </w:r>
      <w:r w:rsidRPr="009D4F49">
        <w:rPr>
          <w:sz w:val="22"/>
          <w:szCs w:val="22"/>
        </w:rPr>
        <w:t> подстановки из </w:t>
      </w:r>
      <w:r w:rsidRPr="009D4F49">
        <w:rPr>
          <w:b/>
          <w:bCs/>
          <w:sz w:val="22"/>
          <w:szCs w:val="22"/>
        </w:rPr>
        <w:t>B</w:t>
      </w:r>
      <w:r w:rsidRPr="009D4F49">
        <w:rPr>
          <w:sz w:val="22"/>
          <w:szCs w:val="22"/>
        </w:rPr>
        <w:t> подбираются в том же порядке, в каком они следуют в </w:t>
      </w:r>
      <w:r w:rsidRPr="009D4F49">
        <w:rPr>
          <w:b/>
          <w:bCs/>
          <w:sz w:val="22"/>
          <w:szCs w:val="22"/>
        </w:rPr>
        <w:t>B</w:t>
      </w:r>
      <w:r w:rsidRPr="009D4F49">
        <w:rPr>
          <w:sz w:val="22"/>
          <w:szCs w:val="22"/>
        </w:rPr>
        <w:t>. Если подходящей подстановки нет, то процесс останавливается. В противном случае берется первая из подходящих подстановок и производится замена ее правой частью первого вхождения ее левой части в </w:t>
      </w:r>
      <w:r w:rsidRPr="009D4F49">
        <w:rPr>
          <w:b/>
          <w:bCs/>
          <w:sz w:val="22"/>
          <w:szCs w:val="22"/>
        </w:rPr>
        <w:t>P</w:t>
      </w:r>
      <w:r w:rsidRPr="009D4F49">
        <w:rPr>
          <w:sz w:val="22"/>
          <w:szCs w:val="22"/>
        </w:rPr>
        <w:t>. Затем все действия повторяются для получившегося слова </w:t>
      </w:r>
      <w:r w:rsidRPr="009D4F49">
        <w:rPr>
          <w:b/>
          <w:bCs/>
          <w:sz w:val="22"/>
          <w:szCs w:val="22"/>
        </w:rPr>
        <w:t>P1</w:t>
      </w:r>
      <w:r w:rsidRPr="009D4F49">
        <w:rPr>
          <w:sz w:val="22"/>
          <w:szCs w:val="22"/>
        </w:rPr>
        <w:t>. Если применяется последняя подстановка из системы </w:t>
      </w:r>
      <w:r w:rsidRPr="009D4F49">
        <w:rPr>
          <w:b/>
          <w:bCs/>
          <w:sz w:val="22"/>
          <w:szCs w:val="22"/>
        </w:rPr>
        <w:t>B</w:t>
      </w:r>
      <w:r w:rsidRPr="009D4F49">
        <w:rPr>
          <w:sz w:val="22"/>
          <w:szCs w:val="22"/>
        </w:rPr>
        <w:t>, процесс останавливается. Совокупность всех слов в данном алфавите вместе с системой допустимых подстановок называют </w:t>
      </w:r>
      <w:r w:rsidRPr="009D4F49">
        <w:rPr>
          <w:b/>
          <w:bCs/>
          <w:i/>
          <w:iCs/>
          <w:sz w:val="22"/>
          <w:szCs w:val="22"/>
        </w:rPr>
        <w:t>ассоциативным исчислением</w:t>
      </w:r>
      <w:r w:rsidRPr="009D4F49">
        <w:rPr>
          <w:sz w:val="22"/>
          <w:szCs w:val="22"/>
        </w:rPr>
        <w:t>. Чтобы задать ассоциативное исчисление, достаточно задать алфавит и систему подстановок.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    Слова </w:t>
      </w:r>
      <w:r w:rsidRPr="009D4F49">
        <w:rPr>
          <w:b/>
          <w:bCs/>
          <w:sz w:val="22"/>
          <w:szCs w:val="22"/>
        </w:rPr>
        <w:t>P</w:t>
      </w:r>
      <w:r w:rsidRPr="009D4F49">
        <w:rPr>
          <w:b/>
          <w:bCs/>
          <w:sz w:val="22"/>
          <w:szCs w:val="22"/>
          <w:vertAlign w:val="subscript"/>
        </w:rPr>
        <w:t>1</w:t>
      </w:r>
      <w:r w:rsidRPr="009D4F49">
        <w:rPr>
          <w:sz w:val="22"/>
          <w:szCs w:val="22"/>
        </w:rPr>
        <w:t> и </w:t>
      </w:r>
      <w:r w:rsidRPr="009D4F49">
        <w:rPr>
          <w:b/>
          <w:bCs/>
          <w:sz w:val="22"/>
          <w:szCs w:val="22"/>
        </w:rPr>
        <w:t>Р</w:t>
      </w:r>
      <w:r w:rsidRPr="009D4F49">
        <w:rPr>
          <w:b/>
          <w:bCs/>
          <w:sz w:val="22"/>
          <w:szCs w:val="22"/>
          <w:vertAlign w:val="subscript"/>
        </w:rPr>
        <w:t>2</w:t>
      </w:r>
      <w:r w:rsidRPr="009D4F49">
        <w:rPr>
          <w:sz w:val="22"/>
          <w:szCs w:val="22"/>
        </w:rPr>
        <w:t> в некотором ассоциативном исчислении называются </w:t>
      </w:r>
      <w:r w:rsidRPr="009D4F49">
        <w:rPr>
          <w:b/>
          <w:bCs/>
          <w:i/>
          <w:iCs/>
          <w:sz w:val="22"/>
          <w:szCs w:val="22"/>
        </w:rPr>
        <w:t>смежными</w:t>
      </w:r>
      <w:r w:rsidRPr="009D4F49">
        <w:rPr>
          <w:sz w:val="22"/>
          <w:szCs w:val="22"/>
        </w:rPr>
        <w:t>, если одно из них может быть преобразовано в другое однократным применением допустимой подстановки.</w:t>
      </w:r>
      <w:r w:rsidR="003D246E"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t>Последовательность, слов </w:t>
      </w:r>
      <w:r w:rsidRPr="009D4F49">
        <w:rPr>
          <w:b/>
          <w:bCs/>
          <w:sz w:val="22"/>
          <w:szCs w:val="22"/>
        </w:rPr>
        <w:t>P, P</w:t>
      </w:r>
      <w:r w:rsidRPr="009D4F49">
        <w:rPr>
          <w:b/>
          <w:bCs/>
          <w:sz w:val="22"/>
          <w:szCs w:val="22"/>
          <w:vertAlign w:val="subscript"/>
        </w:rPr>
        <w:t>1</w:t>
      </w:r>
      <w:r w:rsidRPr="009D4F49">
        <w:rPr>
          <w:b/>
          <w:bCs/>
          <w:sz w:val="22"/>
          <w:szCs w:val="22"/>
        </w:rPr>
        <w:t>, ...,M</w:t>
      </w:r>
      <w:r w:rsidRPr="009D4F49">
        <w:rPr>
          <w:b/>
          <w:bCs/>
          <w:sz w:val="22"/>
          <w:szCs w:val="22"/>
          <w:lang w:val="kk-KZ"/>
        </w:rPr>
        <w:t xml:space="preserve"> </w:t>
      </w:r>
      <w:r w:rsidRPr="009D4F49">
        <w:rPr>
          <w:sz w:val="22"/>
          <w:szCs w:val="22"/>
        </w:rPr>
        <w:t>называется </w:t>
      </w:r>
      <w:r w:rsidRPr="009D4F49">
        <w:rPr>
          <w:b/>
          <w:bCs/>
          <w:i/>
          <w:iCs/>
          <w:sz w:val="22"/>
          <w:szCs w:val="22"/>
        </w:rPr>
        <w:t>дедуктивной цепочкой</w:t>
      </w:r>
      <w:r w:rsidRPr="009D4F49">
        <w:rPr>
          <w:sz w:val="22"/>
          <w:szCs w:val="22"/>
        </w:rPr>
        <w:t>, ведущей от слова </w:t>
      </w:r>
      <w:r w:rsidRPr="009D4F49">
        <w:rPr>
          <w:b/>
          <w:bCs/>
          <w:sz w:val="22"/>
          <w:szCs w:val="22"/>
        </w:rPr>
        <w:t>P</w:t>
      </w:r>
      <w:r w:rsidRPr="009D4F49">
        <w:rPr>
          <w:sz w:val="22"/>
          <w:szCs w:val="22"/>
        </w:rPr>
        <w:t> к слову </w:t>
      </w:r>
      <w:r w:rsidRPr="009D4F49">
        <w:rPr>
          <w:b/>
          <w:bCs/>
          <w:sz w:val="22"/>
          <w:szCs w:val="22"/>
        </w:rPr>
        <w:t>М</w:t>
      </w:r>
      <w:r w:rsidRPr="009D4F49">
        <w:rPr>
          <w:sz w:val="22"/>
          <w:szCs w:val="22"/>
        </w:rPr>
        <w:t>, если каждое из двух рядом стоящих слов этой цепочки - смежное.    Слова </w:t>
      </w:r>
      <w:r w:rsidRPr="009D4F49">
        <w:rPr>
          <w:b/>
          <w:bCs/>
          <w:sz w:val="22"/>
          <w:szCs w:val="22"/>
        </w:rPr>
        <w:t>P</w:t>
      </w:r>
      <w:r w:rsidRPr="009D4F49">
        <w:rPr>
          <w:sz w:val="22"/>
          <w:szCs w:val="22"/>
        </w:rPr>
        <w:t> и </w:t>
      </w:r>
      <w:r w:rsidRPr="009D4F49">
        <w:rPr>
          <w:b/>
          <w:bCs/>
          <w:sz w:val="22"/>
          <w:szCs w:val="22"/>
        </w:rPr>
        <w:t>М</w:t>
      </w:r>
      <w:r w:rsidRPr="009D4F49">
        <w:rPr>
          <w:sz w:val="22"/>
          <w:szCs w:val="22"/>
        </w:rPr>
        <w:t> называют </w:t>
      </w:r>
      <w:r w:rsidRPr="009D4F49">
        <w:rPr>
          <w:b/>
          <w:bCs/>
          <w:i/>
          <w:iCs/>
          <w:sz w:val="22"/>
          <w:szCs w:val="22"/>
        </w:rPr>
        <w:t>эквивалентными</w:t>
      </w:r>
      <w:r w:rsidRPr="009D4F49">
        <w:rPr>
          <w:sz w:val="22"/>
          <w:szCs w:val="22"/>
        </w:rPr>
        <w:t>, если существует цепочка от </w:t>
      </w:r>
      <w:r w:rsidRPr="009D4F49">
        <w:rPr>
          <w:b/>
          <w:bCs/>
          <w:sz w:val="22"/>
          <w:szCs w:val="22"/>
        </w:rPr>
        <w:t>P</w:t>
      </w:r>
      <w:r w:rsidRPr="009D4F49">
        <w:rPr>
          <w:sz w:val="22"/>
          <w:szCs w:val="22"/>
        </w:rPr>
        <w:t> к </w:t>
      </w:r>
      <w:r w:rsidRPr="009D4F49">
        <w:rPr>
          <w:b/>
          <w:bCs/>
          <w:sz w:val="22"/>
          <w:szCs w:val="22"/>
        </w:rPr>
        <w:t>М</w:t>
      </w:r>
      <w:r w:rsidRPr="009D4F49">
        <w:rPr>
          <w:sz w:val="22"/>
          <w:szCs w:val="22"/>
        </w:rPr>
        <w:t> и обратно.    Может быть рассмотрен специальный вид ассоциативного исчисления, в котором подстановки являются ориентированными: </w:t>
      </w:r>
      <w:r w:rsidRPr="009D4F49">
        <w:rPr>
          <w:b/>
          <w:bCs/>
          <w:sz w:val="22"/>
          <w:szCs w:val="22"/>
        </w:rPr>
        <w:t>N-&gt;М</w:t>
      </w:r>
      <w:r w:rsidRPr="009D4F49">
        <w:rPr>
          <w:sz w:val="22"/>
          <w:szCs w:val="22"/>
        </w:rPr>
        <w:t> (стрелка означает, что подстановку разрешается производить лишь слева направо). Для каждого ассоциативного исчисления существует задача: для любых двух слов определить, являются ли они эквивалентными или нет.</w:t>
      </w:r>
      <w:r w:rsidR="003D246E"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t>Любой процесс вывода формул, математические выкладки и преобразования также являются дедуктивными цепочками в некотором ассоциативном исчислении. Построение ассоциативных исчислений является универсальным методом детерминированной переработки информации и позволяет формализовать понятие алгоритма.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Введем понятие алгоритма на основе ассоциативного исчисления.    </w:t>
      </w:r>
      <w:r w:rsidRPr="009D4F49">
        <w:rPr>
          <w:b/>
          <w:bCs/>
          <w:i/>
          <w:iCs/>
          <w:sz w:val="22"/>
          <w:szCs w:val="22"/>
        </w:rPr>
        <w:t>Алгоритмом в алфавите</w:t>
      </w:r>
      <w:r w:rsidRPr="009D4F49">
        <w:rPr>
          <w:sz w:val="22"/>
          <w:szCs w:val="22"/>
        </w:rPr>
        <w:t>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называется понятное точное предписание, определяющее процесс над словами из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и допускающее любое слово в качестве исходного. Алгоритм в алфавите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задается в виде системы допустимых подстановок, дополненной точным предписанием о том, в каком порядке нужно применять допустимые подстановки и когда наступает остановка.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Такой набор предписаний вместе с алфавитом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и набором подстановок </w:t>
      </w:r>
      <w:r w:rsidRPr="009D4F49">
        <w:rPr>
          <w:b/>
          <w:bCs/>
          <w:sz w:val="22"/>
          <w:szCs w:val="22"/>
        </w:rPr>
        <w:t>B</w:t>
      </w:r>
      <w:r w:rsidRPr="009D4F49">
        <w:rPr>
          <w:sz w:val="22"/>
          <w:szCs w:val="22"/>
        </w:rPr>
        <w:t> определяют нормальный алгоритм. Процесс останавливается только в двух случаях:</w:t>
      </w:r>
    </w:p>
    <w:p w:rsidR="003E26D4" w:rsidRPr="009D4F49" w:rsidRDefault="003E26D4" w:rsidP="003E26D4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lastRenderedPageBreak/>
        <w:t>когда подходящая подстановка не найдена;</w:t>
      </w:r>
    </w:p>
    <w:p w:rsidR="003E26D4" w:rsidRPr="009D4F49" w:rsidRDefault="003E26D4" w:rsidP="003E26D4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когда применена последняя подстановка из их набора.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    Различные нормальные алгоритмы отличаются друг от друга алфавитами и системами подстановок.    Нормальный алгоритм Маркова можно рассматривать как универсальную форму задания любого алгоритма. Универсальность нормальных алгоритмов декларируется принципом нормализации: для любого алгоритма в произвольном конечном алфавите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можно построить эквивалентный ему нормальный алгоритм над алфавитом </w:t>
      </w:r>
      <w:r w:rsidRPr="009D4F49">
        <w:rPr>
          <w:b/>
          <w:bCs/>
          <w:sz w:val="22"/>
          <w:szCs w:val="22"/>
        </w:rPr>
        <w:t>А</w:t>
      </w:r>
      <w:r w:rsidRPr="009D4F49">
        <w:rPr>
          <w:sz w:val="22"/>
          <w:szCs w:val="22"/>
        </w:rPr>
        <w:t>.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В некоторых случаях не удается построит нормальный алгоритм, эквивалентный данному в алфавите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, если использовать в подстановках алгоритма только буквы этого алфавита. Однако можно построить требуемый нормальный алгоритм, производя расширение алфавита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 (добавляя к нему некоторое число новых букв). В этом случае говорят, что построенный алгоритм является алгоритмом над алфавитом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, хотя он будет применяться лишь к словам в исходном алфавите </w:t>
      </w:r>
      <w:r w:rsidRPr="009D4F49">
        <w:rPr>
          <w:b/>
          <w:bCs/>
          <w:sz w:val="22"/>
          <w:szCs w:val="22"/>
        </w:rPr>
        <w:t>А</w:t>
      </w:r>
      <w:r w:rsidRPr="009D4F49">
        <w:rPr>
          <w:sz w:val="22"/>
          <w:szCs w:val="22"/>
        </w:rPr>
        <w:t>.    Если алгоритм </w:t>
      </w:r>
      <w:r w:rsidRPr="009D4F49">
        <w:rPr>
          <w:b/>
          <w:bCs/>
          <w:sz w:val="22"/>
          <w:szCs w:val="22"/>
        </w:rPr>
        <w:t>N</w:t>
      </w:r>
      <w:r w:rsidRPr="009D4F49">
        <w:rPr>
          <w:sz w:val="22"/>
          <w:szCs w:val="22"/>
        </w:rPr>
        <w:t> задан в некотором расширении алфавита </w:t>
      </w:r>
      <w:r w:rsidRPr="009D4F49">
        <w:rPr>
          <w:b/>
          <w:bCs/>
          <w:sz w:val="22"/>
          <w:szCs w:val="22"/>
        </w:rPr>
        <w:t>A</w:t>
      </w:r>
      <w:r w:rsidRPr="009D4F49">
        <w:rPr>
          <w:sz w:val="22"/>
          <w:szCs w:val="22"/>
        </w:rPr>
        <w:t>, то говорят, что </w:t>
      </w:r>
      <w:r w:rsidRPr="009D4F49">
        <w:rPr>
          <w:b/>
          <w:bCs/>
          <w:sz w:val="22"/>
          <w:szCs w:val="22"/>
        </w:rPr>
        <w:t>N</w:t>
      </w:r>
      <w:r w:rsidRPr="009D4F49">
        <w:rPr>
          <w:sz w:val="22"/>
          <w:szCs w:val="22"/>
        </w:rPr>
        <w:t> есть </w:t>
      </w:r>
      <w:r w:rsidRPr="009D4F49">
        <w:rPr>
          <w:b/>
          <w:bCs/>
          <w:i/>
          <w:iCs/>
          <w:sz w:val="22"/>
          <w:szCs w:val="22"/>
        </w:rPr>
        <w:t>нормальный алгоритм над алфавитом</w:t>
      </w:r>
      <w:r w:rsidRPr="009D4F49">
        <w:rPr>
          <w:b/>
          <w:bCs/>
          <w:sz w:val="22"/>
          <w:szCs w:val="22"/>
        </w:rPr>
        <w:t> А</w:t>
      </w:r>
      <w:r w:rsidRPr="009D4F49">
        <w:rPr>
          <w:sz w:val="22"/>
          <w:szCs w:val="22"/>
        </w:rPr>
        <w:t>.    Условимся называть тот или иной алгоритм </w:t>
      </w:r>
      <w:r w:rsidRPr="009D4F49">
        <w:rPr>
          <w:b/>
          <w:bCs/>
          <w:i/>
          <w:iCs/>
          <w:sz w:val="22"/>
          <w:szCs w:val="22"/>
        </w:rPr>
        <w:t>нормализуемым</w:t>
      </w:r>
      <w:r w:rsidRPr="009D4F49">
        <w:rPr>
          <w:sz w:val="22"/>
          <w:szCs w:val="22"/>
        </w:rPr>
        <w:t>, если можно построить эквивалентный ему нормальный алгоритм, и ненормализуемым в противном случае. Принцип нормализации теперь может быть высказан в видоизмененной форме: все алгоритмы нормализуемы.</w:t>
      </w:r>
    </w:p>
    <w:p w:rsidR="00DA0EBC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 xml:space="preserve">    Данный принцип не может быть строго доказан, поскольку понятие произвольного алгоритма не является строго определенным и основывается на том, что все известные в настоящее время алгоритмы являются нормализуемыми, а способы композиции алгоритмов, позволяющие строить новые алгоритмы из уже известных, не выводят за пределы класса нормализуемых алгоритмов. 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b/>
          <w:sz w:val="22"/>
          <w:szCs w:val="22"/>
        </w:rPr>
        <w:t>Способы композиции нормальных алгоритмов</w:t>
      </w:r>
      <w:r w:rsidRPr="009D4F49">
        <w:rPr>
          <w:b/>
          <w:sz w:val="22"/>
          <w:szCs w:val="22"/>
          <w:lang w:val="kk-KZ"/>
        </w:rPr>
        <w:t>:</w:t>
      </w:r>
    </w:p>
    <w:p w:rsidR="003E26D4" w:rsidRPr="002D1CEE" w:rsidRDefault="003E26D4" w:rsidP="002D1CEE">
      <w:pPr>
        <w:pStyle w:val="a7"/>
        <w:numPr>
          <w:ilvl w:val="0"/>
          <w:numId w:val="5"/>
        </w:numPr>
        <w:tabs>
          <w:tab w:val="left" w:pos="0"/>
        </w:tabs>
        <w:ind w:left="0" w:firstLine="90"/>
        <w:jc w:val="both"/>
        <w:rPr>
          <w:sz w:val="22"/>
          <w:szCs w:val="22"/>
        </w:rPr>
      </w:pPr>
      <w:r w:rsidRPr="002D1CEE">
        <w:rPr>
          <w:b/>
          <w:bCs/>
          <w:i/>
          <w:iCs/>
          <w:sz w:val="22"/>
          <w:szCs w:val="22"/>
        </w:rPr>
        <w:t>Суперпозиция алгоритмов</w:t>
      </w:r>
      <w:r w:rsidRPr="002D1CEE">
        <w:rPr>
          <w:sz w:val="22"/>
          <w:szCs w:val="22"/>
        </w:rPr>
        <w:t>. При суперпозиции двух алгоритмов слово первого алгоритма рассматривается как входное слово второго алгоритма </w:t>
      </w:r>
      <w:r w:rsidRPr="002D1CEE">
        <w:rPr>
          <w:b/>
          <w:bCs/>
          <w:sz w:val="22"/>
          <w:szCs w:val="22"/>
        </w:rPr>
        <w:t>B</w:t>
      </w:r>
      <w:r w:rsidRPr="002D1CEE">
        <w:rPr>
          <w:sz w:val="22"/>
          <w:szCs w:val="22"/>
        </w:rPr>
        <w:t>, результат суперпозиции </w:t>
      </w:r>
      <w:r w:rsidRPr="002D1CEE">
        <w:rPr>
          <w:b/>
          <w:bCs/>
          <w:sz w:val="22"/>
          <w:szCs w:val="22"/>
        </w:rPr>
        <w:t>C</w:t>
      </w:r>
      <w:r w:rsidRPr="002D1CEE">
        <w:rPr>
          <w:sz w:val="22"/>
          <w:szCs w:val="22"/>
        </w:rPr>
        <w:t> может быть представлен в виде </w:t>
      </w:r>
      <w:r w:rsidRPr="002D1CEE">
        <w:rPr>
          <w:b/>
          <w:bCs/>
          <w:sz w:val="22"/>
          <w:szCs w:val="22"/>
        </w:rPr>
        <w:t>C(p)</w:t>
      </w:r>
      <w:r w:rsidRPr="002D1CEE">
        <w:rPr>
          <w:sz w:val="22"/>
          <w:szCs w:val="22"/>
        </w:rPr>
        <w:t> и </w:t>
      </w:r>
      <w:r w:rsidRPr="002D1CEE">
        <w:rPr>
          <w:b/>
          <w:bCs/>
          <w:sz w:val="22"/>
          <w:szCs w:val="22"/>
        </w:rPr>
        <w:t>B(A(p))</w:t>
      </w:r>
      <w:r w:rsidRPr="002D1CEE">
        <w:rPr>
          <w:sz w:val="22"/>
          <w:szCs w:val="22"/>
        </w:rPr>
        <w:t>.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Пример </w:t>
      </w:r>
      <w:r>
        <w:t>4</w:t>
      </w:r>
      <w:r w:rsidRPr="00332FD9">
        <w:t>: рассмотрим алгоритм, позволяющий по любому слову в алфавите А = {a, b} определить, имеет ли оно четную длину.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 Условимся считать, что этот алгоритм должен перерабатывать слова в алфавите А = {a, b}, имеющие четную длину (и только их), в пустое слово. 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НАМ задается алфавитом В = А и нормальной схемой: </w:t>
      </w:r>
    </w:p>
    <w:p w:rsidR="002D1CEE" w:rsidRPr="00332FD9" w:rsidRDefault="002D1CEE" w:rsidP="002D1CEE">
      <w:pPr>
        <w:ind w:left="90"/>
        <w:jc w:val="both"/>
      </w:pPr>
      <w:r w:rsidRPr="00332FD9">
        <w:rPr>
          <w:noProof/>
        </w:rPr>
        <w:drawing>
          <wp:inline distT="0" distB="0" distL="0" distR="0">
            <wp:extent cx="753745" cy="526415"/>
            <wp:effectExtent l="19050" t="0" r="8255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CEE" w:rsidRPr="00332FD9" w:rsidRDefault="002D1CEE" w:rsidP="002D1CEE">
      <w:pPr>
        <w:ind w:left="90"/>
        <w:jc w:val="both"/>
      </w:pPr>
      <w:r w:rsidRPr="00332FD9">
        <w:t xml:space="preserve">Этот алгоритм может быть задан в виде следующего предписания: 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1. Вместо каждой буквы из алфавита А = {a, b} запиши ǀ, переходи к п. 2. </w:t>
      </w:r>
    </w:p>
    <w:p w:rsidR="002D1CEE" w:rsidRPr="00332FD9" w:rsidRDefault="002D1CEE" w:rsidP="002D1CEE">
      <w:pPr>
        <w:ind w:left="90"/>
        <w:jc w:val="both"/>
      </w:pPr>
      <w:r w:rsidRPr="00332FD9">
        <w:t>2. Выясни, содержит ли полученное слово вхождение ǁ. Если да, переходи к п. 3, если нет, – к п. 4.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 3. Выброси каждое вхождение слова ǁ, переходи к п. 4. </w:t>
      </w:r>
    </w:p>
    <w:p w:rsidR="002D1CEE" w:rsidRPr="00332FD9" w:rsidRDefault="002D1CEE" w:rsidP="002D1CEE">
      <w:pPr>
        <w:ind w:left="90"/>
        <w:jc w:val="both"/>
      </w:pPr>
      <w:r w:rsidRPr="00332FD9">
        <w:t>4. Сравни полученное слово с λ. Если оно совпадает, то переходи к п. 5, иначе – к п. 6.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 5. Слово имеет четную длину, переходи к п.7.</w:t>
      </w:r>
    </w:p>
    <w:p w:rsidR="002D1CEE" w:rsidRPr="00332FD9" w:rsidRDefault="002D1CEE" w:rsidP="002D1CEE">
      <w:pPr>
        <w:ind w:left="90"/>
        <w:jc w:val="both"/>
      </w:pPr>
      <w:r w:rsidRPr="00332FD9">
        <w:t xml:space="preserve"> 6. Слово имеет нечетную длину, переходи к п.7. </w:t>
      </w:r>
    </w:p>
    <w:p w:rsidR="002D1CEE" w:rsidRPr="00332FD9" w:rsidRDefault="002D1CEE" w:rsidP="002D1CEE">
      <w:pPr>
        <w:ind w:left="90"/>
        <w:jc w:val="both"/>
      </w:pPr>
      <w:r w:rsidRPr="00332FD9">
        <w:t>7. Процесс вычисления остановить. Можно выделить два этапа: нахождение длины исходного слова и распознавание четности длины.</w:t>
      </w:r>
    </w:p>
    <w:p w:rsidR="002D1CEE" w:rsidRPr="00332FD9" w:rsidRDefault="002D1CEE" w:rsidP="002D1CEE">
      <w:pPr>
        <w:ind w:left="90"/>
        <w:jc w:val="both"/>
      </w:pPr>
      <w:r w:rsidRPr="00332FD9">
        <w:rPr>
          <w:noProof/>
        </w:rPr>
        <w:lastRenderedPageBreak/>
        <w:drawing>
          <wp:inline distT="0" distB="0" distL="0" distR="0">
            <wp:extent cx="3825875" cy="1002030"/>
            <wp:effectExtent l="19050" t="0" r="3175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D4" w:rsidRPr="002D1CEE" w:rsidRDefault="003E26D4" w:rsidP="002D1CEE">
      <w:pPr>
        <w:pStyle w:val="a7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2D1CEE">
        <w:rPr>
          <w:b/>
          <w:bCs/>
          <w:i/>
          <w:iCs/>
          <w:sz w:val="22"/>
          <w:szCs w:val="22"/>
        </w:rPr>
        <w:t>Объединение алгоритмов</w:t>
      </w:r>
      <w:r w:rsidRPr="002D1CEE">
        <w:rPr>
          <w:sz w:val="22"/>
          <w:szCs w:val="22"/>
        </w:rPr>
        <w:t>. Объединением алгоритмов </w:t>
      </w:r>
      <w:r w:rsidRPr="002D1CEE">
        <w:rPr>
          <w:b/>
          <w:bCs/>
          <w:sz w:val="22"/>
          <w:szCs w:val="22"/>
        </w:rPr>
        <w:t>А</w:t>
      </w:r>
      <w:r w:rsidRPr="002D1CEE">
        <w:rPr>
          <w:sz w:val="22"/>
          <w:szCs w:val="22"/>
        </w:rPr>
        <w:t> и </w:t>
      </w:r>
      <w:r w:rsidRPr="002D1CEE">
        <w:rPr>
          <w:b/>
          <w:bCs/>
          <w:sz w:val="22"/>
          <w:szCs w:val="22"/>
        </w:rPr>
        <w:t>B</w:t>
      </w:r>
      <w:r w:rsidRPr="002D1CEE">
        <w:rPr>
          <w:sz w:val="22"/>
          <w:szCs w:val="22"/>
        </w:rPr>
        <w:t> в одном и том же алфавите называется алгоритм </w:t>
      </w:r>
      <w:r w:rsidRPr="002D1CEE">
        <w:rPr>
          <w:b/>
          <w:bCs/>
          <w:sz w:val="22"/>
          <w:szCs w:val="22"/>
        </w:rPr>
        <w:t>С</w:t>
      </w:r>
      <w:r w:rsidRPr="002D1CEE">
        <w:rPr>
          <w:sz w:val="22"/>
          <w:szCs w:val="22"/>
        </w:rPr>
        <w:t>в том же алфавите, преобразующий любое слово </w:t>
      </w:r>
      <w:r w:rsidRPr="002D1CEE">
        <w:rPr>
          <w:b/>
          <w:bCs/>
          <w:sz w:val="22"/>
          <w:szCs w:val="22"/>
        </w:rPr>
        <w:t>p</w:t>
      </w:r>
      <w:r w:rsidRPr="002D1CEE">
        <w:rPr>
          <w:sz w:val="22"/>
          <w:szCs w:val="22"/>
        </w:rPr>
        <w:t> содержащееся в пересечении областей определения алгоритмов </w:t>
      </w:r>
      <w:r w:rsidRPr="002D1CEE">
        <w:rPr>
          <w:b/>
          <w:bCs/>
          <w:sz w:val="22"/>
          <w:szCs w:val="22"/>
        </w:rPr>
        <w:t>А</w:t>
      </w:r>
      <w:r w:rsidRPr="002D1CEE">
        <w:rPr>
          <w:sz w:val="22"/>
          <w:szCs w:val="22"/>
        </w:rPr>
        <w:t> и</w:t>
      </w:r>
      <w:r w:rsidRPr="002D1CEE">
        <w:rPr>
          <w:b/>
          <w:bCs/>
          <w:sz w:val="22"/>
          <w:szCs w:val="22"/>
        </w:rPr>
        <w:t>В</w:t>
      </w:r>
      <w:r w:rsidRPr="002D1CEE">
        <w:rPr>
          <w:sz w:val="22"/>
          <w:szCs w:val="22"/>
        </w:rPr>
        <w:t>, в записаныe рядом слова </w:t>
      </w:r>
      <w:r w:rsidRPr="002D1CEE">
        <w:rPr>
          <w:b/>
          <w:bCs/>
          <w:sz w:val="22"/>
          <w:szCs w:val="22"/>
        </w:rPr>
        <w:t>А(р)</w:t>
      </w:r>
      <w:r w:rsidRPr="002D1CEE">
        <w:rPr>
          <w:sz w:val="22"/>
          <w:szCs w:val="22"/>
        </w:rPr>
        <w:t> и </w:t>
      </w:r>
      <w:r w:rsidRPr="002D1CEE">
        <w:rPr>
          <w:b/>
          <w:bCs/>
          <w:sz w:val="22"/>
          <w:szCs w:val="22"/>
        </w:rPr>
        <w:t>В(р)</w:t>
      </w:r>
      <w:r w:rsidRPr="002D1CEE">
        <w:rPr>
          <w:sz w:val="22"/>
          <w:szCs w:val="22"/>
        </w:rPr>
        <w:t>.</w:t>
      </w:r>
    </w:p>
    <w:p w:rsidR="002D1CEE" w:rsidRPr="002D1CEE" w:rsidRDefault="002D1CEE" w:rsidP="002D1CEE">
      <w:pPr>
        <w:pStyle w:val="a7"/>
        <w:ind w:left="0"/>
        <w:jc w:val="both"/>
        <w:rPr>
          <w:sz w:val="22"/>
          <w:szCs w:val="22"/>
        </w:rPr>
      </w:pPr>
    </w:p>
    <w:p w:rsidR="003E26D4" w:rsidRPr="002D1CEE" w:rsidRDefault="003E26D4" w:rsidP="002D1CEE">
      <w:pPr>
        <w:pStyle w:val="a7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2D1CEE">
        <w:rPr>
          <w:b/>
          <w:bCs/>
          <w:i/>
          <w:iCs/>
          <w:sz w:val="22"/>
          <w:szCs w:val="22"/>
        </w:rPr>
        <w:t>Разветвление алгоритмов</w:t>
      </w:r>
      <w:r w:rsidRPr="002D1CEE">
        <w:rPr>
          <w:sz w:val="22"/>
          <w:szCs w:val="22"/>
        </w:rPr>
        <w:t>. Разветвление алгоритмов представляет собой композицию </w:t>
      </w:r>
      <w:r w:rsidRPr="002D1CEE">
        <w:rPr>
          <w:b/>
          <w:bCs/>
          <w:sz w:val="22"/>
          <w:szCs w:val="22"/>
        </w:rPr>
        <w:t>D</w:t>
      </w:r>
      <w:r w:rsidRPr="002D1CEE">
        <w:rPr>
          <w:sz w:val="22"/>
          <w:szCs w:val="22"/>
        </w:rPr>
        <w:t> трех алгоритмов </w:t>
      </w:r>
      <w:r w:rsidRPr="002D1CEE">
        <w:rPr>
          <w:b/>
          <w:bCs/>
          <w:sz w:val="22"/>
          <w:szCs w:val="22"/>
        </w:rPr>
        <w:t>A</w:t>
      </w:r>
      <w:r w:rsidRPr="002D1CEE">
        <w:rPr>
          <w:sz w:val="22"/>
          <w:szCs w:val="22"/>
        </w:rPr>
        <w:t>, </w:t>
      </w:r>
      <w:r w:rsidRPr="002D1CEE">
        <w:rPr>
          <w:b/>
          <w:bCs/>
          <w:sz w:val="22"/>
          <w:szCs w:val="22"/>
        </w:rPr>
        <w:t>В</w:t>
      </w:r>
      <w:r w:rsidRPr="002D1CEE">
        <w:rPr>
          <w:sz w:val="22"/>
          <w:szCs w:val="22"/>
        </w:rPr>
        <w:t>и </w:t>
      </w:r>
      <w:r w:rsidRPr="002D1CEE">
        <w:rPr>
          <w:b/>
          <w:bCs/>
          <w:sz w:val="22"/>
          <w:szCs w:val="22"/>
        </w:rPr>
        <w:t>С</w:t>
      </w:r>
      <w:r w:rsidRPr="002D1CEE">
        <w:rPr>
          <w:sz w:val="22"/>
          <w:szCs w:val="22"/>
        </w:rPr>
        <w:t>, причем область определения алгоритма </w:t>
      </w:r>
      <w:r w:rsidRPr="002D1CEE">
        <w:rPr>
          <w:b/>
          <w:bCs/>
          <w:sz w:val="22"/>
          <w:szCs w:val="22"/>
        </w:rPr>
        <w:t>D</w:t>
      </w:r>
      <w:r w:rsidRPr="002D1CEE">
        <w:rPr>
          <w:sz w:val="22"/>
          <w:szCs w:val="22"/>
        </w:rPr>
        <w:t> является пересечением областей определения всех трех алгоритмов </w:t>
      </w:r>
      <w:r w:rsidRPr="002D1CEE">
        <w:rPr>
          <w:b/>
          <w:bCs/>
          <w:sz w:val="22"/>
          <w:szCs w:val="22"/>
        </w:rPr>
        <w:t>А</w:t>
      </w:r>
      <w:r w:rsidRPr="002D1CEE">
        <w:rPr>
          <w:sz w:val="22"/>
          <w:szCs w:val="22"/>
        </w:rPr>
        <w:t>, </w:t>
      </w:r>
      <w:r w:rsidRPr="002D1CEE">
        <w:rPr>
          <w:b/>
          <w:bCs/>
          <w:sz w:val="22"/>
          <w:szCs w:val="22"/>
        </w:rPr>
        <w:t>В</w:t>
      </w:r>
      <w:r w:rsidRPr="002D1CEE">
        <w:rPr>
          <w:sz w:val="22"/>
          <w:szCs w:val="22"/>
        </w:rPr>
        <w:t>и </w:t>
      </w:r>
      <w:r w:rsidRPr="002D1CEE">
        <w:rPr>
          <w:b/>
          <w:bCs/>
          <w:sz w:val="22"/>
          <w:szCs w:val="22"/>
        </w:rPr>
        <w:t>С</w:t>
      </w:r>
      <w:r w:rsidRPr="002D1CEE">
        <w:rPr>
          <w:sz w:val="22"/>
          <w:szCs w:val="22"/>
        </w:rPr>
        <w:t>, а для любого слова </w:t>
      </w:r>
      <w:r w:rsidRPr="002D1CEE">
        <w:rPr>
          <w:b/>
          <w:bCs/>
          <w:sz w:val="22"/>
          <w:szCs w:val="22"/>
        </w:rPr>
        <w:t>р</w:t>
      </w:r>
      <w:r w:rsidRPr="002D1CEE">
        <w:rPr>
          <w:sz w:val="22"/>
          <w:szCs w:val="22"/>
        </w:rPr>
        <w:t> из этого пересечения </w:t>
      </w:r>
      <w:r w:rsidRPr="002D1CEE">
        <w:rPr>
          <w:b/>
          <w:bCs/>
          <w:sz w:val="22"/>
          <w:szCs w:val="22"/>
        </w:rPr>
        <w:t>D(p) = А(р)</w:t>
      </w:r>
      <w:r w:rsidRPr="002D1CEE">
        <w:rPr>
          <w:sz w:val="22"/>
          <w:szCs w:val="22"/>
        </w:rPr>
        <w:t>, если </w:t>
      </w:r>
      <w:r w:rsidRPr="002D1CEE">
        <w:rPr>
          <w:b/>
          <w:bCs/>
          <w:sz w:val="22"/>
          <w:szCs w:val="22"/>
        </w:rPr>
        <w:t>С(р) = е, D(p) = B(p)</w:t>
      </w:r>
      <w:r w:rsidRPr="002D1CEE">
        <w:rPr>
          <w:sz w:val="22"/>
          <w:szCs w:val="22"/>
        </w:rPr>
        <w:t>, если </w:t>
      </w:r>
      <w:r w:rsidRPr="002D1CEE">
        <w:rPr>
          <w:b/>
          <w:bCs/>
          <w:sz w:val="22"/>
          <w:szCs w:val="22"/>
        </w:rPr>
        <w:t>C(p) = е</w:t>
      </w:r>
      <w:r w:rsidRPr="002D1CEE">
        <w:rPr>
          <w:sz w:val="22"/>
          <w:szCs w:val="22"/>
        </w:rPr>
        <w:t>, где </w:t>
      </w:r>
      <w:r w:rsidRPr="002D1CEE">
        <w:rPr>
          <w:b/>
          <w:bCs/>
          <w:sz w:val="22"/>
          <w:szCs w:val="22"/>
        </w:rPr>
        <w:t>е</w:t>
      </w:r>
      <w:r w:rsidRPr="002D1CEE">
        <w:rPr>
          <w:sz w:val="22"/>
          <w:szCs w:val="22"/>
        </w:rPr>
        <w:t> - пустая строка.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Пример </w:t>
      </w:r>
      <w:r>
        <w:t>5</w:t>
      </w:r>
      <w:r w:rsidRPr="00332FD9">
        <w:t xml:space="preserve">: пусть даны алфавит А = {a, b}, нормальные алгоритмы в том же алфавите, имеющие следующие нормальные схемы: </w:t>
      </w:r>
    </w:p>
    <w:p w:rsidR="002D1CEE" w:rsidRPr="00332FD9" w:rsidRDefault="002D1CEE" w:rsidP="002D1CEE">
      <w:pPr>
        <w:ind w:firstLine="360"/>
        <w:jc w:val="both"/>
      </w:pPr>
      <w:r w:rsidRPr="00332FD9">
        <w:rPr>
          <w:noProof/>
        </w:rPr>
        <w:drawing>
          <wp:inline distT="0" distB="0" distL="0" distR="0">
            <wp:extent cx="1082675" cy="753745"/>
            <wp:effectExtent l="19050" t="0" r="3175" b="0"/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 Рассмотрим работу над словами R = aba и Q = bab </w:t>
      </w:r>
    </w:p>
    <w:p w:rsidR="002D1CEE" w:rsidRPr="00332FD9" w:rsidRDefault="002D1CEE" w:rsidP="002D1CEE">
      <w:pPr>
        <w:pStyle w:val="a7"/>
        <w:numPr>
          <w:ilvl w:val="0"/>
          <w:numId w:val="6"/>
        </w:numPr>
        <w:ind w:left="0" w:firstLine="360"/>
        <w:jc w:val="both"/>
      </w:pPr>
      <w:r w:rsidRPr="00332FD9">
        <w:t xml:space="preserve">C(aba) = baa 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D(aba) = aab 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K (aba) = aa 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H(aba) = aab, так как K(R) ≠ λ </w:t>
      </w:r>
    </w:p>
    <w:p w:rsidR="002D1CEE" w:rsidRPr="00332FD9" w:rsidRDefault="002D1CEE" w:rsidP="002D1CEE">
      <w:pPr>
        <w:pStyle w:val="a7"/>
        <w:numPr>
          <w:ilvl w:val="0"/>
          <w:numId w:val="6"/>
        </w:numPr>
        <w:ind w:left="0" w:firstLine="360"/>
        <w:jc w:val="both"/>
      </w:pPr>
      <w:r w:rsidRPr="00332FD9">
        <w:t>C(bab) = bba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 D(bab) = abb </w:t>
      </w:r>
    </w:p>
    <w:p w:rsidR="002D1CEE" w:rsidRPr="00332FD9" w:rsidRDefault="002D1CEE" w:rsidP="002D1CEE">
      <w:pPr>
        <w:ind w:firstLine="360"/>
        <w:jc w:val="both"/>
      </w:pPr>
      <w:r w:rsidRPr="00332FD9">
        <w:t xml:space="preserve">K (bab) = λ </w:t>
      </w:r>
    </w:p>
    <w:p w:rsidR="002D1CEE" w:rsidRPr="00332FD9" w:rsidRDefault="002D1CEE" w:rsidP="002D1CEE">
      <w:pPr>
        <w:ind w:firstLine="360"/>
        <w:jc w:val="both"/>
      </w:pPr>
      <w:r w:rsidRPr="00332FD9">
        <w:t>H(bab) = bba, так как K(R) = λ</w:t>
      </w:r>
    </w:p>
    <w:p w:rsidR="003E26D4" w:rsidRPr="002D1CEE" w:rsidRDefault="003E26D4" w:rsidP="002D1CEE">
      <w:pPr>
        <w:pStyle w:val="a7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2D1CEE">
        <w:rPr>
          <w:b/>
          <w:bCs/>
          <w:i/>
          <w:iCs/>
          <w:sz w:val="22"/>
          <w:szCs w:val="22"/>
        </w:rPr>
        <w:t>Итерация алгоритмов</w:t>
      </w:r>
      <w:r w:rsidRPr="002D1CEE">
        <w:rPr>
          <w:sz w:val="22"/>
          <w:szCs w:val="22"/>
        </w:rPr>
        <w:t>. Итерация (повторение) представляет собой такую суперпозицию </w:t>
      </w:r>
      <w:r w:rsidRPr="002D1CEE">
        <w:rPr>
          <w:b/>
          <w:bCs/>
          <w:sz w:val="22"/>
          <w:szCs w:val="22"/>
        </w:rPr>
        <w:t>С</w:t>
      </w:r>
      <w:r w:rsidRPr="002D1CEE">
        <w:rPr>
          <w:sz w:val="22"/>
          <w:szCs w:val="22"/>
        </w:rPr>
        <w:t> двух алгоритмов </w:t>
      </w:r>
      <w:r w:rsidRPr="002D1CEE">
        <w:rPr>
          <w:b/>
          <w:bCs/>
          <w:sz w:val="22"/>
          <w:szCs w:val="22"/>
        </w:rPr>
        <w:t>А</w:t>
      </w:r>
      <w:r w:rsidRPr="002D1CEE">
        <w:rPr>
          <w:sz w:val="22"/>
          <w:szCs w:val="22"/>
        </w:rPr>
        <w:t> и</w:t>
      </w:r>
      <w:r w:rsidRPr="002D1CEE">
        <w:rPr>
          <w:b/>
          <w:bCs/>
          <w:sz w:val="22"/>
          <w:szCs w:val="22"/>
        </w:rPr>
        <w:t>В</w:t>
      </w:r>
      <w:r w:rsidRPr="002D1CEE">
        <w:rPr>
          <w:sz w:val="22"/>
          <w:szCs w:val="22"/>
        </w:rPr>
        <w:t>, что для любого входного слова </w:t>
      </w:r>
      <w:r w:rsidRPr="002D1CEE">
        <w:rPr>
          <w:b/>
          <w:bCs/>
          <w:sz w:val="22"/>
          <w:szCs w:val="22"/>
        </w:rPr>
        <w:t>p</w:t>
      </w:r>
      <w:r w:rsidRPr="002D1CEE">
        <w:rPr>
          <w:sz w:val="22"/>
          <w:szCs w:val="22"/>
        </w:rPr>
        <w:t> соответствующее слово </w:t>
      </w:r>
      <w:r w:rsidRPr="002D1CEE">
        <w:rPr>
          <w:b/>
          <w:bCs/>
          <w:sz w:val="22"/>
          <w:szCs w:val="22"/>
        </w:rPr>
        <w:t>С(р)</w:t>
      </w:r>
      <w:r w:rsidRPr="002D1CEE">
        <w:rPr>
          <w:sz w:val="22"/>
          <w:szCs w:val="22"/>
        </w:rPr>
        <w:t> получается в результате последовательного многократного применения алгоритма </w:t>
      </w:r>
      <w:r w:rsidRPr="002D1CEE">
        <w:rPr>
          <w:b/>
          <w:bCs/>
          <w:sz w:val="22"/>
          <w:szCs w:val="22"/>
        </w:rPr>
        <w:t>А</w:t>
      </w:r>
      <w:r w:rsidRPr="002D1CEE">
        <w:rPr>
          <w:sz w:val="22"/>
          <w:szCs w:val="22"/>
        </w:rPr>
        <w:t> до тех пор, пока не получится слово, преобразуемое алгоритмом </w:t>
      </w:r>
      <w:r w:rsidRPr="002D1CEE">
        <w:rPr>
          <w:b/>
          <w:bCs/>
          <w:sz w:val="22"/>
          <w:szCs w:val="22"/>
        </w:rPr>
        <w:t>B</w:t>
      </w:r>
      <w:r w:rsidRPr="002D1CEE">
        <w:rPr>
          <w:sz w:val="22"/>
          <w:szCs w:val="22"/>
        </w:rPr>
        <w:t>.</w:t>
      </w:r>
    </w:p>
    <w:p w:rsidR="002D1CEE" w:rsidRPr="00332FD9" w:rsidRDefault="002D1CEE" w:rsidP="002D1CEE">
      <w:pPr>
        <w:ind w:firstLine="567"/>
        <w:jc w:val="both"/>
      </w:pPr>
      <w:r w:rsidRPr="002D1CEE">
        <w:rPr>
          <w:sz w:val="22"/>
          <w:szCs w:val="22"/>
        </w:rPr>
        <w:t>Пример</w:t>
      </w:r>
      <w:r w:rsidRPr="00332FD9">
        <w:t xml:space="preserve"> </w:t>
      </w:r>
      <w:r>
        <w:t>5</w:t>
      </w:r>
      <w:r w:rsidRPr="00332FD9">
        <w:t xml:space="preserve">: А = {a, b}, C = {ab → ba, D = {bbbaa → ab, R = ababb </w:t>
      </w:r>
    </w:p>
    <w:p w:rsidR="002D1CEE" w:rsidRPr="002D1CEE" w:rsidRDefault="002D1CEE" w:rsidP="002D1CEE">
      <w:pPr>
        <w:ind w:left="720" w:firstLine="720"/>
        <w:jc w:val="both"/>
        <w:rPr>
          <w:sz w:val="22"/>
          <w:szCs w:val="22"/>
        </w:rPr>
      </w:pPr>
      <w:r w:rsidRPr="002D1CEE">
        <w:rPr>
          <w:sz w:val="22"/>
          <w:szCs w:val="22"/>
        </w:rPr>
        <w:t>ababb</w:t>
      </w:r>
      <w:r w:rsidRPr="00332FD9">
        <w:t xml:space="preserve"> →baabb →babab →bbaba →bbbaa → ab</w:t>
      </w:r>
    </w:p>
    <w:p w:rsidR="003E26D4" w:rsidRPr="009D4F49" w:rsidRDefault="003E26D4" w:rsidP="003E26D4">
      <w:pPr>
        <w:ind w:firstLine="567"/>
        <w:jc w:val="both"/>
        <w:rPr>
          <w:sz w:val="22"/>
          <w:szCs w:val="22"/>
        </w:rPr>
      </w:pPr>
      <w:r w:rsidRPr="009D4F49">
        <w:rPr>
          <w:sz w:val="22"/>
          <w:szCs w:val="22"/>
        </w:rPr>
        <w:t>Нормальные алгоритмы Маркова являются не только средством теоретических построений, но и основой специализированного языка программирования, применяемого как язык символьных преобразований при разработке систем искусственного интеллекта. Это один из немногих языков, разработанных в России и получивших известность во всем мире. Существует строгое доказательство того, что по возможностям преобразования нормальные алгоритмы Маркова эквивалентны машинам Тьюринга.</w:t>
      </w:r>
    </w:p>
    <w:p w:rsidR="003E26D4" w:rsidRPr="009D4F49" w:rsidRDefault="003E26D4" w:rsidP="003E26D4">
      <w:pPr>
        <w:ind w:firstLineChars="236" w:firstLine="521"/>
        <w:jc w:val="both"/>
        <w:rPr>
          <w:sz w:val="22"/>
          <w:szCs w:val="22"/>
          <w:lang w:val="kk-KZ"/>
        </w:rPr>
      </w:pPr>
      <w:r w:rsidRPr="009D4F49">
        <w:rPr>
          <w:b/>
          <w:iCs/>
          <w:sz w:val="22"/>
          <w:szCs w:val="22"/>
          <w:lang w:val="kk-KZ"/>
        </w:rPr>
        <w:t>ВЫВОДЫ:</w:t>
      </w:r>
      <w:r w:rsidRPr="009D4F49">
        <w:rPr>
          <w:sz w:val="22"/>
          <w:szCs w:val="22"/>
        </w:rPr>
        <w:t xml:space="preserve">Для формализации понятия алгоритма А.А.Марков предложил использовать ассоциативные исчисления. Нормальные алгоритмы являются вербальными, то есть предназначенными для применения к словам в различных алфавитах. </w:t>
      </w:r>
    </w:p>
    <w:p w:rsidR="00D82DC9" w:rsidRPr="009D4F49" w:rsidRDefault="00D82DC9">
      <w:pPr>
        <w:rPr>
          <w:sz w:val="22"/>
          <w:szCs w:val="22"/>
        </w:rPr>
      </w:pPr>
    </w:p>
    <w:p w:rsidR="00DA0EBC" w:rsidRPr="009D4F49" w:rsidRDefault="00DA0EBC">
      <w:pPr>
        <w:rPr>
          <w:b/>
          <w:sz w:val="22"/>
          <w:szCs w:val="22"/>
        </w:rPr>
      </w:pPr>
      <w:r w:rsidRPr="009D4F49">
        <w:rPr>
          <w:b/>
          <w:sz w:val="22"/>
          <w:szCs w:val="22"/>
        </w:rPr>
        <w:t>Вычисление арифметических функций с помощью нормальных алгоритмов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Определение 2.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Функция y=F(x</w:t>
      </w:r>
      <w:r w:rsidRPr="009D4F49">
        <w:rPr>
          <w:sz w:val="22"/>
          <w:szCs w:val="22"/>
          <w:vertAlign w:val="subscript"/>
        </w:rPr>
        <w:t>1</w:t>
      </w:r>
      <w:r w:rsidRPr="009D4F49">
        <w:rPr>
          <w:sz w:val="22"/>
          <w:szCs w:val="22"/>
        </w:rPr>
        <w:t>,x</w:t>
      </w:r>
      <w:r w:rsidRPr="009D4F49">
        <w:rPr>
          <w:sz w:val="22"/>
          <w:szCs w:val="22"/>
          <w:vertAlign w:val="subscript"/>
        </w:rPr>
        <w:t>2</w:t>
      </w:r>
      <w:r w:rsidRPr="009D4F49">
        <w:rPr>
          <w:sz w:val="22"/>
          <w:szCs w:val="22"/>
        </w:rPr>
        <w:t>,…,x</w:t>
      </w:r>
      <w:r w:rsidRPr="009D4F49">
        <w:rPr>
          <w:sz w:val="22"/>
          <w:szCs w:val="22"/>
          <w:vertAlign w:val="subscript"/>
        </w:rPr>
        <w:t>n</w:t>
      </w:r>
      <w:r w:rsidRPr="009D4F49">
        <w:rPr>
          <w:sz w:val="22"/>
          <w:szCs w:val="22"/>
        </w:rPr>
        <w:t xml:space="preserve">) называется арифметической функцией, если аргументы xi и значение y принимают только натуральные значения из N *={0, 1, 2, 3,…}. Положительные натуральные </w:t>
      </w:r>
      <w:r w:rsidRPr="009D4F49">
        <w:rPr>
          <w:sz w:val="22"/>
          <w:szCs w:val="22"/>
        </w:rPr>
        <w:lastRenderedPageBreak/>
        <w:t xml:space="preserve">числа зададим как слова в однобуквенном алфавите А={1}: пусть число n задается в виде слова из n «палочек».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Построим алгоритм, который любое слово вида </w:t>
      </w:r>
      <w:r w:rsidR="003D246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1082675" cy="438785"/>
            <wp:effectExtent l="19050" t="0" r="317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sz w:val="22"/>
          <w:szCs w:val="22"/>
        </w:rPr>
        <w:t xml:space="preserve">перерабатывает в слово вида </w:t>
      </w:r>
      <w:r w:rsidR="003D246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629285" cy="467995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sz w:val="22"/>
          <w:szCs w:val="22"/>
        </w:rPr>
        <w:t xml:space="preserve">, т.е. вычисляет произведение двух чисел. </w:t>
      </w:r>
    </w:p>
    <w:p w:rsidR="003D246E" w:rsidRPr="009D4F49" w:rsidRDefault="003D246E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Пример </w:t>
      </w:r>
      <w:r w:rsidR="002D1CEE">
        <w:rPr>
          <w:sz w:val="22"/>
          <w:szCs w:val="22"/>
        </w:rPr>
        <w:t>6</w:t>
      </w:r>
      <w:r w:rsidRPr="009D4F49">
        <w:rPr>
          <w:sz w:val="22"/>
          <w:szCs w:val="22"/>
        </w:rPr>
        <w:t>.</w:t>
      </w:r>
      <w:r w:rsidR="00DA0EBC" w:rsidRPr="009D4F49">
        <w:rPr>
          <w:sz w:val="22"/>
          <w:szCs w:val="22"/>
        </w:rPr>
        <w:t xml:space="preserve"> В алфавите А</w:t>
      </w:r>
      <w:r w:rsidR="00DA0EBC" w:rsidRPr="009D4F49">
        <w:rPr>
          <w:sz w:val="22"/>
          <w:szCs w:val="22"/>
          <w:vertAlign w:val="subscript"/>
        </w:rPr>
        <w:t>3</w:t>
      </w:r>
      <w:r w:rsidR="00DA0EBC" w:rsidRPr="009D4F49">
        <w:rPr>
          <w:sz w:val="22"/>
          <w:szCs w:val="22"/>
        </w:rPr>
        <w:t xml:space="preserve">={1, </w:t>
      </w:r>
      <w:r w:rsidR="00DA0EBC" w:rsidRPr="009D4F49">
        <w:rPr>
          <w:sz w:val="22"/>
          <w:szCs w:val="22"/>
        </w:rPr>
        <w:sym w:font="Symbol" w:char="F02A"/>
      </w:r>
      <w:r w:rsidR="00DA0EBC" w:rsidRPr="009D4F49">
        <w:rPr>
          <w:sz w:val="22"/>
          <w:szCs w:val="22"/>
        </w:rPr>
        <w:t xml:space="preserve"> ,0,v} нормальный алгоритм I</w:t>
      </w:r>
      <w:r w:rsidR="00DA0EBC" w:rsidRPr="009D4F49">
        <w:rPr>
          <w:sz w:val="22"/>
          <w:szCs w:val="22"/>
          <w:vertAlign w:val="subscript"/>
        </w:rPr>
        <w:t>3</w:t>
      </w:r>
      <w:r w:rsidR="00DA0EBC" w:rsidRPr="009D4F49">
        <w:rPr>
          <w:sz w:val="22"/>
          <w:szCs w:val="22"/>
        </w:rPr>
        <w:t xml:space="preserve"> задается следующей упорядоченной системой ориентированных подстановок: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1.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11→0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1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2.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1→Λ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3. 10→01v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4. v0→0v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5. 0→Λ 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6. v→1</w:t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Пусть m = 3, n = 4, т.е. зададим I</w:t>
      </w:r>
      <w:r w:rsidRPr="009D4F49">
        <w:rPr>
          <w:sz w:val="22"/>
          <w:szCs w:val="22"/>
          <w:vertAlign w:val="subscript"/>
        </w:rPr>
        <w:t>3</w:t>
      </w:r>
      <w:r w:rsidRPr="009D4F49">
        <w:rPr>
          <w:sz w:val="22"/>
          <w:szCs w:val="22"/>
        </w:rPr>
        <w:t xml:space="preserve"> слово 1 1 1 2 3 3 3 </w:t>
      </w:r>
      <w:r w:rsidR="003D246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4977232" cy="2218843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71" cy="221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Обобщенно можно сказать, что подстановка (1) и (2), примененная к слову </w:t>
      </w:r>
      <w:r w:rsidR="003D246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873476" cy="343815"/>
            <wp:effectExtent l="19050" t="0" r="2824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24" cy="34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sz w:val="22"/>
          <w:szCs w:val="22"/>
        </w:rPr>
        <w:t xml:space="preserve">, перерабатывает n единиц, расположенных справа от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, в (n - 1) нулей. При этом m не меняется, а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исчезает. Далее, каждая перестановка пары 10 с помощью подстановки (3) порождает символ v. При этом 1  не исчезает. Поэтому последовательное применение подстановок (3) и (4), «перетаскивает» все нули на начало слова и каждое такое перемещение нуля через единицы порождает m символов v в итоге подстановки (1), (2), (3),(4) приводят нас к слову вида: </w:t>
      </w:r>
    </w:p>
    <w:p w:rsidR="003D246E" w:rsidRPr="009D4F49" w:rsidRDefault="003D246E">
      <w:pPr>
        <w:rPr>
          <w:sz w:val="22"/>
          <w:szCs w:val="22"/>
        </w:rPr>
      </w:pPr>
      <w:r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2296795" cy="636270"/>
            <wp:effectExtent l="19050" t="0" r="8255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6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А теперь, применяя подстановку (5), избавимся от нулей и в оставшемся слове, будет содержаться m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n символов. Применяя подстановку (6) получим (m </w:t>
      </w:r>
      <w:r w:rsidRPr="009D4F49">
        <w:rPr>
          <w:sz w:val="22"/>
          <w:szCs w:val="22"/>
        </w:rPr>
        <w:sym w:font="Symbol" w:char="F02A"/>
      </w:r>
      <w:r w:rsidRPr="009D4F49">
        <w:rPr>
          <w:sz w:val="22"/>
          <w:szCs w:val="22"/>
        </w:rPr>
        <w:t xml:space="preserve"> n) расположенных подряд символов и на этом процесс закончится. </w:t>
      </w:r>
    </w:p>
    <w:p w:rsidR="005A5A1E" w:rsidRPr="009D4F49" w:rsidRDefault="003D246E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Пример </w:t>
      </w:r>
      <w:r w:rsidR="002D1CEE">
        <w:rPr>
          <w:sz w:val="22"/>
          <w:szCs w:val="22"/>
        </w:rPr>
        <w:t>7</w:t>
      </w:r>
      <w:r w:rsidR="00DA0EBC" w:rsidRPr="009D4F49">
        <w:rPr>
          <w:sz w:val="22"/>
          <w:szCs w:val="22"/>
        </w:rPr>
        <w:t>. Алгоритм I</w:t>
      </w:r>
      <w:r w:rsidR="00DA0EBC" w:rsidRPr="009D4F49">
        <w:rPr>
          <w:sz w:val="22"/>
          <w:szCs w:val="22"/>
          <w:vertAlign w:val="subscript"/>
        </w:rPr>
        <w:t>4</w:t>
      </w:r>
      <w:r w:rsidR="00DA0EBC" w:rsidRPr="009D4F49">
        <w:rPr>
          <w:sz w:val="22"/>
          <w:szCs w:val="22"/>
        </w:rPr>
        <w:t xml:space="preserve"> для вычисления функции </w:t>
      </w:r>
      <w:r w:rsidR="005A5A1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420805" cy="314554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7" cy="3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EBC" w:rsidRPr="009D4F49">
        <w:rPr>
          <w:sz w:val="22"/>
          <w:szCs w:val="22"/>
        </w:rPr>
        <w:t>.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1. a11 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 aa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2. a1 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 a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3. 0a 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 10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lastRenderedPageBreak/>
        <w:t xml:space="preserve">4. 0 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sym w:font="Symbol" w:char="F04C"/>
      </w:r>
      <w:r w:rsidRPr="009D4F49">
        <w:rPr>
          <w:sz w:val="22"/>
          <w:szCs w:val="22"/>
        </w:rPr>
        <w:t xml:space="preserve"> . (подстановка с меткой)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5. 11 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 0a </w:t>
      </w:r>
    </w:p>
    <w:p w:rsidR="005A5A1E" w:rsidRPr="009D4F49" w:rsidRDefault="005A5A1E">
      <w:pPr>
        <w:rPr>
          <w:sz w:val="22"/>
          <w:szCs w:val="22"/>
        </w:rPr>
      </w:pPr>
      <w:r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4542345" cy="1141171"/>
            <wp:effectExtent l="1905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928" cy="11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Так как (4) – заключительная подстановка, то процесс завершается, и мы получаем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</w:t>
      </w:r>
      <w:r w:rsidR="005A5A1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358140" cy="475615"/>
            <wp:effectExtent l="19050" t="0" r="381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sz w:val="22"/>
          <w:szCs w:val="22"/>
        </w:rPr>
        <w:t xml:space="preserve">. </w:t>
      </w:r>
    </w:p>
    <w:p w:rsidR="005A5A1E" w:rsidRPr="009D4F49" w:rsidRDefault="005A5A1E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Примеры </w:t>
      </w:r>
      <w:r w:rsidR="002D1CEE">
        <w:rPr>
          <w:sz w:val="22"/>
          <w:szCs w:val="22"/>
        </w:rPr>
        <w:t>6</w:t>
      </w:r>
      <w:r w:rsidRPr="009D4F49">
        <w:rPr>
          <w:sz w:val="22"/>
          <w:szCs w:val="22"/>
        </w:rPr>
        <w:t xml:space="preserve">, </w:t>
      </w:r>
      <w:r w:rsidR="002D1CEE">
        <w:rPr>
          <w:sz w:val="22"/>
          <w:szCs w:val="22"/>
        </w:rPr>
        <w:t>7</w:t>
      </w:r>
      <w:r w:rsidR="00DA0EBC" w:rsidRPr="009D4F49">
        <w:rPr>
          <w:sz w:val="22"/>
          <w:szCs w:val="22"/>
        </w:rPr>
        <w:t xml:space="preserve"> показывают, как можно приспособить нормальные алгоритмы Маркова для вычисления арифметических функций. Можно показать, что все известные из арифметики и теории чисел функции вычислимы с помощью нормальных алгоритмов. Это обстоятельство позволило А. Маркову предложить в качестве определения понятия алгоритма нормальный алгоритм, и это, в силу теоремы Детловса имеет достаточное основание. </w:t>
      </w:r>
    </w:p>
    <w:p w:rsidR="005A5A1E" w:rsidRPr="009D4F49" w:rsidRDefault="005A5A1E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Пример </w:t>
      </w:r>
      <w:r w:rsidR="002D1CEE">
        <w:rPr>
          <w:sz w:val="22"/>
          <w:szCs w:val="22"/>
        </w:rPr>
        <w:t>8</w:t>
      </w:r>
      <w:r w:rsidR="00DA0EBC" w:rsidRPr="009D4F49">
        <w:rPr>
          <w:sz w:val="22"/>
          <w:szCs w:val="22"/>
        </w:rPr>
        <w:t xml:space="preserve">. Нормальный алгоритм Маркова в алфавите А={1,0,*} задан следующей системой ориентированных подстановок: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1) 11*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*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2) *11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*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3) 1*1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1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4) *1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>1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 5) 1*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1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>6) *</w:t>
      </w:r>
      <w:r w:rsidRPr="009D4F49">
        <w:rPr>
          <w:sz w:val="22"/>
          <w:szCs w:val="22"/>
        </w:rPr>
        <w:sym w:font="Symbol" w:char="F0AE"/>
      </w:r>
      <w:r w:rsidRPr="009D4F49">
        <w:rPr>
          <w:sz w:val="22"/>
          <w:szCs w:val="22"/>
        </w:rPr>
        <w:t xml:space="preserve">0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В какое слово перерабатывает этот алгоритм слово вида 111…1*111…1, то есть, какую арифметическую функцию f(x,y) он вычисляет? </w:t>
      </w:r>
    </w:p>
    <w:p w:rsidR="005A5A1E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Решение: </w:t>
      </w:r>
    </w:p>
    <w:p w:rsidR="005A5A1E" w:rsidRPr="009D4F49" w:rsidRDefault="005A5A1E">
      <w:pPr>
        <w:rPr>
          <w:sz w:val="22"/>
          <w:szCs w:val="22"/>
        </w:rPr>
      </w:pPr>
      <w:r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771515" cy="1536065"/>
            <wp:effectExtent l="19050" t="0" r="635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EBC" w:rsidRPr="009D4F49" w:rsidRDefault="00DA0EBC">
      <w:pPr>
        <w:rPr>
          <w:sz w:val="22"/>
          <w:szCs w:val="22"/>
        </w:rPr>
      </w:pPr>
      <w:r w:rsidRPr="009D4F49">
        <w:rPr>
          <w:sz w:val="22"/>
          <w:szCs w:val="22"/>
        </w:rPr>
        <w:t xml:space="preserve">алгоритм завершился. Данный алгоритм вычисляет двухместный предикат </w:t>
      </w:r>
      <w:r w:rsidRPr="009D4F49">
        <w:rPr>
          <w:sz w:val="22"/>
          <w:szCs w:val="22"/>
        </w:rPr>
        <w:sym w:font="Symbol" w:char="F0EE"/>
      </w:r>
      <w:r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sym w:font="Symbol" w:char="F0ED"/>
      </w:r>
      <w:r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sym w:font="Symbol" w:char="F0EC"/>
      </w:r>
      <w:r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sym w:font="Symbol" w:char="F03D"/>
      </w:r>
      <w:r w:rsidRPr="009D4F49">
        <w:rPr>
          <w:sz w:val="22"/>
          <w:szCs w:val="22"/>
        </w:rPr>
        <w:t xml:space="preserve"> в остальных случаях если x</w:t>
      </w:r>
      <w:r w:rsidR="005A5A1E" w:rsidRPr="009D4F49">
        <w:rPr>
          <w:sz w:val="22"/>
          <w:szCs w:val="22"/>
        </w:rPr>
        <w:t xml:space="preserve"> </w:t>
      </w:r>
      <w:r w:rsidRPr="009D4F49">
        <w:rPr>
          <w:sz w:val="22"/>
          <w:szCs w:val="22"/>
        </w:rPr>
        <w:t xml:space="preserve">и y четные </w:t>
      </w:r>
      <w:r w:rsidR="005A5A1E" w:rsidRPr="009D4F49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2296795" cy="563245"/>
            <wp:effectExtent l="19050" t="0" r="8255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F49">
        <w:rPr>
          <w:sz w:val="22"/>
          <w:szCs w:val="22"/>
        </w:rPr>
        <w:t>.</w:t>
      </w:r>
    </w:p>
    <w:sectPr w:rsidR="00DA0EBC" w:rsidRPr="009D4F49" w:rsidSect="00D8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3E9"/>
    <w:multiLevelType w:val="multilevel"/>
    <w:tmpl w:val="A396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5798C"/>
    <w:multiLevelType w:val="hybridMultilevel"/>
    <w:tmpl w:val="68D661FA"/>
    <w:lvl w:ilvl="0" w:tplc="2752CE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436A"/>
    <w:multiLevelType w:val="hybridMultilevel"/>
    <w:tmpl w:val="B34A952A"/>
    <w:lvl w:ilvl="0" w:tplc="90487D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B8627BF"/>
    <w:multiLevelType w:val="hybridMultilevel"/>
    <w:tmpl w:val="F118D008"/>
    <w:lvl w:ilvl="0" w:tplc="0AFA65FC">
      <w:start w:val="1"/>
      <w:numFmt w:val="upperRoman"/>
      <w:lvlText w:val="%1."/>
      <w:lvlJc w:val="left"/>
      <w:pPr>
        <w:ind w:left="1587" w:hanging="7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">
    <w:nsid w:val="22C81B51"/>
    <w:multiLevelType w:val="multilevel"/>
    <w:tmpl w:val="7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71EA5"/>
    <w:multiLevelType w:val="hybridMultilevel"/>
    <w:tmpl w:val="5C083B84"/>
    <w:lvl w:ilvl="0" w:tplc="864233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792A1DDA"/>
    <w:multiLevelType w:val="hybridMultilevel"/>
    <w:tmpl w:val="96526A2C"/>
    <w:lvl w:ilvl="0" w:tplc="0409000F">
      <w:start w:val="1"/>
      <w:numFmt w:val="decimal"/>
      <w:lvlText w:val="%1."/>
      <w:lvlJc w:val="left"/>
      <w:pPr>
        <w:ind w:left="1239" w:hanging="360"/>
      </w:p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/>
  <w:rsids>
    <w:rsidRoot w:val="003E26D4"/>
    <w:rsid w:val="00073CB5"/>
    <w:rsid w:val="002D1CEE"/>
    <w:rsid w:val="002E533D"/>
    <w:rsid w:val="003D246E"/>
    <w:rsid w:val="003E26D4"/>
    <w:rsid w:val="004848D4"/>
    <w:rsid w:val="00506E03"/>
    <w:rsid w:val="005A5A1E"/>
    <w:rsid w:val="006F1396"/>
    <w:rsid w:val="008F2233"/>
    <w:rsid w:val="009555F3"/>
    <w:rsid w:val="009D4F49"/>
    <w:rsid w:val="00D82DC9"/>
    <w:rsid w:val="00DA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D4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E26D4"/>
    <w:pPr>
      <w:keepNext/>
      <w:spacing w:before="360" w:after="120"/>
      <w:jc w:val="center"/>
      <w:outlineLvl w:val="0"/>
    </w:pPr>
    <w:rPr>
      <w:rFonts w:ascii="Arial" w:hAnsi="Arial" w:cs="Arial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6D4"/>
    <w:rPr>
      <w:rFonts w:ascii="Arial" w:eastAsia="Times New Roman" w:hAnsi="Arial" w:cs="Arial"/>
      <w:b/>
      <w:bCs/>
      <w:caps/>
      <w:sz w:val="24"/>
      <w:szCs w:val="24"/>
      <w:lang w:val="ru-RU" w:eastAsia="ru-RU"/>
    </w:rPr>
  </w:style>
  <w:style w:type="paragraph" w:styleId="a3">
    <w:name w:val="Normal (Web)"/>
    <w:basedOn w:val="a"/>
    <w:uiPriority w:val="99"/>
    <w:rsid w:val="003E26D4"/>
    <w:pPr>
      <w:spacing w:before="100" w:beforeAutospacing="1" w:after="100" w:afterAutospacing="1"/>
    </w:pPr>
    <w:rPr>
      <w:rFonts w:ascii="Arial" w:hAnsi="Arial"/>
    </w:rPr>
  </w:style>
  <w:style w:type="character" w:customStyle="1" w:styleId="texhtml">
    <w:name w:val="texhtml"/>
    <w:uiPriority w:val="99"/>
    <w:rsid w:val="003E26D4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26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6D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DA0EBC"/>
    <w:rPr>
      <w:b/>
      <w:bCs/>
    </w:rPr>
  </w:style>
  <w:style w:type="paragraph" w:styleId="a7">
    <w:name w:val="List Paragraph"/>
    <w:basedOn w:val="a"/>
    <w:uiPriority w:val="34"/>
    <w:qFormat/>
    <w:rsid w:val="002E533D"/>
    <w:pPr>
      <w:ind w:left="720"/>
      <w:contextualSpacing/>
    </w:pPr>
  </w:style>
  <w:style w:type="table" w:styleId="a8">
    <w:name w:val="Table Grid"/>
    <w:basedOn w:val="a1"/>
    <w:uiPriority w:val="59"/>
    <w:rsid w:val="002E53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32E3-DDDB-4063-BE65-0E306E2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2022-10-13T15:00:00Z</dcterms:created>
  <dcterms:modified xsi:type="dcterms:W3CDTF">2022-10-14T08:27:00Z</dcterms:modified>
</cp:coreProperties>
</file>