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7376A" w14:textId="77777777" w:rsidR="00401B88" w:rsidRPr="00986CEE" w:rsidRDefault="00401B88" w:rsidP="00401B88">
      <w:pPr>
        <w:ind w:firstLine="708"/>
        <w:jc w:val="center"/>
        <w:rPr>
          <w:rFonts w:ascii="Times New Roman" w:hAnsi="Times New Roman" w:cs="Times New Roman"/>
          <w:sz w:val="32"/>
          <w:szCs w:val="32"/>
        </w:rPr>
      </w:pPr>
      <w:r w:rsidRPr="00986CEE">
        <w:rPr>
          <w:rFonts w:ascii="Times New Roman" w:hAnsi="Times New Roman" w:cs="Times New Roman"/>
          <w:sz w:val="32"/>
          <w:szCs w:val="32"/>
        </w:rPr>
        <w:t>Министерство образования и науки Республики Казахстан</w:t>
      </w:r>
    </w:p>
    <w:p w14:paraId="20F59901" w14:textId="5E17F32C" w:rsidR="00401B88" w:rsidRPr="00986CEE" w:rsidRDefault="00401B88" w:rsidP="00401B88">
      <w:pPr>
        <w:ind w:firstLine="708"/>
        <w:jc w:val="center"/>
        <w:rPr>
          <w:rFonts w:ascii="Times New Roman" w:hAnsi="Times New Roman" w:cs="Times New Roman"/>
          <w:sz w:val="32"/>
          <w:szCs w:val="32"/>
        </w:rPr>
      </w:pPr>
      <w:r w:rsidRPr="00986CEE">
        <w:rPr>
          <w:rFonts w:ascii="Times New Roman" w:hAnsi="Times New Roman" w:cs="Times New Roman"/>
          <w:sz w:val="32"/>
          <w:szCs w:val="32"/>
        </w:rPr>
        <w:t>Евразийский национальный университет им. Л.</w:t>
      </w:r>
      <w:r w:rsidR="00984E93">
        <w:rPr>
          <w:rFonts w:ascii="Times New Roman" w:hAnsi="Times New Roman" w:cs="Times New Roman"/>
          <w:sz w:val="32"/>
          <w:szCs w:val="32"/>
          <w:lang w:val="kk-KZ"/>
        </w:rPr>
        <w:t>Н.</w:t>
      </w:r>
      <w:r w:rsidRPr="00986CEE">
        <w:rPr>
          <w:rFonts w:ascii="Times New Roman" w:hAnsi="Times New Roman" w:cs="Times New Roman"/>
          <w:sz w:val="32"/>
          <w:szCs w:val="32"/>
        </w:rPr>
        <w:t xml:space="preserve"> Гумилева</w:t>
      </w:r>
    </w:p>
    <w:p w14:paraId="08FB7762" w14:textId="77777777" w:rsidR="00401B88" w:rsidRPr="00986CEE" w:rsidRDefault="00401B88" w:rsidP="00401B88">
      <w:pPr>
        <w:ind w:firstLine="708"/>
        <w:jc w:val="both"/>
        <w:rPr>
          <w:rFonts w:ascii="Times New Roman" w:hAnsi="Times New Roman" w:cs="Times New Roman"/>
          <w:sz w:val="32"/>
          <w:szCs w:val="32"/>
        </w:rPr>
      </w:pPr>
    </w:p>
    <w:p w14:paraId="321FB109" w14:textId="77777777" w:rsidR="00401B88" w:rsidRPr="00986CEE" w:rsidRDefault="00401B88" w:rsidP="00401B88">
      <w:pPr>
        <w:ind w:firstLine="708"/>
        <w:jc w:val="both"/>
        <w:rPr>
          <w:rFonts w:ascii="Times New Roman" w:hAnsi="Times New Roman" w:cs="Times New Roman"/>
          <w:sz w:val="32"/>
          <w:szCs w:val="32"/>
        </w:rPr>
      </w:pPr>
    </w:p>
    <w:p w14:paraId="04D77639" w14:textId="77777777" w:rsidR="00401B88" w:rsidRPr="00986CEE" w:rsidRDefault="00401B88" w:rsidP="00401B88">
      <w:pPr>
        <w:ind w:firstLine="708"/>
        <w:jc w:val="both"/>
        <w:rPr>
          <w:rFonts w:ascii="Times New Roman" w:hAnsi="Times New Roman" w:cs="Times New Roman"/>
          <w:sz w:val="32"/>
          <w:szCs w:val="32"/>
        </w:rPr>
      </w:pPr>
    </w:p>
    <w:p w14:paraId="58DF14EA" w14:textId="77777777" w:rsidR="00401B88" w:rsidRPr="00986CEE" w:rsidRDefault="00401B88" w:rsidP="00401B88">
      <w:pPr>
        <w:ind w:firstLine="708"/>
        <w:jc w:val="both"/>
        <w:rPr>
          <w:rFonts w:ascii="Times New Roman" w:hAnsi="Times New Roman" w:cs="Times New Roman"/>
          <w:sz w:val="32"/>
          <w:szCs w:val="32"/>
        </w:rPr>
      </w:pPr>
    </w:p>
    <w:p w14:paraId="0132354B" w14:textId="77777777" w:rsidR="00401B88" w:rsidRPr="00986CEE" w:rsidRDefault="00401B88" w:rsidP="00401B88">
      <w:pPr>
        <w:ind w:firstLine="708"/>
        <w:jc w:val="both"/>
        <w:rPr>
          <w:rFonts w:ascii="Times New Roman" w:hAnsi="Times New Roman" w:cs="Times New Roman"/>
          <w:sz w:val="32"/>
          <w:szCs w:val="32"/>
        </w:rPr>
      </w:pPr>
    </w:p>
    <w:p w14:paraId="7E334161" w14:textId="77777777" w:rsidR="00401B88" w:rsidRPr="00986CEE" w:rsidRDefault="00401B88" w:rsidP="00401B88">
      <w:pPr>
        <w:ind w:firstLine="708"/>
        <w:jc w:val="both"/>
        <w:rPr>
          <w:rFonts w:ascii="Times New Roman" w:hAnsi="Times New Roman" w:cs="Times New Roman"/>
          <w:sz w:val="32"/>
          <w:szCs w:val="32"/>
        </w:rPr>
      </w:pPr>
    </w:p>
    <w:p w14:paraId="0F601CDB" w14:textId="77777777" w:rsidR="00401B88" w:rsidRPr="00986CEE" w:rsidRDefault="00401B88" w:rsidP="00401B88">
      <w:pPr>
        <w:ind w:firstLine="708"/>
        <w:jc w:val="both"/>
        <w:rPr>
          <w:rFonts w:ascii="Times New Roman" w:hAnsi="Times New Roman" w:cs="Times New Roman"/>
          <w:sz w:val="32"/>
          <w:szCs w:val="32"/>
        </w:rPr>
      </w:pPr>
    </w:p>
    <w:p w14:paraId="753FAAE3" w14:textId="77777777" w:rsidR="00401B88" w:rsidRPr="00986CEE" w:rsidRDefault="00401B88" w:rsidP="00401B88">
      <w:pPr>
        <w:spacing w:after="0" w:line="240" w:lineRule="auto"/>
        <w:ind w:firstLine="709"/>
        <w:contextualSpacing/>
        <w:jc w:val="center"/>
        <w:rPr>
          <w:rFonts w:ascii="Times New Roman" w:hAnsi="Times New Roman" w:cs="Times New Roman"/>
          <w:sz w:val="32"/>
          <w:szCs w:val="32"/>
        </w:rPr>
      </w:pPr>
    </w:p>
    <w:p w14:paraId="268BC28C" w14:textId="77777777" w:rsidR="00401B88" w:rsidRPr="00986CEE" w:rsidRDefault="00401B88" w:rsidP="00401B88">
      <w:pPr>
        <w:spacing w:after="0" w:line="240" w:lineRule="auto"/>
        <w:ind w:firstLine="709"/>
        <w:contextualSpacing/>
        <w:jc w:val="center"/>
        <w:rPr>
          <w:rFonts w:ascii="Times New Roman" w:hAnsi="Times New Roman" w:cs="Times New Roman"/>
          <w:sz w:val="32"/>
          <w:szCs w:val="32"/>
        </w:rPr>
      </w:pPr>
      <w:r w:rsidRPr="00986CEE">
        <w:rPr>
          <w:rFonts w:ascii="Times New Roman" w:hAnsi="Times New Roman" w:cs="Times New Roman"/>
          <w:sz w:val="32"/>
          <w:szCs w:val="32"/>
        </w:rPr>
        <w:t>Учебное пособие</w:t>
      </w:r>
    </w:p>
    <w:p w14:paraId="5AB346E8" w14:textId="77777777" w:rsidR="00401B88" w:rsidRPr="00986CEE" w:rsidRDefault="00401B88" w:rsidP="00401B88">
      <w:pPr>
        <w:spacing w:after="0" w:line="240" w:lineRule="auto"/>
        <w:ind w:firstLine="709"/>
        <w:contextualSpacing/>
        <w:jc w:val="center"/>
        <w:rPr>
          <w:rFonts w:ascii="Times New Roman" w:hAnsi="Times New Roman" w:cs="Times New Roman"/>
          <w:sz w:val="32"/>
          <w:szCs w:val="32"/>
        </w:rPr>
      </w:pPr>
      <w:r w:rsidRPr="00986CEE">
        <w:rPr>
          <w:rFonts w:ascii="Times New Roman" w:hAnsi="Times New Roman" w:cs="Times New Roman"/>
          <w:sz w:val="32"/>
          <w:szCs w:val="32"/>
        </w:rPr>
        <w:t>«</w:t>
      </w:r>
      <w:r w:rsidRPr="00986CEE">
        <w:rPr>
          <w:rFonts w:ascii="Times New Roman" w:hAnsi="Times New Roman" w:cs="Times New Roman"/>
          <w:sz w:val="32"/>
          <w:szCs w:val="32"/>
          <w:lang w:val="en-US"/>
        </w:rPr>
        <w:t>HR</w:t>
      </w:r>
      <w:r w:rsidRPr="00986CEE">
        <w:rPr>
          <w:rFonts w:ascii="Times New Roman" w:hAnsi="Times New Roman" w:cs="Times New Roman"/>
          <w:sz w:val="32"/>
          <w:szCs w:val="32"/>
        </w:rPr>
        <w:t xml:space="preserve"> – управление персоналом»</w:t>
      </w:r>
    </w:p>
    <w:p w14:paraId="2AB40827" w14:textId="77777777" w:rsidR="00401B88" w:rsidRPr="00986CEE" w:rsidRDefault="00401B88" w:rsidP="00401B88">
      <w:pPr>
        <w:spacing w:after="0" w:line="240" w:lineRule="auto"/>
        <w:ind w:firstLine="709"/>
        <w:contextualSpacing/>
        <w:jc w:val="center"/>
        <w:rPr>
          <w:rFonts w:ascii="Times New Roman" w:hAnsi="Times New Roman" w:cs="Times New Roman"/>
          <w:sz w:val="32"/>
          <w:szCs w:val="32"/>
        </w:rPr>
      </w:pPr>
      <w:r w:rsidRPr="00986CEE">
        <w:rPr>
          <w:rFonts w:ascii="Times New Roman" w:hAnsi="Times New Roman" w:cs="Times New Roman"/>
          <w:sz w:val="32"/>
          <w:szCs w:val="32"/>
        </w:rPr>
        <w:t>для магистрантов образовательной программы 7М03103 - психология</w:t>
      </w:r>
    </w:p>
    <w:p w14:paraId="57A979C9" w14:textId="77777777" w:rsidR="00401B88" w:rsidRPr="00986CEE" w:rsidRDefault="00401B88" w:rsidP="00401B88">
      <w:pPr>
        <w:ind w:firstLine="708"/>
        <w:jc w:val="center"/>
        <w:rPr>
          <w:rFonts w:ascii="Times New Roman" w:hAnsi="Times New Roman" w:cs="Times New Roman"/>
          <w:sz w:val="32"/>
          <w:szCs w:val="32"/>
        </w:rPr>
      </w:pPr>
    </w:p>
    <w:p w14:paraId="1BB20803" w14:textId="77777777" w:rsidR="00401B88" w:rsidRPr="00986CEE" w:rsidRDefault="00401B88" w:rsidP="00401B88">
      <w:pPr>
        <w:ind w:firstLine="708"/>
        <w:jc w:val="center"/>
        <w:rPr>
          <w:rFonts w:ascii="Times New Roman" w:hAnsi="Times New Roman" w:cs="Times New Roman"/>
          <w:sz w:val="32"/>
          <w:szCs w:val="32"/>
        </w:rPr>
      </w:pPr>
      <w:r w:rsidRPr="00986CEE">
        <w:rPr>
          <w:rFonts w:ascii="Times New Roman" w:hAnsi="Times New Roman" w:cs="Times New Roman"/>
          <w:sz w:val="32"/>
          <w:szCs w:val="32"/>
        </w:rPr>
        <w:t>Мамбеталина А.С.</w:t>
      </w:r>
    </w:p>
    <w:p w14:paraId="17EA1576" w14:textId="77777777" w:rsidR="00401B88" w:rsidRPr="00E30603" w:rsidRDefault="00401B88" w:rsidP="00401B88">
      <w:pPr>
        <w:ind w:firstLine="708"/>
        <w:jc w:val="both"/>
        <w:rPr>
          <w:rFonts w:ascii="Times New Roman" w:hAnsi="Times New Roman" w:cs="Times New Roman"/>
          <w:sz w:val="28"/>
          <w:szCs w:val="28"/>
        </w:rPr>
      </w:pPr>
    </w:p>
    <w:p w14:paraId="0A461674" w14:textId="77777777" w:rsidR="00401B88" w:rsidRPr="00E30603" w:rsidRDefault="00401B88" w:rsidP="00401B88">
      <w:pPr>
        <w:ind w:firstLine="708"/>
        <w:jc w:val="both"/>
        <w:rPr>
          <w:rFonts w:ascii="Times New Roman" w:hAnsi="Times New Roman" w:cs="Times New Roman"/>
          <w:sz w:val="28"/>
          <w:szCs w:val="28"/>
        </w:rPr>
      </w:pPr>
    </w:p>
    <w:p w14:paraId="3DD817AA" w14:textId="77777777" w:rsidR="00401B88" w:rsidRPr="00E30603" w:rsidRDefault="00401B88" w:rsidP="00401B88">
      <w:pPr>
        <w:ind w:firstLine="708"/>
        <w:jc w:val="both"/>
        <w:rPr>
          <w:rFonts w:ascii="Times New Roman" w:hAnsi="Times New Roman" w:cs="Times New Roman"/>
          <w:sz w:val="28"/>
          <w:szCs w:val="28"/>
        </w:rPr>
      </w:pPr>
    </w:p>
    <w:p w14:paraId="26109F17" w14:textId="77777777" w:rsidR="00401B88" w:rsidRPr="00E30603" w:rsidRDefault="00401B88" w:rsidP="00401B88">
      <w:pPr>
        <w:ind w:firstLine="708"/>
        <w:jc w:val="both"/>
        <w:rPr>
          <w:rFonts w:ascii="Times New Roman" w:hAnsi="Times New Roman" w:cs="Times New Roman"/>
          <w:sz w:val="28"/>
          <w:szCs w:val="28"/>
        </w:rPr>
      </w:pPr>
    </w:p>
    <w:p w14:paraId="66B3F006" w14:textId="77777777" w:rsidR="00401B88" w:rsidRPr="00E30603" w:rsidRDefault="00401B88" w:rsidP="00401B88">
      <w:pPr>
        <w:ind w:firstLine="708"/>
        <w:jc w:val="both"/>
        <w:rPr>
          <w:rFonts w:ascii="Times New Roman" w:hAnsi="Times New Roman" w:cs="Times New Roman"/>
          <w:sz w:val="28"/>
          <w:szCs w:val="28"/>
        </w:rPr>
      </w:pPr>
    </w:p>
    <w:p w14:paraId="200BF8A3" w14:textId="77777777" w:rsidR="00401B88" w:rsidRPr="00E30603" w:rsidRDefault="00401B88" w:rsidP="00401B88">
      <w:pPr>
        <w:ind w:firstLine="708"/>
        <w:jc w:val="both"/>
        <w:rPr>
          <w:rFonts w:ascii="Times New Roman" w:hAnsi="Times New Roman" w:cs="Times New Roman"/>
          <w:sz w:val="28"/>
          <w:szCs w:val="28"/>
        </w:rPr>
      </w:pPr>
    </w:p>
    <w:p w14:paraId="064E529F" w14:textId="77777777" w:rsidR="00401B88" w:rsidRPr="00E30603" w:rsidRDefault="00401B88" w:rsidP="00401B88">
      <w:pPr>
        <w:ind w:firstLine="708"/>
        <w:jc w:val="both"/>
        <w:rPr>
          <w:rFonts w:ascii="Times New Roman" w:hAnsi="Times New Roman" w:cs="Times New Roman"/>
          <w:sz w:val="28"/>
          <w:szCs w:val="28"/>
        </w:rPr>
      </w:pPr>
    </w:p>
    <w:p w14:paraId="05C4433B" w14:textId="77777777" w:rsidR="00401B88" w:rsidRPr="00E30603" w:rsidRDefault="00401B88" w:rsidP="00401B88">
      <w:pPr>
        <w:ind w:firstLine="708"/>
        <w:jc w:val="both"/>
        <w:rPr>
          <w:rFonts w:ascii="Times New Roman" w:hAnsi="Times New Roman" w:cs="Times New Roman"/>
          <w:sz w:val="28"/>
          <w:szCs w:val="28"/>
        </w:rPr>
      </w:pPr>
    </w:p>
    <w:p w14:paraId="5553DB04" w14:textId="77777777" w:rsidR="00401B88" w:rsidRPr="00E30603" w:rsidRDefault="00401B88" w:rsidP="00401B88">
      <w:pPr>
        <w:ind w:firstLine="708"/>
        <w:jc w:val="both"/>
        <w:rPr>
          <w:rFonts w:ascii="Times New Roman" w:hAnsi="Times New Roman" w:cs="Times New Roman"/>
          <w:sz w:val="28"/>
          <w:szCs w:val="28"/>
        </w:rPr>
      </w:pPr>
    </w:p>
    <w:p w14:paraId="1933DE0A" w14:textId="2B91ED61" w:rsidR="001A1864" w:rsidRPr="00986CEE" w:rsidRDefault="00401B88" w:rsidP="00986CEE">
      <w:pPr>
        <w:jc w:val="center"/>
        <w:rPr>
          <w:rFonts w:ascii="Times New Roman" w:hAnsi="Times New Roman" w:cs="Times New Roman"/>
          <w:sz w:val="32"/>
          <w:szCs w:val="32"/>
        </w:rPr>
        <w:sectPr w:rsidR="001A1864" w:rsidRPr="00986CEE" w:rsidSect="00A276A6">
          <w:footerReference w:type="default" r:id="rId8"/>
          <w:pgSz w:w="11906" w:h="16838"/>
          <w:pgMar w:top="1134" w:right="1134" w:bottom="1134" w:left="1134" w:header="709" w:footer="709" w:gutter="0"/>
          <w:cols w:space="708"/>
          <w:docGrid w:linePitch="360"/>
        </w:sectPr>
      </w:pPr>
      <w:r w:rsidRPr="00986CEE">
        <w:rPr>
          <w:rFonts w:ascii="Times New Roman" w:hAnsi="Times New Roman" w:cs="Times New Roman"/>
          <w:sz w:val="32"/>
          <w:szCs w:val="32"/>
        </w:rPr>
        <w:t>Астана 20</w:t>
      </w:r>
      <w:r w:rsidR="00B82858">
        <w:rPr>
          <w:rFonts w:ascii="Times New Roman" w:hAnsi="Times New Roman" w:cs="Times New Roman"/>
          <w:sz w:val="32"/>
          <w:szCs w:val="32"/>
        </w:rPr>
        <w:t>21</w:t>
      </w:r>
    </w:p>
    <w:p w14:paraId="318716F9" w14:textId="5DBC3B18" w:rsidR="00401B88" w:rsidRPr="00E30603" w:rsidRDefault="00401B88" w:rsidP="009F4179">
      <w:pPr>
        <w:rPr>
          <w:rFonts w:ascii="Times New Roman" w:hAnsi="Times New Roman" w:cs="Times New Roman"/>
          <w:sz w:val="28"/>
          <w:szCs w:val="28"/>
        </w:rPr>
      </w:pPr>
    </w:p>
    <w:p w14:paraId="61532AD6" w14:textId="77777777" w:rsidR="00401B88" w:rsidRPr="0044767A" w:rsidRDefault="00401B88" w:rsidP="00401B88">
      <w:pPr>
        <w:spacing w:line="240" w:lineRule="auto"/>
        <w:ind w:firstLine="709"/>
        <w:contextualSpacing/>
        <w:jc w:val="center"/>
        <w:rPr>
          <w:rFonts w:ascii="Times New Roman" w:hAnsi="Times New Roman" w:cs="Times New Roman"/>
          <w:sz w:val="28"/>
          <w:szCs w:val="28"/>
        </w:rPr>
      </w:pPr>
      <w:r w:rsidRPr="0044767A">
        <w:rPr>
          <w:rFonts w:ascii="Times New Roman" w:hAnsi="Times New Roman" w:cs="Times New Roman"/>
          <w:sz w:val="28"/>
          <w:szCs w:val="28"/>
        </w:rPr>
        <w:t>Рекомендовано к изданию Ученым Советом</w:t>
      </w:r>
    </w:p>
    <w:p w14:paraId="4E9F3706" w14:textId="7041CFA0" w:rsidR="00401B88" w:rsidRPr="0044767A" w:rsidRDefault="00401B88" w:rsidP="00401B88">
      <w:pPr>
        <w:spacing w:line="240" w:lineRule="auto"/>
        <w:ind w:firstLine="709"/>
        <w:contextualSpacing/>
        <w:jc w:val="center"/>
        <w:rPr>
          <w:rFonts w:ascii="Times New Roman" w:hAnsi="Times New Roman" w:cs="Times New Roman"/>
          <w:sz w:val="28"/>
          <w:szCs w:val="28"/>
        </w:rPr>
      </w:pPr>
      <w:r w:rsidRPr="0044767A">
        <w:rPr>
          <w:rFonts w:ascii="Times New Roman" w:hAnsi="Times New Roman" w:cs="Times New Roman"/>
          <w:sz w:val="28"/>
          <w:szCs w:val="28"/>
        </w:rPr>
        <w:t>Евразийского национального университета им. Л. Н. Гумилева</w:t>
      </w:r>
    </w:p>
    <w:p w14:paraId="6844010F" w14:textId="77777777" w:rsidR="00401B88" w:rsidRPr="0044767A" w:rsidRDefault="00401B88" w:rsidP="00B82858">
      <w:pPr>
        <w:spacing w:line="240" w:lineRule="auto"/>
        <w:contextualSpacing/>
        <w:rPr>
          <w:rFonts w:ascii="Times New Roman" w:hAnsi="Times New Roman" w:cs="Times New Roman"/>
          <w:sz w:val="28"/>
          <w:szCs w:val="28"/>
        </w:rPr>
      </w:pPr>
    </w:p>
    <w:p w14:paraId="13E978D7" w14:textId="77777777" w:rsidR="00401B88" w:rsidRPr="0044767A" w:rsidRDefault="00401B88" w:rsidP="00401B88">
      <w:pPr>
        <w:spacing w:line="240" w:lineRule="auto"/>
        <w:ind w:firstLine="709"/>
        <w:contextualSpacing/>
        <w:jc w:val="center"/>
        <w:rPr>
          <w:rFonts w:ascii="Times New Roman" w:hAnsi="Times New Roman" w:cs="Times New Roman"/>
          <w:sz w:val="28"/>
          <w:szCs w:val="28"/>
        </w:rPr>
      </w:pPr>
      <w:r w:rsidRPr="0044767A">
        <w:rPr>
          <w:rFonts w:ascii="Times New Roman" w:hAnsi="Times New Roman" w:cs="Times New Roman"/>
          <w:sz w:val="28"/>
          <w:szCs w:val="28"/>
        </w:rPr>
        <w:t>Рецензенты:</w:t>
      </w:r>
    </w:p>
    <w:p w14:paraId="7ECD8227" w14:textId="77777777" w:rsidR="00401B88" w:rsidRPr="0044767A" w:rsidRDefault="00401B88" w:rsidP="00401B88">
      <w:pPr>
        <w:spacing w:line="240" w:lineRule="auto"/>
        <w:ind w:firstLine="709"/>
        <w:contextualSpacing/>
        <w:rPr>
          <w:rFonts w:ascii="Times New Roman" w:hAnsi="Times New Roman" w:cs="Times New Roman"/>
          <w:sz w:val="28"/>
          <w:szCs w:val="28"/>
        </w:rPr>
      </w:pPr>
    </w:p>
    <w:p w14:paraId="5D2652C1" w14:textId="28011B82" w:rsidR="00404E01" w:rsidRPr="0044767A" w:rsidRDefault="00404E01" w:rsidP="00404E01">
      <w:pPr>
        <w:spacing w:line="240" w:lineRule="auto"/>
        <w:ind w:firstLine="709"/>
        <w:contextualSpacing/>
        <w:rPr>
          <w:rFonts w:ascii="Times New Roman" w:hAnsi="Times New Roman" w:cs="Times New Roman"/>
          <w:sz w:val="28"/>
          <w:szCs w:val="28"/>
        </w:rPr>
      </w:pPr>
      <w:r w:rsidRPr="0044767A">
        <w:rPr>
          <w:rFonts w:ascii="Times New Roman" w:hAnsi="Times New Roman" w:cs="Times New Roman"/>
          <w:sz w:val="28"/>
          <w:szCs w:val="28"/>
        </w:rPr>
        <w:t xml:space="preserve">Бокенчина М. </w:t>
      </w:r>
      <w:r w:rsidR="008906DB" w:rsidRPr="0044767A">
        <w:rPr>
          <w:rFonts w:ascii="Times New Roman" w:hAnsi="Times New Roman" w:cs="Times New Roman"/>
          <w:sz w:val="28"/>
          <w:szCs w:val="28"/>
        </w:rPr>
        <w:t>–</w:t>
      </w:r>
      <w:r w:rsidRPr="0044767A">
        <w:rPr>
          <w:rFonts w:ascii="Times New Roman" w:hAnsi="Times New Roman" w:cs="Times New Roman"/>
          <w:sz w:val="28"/>
          <w:szCs w:val="28"/>
        </w:rPr>
        <w:t xml:space="preserve"> </w:t>
      </w:r>
      <w:r w:rsidR="008906DB" w:rsidRPr="0044767A">
        <w:rPr>
          <w:rFonts w:ascii="Times New Roman" w:hAnsi="Times New Roman" w:cs="Times New Roman"/>
          <w:sz w:val="28"/>
          <w:szCs w:val="28"/>
        </w:rPr>
        <w:t xml:space="preserve">доктор </w:t>
      </w:r>
      <w:r w:rsidRPr="0044767A">
        <w:rPr>
          <w:rFonts w:ascii="Times New Roman" w:hAnsi="Times New Roman" w:cs="Times New Roman"/>
          <w:sz w:val="28"/>
          <w:szCs w:val="28"/>
        </w:rPr>
        <w:t xml:space="preserve">психологических наук, </w:t>
      </w:r>
      <w:r w:rsidR="008906DB" w:rsidRPr="0044767A">
        <w:rPr>
          <w:rFonts w:ascii="Times New Roman" w:hAnsi="Times New Roman" w:cs="Times New Roman"/>
          <w:sz w:val="28"/>
          <w:szCs w:val="28"/>
        </w:rPr>
        <w:t>доцент СГО РК</w:t>
      </w:r>
    </w:p>
    <w:p w14:paraId="2241A396" w14:textId="5B0BAC6C" w:rsidR="00404E01" w:rsidRPr="0044767A" w:rsidRDefault="00404E01" w:rsidP="00404E01">
      <w:pPr>
        <w:spacing w:line="240" w:lineRule="auto"/>
        <w:ind w:firstLine="709"/>
        <w:contextualSpacing/>
        <w:rPr>
          <w:rFonts w:ascii="Times New Roman" w:hAnsi="Times New Roman" w:cs="Times New Roman"/>
          <w:sz w:val="28"/>
          <w:szCs w:val="28"/>
        </w:rPr>
      </w:pPr>
      <w:r w:rsidRPr="0044767A">
        <w:rPr>
          <w:rFonts w:ascii="Times New Roman" w:hAnsi="Times New Roman" w:cs="Times New Roman"/>
          <w:sz w:val="28"/>
          <w:szCs w:val="28"/>
        </w:rPr>
        <w:t xml:space="preserve">Аксенов А.П. – </w:t>
      </w:r>
      <w:r w:rsidRPr="0044767A">
        <w:rPr>
          <w:rFonts w:ascii="Times New Roman" w:hAnsi="Times New Roman" w:cs="Times New Roman"/>
          <w:sz w:val="28"/>
          <w:szCs w:val="28"/>
          <w:lang w:val="en-US"/>
        </w:rPr>
        <w:t>PhD</w:t>
      </w:r>
      <w:r w:rsidR="008906DB" w:rsidRPr="0044767A">
        <w:rPr>
          <w:rFonts w:ascii="Times New Roman" w:hAnsi="Times New Roman" w:cs="Times New Roman"/>
          <w:sz w:val="28"/>
          <w:szCs w:val="28"/>
        </w:rPr>
        <w:t>, старший офицер (психолог) главного управления воспитательной и социально-правовой работы Главного командования Национальной гвардии</w:t>
      </w:r>
    </w:p>
    <w:p w14:paraId="2D071F42" w14:textId="71A3447C" w:rsidR="00401B88" w:rsidRPr="0044767A" w:rsidRDefault="00404E01" w:rsidP="00404E01">
      <w:pPr>
        <w:spacing w:line="240" w:lineRule="auto"/>
        <w:ind w:firstLine="709"/>
        <w:contextualSpacing/>
        <w:rPr>
          <w:rFonts w:ascii="Times New Roman" w:hAnsi="Times New Roman" w:cs="Times New Roman"/>
          <w:sz w:val="28"/>
          <w:szCs w:val="28"/>
        </w:rPr>
      </w:pPr>
      <w:r w:rsidRPr="0044767A">
        <w:rPr>
          <w:rFonts w:ascii="Times New Roman" w:hAnsi="Times New Roman" w:cs="Times New Roman"/>
          <w:sz w:val="28"/>
          <w:szCs w:val="28"/>
        </w:rPr>
        <w:t xml:space="preserve">Исаханова А.А. – </w:t>
      </w:r>
      <w:r w:rsidRPr="0044767A">
        <w:rPr>
          <w:rFonts w:ascii="Times New Roman" w:hAnsi="Times New Roman" w:cs="Times New Roman"/>
          <w:sz w:val="28"/>
          <w:szCs w:val="28"/>
          <w:lang w:val="en-US"/>
        </w:rPr>
        <w:t>PhD</w:t>
      </w:r>
      <w:r w:rsidRPr="0044767A">
        <w:rPr>
          <w:rFonts w:ascii="Times New Roman" w:hAnsi="Times New Roman" w:cs="Times New Roman"/>
          <w:sz w:val="28"/>
          <w:szCs w:val="28"/>
        </w:rPr>
        <w:t>, доцент кафедры психологии ЕНУ им. Л. Гумилева</w:t>
      </w:r>
    </w:p>
    <w:p w14:paraId="05470205" w14:textId="77777777" w:rsidR="00401B88" w:rsidRPr="0044767A" w:rsidRDefault="00401B88" w:rsidP="00401B88">
      <w:pPr>
        <w:spacing w:line="240" w:lineRule="auto"/>
        <w:ind w:firstLine="709"/>
        <w:contextualSpacing/>
        <w:rPr>
          <w:rFonts w:ascii="Times New Roman" w:hAnsi="Times New Roman" w:cs="Times New Roman"/>
          <w:color w:val="3C4043"/>
          <w:sz w:val="28"/>
          <w:szCs w:val="28"/>
          <w:shd w:val="clear" w:color="auto" w:fill="FFFFFF"/>
        </w:rPr>
      </w:pPr>
    </w:p>
    <w:p w14:paraId="054D863C" w14:textId="77777777" w:rsidR="00401B88" w:rsidRPr="0044767A" w:rsidRDefault="00401B88" w:rsidP="00401B88">
      <w:pPr>
        <w:spacing w:line="240" w:lineRule="auto"/>
        <w:ind w:firstLine="709"/>
        <w:contextualSpacing/>
        <w:rPr>
          <w:rFonts w:ascii="Times New Roman" w:hAnsi="Times New Roman" w:cs="Times New Roman"/>
          <w:color w:val="3C4043"/>
          <w:sz w:val="28"/>
          <w:szCs w:val="28"/>
          <w:shd w:val="clear" w:color="auto" w:fill="FFFFFF"/>
        </w:rPr>
      </w:pPr>
    </w:p>
    <w:p w14:paraId="0A236100" w14:textId="77777777" w:rsidR="00401B88" w:rsidRPr="0044767A" w:rsidRDefault="00401B88" w:rsidP="00401B88">
      <w:pPr>
        <w:spacing w:line="240" w:lineRule="auto"/>
        <w:ind w:firstLine="709"/>
        <w:contextualSpacing/>
        <w:rPr>
          <w:rFonts w:ascii="Times New Roman" w:hAnsi="Times New Roman" w:cs="Times New Roman"/>
          <w:color w:val="3C4043"/>
          <w:sz w:val="28"/>
          <w:szCs w:val="28"/>
          <w:shd w:val="clear" w:color="auto" w:fill="FFFFFF"/>
        </w:rPr>
      </w:pPr>
      <w:r w:rsidRPr="0044767A">
        <w:rPr>
          <w:rFonts w:ascii="Times New Roman" w:hAnsi="Times New Roman" w:cs="Times New Roman"/>
          <w:color w:val="3C4043"/>
          <w:sz w:val="28"/>
          <w:szCs w:val="28"/>
          <w:shd w:val="clear" w:color="auto" w:fill="FFFFFF"/>
        </w:rPr>
        <w:t>Мамбеталина А.С.</w:t>
      </w:r>
    </w:p>
    <w:p w14:paraId="0A4CEF21" w14:textId="73F5FF8B" w:rsidR="00401B88" w:rsidRPr="0044767A" w:rsidRDefault="00401B88" w:rsidP="00401B88">
      <w:pPr>
        <w:spacing w:line="240" w:lineRule="auto"/>
        <w:ind w:firstLine="709"/>
        <w:contextualSpacing/>
        <w:rPr>
          <w:rFonts w:ascii="Times New Roman" w:hAnsi="Times New Roman" w:cs="Times New Roman"/>
          <w:sz w:val="28"/>
          <w:szCs w:val="28"/>
        </w:rPr>
      </w:pPr>
      <w:r w:rsidRPr="0044767A">
        <w:rPr>
          <w:rFonts w:ascii="Times New Roman" w:hAnsi="Times New Roman" w:cs="Times New Roman"/>
          <w:sz w:val="28"/>
          <w:szCs w:val="28"/>
          <w:lang w:val="en-US"/>
        </w:rPr>
        <w:t>HR</w:t>
      </w:r>
      <w:r w:rsidRPr="0044767A">
        <w:rPr>
          <w:rFonts w:ascii="Times New Roman" w:hAnsi="Times New Roman" w:cs="Times New Roman"/>
          <w:sz w:val="28"/>
          <w:szCs w:val="28"/>
        </w:rPr>
        <w:t xml:space="preserve"> – управление персоналом</w:t>
      </w:r>
      <w:r w:rsidRPr="0044767A">
        <w:rPr>
          <w:rFonts w:ascii="Times New Roman" w:hAnsi="Times New Roman" w:cs="Times New Roman"/>
          <w:color w:val="3C4043"/>
          <w:sz w:val="28"/>
          <w:szCs w:val="28"/>
          <w:shd w:val="clear" w:color="auto" w:fill="FFFFFF"/>
        </w:rPr>
        <w:t>: учебное пособие/ А.С. Мамбеталина. - Нур-Султан: ЕНУ им. Л. Гумилева, 202</w:t>
      </w:r>
      <w:r w:rsidR="00222641">
        <w:rPr>
          <w:rFonts w:ascii="Times New Roman" w:hAnsi="Times New Roman" w:cs="Times New Roman"/>
          <w:color w:val="3C4043"/>
          <w:sz w:val="28"/>
          <w:szCs w:val="28"/>
          <w:shd w:val="clear" w:color="auto" w:fill="FFFFFF"/>
        </w:rPr>
        <w:t>1</w:t>
      </w:r>
      <w:r w:rsidRPr="0044767A">
        <w:rPr>
          <w:rFonts w:ascii="Times New Roman" w:hAnsi="Times New Roman" w:cs="Times New Roman"/>
          <w:color w:val="3C4043"/>
          <w:sz w:val="28"/>
          <w:szCs w:val="28"/>
          <w:shd w:val="clear" w:color="auto" w:fill="FFFFFF"/>
        </w:rPr>
        <w:t>. – 1</w:t>
      </w:r>
      <w:r w:rsidR="009716E7">
        <w:rPr>
          <w:rFonts w:ascii="Times New Roman" w:hAnsi="Times New Roman" w:cs="Times New Roman"/>
          <w:color w:val="3C4043"/>
          <w:sz w:val="28"/>
          <w:szCs w:val="28"/>
          <w:shd w:val="clear" w:color="auto" w:fill="FFFFFF"/>
        </w:rPr>
        <w:t>45</w:t>
      </w:r>
      <w:r w:rsidRPr="0044767A">
        <w:rPr>
          <w:rFonts w:ascii="Times New Roman" w:hAnsi="Times New Roman" w:cs="Times New Roman"/>
          <w:color w:val="3C4043"/>
          <w:sz w:val="28"/>
          <w:szCs w:val="28"/>
          <w:shd w:val="clear" w:color="auto" w:fill="FFFFFF"/>
        </w:rPr>
        <w:t xml:space="preserve"> с.</w:t>
      </w:r>
    </w:p>
    <w:p w14:paraId="30A62161" w14:textId="77777777" w:rsidR="00401B88" w:rsidRPr="0044767A" w:rsidRDefault="00401B88" w:rsidP="00401B88">
      <w:pPr>
        <w:spacing w:line="240" w:lineRule="auto"/>
        <w:ind w:firstLine="709"/>
        <w:contextualSpacing/>
        <w:jc w:val="both"/>
        <w:rPr>
          <w:rFonts w:ascii="Times New Roman" w:hAnsi="Times New Roman" w:cs="Times New Roman"/>
          <w:sz w:val="28"/>
          <w:szCs w:val="28"/>
        </w:rPr>
      </w:pPr>
    </w:p>
    <w:p w14:paraId="705B64CC" w14:textId="66647311" w:rsidR="00401B88" w:rsidRPr="0044767A" w:rsidRDefault="00401B88" w:rsidP="00287E42">
      <w:pPr>
        <w:pStyle w:val="a3"/>
        <w:shd w:val="clear" w:color="auto" w:fill="FFFFFF"/>
        <w:spacing w:before="0" w:beforeAutospacing="0" w:after="0" w:afterAutospacing="0"/>
        <w:ind w:firstLine="708"/>
        <w:contextualSpacing/>
        <w:rPr>
          <w:sz w:val="28"/>
          <w:szCs w:val="28"/>
        </w:rPr>
      </w:pPr>
      <w:r w:rsidRPr="0044767A">
        <w:rPr>
          <w:sz w:val="28"/>
          <w:szCs w:val="28"/>
        </w:rPr>
        <w:t>В пособии описаны основные темы, раскрывающие важные моменты работы психолога-кадровика с персоналом в казахстанских компаниях: управление персоналом организации: современные стратегии, технологии и методы, профессиональные стандарты, внедрение и порядок оформления в РК, стратегическое управление персоналом в документах, с</w:t>
      </w:r>
      <w:r w:rsidRPr="0044767A">
        <w:rPr>
          <w:color w:val="000000" w:themeColor="text1"/>
          <w:sz w:val="28"/>
          <w:szCs w:val="28"/>
        </w:rPr>
        <w:t xml:space="preserve">оздание эффективной команды HR-отдела, </w:t>
      </w:r>
      <w:r w:rsidRPr="0044767A">
        <w:rPr>
          <w:color w:val="000000" w:themeColor="text1"/>
          <w:sz w:val="28"/>
          <w:szCs w:val="28"/>
          <w:lang w:val="en-US"/>
        </w:rPr>
        <w:t>HR</w:t>
      </w:r>
      <w:r w:rsidRPr="0044767A">
        <w:rPr>
          <w:color w:val="000000" w:themeColor="text1"/>
          <w:sz w:val="28"/>
          <w:szCs w:val="28"/>
        </w:rPr>
        <w:t>-стратегия управления персоналом, уп</w:t>
      </w:r>
      <w:r w:rsidRPr="0044767A">
        <w:rPr>
          <w:sz w:val="28"/>
          <w:szCs w:val="28"/>
        </w:rPr>
        <w:t xml:space="preserve">равление результативностью персонала, контроллинг, подбор персонала </w:t>
      </w:r>
      <w:r w:rsidR="002D726E" w:rsidRPr="0044767A">
        <w:rPr>
          <w:sz w:val="28"/>
          <w:szCs w:val="28"/>
        </w:rPr>
        <w:t>организации</w:t>
      </w:r>
      <w:r w:rsidRPr="0044767A">
        <w:rPr>
          <w:sz w:val="28"/>
          <w:szCs w:val="28"/>
        </w:rPr>
        <w:t>, современные креативные методы поиска и оценки кандидатов</w:t>
      </w:r>
      <w:r w:rsidRPr="0044767A">
        <w:rPr>
          <w:rFonts w:eastAsiaTheme="minorHAnsi"/>
          <w:sz w:val="28"/>
          <w:szCs w:val="28"/>
          <w:lang w:eastAsia="en-US"/>
        </w:rPr>
        <w:t>, р</w:t>
      </w:r>
      <w:r w:rsidRPr="0044767A">
        <w:rPr>
          <w:sz w:val="28"/>
          <w:szCs w:val="28"/>
        </w:rPr>
        <w:t>азработка и внедрение системы обучения персонала, управление талантами,  кадровый резерв, индивидуальные планы развития, эффективная система нематериальной мотивации, с</w:t>
      </w:r>
      <w:r w:rsidRPr="0044767A">
        <w:rPr>
          <w:kern w:val="24"/>
          <w:sz w:val="28"/>
          <w:szCs w:val="28"/>
        </w:rPr>
        <w:t>овременные методы оценки персонала, а</w:t>
      </w:r>
      <w:r w:rsidRPr="0044767A">
        <w:rPr>
          <w:sz w:val="28"/>
          <w:szCs w:val="28"/>
        </w:rPr>
        <w:t>ттестация и оценка персонала, разработка и внедрение системы оценки компетенций сотрудников.</w:t>
      </w:r>
    </w:p>
    <w:p w14:paraId="7D36C8C9" w14:textId="77777777" w:rsidR="00401B88" w:rsidRPr="0044767A" w:rsidRDefault="00401B88" w:rsidP="00401B88">
      <w:pPr>
        <w:spacing w:line="240" w:lineRule="auto"/>
        <w:ind w:firstLine="709"/>
        <w:contextualSpacing/>
        <w:jc w:val="both"/>
        <w:rPr>
          <w:rFonts w:ascii="Times New Roman" w:hAnsi="Times New Roman" w:cs="Times New Roman"/>
          <w:sz w:val="28"/>
          <w:szCs w:val="28"/>
        </w:rPr>
      </w:pPr>
      <w:r w:rsidRPr="0044767A">
        <w:rPr>
          <w:rFonts w:ascii="Times New Roman" w:hAnsi="Times New Roman" w:cs="Times New Roman"/>
          <w:sz w:val="28"/>
          <w:szCs w:val="28"/>
        </w:rPr>
        <w:t>Учебное пособие подготовлено на кафедре психологии Евразийского национального университета им. Л. Н. Гумилева на основе материалов, предоставленных и использованных автором при прохождении обучения в «Школе директора по персоналу» в г. Москва у ведущих практиков Российской Федерации.</w:t>
      </w:r>
    </w:p>
    <w:p w14:paraId="389FA726" w14:textId="77777777" w:rsidR="00363E5E" w:rsidRPr="0044767A" w:rsidRDefault="00363E5E" w:rsidP="00363E5E">
      <w:pPr>
        <w:spacing w:line="240" w:lineRule="auto"/>
        <w:ind w:firstLine="709"/>
        <w:contextualSpacing/>
        <w:jc w:val="right"/>
        <w:rPr>
          <w:rFonts w:ascii="Times New Roman" w:hAnsi="Times New Roman" w:cs="Times New Roman"/>
          <w:sz w:val="28"/>
          <w:szCs w:val="28"/>
        </w:rPr>
      </w:pPr>
    </w:p>
    <w:p w14:paraId="5DAAA067" w14:textId="77777777" w:rsidR="00363E5E" w:rsidRPr="0044767A" w:rsidRDefault="00363E5E" w:rsidP="0034245D">
      <w:pPr>
        <w:spacing w:line="240" w:lineRule="auto"/>
        <w:contextualSpacing/>
        <w:rPr>
          <w:rFonts w:ascii="Times New Roman" w:hAnsi="Times New Roman" w:cs="Times New Roman"/>
          <w:sz w:val="28"/>
          <w:szCs w:val="28"/>
        </w:rPr>
      </w:pPr>
    </w:p>
    <w:p w14:paraId="5CF8053A" w14:textId="4FD947F7" w:rsidR="00363E5E" w:rsidRPr="0044767A" w:rsidRDefault="00363E5E" w:rsidP="00363E5E">
      <w:pPr>
        <w:spacing w:line="240" w:lineRule="auto"/>
        <w:ind w:firstLine="709"/>
        <w:contextualSpacing/>
        <w:jc w:val="right"/>
        <w:rPr>
          <w:rFonts w:ascii="Times New Roman" w:hAnsi="Times New Roman" w:cs="Times New Roman"/>
          <w:sz w:val="28"/>
          <w:szCs w:val="28"/>
        </w:rPr>
      </w:pPr>
      <w:r w:rsidRPr="0044767A">
        <w:rPr>
          <w:rFonts w:ascii="Times New Roman" w:hAnsi="Times New Roman" w:cs="Times New Roman"/>
          <w:sz w:val="28"/>
          <w:szCs w:val="28"/>
        </w:rPr>
        <w:t>УДК 005 (075.8)</w:t>
      </w:r>
    </w:p>
    <w:p w14:paraId="31ED5E4F" w14:textId="77777777" w:rsidR="00363E5E" w:rsidRPr="0044767A" w:rsidRDefault="00363E5E" w:rsidP="00363E5E">
      <w:pPr>
        <w:spacing w:line="240" w:lineRule="auto"/>
        <w:ind w:firstLine="709"/>
        <w:contextualSpacing/>
        <w:jc w:val="right"/>
        <w:rPr>
          <w:rFonts w:ascii="Times New Roman" w:hAnsi="Times New Roman" w:cs="Times New Roman"/>
          <w:sz w:val="28"/>
          <w:szCs w:val="28"/>
        </w:rPr>
      </w:pPr>
      <w:r w:rsidRPr="0044767A">
        <w:rPr>
          <w:rFonts w:ascii="Times New Roman" w:hAnsi="Times New Roman" w:cs="Times New Roman"/>
          <w:sz w:val="28"/>
          <w:szCs w:val="28"/>
        </w:rPr>
        <w:t>ББК 65.290-2 я73</w:t>
      </w:r>
    </w:p>
    <w:p w14:paraId="7A47C72D" w14:textId="77777777" w:rsidR="00363E5E" w:rsidRPr="0044767A" w:rsidRDefault="00363E5E" w:rsidP="00363E5E">
      <w:pPr>
        <w:spacing w:line="240" w:lineRule="auto"/>
        <w:ind w:firstLine="709"/>
        <w:contextualSpacing/>
        <w:jc w:val="right"/>
        <w:rPr>
          <w:rFonts w:ascii="Times New Roman" w:hAnsi="Times New Roman" w:cs="Times New Roman"/>
          <w:sz w:val="28"/>
          <w:szCs w:val="28"/>
        </w:rPr>
      </w:pPr>
      <w:r w:rsidRPr="0044767A">
        <w:rPr>
          <w:rFonts w:ascii="Times New Roman" w:hAnsi="Times New Roman" w:cs="Times New Roman"/>
          <w:sz w:val="28"/>
          <w:szCs w:val="28"/>
        </w:rPr>
        <w:t>М22</w:t>
      </w:r>
    </w:p>
    <w:p w14:paraId="2EB0F851" w14:textId="77777777" w:rsidR="00363E5E" w:rsidRPr="0044767A" w:rsidRDefault="00363E5E" w:rsidP="00363E5E">
      <w:pPr>
        <w:spacing w:line="240" w:lineRule="auto"/>
        <w:ind w:firstLine="709"/>
        <w:contextualSpacing/>
        <w:jc w:val="right"/>
        <w:rPr>
          <w:rFonts w:ascii="Times New Roman" w:hAnsi="Times New Roman" w:cs="Times New Roman"/>
          <w:sz w:val="28"/>
          <w:szCs w:val="28"/>
        </w:rPr>
      </w:pPr>
      <w:r w:rsidRPr="0044767A">
        <w:rPr>
          <w:rFonts w:ascii="Times New Roman" w:hAnsi="Times New Roman" w:cs="Times New Roman"/>
          <w:sz w:val="28"/>
          <w:szCs w:val="28"/>
        </w:rPr>
        <w:t>Мамбеталина А.С.</w:t>
      </w:r>
    </w:p>
    <w:p w14:paraId="563315B7" w14:textId="77777777" w:rsidR="00363E5E" w:rsidRPr="0044767A" w:rsidRDefault="00363E5E" w:rsidP="00363E5E">
      <w:pPr>
        <w:spacing w:line="240" w:lineRule="auto"/>
        <w:ind w:firstLine="709"/>
        <w:contextualSpacing/>
        <w:jc w:val="right"/>
        <w:rPr>
          <w:rFonts w:ascii="Times New Roman" w:hAnsi="Times New Roman" w:cs="Times New Roman"/>
          <w:sz w:val="28"/>
          <w:szCs w:val="28"/>
        </w:rPr>
      </w:pPr>
      <w:r w:rsidRPr="0044767A">
        <w:rPr>
          <w:rFonts w:ascii="Times New Roman" w:hAnsi="Times New Roman" w:cs="Times New Roman"/>
          <w:sz w:val="28"/>
          <w:szCs w:val="28"/>
        </w:rPr>
        <w:t>«HR – управление персоналом»</w:t>
      </w:r>
    </w:p>
    <w:p w14:paraId="42DAC84A" w14:textId="2C2E544B" w:rsidR="009F4179" w:rsidRPr="0044767A" w:rsidRDefault="00363E5E" w:rsidP="0044767A">
      <w:pPr>
        <w:spacing w:line="240" w:lineRule="auto"/>
        <w:ind w:firstLine="709"/>
        <w:contextualSpacing/>
        <w:jc w:val="right"/>
        <w:rPr>
          <w:rFonts w:ascii="Times New Roman" w:hAnsi="Times New Roman" w:cs="Times New Roman"/>
          <w:sz w:val="28"/>
          <w:szCs w:val="28"/>
        </w:rPr>
        <w:sectPr w:rsidR="009F4179" w:rsidRPr="0044767A" w:rsidSect="009F4179">
          <w:pgSz w:w="11906" w:h="16838"/>
          <w:pgMar w:top="1134" w:right="1134" w:bottom="1134" w:left="1134" w:header="708" w:footer="708" w:gutter="0"/>
          <w:cols w:space="708"/>
          <w:docGrid w:linePitch="360"/>
        </w:sectPr>
      </w:pPr>
      <w:r w:rsidRPr="0044767A">
        <w:rPr>
          <w:rFonts w:ascii="Times New Roman" w:hAnsi="Times New Roman" w:cs="Times New Roman"/>
          <w:sz w:val="28"/>
          <w:szCs w:val="28"/>
        </w:rPr>
        <w:t>ISBN 978-601-337-584-7</w:t>
      </w:r>
    </w:p>
    <w:p w14:paraId="25D4B1C9" w14:textId="77777777" w:rsidR="00401B88" w:rsidRPr="00986CEE" w:rsidRDefault="00401B88" w:rsidP="0044767A">
      <w:pPr>
        <w:spacing w:line="240" w:lineRule="auto"/>
        <w:contextualSpacing/>
        <w:rPr>
          <w:rFonts w:ascii="Times New Roman" w:hAnsi="Times New Roman" w:cs="Times New Roman"/>
          <w:sz w:val="32"/>
          <w:szCs w:val="32"/>
        </w:rPr>
      </w:pPr>
    </w:p>
    <w:p w14:paraId="32A65FD9" w14:textId="77777777" w:rsidR="001A1864" w:rsidRPr="00986CEE" w:rsidRDefault="001A1864" w:rsidP="001A1864">
      <w:pPr>
        <w:spacing w:line="240" w:lineRule="auto"/>
        <w:ind w:firstLine="709"/>
        <w:contextualSpacing/>
        <w:rPr>
          <w:rFonts w:ascii="Times New Roman" w:hAnsi="Times New Roman" w:cs="Times New Roman"/>
          <w:sz w:val="32"/>
          <w:szCs w:val="32"/>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gridCol w:w="674"/>
      </w:tblGrid>
      <w:tr w:rsidR="000811CB" w:rsidRPr="00986CEE" w14:paraId="07E2E776" w14:textId="77777777" w:rsidTr="00CE01BB">
        <w:tc>
          <w:tcPr>
            <w:tcW w:w="9180" w:type="dxa"/>
          </w:tcPr>
          <w:p w14:paraId="4D249D2A" w14:textId="36726584" w:rsidR="000811CB" w:rsidRPr="00986CEE" w:rsidRDefault="000811CB" w:rsidP="001A1864">
            <w:pPr>
              <w:contextualSpacing/>
              <w:rPr>
                <w:rFonts w:ascii="Times New Roman" w:hAnsi="Times New Roman" w:cs="Times New Roman"/>
                <w:sz w:val="28"/>
                <w:szCs w:val="28"/>
              </w:rPr>
            </w:pPr>
            <w:r w:rsidRPr="00986CEE">
              <w:rPr>
                <w:rFonts w:ascii="Times New Roman" w:hAnsi="Times New Roman" w:cs="Times New Roman"/>
                <w:sz w:val="28"/>
                <w:szCs w:val="28"/>
              </w:rPr>
              <w:t>Оглавление</w:t>
            </w:r>
          </w:p>
        </w:tc>
        <w:tc>
          <w:tcPr>
            <w:tcW w:w="674" w:type="dxa"/>
          </w:tcPr>
          <w:p w14:paraId="10AE403C" w14:textId="77777777" w:rsidR="000811CB" w:rsidRPr="00986CEE" w:rsidRDefault="000811CB" w:rsidP="001A1864">
            <w:pPr>
              <w:contextualSpacing/>
              <w:rPr>
                <w:rFonts w:ascii="Times New Roman" w:hAnsi="Times New Roman" w:cs="Times New Roman"/>
                <w:sz w:val="28"/>
                <w:szCs w:val="28"/>
              </w:rPr>
            </w:pPr>
          </w:p>
        </w:tc>
      </w:tr>
      <w:tr w:rsidR="000811CB" w:rsidRPr="00986CEE" w14:paraId="3EBF9768" w14:textId="77777777" w:rsidTr="00CE01BB">
        <w:tc>
          <w:tcPr>
            <w:tcW w:w="9180" w:type="dxa"/>
          </w:tcPr>
          <w:p w14:paraId="26D64D0C" w14:textId="3D6C4F0B" w:rsidR="000811CB" w:rsidRPr="00986CEE" w:rsidRDefault="000811CB" w:rsidP="000811CB">
            <w:pPr>
              <w:contextualSpacing/>
              <w:rPr>
                <w:rFonts w:ascii="Times New Roman" w:hAnsi="Times New Roman" w:cs="Times New Roman"/>
                <w:sz w:val="28"/>
                <w:szCs w:val="28"/>
              </w:rPr>
            </w:pPr>
            <w:r w:rsidRPr="00986CEE">
              <w:rPr>
                <w:rFonts w:ascii="Times New Roman" w:hAnsi="Times New Roman" w:cs="Times New Roman"/>
                <w:sz w:val="28"/>
                <w:szCs w:val="28"/>
              </w:rPr>
              <w:t>Глава 1. Управление персоналом организации: современные стратегии, технологии и методы ………..…………………………………………………</w:t>
            </w:r>
          </w:p>
        </w:tc>
        <w:tc>
          <w:tcPr>
            <w:tcW w:w="674" w:type="dxa"/>
          </w:tcPr>
          <w:p w14:paraId="06567B29" w14:textId="43266683" w:rsidR="000811CB" w:rsidRPr="00986CEE" w:rsidRDefault="000811CB"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lang w:val="en-US"/>
              </w:rPr>
              <w:t>6</w:t>
            </w:r>
          </w:p>
        </w:tc>
      </w:tr>
      <w:tr w:rsidR="000811CB" w:rsidRPr="00986CEE" w14:paraId="7AC523D8" w14:textId="77777777" w:rsidTr="00CE01BB">
        <w:tc>
          <w:tcPr>
            <w:tcW w:w="9180" w:type="dxa"/>
          </w:tcPr>
          <w:p w14:paraId="57203D82" w14:textId="5DF546B9" w:rsidR="000811CB" w:rsidRPr="008B77FF" w:rsidRDefault="008B77FF" w:rsidP="000811CB">
            <w:pPr>
              <w:contextualSpacing/>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kk-KZ"/>
              </w:rPr>
              <w:t xml:space="preserve">.1 </w:t>
            </w:r>
            <w:r w:rsidR="000811CB" w:rsidRPr="00986CEE">
              <w:rPr>
                <w:rFonts w:ascii="Times New Roman" w:hAnsi="Times New Roman" w:cs="Times New Roman"/>
                <w:sz w:val="28"/>
                <w:szCs w:val="28"/>
              </w:rPr>
              <w:t>Цели и принципы управления персоналом в современной организации</w:t>
            </w:r>
            <w:r>
              <w:rPr>
                <w:rFonts w:ascii="Times New Roman" w:hAnsi="Times New Roman" w:cs="Times New Roman"/>
                <w:sz w:val="28"/>
                <w:szCs w:val="28"/>
              </w:rPr>
              <w:t>…</w:t>
            </w:r>
            <w:r w:rsidRPr="008B77FF">
              <w:rPr>
                <w:rFonts w:ascii="Times New Roman" w:hAnsi="Times New Roman" w:cs="Times New Roman"/>
                <w:sz w:val="28"/>
                <w:szCs w:val="28"/>
              </w:rPr>
              <w:t>……………</w:t>
            </w:r>
            <w:r>
              <w:rPr>
                <w:rFonts w:ascii="Times New Roman" w:hAnsi="Times New Roman" w:cs="Times New Roman"/>
                <w:sz w:val="28"/>
                <w:szCs w:val="28"/>
              </w:rPr>
              <w:t>…</w:t>
            </w:r>
            <w:r w:rsidRPr="008B77FF">
              <w:rPr>
                <w:rFonts w:ascii="Times New Roman" w:hAnsi="Times New Roman" w:cs="Times New Roman"/>
                <w:sz w:val="28"/>
                <w:szCs w:val="28"/>
              </w:rPr>
              <w:t>…………</w:t>
            </w:r>
            <w:r>
              <w:rPr>
                <w:rFonts w:ascii="Times New Roman" w:hAnsi="Times New Roman" w:cs="Times New Roman"/>
                <w:sz w:val="28"/>
                <w:szCs w:val="28"/>
              </w:rPr>
              <w:t>…</w:t>
            </w:r>
            <w:r w:rsidRPr="008B77FF">
              <w:rPr>
                <w:rFonts w:ascii="Times New Roman" w:hAnsi="Times New Roman" w:cs="Times New Roman"/>
                <w:sz w:val="28"/>
                <w:szCs w:val="28"/>
              </w:rPr>
              <w:t>…</w:t>
            </w:r>
            <w:r>
              <w:rPr>
                <w:rFonts w:ascii="Times New Roman" w:hAnsi="Times New Roman" w:cs="Times New Roman"/>
                <w:sz w:val="28"/>
                <w:szCs w:val="28"/>
              </w:rPr>
              <w:t>…</w:t>
            </w:r>
            <w:r w:rsidRPr="008B77FF">
              <w:rPr>
                <w:rFonts w:ascii="Times New Roman" w:hAnsi="Times New Roman" w:cs="Times New Roman"/>
                <w:sz w:val="28"/>
                <w:szCs w:val="28"/>
              </w:rPr>
              <w:t>…</w:t>
            </w:r>
            <w:r>
              <w:rPr>
                <w:rFonts w:ascii="Times New Roman" w:hAnsi="Times New Roman" w:cs="Times New Roman"/>
                <w:sz w:val="28"/>
                <w:szCs w:val="28"/>
              </w:rPr>
              <w:t>…</w:t>
            </w:r>
            <w:r w:rsidRPr="008B77FF">
              <w:rPr>
                <w:rFonts w:ascii="Times New Roman" w:hAnsi="Times New Roman" w:cs="Times New Roman"/>
                <w:sz w:val="28"/>
                <w:szCs w:val="28"/>
              </w:rPr>
              <w:t>…………………………………</w:t>
            </w:r>
            <w:r>
              <w:rPr>
                <w:rFonts w:ascii="Times New Roman" w:hAnsi="Times New Roman" w:cs="Times New Roman"/>
                <w:sz w:val="28"/>
                <w:szCs w:val="28"/>
              </w:rPr>
              <w:t>…</w:t>
            </w:r>
            <w:r w:rsidRPr="008B77FF">
              <w:rPr>
                <w:rFonts w:ascii="Times New Roman" w:hAnsi="Times New Roman" w:cs="Times New Roman"/>
                <w:sz w:val="28"/>
                <w:szCs w:val="28"/>
              </w:rPr>
              <w:t>.</w:t>
            </w:r>
          </w:p>
        </w:tc>
        <w:tc>
          <w:tcPr>
            <w:tcW w:w="674" w:type="dxa"/>
          </w:tcPr>
          <w:p w14:paraId="0AE47E12" w14:textId="2C2311DF" w:rsidR="000811CB" w:rsidRPr="00986CEE" w:rsidRDefault="000811CB"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lang w:val="en-US"/>
              </w:rPr>
              <w:t>6</w:t>
            </w:r>
          </w:p>
        </w:tc>
      </w:tr>
      <w:tr w:rsidR="000811CB" w:rsidRPr="00986CEE" w14:paraId="563AF185" w14:textId="77777777" w:rsidTr="00CE01BB">
        <w:tc>
          <w:tcPr>
            <w:tcW w:w="9180" w:type="dxa"/>
          </w:tcPr>
          <w:p w14:paraId="77FD1538" w14:textId="25A7023F" w:rsidR="000811CB" w:rsidRPr="008B77FF"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kk-KZ"/>
              </w:rPr>
              <w:t xml:space="preserve">1.2. </w:t>
            </w:r>
            <w:r w:rsidR="000811CB" w:rsidRPr="00986CEE">
              <w:rPr>
                <w:rFonts w:ascii="Times New Roman" w:hAnsi="Times New Roman" w:cs="Times New Roman"/>
                <w:sz w:val="28"/>
                <w:szCs w:val="28"/>
              </w:rPr>
              <w:t>Стратегии управления персоналом………………………………………</w:t>
            </w:r>
          </w:p>
        </w:tc>
        <w:tc>
          <w:tcPr>
            <w:tcW w:w="674" w:type="dxa"/>
          </w:tcPr>
          <w:p w14:paraId="4323FA02" w14:textId="1A14D98D"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7</w:t>
            </w:r>
          </w:p>
        </w:tc>
      </w:tr>
      <w:tr w:rsidR="000811CB" w:rsidRPr="00986CEE" w14:paraId="0D02EB60" w14:textId="77777777" w:rsidTr="00CE01BB">
        <w:tc>
          <w:tcPr>
            <w:tcW w:w="9180" w:type="dxa"/>
          </w:tcPr>
          <w:p w14:paraId="2E507081" w14:textId="080F0108" w:rsidR="000811CB" w:rsidRPr="00986CEE" w:rsidRDefault="000811CB" w:rsidP="000811CB">
            <w:pPr>
              <w:contextualSpacing/>
              <w:rPr>
                <w:rFonts w:ascii="Times New Roman" w:hAnsi="Times New Roman" w:cs="Times New Roman"/>
                <w:sz w:val="28"/>
                <w:szCs w:val="28"/>
              </w:rPr>
            </w:pPr>
            <w:r w:rsidRPr="00986CEE">
              <w:rPr>
                <w:rFonts w:ascii="Times New Roman" w:hAnsi="Times New Roman" w:cs="Times New Roman"/>
                <w:sz w:val="28"/>
                <w:szCs w:val="28"/>
              </w:rPr>
              <w:t>1.3 Технологии управления…….………………………………………………</w:t>
            </w:r>
          </w:p>
        </w:tc>
        <w:tc>
          <w:tcPr>
            <w:tcW w:w="674" w:type="dxa"/>
          </w:tcPr>
          <w:p w14:paraId="5EF8E1FF" w14:textId="08D58ADD" w:rsidR="000811CB" w:rsidRPr="00986CEE" w:rsidRDefault="000811CB"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lang w:val="en-US"/>
              </w:rPr>
              <w:t>8</w:t>
            </w:r>
          </w:p>
        </w:tc>
      </w:tr>
      <w:tr w:rsidR="000811CB" w:rsidRPr="00986CEE" w14:paraId="7F418FE2" w14:textId="77777777" w:rsidTr="00CE01BB">
        <w:tc>
          <w:tcPr>
            <w:tcW w:w="9180" w:type="dxa"/>
          </w:tcPr>
          <w:p w14:paraId="440C7F64" w14:textId="0A0765EE" w:rsidR="000811CB" w:rsidRPr="00986CEE" w:rsidRDefault="000811CB"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rPr>
              <w:t>1.4 Методы управления………………………………………………………</w:t>
            </w:r>
            <w:r w:rsidRPr="00986CEE">
              <w:rPr>
                <w:rFonts w:ascii="Times New Roman" w:hAnsi="Times New Roman" w:cs="Times New Roman"/>
                <w:sz w:val="28"/>
                <w:szCs w:val="28"/>
                <w:lang w:val="en-US"/>
              </w:rPr>
              <w:t>...</w:t>
            </w:r>
          </w:p>
        </w:tc>
        <w:tc>
          <w:tcPr>
            <w:tcW w:w="674" w:type="dxa"/>
          </w:tcPr>
          <w:p w14:paraId="2E7FFE0A" w14:textId="42A74268" w:rsidR="000811CB" w:rsidRPr="00986CEE" w:rsidRDefault="000811CB"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lang w:val="en-US"/>
              </w:rPr>
              <w:t>9</w:t>
            </w:r>
          </w:p>
        </w:tc>
      </w:tr>
      <w:tr w:rsidR="000811CB" w:rsidRPr="00986CEE" w14:paraId="05CB7689" w14:textId="77777777" w:rsidTr="00CE01BB">
        <w:tc>
          <w:tcPr>
            <w:tcW w:w="9180" w:type="dxa"/>
          </w:tcPr>
          <w:p w14:paraId="1139D188" w14:textId="40FE2B47" w:rsidR="000811CB" w:rsidRPr="00986CEE" w:rsidRDefault="000811CB" w:rsidP="000811CB">
            <w:pPr>
              <w:contextualSpacing/>
              <w:rPr>
                <w:rFonts w:ascii="Times New Roman" w:hAnsi="Times New Roman" w:cs="Times New Roman"/>
                <w:sz w:val="28"/>
                <w:szCs w:val="28"/>
              </w:rPr>
            </w:pPr>
            <w:r w:rsidRPr="00986CEE">
              <w:rPr>
                <w:rFonts w:ascii="Times New Roman" w:hAnsi="Times New Roman" w:cs="Times New Roman"/>
                <w:sz w:val="28"/>
                <w:szCs w:val="28"/>
              </w:rPr>
              <w:t>1.5 Современные подходы к управлению персоналом на каждом из уровне……………………………………………………………………………</w:t>
            </w:r>
          </w:p>
        </w:tc>
        <w:tc>
          <w:tcPr>
            <w:tcW w:w="674" w:type="dxa"/>
          </w:tcPr>
          <w:p w14:paraId="72280EC4" w14:textId="2648EB9E"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10</w:t>
            </w:r>
          </w:p>
        </w:tc>
      </w:tr>
      <w:tr w:rsidR="000811CB" w:rsidRPr="00986CEE" w14:paraId="199D4D75" w14:textId="77777777" w:rsidTr="00CE01BB">
        <w:tc>
          <w:tcPr>
            <w:tcW w:w="9180" w:type="dxa"/>
          </w:tcPr>
          <w:p w14:paraId="698F06A9" w14:textId="16D19BF1" w:rsidR="000811CB" w:rsidRPr="00986CEE" w:rsidRDefault="000811CB" w:rsidP="000811CB">
            <w:pPr>
              <w:contextualSpacing/>
              <w:rPr>
                <w:rFonts w:ascii="Times New Roman" w:hAnsi="Times New Roman" w:cs="Times New Roman"/>
                <w:sz w:val="28"/>
                <w:szCs w:val="28"/>
              </w:rPr>
            </w:pPr>
            <w:r w:rsidRPr="00986CEE">
              <w:rPr>
                <w:rFonts w:ascii="Times New Roman" w:hAnsi="Times New Roman" w:cs="Times New Roman"/>
                <w:sz w:val="28"/>
                <w:szCs w:val="28"/>
              </w:rPr>
              <w:t>Глава 2. Профессиональные стандарты, внедрение и порядок оформления в РК…………………………………………………………………………</w:t>
            </w:r>
            <w:r w:rsidR="00002EEF" w:rsidRPr="00986CEE">
              <w:rPr>
                <w:rFonts w:ascii="Times New Roman" w:hAnsi="Times New Roman" w:cs="Times New Roman"/>
                <w:sz w:val="28"/>
                <w:szCs w:val="28"/>
              </w:rPr>
              <w:t>……</w:t>
            </w:r>
          </w:p>
        </w:tc>
        <w:tc>
          <w:tcPr>
            <w:tcW w:w="674" w:type="dxa"/>
          </w:tcPr>
          <w:p w14:paraId="2EFF77A2" w14:textId="1CF0C62A" w:rsidR="000811CB" w:rsidRPr="00986CEE" w:rsidRDefault="000811CB"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lang w:val="en-US"/>
              </w:rPr>
              <w:t>1</w:t>
            </w:r>
            <w:r w:rsidR="008B77FF">
              <w:rPr>
                <w:rFonts w:ascii="Times New Roman" w:hAnsi="Times New Roman" w:cs="Times New Roman"/>
                <w:sz w:val="28"/>
                <w:szCs w:val="28"/>
                <w:lang w:val="en-US"/>
              </w:rPr>
              <w:t>4</w:t>
            </w:r>
          </w:p>
        </w:tc>
      </w:tr>
      <w:tr w:rsidR="000811CB" w:rsidRPr="00986CEE" w14:paraId="3221C788" w14:textId="77777777" w:rsidTr="00CE01BB">
        <w:tc>
          <w:tcPr>
            <w:tcW w:w="9180" w:type="dxa"/>
          </w:tcPr>
          <w:p w14:paraId="42B13F8B" w14:textId="73A8F63D" w:rsidR="000811CB" w:rsidRPr="00986CEE" w:rsidRDefault="000811CB" w:rsidP="000811CB">
            <w:pPr>
              <w:contextualSpacing/>
              <w:rPr>
                <w:rFonts w:ascii="Times New Roman" w:hAnsi="Times New Roman" w:cs="Times New Roman"/>
                <w:sz w:val="28"/>
                <w:szCs w:val="28"/>
              </w:rPr>
            </w:pPr>
            <w:r w:rsidRPr="00986CEE">
              <w:rPr>
                <w:rFonts w:ascii="Times New Roman" w:hAnsi="Times New Roman" w:cs="Times New Roman"/>
                <w:sz w:val="28"/>
                <w:szCs w:val="28"/>
              </w:rPr>
              <w:t>2.1 Профессиональные стандарты РК…………………………………………</w:t>
            </w:r>
          </w:p>
        </w:tc>
        <w:tc>
          <w:tcPr>
            <w:tcW w:w="674" w:type="dxa"/>
          </w:tcPr>
          <w:p w14:paraId="24DFA09F" w14:textId="7789BF24" w:rsidR="000811CB" w:rsidRPr="00986CEE" w:rsidRDefault="00002EEF"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lang w:val="en-US"/>
              </w:rPr>
              <w:t>1</w:t>
            </w:r>
            <w:r w:rsidR="008B77FF">
              <w:rPr>
                <w:rFonts w:ascii="Times New Roman" w:hAnsi="Times New Roman" w:cs="Times New Roman"/>
                <w:sz w:val="28"/>
                <w:szCs w:val="28"/>
                <w:lang w:val="en-US"/>
              </w:rPr>
              <w:t>4</w:t>
            </w:r>
          </w:p>
        </w:tc>
      </w:tr>
      <w:tr w:rsidR="000811CB" w:rsidRPr="00986CEE" w14:paraId="5C3F2F2F" w14:textId="77777777" w:rsidTr="00CE01BB">
        <w:tc>
          <w:tcPr>
            <w:tcW w:w="9180" w:type="dxa"/>
          </w:tcPr>
          <w:p w14:paraId="54F08917" w14:textId="14969CDF" w:rsidR="000811CB" w:rsidRPr="00986CEE" w:rsidRDefault="00002EEF" w:rsidP="000811CB">
            <w:pPr>
              <w:contextualSpacing/>
              <w:rPr>
                <w:rFonts w:ascii="Times New Roman" w:hAnsi="Times New Roman" w:cs="Times New Roman"/>
                <w:sz w:val="28"/>
                <w:szCs w:val="28"/>
              </w:rPr>
            </w:pPr>
            <w:r w:rsidRPr="00986CEE">
              <w:rPr>
                <w:rFonts w:ascii="Times New Roman" w:hAnsi="Times New Roman" w:cs="Times New Roman"/>
                <w:sz w:val="28"/>
                <w:szCs w:val="28"/>
                <w:lang w:val="en-US"/>
              </w:rPr>
              <w:t xml:space="preserve">2.2 </w:t>
            </w:r>
            <w:r w:rsidR="000811CB" w:rsidRPr="00986CEE">
              <w:rPr>
                <w:rFonts w:ascii="Times New Roman" w:hAnsi="Times New Roman" w:cs="Times New Roman"/>
                <w:sz w:val="28"/>
                <w:szCs w:val="28"/>
              </w:rPr>
              <w:t>Национальная рамка квалификаций………………………………………</w:t>
            </w:r>
          </w:p>
        </w:tc>
        <w:tc>
          <w:tcPr>
            <w:tcW w:w="674" w:type="dxa"/>
          </w:tcPr>
          <w:p w14:paraId="2AC82BA5" w14:textId="317E048E"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15</w:t>
            </w:r>
          </w:p>
        </w:tc>
      </w:tr>
      <w:tr w:rsidR="000811CB" w:rsidRPr="00986CEE" w14:paraId="1F9E6FDA" w14:textId="77777777" w:rsidTr="00CE01BB">
        <w:tc>
          <w:tcPr>
            <w:tcW w:w="9180" w:type="dxa"/>
          </w:tcPr>
          <w:p w14:paraId="7F01FA88" w14:textId="4A7BB16B" w:rsidR="000811CB" w:rsidRPr="00986CEE" w:rsidRDefault="000811CB" w:rsidP="000811CB">
            <w:pPr>
              <w:contextualSpacing/>
              <w:rPr>
                <w:rFonts w:ascii="Times New Roman" w:hAnsi="Times New Roman" w:cs="Times New Roman"/>
                <w:sz w:val="28"/>
                <w:szCs w:val="28"/>
              </w:rPr>
            </w:pPr>
            <w:r w:rsidRPr="00986CEE">
              <w:rPr>
                <w:rFonts w:ascii="Times New Roman" w:hAnsi="Times New Roman" w:cs="Times New Roman"/>
                <w:sz w:val="28"/>
                <w:szCs w:val="28"/>
              </w:rPr>
              <w:t>2.3 Внедрение профессионального стандарта в организации………………</w:t>
            </w:r>
            <w:r w:rsidR="00002EEF" w:rsidRPr="00986CEE">
              <w:rPr>
                <w:rFonts w:ascii="Times New Roman" w:hAnsi="Times New Roman" w:cs="Times New Roman"/>
                <w:sz w:val="28"/>
                <w:szCs w:val="28"/>
              </w:rPr>
              <w:t>.</w:t>
            </w:r>
          </w:p>
        </w:tc>
        <w:tc>
          <w:tcPr>
            <w:tcW w:w="674" w:type="dxa"/>
          </w:tcPr>
          <w:p w14:paraId="09F53928" w14:textId="2C8E9C85"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20</w:t>
            </w:r>
          </w:p>
        </w:tc>
      </w:tr>
      <w:tr w:rsidR="000811CB" w:rsidRPr="00986CEE" w14:paraId="3891C691" w14:textId="77777777" w:rsidTr="00CE01BB">
        <w:tc>
          <w:tcPr>
            <w:tcW w:w="9180" w:type="dxa"/>
          </w:tcPr>
          <w:p w14:paraId="1C35BA24" w14:textId="48679618" w:rsidR="000811CB" w:rsidRPr="00986CEE" w:rsidRDefault="000811CB" w:rsidP="000811CB">
            <w:pPr>
              <w:contextualSpacing/>
              <w:rPr>
                <w:rFonts w:ascii="Times New Roman" w:hAnsi="Times New Roman" w:cs="Times New Roman"/>
                <w:sz w:val="28"/>
                <w:szCs w:val="28"/>
              </w:rPr>
            </w:pPr>
            <w:r w:rsidRPr="00986CEE">
              <w:rPr>
                <w:rFonts w:ascii="Times New Roman" w:hAnsi="Times New Roman" w:cs="Times New Roman"/>
                <w:sz w:val="28"/>
                <w:szCs w:val="28"/>
              </w:rPr>
              <w:t>Глава 3. Стратегическое управление персоналом в документах…………</w:t>
            </w:r>
            <w:r w:rsidR="00002EEF" w:rsidRPr="00986CEE">
              <w:rPr>
                <w:rFonts w:ascii="Times New Roman" w:hAnsi="Times New Roman" w:cs="Times New Roman"/>
                <w:sz w:val="28"/>
                <w:szCs w:val="28"/>
              </w:rPr>
              <w:t>…</w:t>
            </w:r>
          </w:p>
        </w:tc>
        <w:tc>
          <w:tcPr>
            <w:tcW w:w="674" w:type="dxa"/>
          </w:tcPr>
          <w:p w14:paraId="5432B68B" w14:textId="794F1C8D" w:rsidR="000811CB" w:rsidRPr="00986CEE" w:rsidRDefault="00002EEF"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lang w:val="en-US"/>
              </w:rPr>
              <w:t>2</w:t>
            </w:r>
            <w:r w:rsidR="008B77FF">
              <w:rPr>
                <w:rFonts w:ascii="Times New Roman" w:hAnsi="Times New Roman" w:cs="Times New Roman"/>
                <w:sz w:val="28"/>
                <w:szCs w:val="28"/>
                <w:lang w:val="en-US"/>
              </w:rPr>
              <w:t>9</w:t>
            </w:r>
          </w:p>
        </w:tc>
      </w:tr>
      <w:tr w:rsidR="000811CB" w:rsidRPr="00986CEE" w14:paraId="4D9749AB" w14:textId="77777777" w:rsidTr="00CE01BB">
        <w:tc>
          <w:tcPr>
            <w:tcW w:w="9180" w:type="dxa"/>
          </w:tcPr>
          <w:p w14:paraId="4B7B7ADF" w14:textId="53CE42D2" w:rsidR="000811CB" w:rsidRPr="00986CEE" w:rsidRDefault="000811CB"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rPr>
              <w:t xml:space="preserve">3.1 </w:t>
            </w:r>
            <w:r w:rsidRPr="00986CEE">
              <w:rPr>
                <w:rFonts w:ascii="Times New Roman" w:hAnsi="Times New Roman" w:cs="Times New Roman"/>
                <w:sz w:val="28"/>
                <w:szCs w:val="28"/>
                <w:lang w:val="en-US"/>
              </w:rPr>
              <w:t>HR</w:t>
            </w:r>
            <w:r w:rsidRPr="00986CEE">
              <w:rPr>
                <w:rFonts w:ascii="Times New Roman" w:hAnsi="Times New Roman" w:cs="Times New Roman"/>
                <w:sz w:val="28"/>
                <w:szCs w:val="28"/>
              </w:rPr>
              <w:t>-служба в организации…………………………...……………………</w:t>
            </w:r>
            <w:r w:rsidR="00002EEF" w:rsidRPr="00986CEE">
              <w:rPr>
                <w:rFonts w:ascii="Times New Roman" w:hAnsi="Times New Roman" w:cs="Times New Roman"/>
                <w:sz w:val="28"/>
                <w:szCs w:val="28"/>
                <w:lang w:val="en-US"/>
              </w:rPr>
              <w:t>..</w:t>
            </w:r>
          </w:p>
        </w:tc>
        <w:tc>
          <w:tcPr>
            <w:tcW w:w="674" w:type="dxa"/>
          </w:tcPr>
          <w:p w14:paraId="5B25A0D1" w14:textId="3DD03D65" w:rsidR="000811CB" w:rsidRPr="00986CEE" w:rsidRDefault="00002EEF"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lang w:val="en-US"/>
              </w:rPr>
              <w:t>2</w:t>
            </w:r>
            <w:r w:rsidR="008B77FF">
              <w:rPr>
                <w:rFonts w:ascii="Times New Roman" w:hAnsi="Times New Roman" w:cs="Times New Roman"/>
                <w:sz w:val="28"/>
                <w:szCs w:val="28"/>
                <w:lang w:val="en-US"/>
              </w:rPr>
              <w:t>9</w:t>
            </w:r>
          </w:p>
        </w:tc>
      </w:tr>
      <w:tr w:rsidR="000811CB" w:rsidRPr="00986CEE" w14:paraId="538610C0" w14:textId="77777777" w:rsidTr="00CE01BB">
        <w:tc>
          <w:tcPr>
            <w:tcW w:w="9180" w:type="dxa"/>
          </w:tcPr>
          <w:p w14:paraId="3FF1F37F" w14:textId="150BF896" w:rsidR="000811CB" w:rsidRPr="00984E93" w:rsidRDefault="000811CB" w:rsidP="000811CB">
            <w:pPr>
              <w:contextualSpacing/>
              <w:rPr>
                <w:rFonts w:ascii="Times New Roman" w:hAnsi="Times New Roman" w:cs="Times New Roman"/>
                <w:sz w:val="28"/>
                <w:szCs w:val="28"/>
              </w:rPr>
            </w:pPr>
            <w:r w:rsidRPr="00986CEE">
              <w:rPr>
                <w:rFonts w:ascii="Times New Roman" w:hAnsi="Times New Roman" w:cs="Times New Roman"/>
                <w:sz w:val="28"/>
                <w:szCs w:val="28"/>
              </w:rPr>
              <w:t>3.2 Определение понятия «управление персоналом». Кадровая стратегия</w:t>
            </w:r>
            <w:r w:rsidR="00002EEF" w:rsidRPr="00986CEE">
              <w:rPr>
                <w:rFonts w:ascii="Times New Roman" w:hAnsi="Times New Roman" w:cs="Times New Roman"/>
                <w:sz w:val="28"/>
                <w:szCs w:val="28"/>
              </w:rPr>
              <w:t>...............................................................................................................</w:t>
            </w:r>
            <w:r w:rsidR="008B77FF" w:rsidRPr="00984E93">
              <w:rPr>
                <w:rFonts w:ascii="Times New Roman" w:hAnsi="Times New Roman" w:cs="Times New Roman"/>
                <w:sz w:val="28"/>
                <w:szCs w:val="28"/>
              </w:rPr>
              <w:t>...........</w:t>
            </w:r>
          </w:p>
        </w:tc>
        <w:tc>
          <w:tcPr>
            <w:tcW w:w="674" w:type="dxa"/>
          </w:tcPr>
          <w:p w14:paraId="401728D4" w14:textId="6DFAF4C9"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30</w:t>
            </w:r>
          </w:p>
        </w:tc>
      </w:tr>
      <w:tr w:rsidR="000811CB" w:rsidRPr="00986CEE" w14:paraId="43B7AA10" w14:textId="77777777" w:rsidTr="00CE01BB">
        <w:tc>
          <w:tcPr>
            <w:tcW w:w="9180" w:type="dxa"/>
          </w:tcPr>
          <w:p w14:paraId="593D7761" w14:textId="72431AED" w:rsidR="000811CB" w:rsidRPr="00986CEE" w:rsidRDefault="000811CB" w:rsidP="000811CB">
            <w:pPr>
              <w:contextualSpacing/>
              <w:rPr>
                <w:rFonts w:ascii="Times New Roman" w:hAnsi="Times New Roman" w:cs="Times New Roman"/>
                <w:sz w:val="28"/>
                <w:szCs w:val="28"/>
              </w:rPr>
            </w:pPr>
            <w:r w:rsidRPr="00986CEE">
              <w:rPr>
                <w:rFonts w:ascii="Times New Roman" w:hAnsi="Times New Roman" w:cs="Times New Roman"/>
                <w:sz w:val="28"/>
                <w:szCs w:val="28"/>
              </w:rPr>
              <w:t>3.3 Документы по стратегии управления персоналом………………………</w:t>
            </w:r>
            <w:r w:rsidR="00002EEF" w:rsidRPr="00986CEE">
              <w:rPr>
                <w:rFonts w:ascii="Times New Roman" w:hAnsi="Times New Roman" w:cs="Times New Roman"/>
                <w:sz w:val="28"/>
                <w:szCs w:val="28"/>
              </w:rPr>
              <w:t>.</w:t>
            </w:r>
          </w:p>
        </w:tc>
        <w:tc>
          <w:tcPr>
            <w:tcW w:w="674" w:type="dxa"/>
          </w:tcPr>
          <w:p w14:paraId="2619B814" w14:textId="62148A08"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32</w:t>
            </w:r>
          </w:p>
        </w:tc>
      </w:tr>
      <w:tr w:rsidR="000811CB" w:rsidRPr="00986CEE" w14:paraId="325C5625" w14:textId="77777777" w:rsidTr="00CE01BB">
        <w:tc>
          <w:tcPr>
            <w:tcW w:w="9180" w:type="dxa"/>
          </w:tcPr>
          <w:p w14:paraId="7803F6A2" w14:textId="1C3ABC8B" w:rsidR="000811CB" w:rsidRPr="00986CEE" w:rsidRDefault="000811CB"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rPr>
              <w:t xml:space="preserve">3.4 Планирование работы </w:t>
            </w:r>
            <w:r w:rsidRPr="00986CEE">
              <w:rPr>
                <w:rFonts w:ascii="Times New Roman" w:hAnsi="Times New Roman" w:cs="Times New Roman"/>
                <w:sz w:val="28"/>
                <w:szCs w:val="28"/>
                <w:lang w:val="en-US"/>
              </w:rPr>
              <w:t>HR</w:t>
            </w:r>
            <w:r w:rsidRPr="00986CEE">
              <w:rPr>
                <w:rFonts w:ascii="Times New Roman" w:hAnsi="Times New Roman" w:cs="Times New Roman"/>
                <w:sz w:val="28"/>
                <w:szCs w:val="28"/>
              </w:rPr>
              <w:t>-подразделения………………………………</w:t>
            </w:r>
            <w:r w:rsidR="00002EEF" w:rsidRPr="00986CEE">
              <w:rPr>
                <w:rFonts w:ascii="Times New Roman" w:hAnsi="Times New Roman" w:cs="Times New Roman"/>
                <w:sz w:val="28"/>
                <w:szCs w:val="28"/>
                <w:lang w:val="en-US"/>
              </w:rPr>
              <w:t>...</w:t>
            </w:r>
          </w:p>
        </w:tc>
        <w:tc>
          <w:tcPr>
            <w:tcW w:w="674" w:type="dxa"/>
          </w:tcPr>
          <w:p w14:paraId="4B19A85A" w14:textId="2A8EFEB6" w:rsidR="000811CB" w:rsidRPr="00986CEE" w:rsidRDefault="00002EEF"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lang w:val="en-US"/>
              </w:rPr>
              <w:t>3</w:t>
            </w:r>
            <w:r w:rsidR="008B77FF">
              <w:rPr>
                <w:rFonts w:ascii="Times New Roman" w:hAnsi="Times New Roman" w:cs="Times New Roman"/>
                <w:sz w:val="28"/>
                <w:szCs w:val="28"/>
                <w:lang w:val="en-US"/>
              </w:rPr>
              <w:t>6</w:t>
            </w:r>
          </w:p>
        </w:tc>
      </w:tr>
      <w:tr w:rsidR="000811CB" w:rsidRPr="00986CEE" w14:paraId="615E0590" w14:textId="77777777" w:rsidTr="00CE01BB">
        <w:tc>
          <w:tcPr>
            <w:tcW w:w="9180" w:type="dxa"/>
          </w:tcPr>
          <w:p w14:paraId="1B618DEE" w14:textId="6DB6FFFA" w:rsidR="000811CB" w:rsidRPr="00986CEE" w:rsidRDefault="000811CB"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rPr>
              <w:t xml:space="preserve">3.5 Составление </w:t>
            </w:r>
            <w:r w:rsidRPr="00986CEE">
              <w:rPr>
                <w:rFonts w:ascii="Times New Roman" w:hAnsi="Times New Roman" w:cs="Times New Roman"/>
                <w:sz w:val="28"/>
                <w:szCs w:val="28"/>
                <w:lang w:val="en-US"/>
              </w:rPr>
              <w:t>HR</w:t>
            </w:r>
            <w:r w:rsidRPr="00986CEE">
              <w:rPr>
                <w:rFonts w:ascii="Times New Roman" w:hAnsi="Times New Roman" w:cs="Times New Roman"/>
                <w:sz w:val="28"/>
                <w:szCs w:val="28"/>
              </w:rPr>
              <w:t>-бюджета…………………………………………………</w:t>
            </w:r>
            <w:r w:rsidR="00002EEF" w:rsidRPr="00986CEE">
              <w:rPr>
                <w:rFonts w:ascii="Times New Roman" w:hAnsi="Times New Roman" w:cs="Times New Roman"/>
                <w:sz w:val="28"/>
                <w:szCs w:val="28"/>
                <w:lang w:val="en-US"/>
              </w:rPr>
              <w:t>.</w:t>
            </w:r>
          </w:p>
        </w:tc>
        <w:tc>
          <w:tcPr>
            <w:tcW w:w="674" w:type="dxa"/>
          </w:tcPr>
          <w:p w14:paraId="088E97B1" w14:textId="68221C97" w:rsidR="000811CB" w:rsidRPr="00986CEE" w:rsidRDefault="00002EEF"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lang w:val="en-US"/>
              </w:rPr>
              <w:t>3</w:t>
            </w:r>
            <w:r w:rsidR="008B77FF">
              <w:rPr>
                <w:rFonts w:ascii="Times New Roman" w:hAnsi="Times New Roman" w:cs="Times New Roman"/>
                <w:sz w:val="28"/>
                <w:szCs w:val="28"/>
                <w:lang w:val="en-US"/>
              </w:rPr>
              <w:t>7</w:t>
            </w:r>
          </w:p>
        </w:tc>
      </w:tr>
      <w:tr w:rsidR="000811CB" w:rsidRPr="00986CEE" w14:paraId="13C0827A" w14:textId="77777777" w:rsidTr="00CE01BB">
        <w:tc>
          <w:tcPr>
            <w:tcW w:w="9180" w:type="dxa"/>
          </w:tcPr>
          <w:p w14:paraId="6F086237" w14:textId="798A5B29" w:rsidR="000811CB" w:rsidRPr="00986CEE" w:rsidRDefault="000811CB" w:rsidP="000811CB">
            <w:pPr>
              <w:contextualSpacing/>
              <w:rPr>
                <w:rFonts w:ascii="Times New Roman" w:hAnsi="Times New Roman" w:cs="Times New Roman"/>
                <w:sz w:val="28"/>
                <w:szCs w:val="28"/>
              </w:rPr>
            </w:pPr>
            <w:r w:rsidRPr="00986CEE">
              <w:rPr>
                <w:rFonts w:ascii="Times New Roman" w:hAnsi="Times New Roman" w:cs="Times New Roman"/>
                <w:sz w:val="28"/>
                <w:szCs w:val="28"/>
              </w:rPr>
              <w:t>3.6 Структура Правил внутреннего трудового распорядка и должностной инструкции……………………………………………………………………</w:t>
            </w:r>
            <w:r w:rsidR="00002EEF" w:rsidRPr="00986CEE">
              <w:rPr>
                <w:rFonts w:ascii="Times New Roman" w:hAnsi="Times New Roman" w:cs="Times New Roman"/>
                <w:sz w:val="28"/>
                <w:szCs w:val="28"/>
              </w:rPr>
              <w:t>...</w:t>
            </w:r>
          </w:p>
        </w:tc>
        <w:tc>
          <w:tcPr>
            <w:tcW w:w="674" w:type="dxa"/>
          </w:tcPr>
          <w:p w14:paraId="2FACD051" w14:textId="164F0AA4" w:rsidR="000811CB" w:rsidRPr="00986CEE" w:rsidRDefault="00002EEF"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lang w:val="en-US"/>
              </w:rPr>
              <w:t>3</w:t>
            </w:r>
            <w:r w:rsidR="008B77FF">
              <w:rPr>
                <w:rFonts w:ascii="Times New Roman" w:hAnsi="Times New Roman" w:cs="Times New Roman"/>
                <w:sz w:val="28"/>
                <w:szCs w:val="28"/>
                <w:lang w:val="en-US"/>
              </w:rPr>
              <w:t>8</w:t>
            </w:r>
          </w:p>
        </w:tc>
      </w:tr>
      <w:tr w:rsidR="000811CB" w:rsidRPr="00986CEE" w14:paraId="6B6C00BA" w14:textId="77777777" w:rsidTr="00CE01BB">
        <w:tc>
          <w:tcPr>
            <w:tcW w:w="9180" w:type="dxa"/>
          </w:tcPr>
          <w:p w14:paraId="5B5A4DFF" w14:textId="00018943" w:rsidR="000811CB" w:rsidRPr="00986CEE" w:rsidRDefault="000811CB"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rPr>
              <w:t>3.7 Книга новичка………………………………………………………………</w:t>
            </w:r>
          </w:p>
        </w:tc>
        <w:tc>
          <w:tcPr>
            <w:tcW w:w="674" w:type="dxa"/>
          </w:tcPr>
          <w:p w14:paraId="326F1B03" w14:textId="41EB246A"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40</w:t>
            </w:r>
          </w:p>
        </w:tc>
      </w:tr>
      <w:tr w:rsidR="000811CB" w:rsidRPr="00986CEE" w14:paraId="6512DD83" w14:textId="77777777" w:rsidTr="00CE01BB">
        <w:tc>
          <w:tcPr>
            <w:tcW w:w="9180" w:type="dxa"/>
          </w:tcPr>
          <w:p w14:paraId="2964DA14" w14:textId="34557E0F" w:rsidR="000811CB" w:rsidRPr="00986CEE" w:rsidRDefault="000811CB" w:rsidP="000811CB">
            <w:pPr>
              <w:contextualSpacing/>
              <w:rPr>
                <w:rFonts w:ascii="Times New Roman" w:hAnsi="Times New Roman" w:cs="Times New Roman"/>
                <w:sz w:val="28"/>
                <w:szCs w:val="28"/>
              </w:rPr>
            </w:pPr>
            <w:r w:rsidRPr="00986CEE">
              <w:rPr>
                <w:rFonts w:ascii="Times New Roman" w:eastAsia="Times New Roman" w:hAnsi="Times New Roman" w:cs="Times New Roman"/>
                <w:color w:val="000000" w:themeColor="text1"/>
                <w:sz w:val="28"/>
                <w:szCs w:val="28"/>
                <w:lang w:eastAsia="ru-RU"/>
              </w:rPr>
              <w:t xml:space="preserve">Глава 4. </w:t>
            </w:r>
            <w:r w:rsidRPr="00986CEE">
              <w:rPr>
                <w:rFonts w:ascii="Times New Roman" w:hAnsi="Times New Roman" w:cs="Times New Roman"/>
                <w:color w:val="000000" w:themeColor="text1"/>
                <w:sz w:val="28"/>
                <w:szCs w:val="28"/>
              </w:rPr>
              <w:t>Формирование эффективной команды HR-отдела…………………</w:t>
            </w:r>
          </w:p>
        </w:tc>
        <w:tc>
          <w:tcPr>
            <w:tcW w:w="674" w:type="dxa"/>
          </w:tcPr>
          <w:p w14:paraId="1D0F0A82" w14:textId="78B66AFA"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41</w:t>
            </w:r>
          </w:p>
        </w:tc>
      </w:tr>
      <w:tr w:rsidR="000811CB" w:rsidRPr="00986CEE" w14:paraId="2AED81CA" w14:textId="77777777" w:rsidTr="00CE01BB">
        <w:tc>
          <w:tcPr>
            <w:tcW w:w="9180" w:type="dxa"/>
          </w:tcPr>
          <w:p w14:paraId="1FC8E4F3" w14:textId="2F13EE51" w:rsidR="000811CB" w:rsidRPr="00986CEE" w:rsidRDefault="000811CB" w:rsidP="000811CB">
            <w:pPr>
              <w:contextualSpacing/>
              <w:rPr>
                <w:rFonts w:ascii="Times New Roman" w:hAnsi="Times New Roman" w:cs="Times New Roman"/>
                <w:sz w:val="28"/>
                <w:szCs w:val="28"/>
                <w:lang w:val="en-US"/>
              </w:rPr>
            </w:pPr>
            <w:r w:rsidRPr="00986CEE">
              <w:rPr>
                <w:rFonts w:ascii="Times New Roman" w:hAnsi="Times New Roman" w:cs="Times New Roman"/>
                <w:color w:val="000000" w:themeColor="text1"/>
                <w:sz w:val="28"/>
                <w:szCs w:val="28"/>
              </w:rPr>
              <w:t xml:space="preserve">4.1 </w:t>
            </w:r>
            <w:r w:rsidRPr="00986CEE">
              <w:rPr>
                <w:rFonts w:ascii="Times New Roman" w:hAnsi="Times New Roman" w:cs="Times New Roman"/>
                <w:sz w:val="28"/>
                <w:szCs w:val="28"/>
              </w:rPr>
              <w:t>Определение понятия «</w:t>
            </w:r>
            <w:r w:rsidRPr="00986CEE">
              <w:rPr>
                <w:rFonts w:ascii="Times New Roman" w:hAnsi="Times New Roman" w:cs="Times New Roman"/>
                <w:sz w:val="28"/>
                <w:szCs w:val="28"/>
                <w:lang w:val="en-US"/>
              </w:rPr>
              <w:t>HR</w:t>
            </w:r>
            <w:r w:rsidRPr="00986CEE">
              <w:rPr>
                <w:rFonts w:ascii="Times New Roman" w:hAnsi="Times New Roman" w:cs="Times New Roman"/>
                <w:sz w:val="28"/>
                <w:szCs w:val="28"/>
              </w:rPr>
              <w:t>-подразделение»…………………………….</w:t>
            </w:r>
            <w:r w:rsidR="00002EEF" w:rsidRPr="00986CEE">
              <w:rPr>
                <w:rFonts w:ascii="Times New Roman" w:hAnsi="Times New Roman" w:cs="Times New Roman"/>
                <w:sz w:val="28"/>
                <w:szCs w:val="28"/>
                <w:lang w:val="en-US"/>
              </w:rPr>
              <w:t>..</w:t>
            </w:r>
          </w:p>
        </w:tc>
        <w:tc>
          <w:tcPr>
            <w:tcW w:w="674" w:type="dxa"/>
          </w:tcPr>
          <w:p w14:paraId="79040981" w14:textId="356A6CAB"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41</w:t>
            </w:r>
          </w:p>
        </w:tc>
      </w:tr>
      <w:tr w:rsidR="000811CB" w:rsidRPr="00986CEE" w14:paraId="56E26E46" w14:textId="77777777" w:rsidTr="00CE01BB">
        <w:tc>
          <w:tcPr>
            <w:tcW w:w="9180" w:type="dxa"/>
          </w:tcPr>
          <w:p w14:paraId="7498F9D2" w14:textId="47A44441" w:rsidR="000811CB" w:rsidRPr="00986CEE" w:rsidRDefault="000811CB" w:rsidP="000811CB">
            <w:pPr>
              <w:contextualSpacing/>
              <w:rPr>
                <w:rFonts w:ascii="Times New Roman" w:hAnsi="Times New Roman" w:cs="Times New Roman"/>
                <w:sz w:val="28"/>
                <w:szCs w:val="28"/>
              </w:rPr>
            </w:pPr>
            <w:r w:rsidRPr="00986CEE">
              <w:rPr>
                <w:rFonts w:ascii="Times New Roman" w:hAnsi="Times New Roman" w:cs="Times New Roman"/>
                <w:sz w:val="28"/>
                <w:szCs w:val="28"/>
              </w:rPr>
              <w:t xml:space="preserve">4.2 Определение оптимальной численности </w:t>
            </w:r>
            <w:r w:rsidRPr="00986CEE">
              <w:rPr>
                <w:rFonts w:ascii="Times New Roman" w:hAnsi="Times New Roman" w:cs="Times New Roman"/>
                <w:sz w:val="28"/>
                <w:szCs w:val="28"/>
                <w:lang w:val="en-US"/>
              </w:rPr>
              <w:t>HR</w:t>
            </w:r>
            <w:r w:rsidRPr="00986CEE">
              <w:rPr>
                <w:rFonts w:ascii="Times New Roman" w:hAnsi="Times New Roman" w:cs="Times New Roman"/>
                <w:sz w:val="28"/>
                <w:szCs w:val="28"/>
              </w:rPr>
              <w:t>-подразделения……………</w:t>
            </w:r>
          </w:p>
        </w:tc>
        <w:tc>
          <w:tcPr>
            <w:tcW w:w="674" w:type="dxa"/>
          </w:tcPr>
          <w:p w14:paraId="2BB4EC85" w14:textId="31081688"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41</w:t>
            </w:r>
          </w:p>
        </w:tc>
      </w:tr>
      <w:tr w:rsidR="000811CB" w:rsidRPr="00986CEE" w14:paraId="09C5952D" w14:textId="77777777" w:rsidTr="00CE01BB">
        <w:tc>
          <w:tcPr>
            <w:tcW w:w="9180" w:type="dxa"/>
          </w:tcPr>
          <w:p w14:paraId="47AD69F7" w14:textId="00328810" w:rsidR="000811CB" w:rsidRPr="00986CEE" w:rsidRDefault="000811CB"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rPr>
              <w:t>4.3 Управление HR-подразделением…………………………………………</w:t>
            </w:r>
            <w:r w:rsidR="00002EEF" w:rsidRPr="00986CEE">
              <w:rPr>
                <w:rFonts w:ascii="Times New Roman" w:hAnsi="Times New Roman" w:cs="Times New Roman"/>
                <w:sz w:val="28"/>
                <w:szCs w:val="28"/>
                <w:lang w:val="en-US"/>
              </w:rPr>
              <w:t>..</w:t>
            </w:r>
          </w:p>
        </w:tc>
        <w:tc>
          <w:tcPr>
            <w:tcW w:w="674" w:type="dxa"/>
          </w:tcPr>
          <w:p w14:paraId="62C71034" w14:textId="5540D5D0"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43</w:t>
            </w:r>
          </w:p>
        </w:tc>
      </w:tr>
      <w:tr w:rsidR="000811CB" w:rsidRPr="00986CEE" w14:paraId="586F4333" w14:textId="77777777" w:rsidTr="00CE01BB">
        <w:tc>
          <w:tcPr>
            <w:tcW w:w="9180" w:type="dxa"/>
          </w:tcPr>
          <w:p w14:paraId="7BF8A39B" w14:textId="457C3161" w:rsidR="000811CB" w:rsidRPr="00986CEE" w:rsidRDefault="000811CB"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rPr>
              <w:t>4.4 Ключевые показатели эффективности……………………………………</w:t>
            </w:r>
            <w:r w:rsidR="00002EEF" w:rsidRPr="00986CEE">
              <w:rPr>
                <w:rFonts w:ascii="Times New Roman" w:hAnsi="Times New Roman" w:cs="Times New Roman"/>
                <w:sz w:val="28"/>
                <w:szCs w:val="28"/>
                <w:lang w:val="en-US"/>
              </w:rPr>
              <w:t>.</w:t>
            </w:r>
          </w:p>
        </w:tc>
        <w:tc>
          <w:tcPr>
            <w:tcW w:w="674" w:type="dxa"/>
          </w:tcPr>
          <w:p w14:paraId="0CA95D5C" w14:textId="780DA89B"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45</w:t>
            </w:r>
          </w:p>
        </w:tc>
      </w:tr>
      <w:tr w:rsidR="000811CB" w:rsidRPr="00986CEE" w14:paraId="6CCC01CA" w14:textId="77777777" w:rsidTr="00CE01BB">
        <w:tc>
          <w:tcPr>
            <w:tcW w:w="9180" w:type="dxa"/>
          </w:tcPr>
          <w:p w14:paraId="3F71DEE2" w14:textId="50601AE0" w:rsidR="000811CB" w:rsidRPr="00986CEE" w:rsidRDefault="000811CB"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rPr>
              <w:t xml:space="preserve">4.5 </w:t>
            </w:r>
            <w:r w:rsidRPr="00986CEE">
              <w:rPr>
                <w:rFonts w:ascii="Times New Roman" w:hAnsi="Times New Roman" w:cs="Times New Roman"/>
                <w:color w:val="000000"/>
                <w:sz w:val="28"/>
                <w:szCs w:val="28"/>
              </w:rPr>
              <w:t>Материальная мотивация…………………………………………………</w:t>
            </w:r>
            <w:r w:rsidR="00002EEF" w:rsidRPr="00986CEE">
              <w:rPr>
                <w:rFonts w:ascii="Times New Roman" w:hAnsi="Times New Roman" w:cs="Times New Roman"/>
                <w:color w:val="000000"/>
                <w:sz w:val="28"/>
                <w:szCs w:val="28"/>
                <w:lang w:val="en-US"/>
              </w:rPr>
              <w:t>..</w:t>
            </w:r>
          </w:p>
        </w:tc>
        <w:tc>
          <w:tcPr>
            <w:tcW w:w="674" w:type="dxa"/>
          </w:tcPr>
          <w:p w14:paraId="0E805866" w14:textId="03A9FB2D" w:rsidR="000811CB" w:rsidRPr="00986CEE" w:rsidRDefault="00002EEF"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lang w:val="en-US"/>
              </w:rPr>
              <w:t>4</w:t>
            </w:r>
            <w:r w:rsidR="008B77FF">
              <w:rPr>
                <w:rFonts w:ascii="Times New Roman" w:hAnsi="Times New Roman" w:cs="Times New Roman"/>
                <w:sz w:val="28"/>
                <w:szCs w:val="28"/>
                <w:lang w:val="en-US"/>
              </w:rPr>
              <w:t>7</w:t>
            </w:r>
          </w:p>
        </w:tc>
      </w:tr>
      <w:tr w:rsidR="000811CB" w:rsidRPr="00986CEE" w14:paraId="01119605" w14:textId="77777777" w:rsidTr="00CE01BB">
        <w:tc>
          <w:tcPr>
            <w:tcW w:w="9180" w:type="dxa"/>
          </w:tcPr>
          <w:p w14:paraId="696DA02F" w14:textId="31553A2C" w:rsidR="000811CB" w:rsidRPr="00986CEE" w:rsidRDefault="000811CB" w:rsidP="000811CB">
            <w:pPr>
              <w:contextualSpacing/>
              <w:rPr>
                <w:rFonts w:ascii="Times New Roman" w:hAnsi="Times New Roman" w:cs="Times New Roman"/>
                <w:sz w:val="28"/>
                <w:szCs w:val="28"/>
                <w:lang w:val="en-US"/>
              </w:rPr>
            </w:pPr>
            <w:r w:rsidRPr="00986CEE">
              <w:rPr>
                <w:rFonts w:ascii="Times New Roman" w:hAnsi="Times New Roman" w:cs="Times New Roman"/>
                <w:color w:val="000000"/>
                <w:sz w:val="28"/>
                <w:szCs w:val="28"/>
              </w:rPr>
              <w:t>4.6</w:t>
            </w:r>
            <w:r w:rsidRPr="00986CEE">
              <w:rPr>
                <w:rFonts w:ascii="Times New Roman" w:hAnsi="Times New Roman" w:cs="Times New Roman"/>
                <w:sz w:val="28"/>
                <w:szCs w:val="28"/>
              </w:rPr>
              <w:t xml:space="preserve"> Нематериальная мотивация…………………………………….…………</w:t>
            </w:r>
            <w:r w:rsidR="00002EEF" w:rsidRPr="00986CEE">
              <w:rPr>
                <w:rFonts w:ascii="Times New Roman" w:hAnsi="Times New Roman" w:cs="Times New Roman"/>
                <w:sz w:val="28"/>
                <w:szCs w:val="28"/>
                <w:lang w:val="en-US"/>
              </w:rPr>
              <w:t>.</w:t>
            </w:r>
          </w:p>
        </w:tc>
        <w:tc>
          <w:tcPr>
            <w:tcW w:w="674" w:type="dxa"/>
          </w:tcPr>
          <w:p w14:paraId="2DA72A61" w14:textId="787CA82C" w:rsidR="000811CB" w:rsidRPr="00986CEE" w:rsidRDefault="00002EEF"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lang w:val="en-US"/>
              </w:rPr>
              <w:t>4</w:t>
            </w:r>
            <w:r w:rsidR="008B77FF">
              <w:rPr>
                <w:rFonts w:ascii="Times New Roman" w:hAnsi="Times New Roman" w:cs="Times New Roman"/>
                <w:sz w:val="28"/>
                <w:szCs w:val="28"/>
                <w:lang w:val="en-US"/>
              </w:rPr>
              <w:t>8</w:t>
            </w:r>
          </w:p>
        </w:tc>
      </w:tr>
      <w:tr w:rsidR="000811CB" w:rsidRPr="00986CEE" w14:paraId="0D0E27BD" w14:textId="77777777" w:rsidTr="00CE01BB">
        <w:tc>
          <w:tcPr>
            <w:tcW w:w="9180" w:type="dxa"/>
          </w:tcPr>
          <w:p w14:paraId="1AB4FBEF" w14:textId="10287B13" w:rsidR="000811CB" w:rsidRPr="00986CEE" w:rsidRDefault="000811CB"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rPr>
              <w:t>4.7 Обучение и развитие………………………………………………………</w:t>
            </w:r>
            <w:r w:rsidR="00002EEF" w:rsidRPr="00986CEE">
              <w:rPr>
                <w:rFonts w:ascii="Times New Roman" w:hAnsi="Times New Roman" w:cs="Times New Roman"/>
                <w:sz w:val="28"/>
                <w:szCs w:val="28"/>
                <w:lang w:val="en-US"/>
              </w:rPr>
              <w:t>..</w:t>
            </w:r>
          </w:p>
        </w:tc>
        <w:tc>
          <w:tcPr>
            <w:tcW w:w="674" w:type="dxa"/>
          </w:tcPr>
          <w:p w14:paraId="2C31C98E" w14:textId="54EEF47F" w:rsidR="000811CB" w:rsidRPr="00986CEE" w:rsidRDefault="00002EEF"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lang w:val="en-US"/>
              </w:rPr>
              <w:t>4</w:t>
            </w:r>
            <w:r w:rsidR="008B77FF">
              <w:rPr>
                <w:rFonts w:ascii="Times New Roman" w:hAnsi="Times New Roman" w:cs="Times New Roman"/>
                <w:sz w:val="28"/>
                <w:szCs w:val="28"/>
                <w:lang w:val="en-US"/>
              </w:rPr>
              <w:t>9</w:t>
            </w:r>
          </w:p>
        </w:tc>
      </w:tr>
      <w:tr w:rsidR="000811CB" w:rsidRPr="00986CEE" w14:paraId="67079F63" w14:textId="77777777" w:rsidTr="00CE01BB">
        <w:tc>
          <w:tcPr>
            <w:tcW w:w="9180" w:type="dxa"/>
          </w:tcPr>
          <w:p w14:paraId="73174301" w14:textId="59FAF5A2" w:rsidR="000811CB" w:rsidRPr="00986CEE" w:rsidRDefault="000811CB"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rPr>
              <w:t>4.8 Аттестация и кадровый резерв…………………………………….………</w:t>
            </w:r>
          </w:p>
        </w:tc>
        <w:tc>
          <w:tcPr>
            <w:tcW w:w="674" w:type="dxa"/>
          </w:tcPr>
          <w:p w14:paraId="5E726E8A" w14:textId="3CB5E9BE"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50</w:t>
            </w:r>
          </w:p>
        </w:tc>
      </w:tr>
      <w:tr w:rsidR="000811CB" w:rsidRPr="00986CEE" w14:paraId="72EBF3E5" w14:textId="77777777" w:rsidTr="00CE01BB">
        <w:tc>
          <w:tcPr>
            <w:tcW w:w="9180" w:type="dxa"/>
          </w:tcPr>
          <w:p w14:paraId="2A7A9174" w14:textId="2DC1812B" w:rsidR="000811CB" w:rsidRPr="00986CEE" w:rsidRDefault="000811CB" w:rsidP="000811CB">
            <w:pPr>
              <w:contextualSpacing/>
              <w:rPr>
                <w:rFonts w:ascii="Times New Roman" w:hAnsi="Times New Roman" w:cs="Times New Roman"/>
                <w:sz w:val="28"/>
                <w:szCs w:val="28"/>
              </w:rPr>
            </w:pPr>
            <w:r w:rsidRPr="00986CEE">
              <w:rPr>
                <w:rFonts w:ascii="Times New Roman" w:eastAsia="Times New Roman" w:hAnsi="Times New Roman" w:cs="Times New Roman"/>
                <w:color w:val="000000" w:themeColor="text1"/>
                <w:sz w:val="28"/>
                <w:szCs w:val="28"/>
                <w:lang w:eastAsia="ru-RU"/>
              </w:rPr>
              <w:t xml:space="preserve">Глава 5. </w:t>
            </w:r>
            <w:r w:rsidRPr="00986CEE">
              <w:rPr>
                <w:rFonts w:ascii="Times New Roman" w:hAnsi="Times New Roman" w:cs="Times New Roman"/>
                <w:color w:val="000000" w:themeColor="text1"/>
                <w:sz w:val="28"/>
                <w:szCs w:val="28"/>
                <w:lang w:val="en-US"/>
              </w:rPr>
              <w:t>HR</w:t>
            </w:r>
            <w:r w:rsidRPr="00986CEE">
              <w:rPr>
                <w:rFonts w:ascii="Times New Roman" w:hAnsi="Times New Roman" w:cs="Times New Roman"/>
                <w:color w:val="000000" w:themeColor="text1"/>
                <w:sz w:val="28"/>
                <w:szCs w:val="28"/>
              </w:rPr>
              <w:t>-стратегия управления персоналом…..…………………………</w:t>
            </w:r>
            <w:r w:rsidR="00002EEF" w:rsidRPr="00986CEE">
              <w:rPr>
                <w:rFonts w:ascii="Times New Roman" w:hAnsi="Times New Roman" w:cs="Times New Roman"/>
                <w:color w:val="000000" w:themeColor="text1"/>
                <w:sz w:val="28"/>
                <w:szCs w:val="28"/>
              </w:rPr>
              <w:t>..</w:t>
            </w:r>
          </w:p>
        </w:tc>
        <w:tc>
          <w:tcPr>
            <w:tcW w:w="674" w:type="dxa"/>
          </w:tcPr>
          <w:p w14:paraId="3B2AC59D" w14:textId="022090BF"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52</w:t>
            </w:r>
          </w:p>
        </w:tc>
      </w:tr>
      <w:tr w:rsidR="000811CB" w:rsidRPr="00986CEE" w14:paraId="1E6F4A53" w14:textId="77777777" w:rsidTr="00CE01BB">
        <w:tc>
          <w:tcPr>
            <w:tcW w:w="9180" w:type="dxa"/>
          </w:tcPr>
          <w:p w14:paraId="60F88C8E" w14:textId="4206829C" w:rsidR="000811CB" w:rsidRPr="00986CEE" w:rsidRDefault="000811CB" w:rsidP="000811CB">
            <w:pPr>
              <w:contextualSpacing/>
              <w:rPr>
                <w:rFonts w:ascii="Times New Roman" w:hAnsi="Times New Roman" w:cs="Times New Roman"/>
                <w:sz w:val="28"/>
                <w:szCs w:val="28"/>
                <w:lang w:val="en-US"/>
              </w:rPr>
            </w:pPr>
            <w:r w:rsidRPr="00986CEE">
              <w:rPr>
                <w:rFonts w:ascii="Times New Roman" w:hAnsi="Times New Roman" w:cs="Times New Roman"/>
                <w:color w:val="000000" w:themeColor="text1"/>
                <w:sz w:val="28"/>
                <w:szCs w:val="28"/>
              </w:rPr>
              <w:t xml:space="preserve">5.1 </w:t>
            </w:r>
            <w:r w:rsidRPr="00986CEE">
              <w:rPr>
                <w:rFonts w:ascii="Times New Roman" w:hAnsi="Times New Roman" w:cs="Times New Roman"/>
                <w:sz w:val="28"/>
                <w:szCs w:val="28"/>
              </w:rPr>
              <w:t>Видение, миссия и стратегия………………………………………………</w:t>
            </w:r>
          </w:p>
        </w:tc>
        <w:tc>
          <w:tcPr>
            <w:tcW w:w="674" w:type="dxa"/>
          </w:tcPr>
          <w:p w14:paraId="3A3500DF" w14:textId="5B1BADD3"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52</w:t>
            </w:r>
          </w:p>
        </w:tc>
      </w:tr>
      <w:tr w:rsidR="000811CB" w:rsidRPr="00986CEE" w14:paraId="4494C2A9" w14:textId="77777777" w:rsidTr="00CE01BB">
        <w:tc>
          <w:tcPr>
            <w:tcW w:w="9180" w:type="dxa"/>
          </w:tcPr>
          <w:p w14:paraId="2E83076E" w14:textId="4879C4DB" w:rsidR="000811CB" w:rsidRPr="00986CEE" w:rsidRDefault="000811CB"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rPr>
              <w:t>5.2 Этапы бизнес-процесса……………………………………………………</w:t>
            </w:r>
            <w:r w:rsidR="00002EEF" w:rsidRPr="00986CEE">
              <w:rPr>
                <w:rFonts w:ascii="Times New Roman" w:hAnsi="Times New Roman" w:cs="Times New Roman"/>
                <w:sz w:val="28"/>
                <w:szCs w:val="28"/>
                <w:lang w:val="en-US"/>
              </w:rPr>
              <w:t>.</w:t>
            </w:r>
          </w:p>
        </w:tc>
        <w:tc>
          <w:tcPr>
            <w:tcW w:w="674" w:type="dxa"/>
          </w:tcPr>
          <w:p w14:paraId="73C0C00E" w14:textId="4E706794"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52</w:t>
            </w:r>
          </w:p>
        </w:tc>
      </w:tr>
      <w:tr w:rsidR="000811CB" w:rsidRPr="00986CEE" w14:paraId="111516B4" w14:textId="77777777" w:rsidTr="00CE01BB">
        <w:tc>
          <w:tcPr>
            <w:tcW w:w="9180" w:type="dxa"/>
          </w:tcPr>
          <w:p w14:paraId="19FCA4B0" w14:textId="683444A6" w:rsidR="000811CB" w:rsidRPr="00986CEE" w:rsidRDefault="000811CB" w:rsidP="000811CB">
            <w:pPr>
              <w:contextualSpacing/>
              <w:rPr>
                <w:rFonts w:ascii="Times New Roman" w:hAnsi="Times New Roman" w:cs="Times New Roman"/>
                <w:sz w:val="28"/>
                <w:szCs w:val="28"/>
              </w:rPr>
            </w:pPr>
            <w:r w:rsidRPr="00986CEE">
              <w:rPr>
                <w:rFonts w:ascii="Times New Roman" w:eastAsia="Times New Roman" w:hAnsi="Times New Roman" w:cs="Times New Roman"/>
                <w:sz w:val="28"/>
                <w:szCs w:val="28"/>
                <w:lang w:eastAsia="ru-RU"/>
              </w:rPr>
              <w:t xml:space="preserve">Глава 6. </w:t>
            </w:r>
            <w:r w:rsidRPr="00986CEE">
              <w:rPr>
                <w:rFonts w:ascii="Times New Roman" w:hAnsi="Times New Roman" w:cs="Times New Roman"/>
                <w:sz w:val="28"/>
                <w:szCs w:val="28"/>
              </w:rPr>
              <w:t>Управление результативностью персонала. Контроллинг ………</w:t>
            </w:r>
          </w:p>
        </w:tc>
        <w:tc>
          <w:tcPr>
            <w:tcW w:w="674" w:type="dxa"/>
          </w:tcPr>
          <w:p w14:paraId="0C46BEDF" w14:textId="7A4D0206"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57</w:t>
            </w:r>
          </w:p>
        </w:tc>
      </w:tr>
      <w:tr w:rsidR="000811CB" w:rsidRPr="00986CEE" w14:paraId="4045F4CF" w14:textId="77777777" w:rsidTr="00CE01BB">
        <w:tc>
          <w:tcPr>
            <w:tcW w:w="9180" w:type="dxa"/>
          </w:tcPr>
          <w:p w14:paraId="7114B8E0" w14:textId="0A25EDF2" w:rsidR="000811CB" w:rsidRPr="00986CEE" w:rsidRDefault="000811CB"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rPr>
              <w:t>6.1 Формула результативности………………………………………………</w:t>
            </w:r>
            <w:r w:rsidR="00002EEF" w:rsidRPr="00986CEE">
              <w:rPr>
                <w:rFonts w:ascii="Times New Roman" w:hAnsi="Times New Roman" w:cs="Times New Roman"/>
                <w:sz w:val="28"/>
                <w:szCs w:val="28"/>
                <w:lang w:val="en-US"/>
              </w:rPr>
              <w:t>...</w:t>
            </w:r>
          </w:p>
        </w:tc>
        <w:tc>
          <w:tcPr>
            <w:tcW w:w="674" w:type="dxa"/>
          </w:tcPr>
          <w:p w14:paraId="43056023" w14:textId="5022106B"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57</w:t>
            </w:r>
          </w:p>
        </w:tc>
      </w:tr>
      <w:tr w:rsidR="000811CB" w:rsidRPr="00986CEE" w14:paraId="21DC5C3D" w14:textId="77777777" w:rsidTr="00CE01BB">
        <w:tc>
          <w:tcPr>
            <w:tcW w:w="9180" w:type="dxa"/>
          </w:tcPr>
          <w:p w14:paraId="56CD77B9" w14:textId="22404A64" w:rsidR="000811CB" w:rsidRPr="00986CEE" w:rsidRDefault="000811CB"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rPr>
              <w:t>6.2 Модель «Дом изменений»…………………………………………………</w:t>
            </w:r>
            <w:r w:rsidR="00002EEF" w:rsidRPr="00986CEE">
              <w:rPr>
                <w:rFonts w:ascii="Times New Roman" w:hAnsi="Times New Roman" w:cs="Times New Roman"/>
                <w:sz w:val="28"/>
                <w:szCs w:val="28"/>
                <w:lang w:val="en-US"/>
              </w:rPr>
              <w:t>.</w:t>
            </w:r>
          </w:p>
        </w:tc>
        <w:tc>
          <w:tcPr>
            <w:tcW w:w="674" w:type="dxa"/>
          </w:tcPr>
          <w:p w14:paraId="2376DBD6" w14:textId="745D58F8"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57</w:t>
            </w:r>
          </w:p>
        </w:tc>
      </w:tr>
      <w:tr w:rsidR="000811CB" w:rsidRPr="00986CEE" w14:paraId="0C542665" w14:textId="77777777" w:rsidTr="00CE01BB">
        <w:tc>
          <w:tcPr>
            <w:tcW w:w="9180" w:type="dxa"/>
          </w:tcPr>
          <w:p w14:paraId="1DCB4C2E" w14:textId="55C481C7" w:rsidR="000811CB" w:rsidRPr="00986CEE" w:rsidRDefault="000811CB" w:rsidP="000811CB">
            <w:pPr>
              <w:contextualSpacing/>
              <w:rPr>
                <w:rFonts w:ascii="Times New Roman" w:hAnsi="Times New Roman" w:cs="Times New Roman"/>
                <w:sz w:val="28"/>
                <w:szCs w:val="28"/>
              </w:rPr>
            </w:pPr>
            <w:r w:rsidRPr="00986CEE">
              <w:rPr>
                <w:rFonts w:ascii="Times New Roman" w:hAnsi="Times New Roman" w:cs="Times New Roman"/>
                <w:sz w:val="28"/>
                <w:szCs w:val="28"/>
              </w:rPr>
              <w:t>6.3 Оценка потенциала сотрудника. Постановка целей………..……………</w:t>
            </w:r>
            <w:r w:rsidR="00002EEF" w:rsidRPr="00986CEE">
              <w:rPr>
                <w:rFonts w:ascii="Times New Roman" w:hAnsi="Times New Roman" w:cs="Times New Roman"/>
                <w:sz w:val="28"/>
                <w:szCs w:val="28"/>
              </w:rPr>
              <w:t>.</w:t>
            </w:r>
          </w:p>
        </w:tc>
        <w:tc>
          <w:tcPr>
            <w:tcW w:w="674" w:type="dxa"/>
          </w:tcPr>
          <w:p w14:paraId="1B364725" w14:textId="7E3E1A3A"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59</w:t>
            </w:r>
          </w:p>
        </w:tc>
      </w:tr>
      <w:tr w:rsidR="000811CB" w:rsidRPr="00986CEE" w14:paraId="5189123E" w14:textId="77777777" w:rsidTr="00CE01BB">
        <w:tc>
          <w:tcPr>
            <w:tcW w:w="9180" w:type="dxa"/>
          </w:tcPr>
          <w:p w14:paraId="13519CE7" w14:textId="28488644" w:rsidR="000811CB" w:rsidRPr="00986CEE" w:rsidRDefault="000811CB"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rPr>
              <w:t>6.4 Делегирование полномочий………………………………………………</w:t>
            </w:r>
            <w:r w:rsidR="00002EEF" w:rsidRPr="00986CEE">
              <w:rPr>
                <w:rFonts w:ascii="Times New Roman" w:hAnsi="Times New Roman" w:cs="Times New Roman"/>
                <w:sz w:val="28"/>
                <w:szCs w:val="28"/>
                <w:lang w:val="en-US"/>
              </w:rPr>
              <w:t>..</w:t>
            </w:r>
          </w:p>
        </w:tc>
        <w:tc>
          <w:tcPr>
            <w:tcW w:w="674" w:type="dxa"/>
          </w:tcPr>
          <w:p w14:paraId="3CFD03D7" w14:textId="04E8CC26" w:rsidR="000811CB" w:rsidRPr="00986CEE" w:rsidRDefault="00002EEF"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lang w:val="en-US"/>
              </w:rPr>
              <w:t>5</w:t>
            </w:r>
            <w:r w:rsidR="008B77FF">
              <w:rPr>
                <w:rFonts w:ascii="Times New Roman" w:hAnsi="Times New Roman" w:cs="Times New Roman"/>
                <w:sz w:val="28"/>
                <w:szCs w:val="28"/>
                <w:lang w:val="en-US"/>
              </w:rPr>
              <w:t>9</w:t>
            </w:r>
          </w:p>
        </w:tc>
      </w:tr>
      <w:tr w:rsidR="000811CB" w:rsidRPr="00986CEE" w14:paraId="45FB2AE3" w14:textId="77777777" w:rsidTr="00CE01BB">
        <w:tc>
          <w:tcPr>
            <w:tcW w:w="9180" w:type="dxa"/>
          </w:tcPr>
          <w:p w14:paraId="128DA4C6" w14:textId="10B2B661" w:rsidR="000811CB" w:rsidRPr="00986CEE" w:rsidRDefault="000811CB"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rPr>
              <w:lastRenderedPageBreak/>
              <w:t>6.5 Контроллинг………………………………………………………………</w:t>
            </w:r>
            <w:r w:rsidR="00002EEF" w:rsidRPr="00986CEE">
              <w:rPr>
                <w:rFonts w:ascii="Times New Roman" w:hAnsi="Times New Roman" w:cs="Times New Roman"/>
                <w:sz w:val="28"/>
                <w:szCs w:val="28"/>
                <w:lang w:val="en-US"/>
              </w:rPr>
              <w:t>...</w:t>
            </w:r>
          </w:p>
        </w:tc>
        <w:tc>
          <w:tcPr>
            <w:tcW w:w="674" w:type="dxa"/>
          </w:tcPr>
          <w:p w14:paraId="5EF70802" w14:textId="1D9EFFD5"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61</w:t>
            </w:r>
          </w:p>
        </w:tc>
      </w:tr>
      <w:tr w:rsidR="000811CB" w:rsidRPr="00986CEE" w14:paraId="03A73915" w14:textId="77777777" w:rsidTr="00CE01BB">
        <w:tc>
          <w:tcPr>
            <w:tcW w:w="9180" w:type="dxa"/>
          </w:tcPr>
          <w:p w14:paraId="4FA93176" w14:textId="3FB4BF33" w:rsidR="000811CB" w:rsidRPr="00986CEE" w:rsidRDefault="000811CB"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rPr>
              <w:t>Глава 7. Подбор персонала организации……………………………….……</w:t>
            </w:r>
            <w:r w:rsidR="00002EEF" w:rsidRPr="00986CEE">
              <w:rPr>
                <w:rFonts w:ascii="Times New Roman" w:hAnsi="Times New Roman" w:cs="Times New Roman"/>
                <w:sz w:val="28"/>
                <w:szCs w:val="28"/>
                <w:lang w:val="en-US"/>
              </w:rPr>
              <w:t>..</w:t>
            </w:r>
          </w:p>
        </w:tc>
        <w:tc>
          <w:tcPr>
            <w:tcW w:w="674" w:type="dxa"/>
          </w:tcPr>
          <w:p w14:paraId="28DB6465" w14:textId="2524E426"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63</w:t>
            </w:r>
          </w:p>
        </w:tc>
      </w:tr>
      <w:tr w:rsidR="000811CB" w:rsidRPr="00986CEE" w14:paraId="5725FECA" w14:textId="77777777" w:rsidTr="00CE01BB">
        <w:tc>
          <w:tcPr>
            <w:tcW w:w="9180" w:type="dxa"/>
          </w:tcPr>
          <w:p w14:paraId="41458B8F" w14:textId="17939C4E" w:rsidR="000811CB" w:rsidRPr="00986CEE" w:rsidRDefault="000811CB" w:rsidP="000811CB">
            <w:pPr>
              <w:contextualSpacing/>
              <w:rPr>
                <w:rFonts w:ascii="Times New Roman" w:hAnsi="Times New Roman" w:cs="Times New Roman"/>
                <w:sz w:val="28"/>
                <w:szCs w:val="28"/>
              </w:rPr>
            </w:pPr>
            <w:r w:rsidRPr="00986CEE">
              <w:rPr>
                <w:rFonts w:ascii="Times New Roman" w:hAnsi="Times New Roman" w:cs="Times New Roman"/>
                <w:sz w:val="28"/>
                <w:szCs w:val="28"/>
              </w:rPr>
              <w:t xml:space="preserve">7.1 </w:t>
            </w:r>
            <w:r w:rsidRPr="00986CEE">
              <w:rPr>
                <w:rFonts w:ascii="Times New Roman" w:hAnsi="Times New Roman" w:cs="Times New Roman"/>
                <w:color w:val="000000"/>
                <w:sz w:val="28"/>
                <w:szCs w:val="28"/>
              </w:rPr>
              <w:t>Порядок построения системы подбора в организации………………</w:t>
            </w:r>
            <w:r w:rsidR="00002EEF" w:rsidRPr="00986CEE">
              <w:rPr>
                <w:rFonts w:ascii="Times New Roman" w:hAnsi="Times New Roman" w:cs="Times New Roman"/>
                <w:color w:val="000000"/>
                <w:sz w:val="28"/>
                <w:szCs w:val="28"/>
              </w:rPr>
              <w:t>…...</w:t>
            </w:r>
          </w:p>
        </w:tc>
        <w:tc>
          <w:tcPr>
            <w:tcW w:w="674" w:type="dxa"/>
          </w:tcPr>
          <w:p w14:paraId="2407B7E1" w14:textId="6C9073FA"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63</w:t>
            </w:r>
          </w:p>
        </w:tc>
      </w:tr>
      <w:tr w:rsidR="000811CB" w:rsidRPr="00986CEE" w14:paraId="32E1752F" w14:textId="77777777" w:rsidTr="00CE01BB">
        <w:tc>
          <w:tcPr>
            <w:tcW w:w="9180" w:type="dxa"/>
          </w:tcPr>
          <w:p w14:paraId="67AC733B" w14:textId="4340A044" w:rsidR="000811CB" w:rsidRPr="00986CEE" w:rsidRDefault="000811CB" w:rsidP="000811CB">
            <w:pPr>
              <w:contextualSpacing/>
              <w:rPr>
                <w:rFonts w:ascii="Times New Roman" w:hAnsi="Times New Roman" w:cs="Times New Roman"/>
                <w:sz w:val="28"/>
                <w:szCs w:val="28"/>
                <w:lang w:val="en-US"/>
              </w:rPr>
            </w:pPr>
            <w:r w:rsidRPr="00986CEE">
              <w:rPr>
                <w:rFonts w:ascii="Times New Roman" w:hAnsi="Times New Roman" w:cs="Times New Roman"/>
                <w:color w:val="000000"/>
                <w:sz w:val="28"/>
                <w:szCs w:val="28"/>
              </w:rPr>
              <w:t>7.2 Методы подбора персонала………………………………………………</w:t>
            </w:r>
            <w:r w:rsidR="00002EEF" w:rsidRPr="00986CEE">
              <w:rPr>
                <w:rFonts w:ascii="Times New Roman" w:hAnsi="Times New Roman" w:cs="Times New Roman"/>
                <w:color w:val="000000"/>
                <w:sz w:val="28"/>
                <w:szCs w:val="28"/>
                <w:lang w:val="en-US"/>
              </w:rPr>
              <w:t>..</w:t>
            </w:r>
          </w:p>
        </w:tc>
        <w:tc>
          <w:tcPr>
            <w:tcW w:w="674" w:type="dxa"/>
          </w:tcPr>
          <w:p w14:paraId="5DCD9532" w14:textId="17AC36A6"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64</w:t>
            </w:r>
          </w:p>
        </w:tc>
      </w:tr>
      <w:tr w:rsidR="000811CB" w:rsidRPr="00986CEE" w14:paraId="1ABC6648" w14:textId="77777777" w:rsidTr="00CE01BB">
        <w:tc>
          <w:tcPr>
            <w:tcW w:w="9180" w:type="dxa"/>
          </w:tcPr>
          <w:p w14:paraId="0E5953A2" w14:textId="3BB3DB85" w:rsidR="000811CB" w:rsidRPr="00986CEE" w:rsidRDefault="000811CB" w:rsidP="000811CB">
            <w:pPr>
              <w:contextualSpacing/>
              <w:rPr>
                <w:rFonts w:ascii="Times New Roman" w:hAnsi="Times New Roman" w:cs="Times New Roman"/>
                <w:sz w:val="28"/>
                <w:szCs w:val="28"/>
              </w:rPr>
            </w:pPr>
            <w:r w:rsidRPr="00986CEE">
              <w:rPr>
                <w:rFonts w:ascii="Times New Roman" w:hAnsi="Times New Roman" w:cs="Times New Roman"/>
                <w:color w:val="000000"/>
                <w:sz w:val="28"/>
                <w:szCs w:val="28"/>
              </w:rPr>
              <w:t>7.3 План подбора персонала на год……………………………………………</w:t>
            </w:r>
          </w:p>
        </w:tc>
        <w:tc>
          <w:tcPr>
            <w:tcW w:w="674" w:type="dxa"/>
          </w:tcPr>
          <w:p w14:paraId="13EA333D" w14:textId="1BFBF998"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66</w:t>
            </w:r>
          </w:p>
        </w:tc>
      </w:tr>
      <w:tr w:rsidR="000811CB" w:rsidRPr="00986CEE" w14:paraId="7A8B6176" w14:textId="77777777" w:rsidTr="00CE01BB">
        <w:tc>
          <w:tcPr>
            <w:tcW w:w="9180" w:type="dxa"/>
          </w:tcPr>
          <w:p w14:paraId="48AC97B2" w14:textId="53DC86B2" w:rsidR="000811CB" w:rsidRPr="00986CEE" w:rsidRDefault="000811CB" w:rsidP="000811CB">
            <w:pPr>
              <w:contextualSpacing/>
              <w:rPr>
                <w:rFonts w:ascii="Times New Roman" w:hAnsi="Times New Roman" w:cs="Times New Roman"/>
                <w:sz w:val="28"/>
                <w:szCs w:val="28"/>
                <w:lang w:val="en-US"/>
              </w:rPr>
            </w:pPr>
            <w:r w:rsidRPr="00986CEE">
              <w:rPr>
                <w:rFonts w:ascii="Times New Roman" w:hAnsi="Times New Roman" w:cs="Times New Roman"/>
                <w:color w:val="000000"/>
                <w:sz w:val="28"/>
                <w:szCs w:val="28"/>
              </w:rPr>
              <w:t xml:space="preserve">7.4 </w:t>
            </w:r>
            <w:r w:rsidRPr="00986CEE">
              <w:rPr>
                <w:rFonts w:ascii="Times New Roman" w:hAnsi="Times New Roman" w:cs="Times New Roman"/>
                <w:sz w:val="28"/>
                <w:szCs w:val="28"/>
              </w:rPr>
              <w:t>Инструмент «воронка подбора»………………………….……………</w:t>
            </w:r>
            <w:r w:rsidR="00002EEF" w:rsidRPr="00986CEE">
              <w:rPr>
                <w:rFonts w:ascii="Times New Roman" w:hAnsi="Times New Roman" w:cs="Times New Roman"/>
                <w:sz w:val="28"/>
                <w:szCs w:val="28"/>
                <w:lang w:val="en-US"/>
              </w:rPr>
              <w:t>…..</w:t>
            </w:r>
          </w:p>
        </w:tc>
        <w:tc>
          <w:tcPr>
            <w:tcW w:w="674" w:type="dxa"/>
          </w:tcPr>
          <w:p w14:paraId="204462B4" w14:textId="7445CB12"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68</w:t>
            </w:r>
          </w:p>
        </w:tc>
      </w:tr>
      <w:tr w:rsidR="000811CB" w:rsidRPr="00986CEE" w14:paraId="6E1325C9" w14:textId="77777777" w:rsidTr="00CE01BB">
        <w:tc>
          <w:tcPr>
            <w:tcW w:w="9180" w:type="dxa"/>
          </w:tcPr>
          <w:p w14:paraId="5026F669" w14:textId="3B1E22D1" w:rsidR="000811CB" w:rsidRPr="00986CEE" w:rsidRDefault="000811CB"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rPr>
              <w:t>7.5 Порядок проведения подбора персонала………………………………….</w:t>
            </w:r>
          </w:p>
        </w:tc>
        <w:tc>
          <w:tcPr>
            <w:tcW w:w="674" w:type="dxa"/>
          </w:tcPr>
          <w:p w14:paraId="01C7EE71" w14:textId="53697EA8"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70</w:t>
            </w:r>
          </w:p>
        </w:tc>
      </w:tr>
      <w:tr w:rsidR="000811CB" w:rsidRPr="00986CEE" w14:paraId="2EBE2B09" w14:textId="77777777" w:rsidTr="00CE01BB">
        <w:tc>
          <w:tcPr>
            <w:tcW w:w="9180" w:type="dxa"/>
          </w:tcPr>
          <w:p w14:paraId="4B56104C" w14:textId="2883DBAC" w:rsidR="000811CB" w:rsidRPr="00986CEE" w:rsidRDefault="000811CB" w:rsidP="000811CB">
            <w:pPr>
              <w:contextualSpacing/>
              <w:rPr>
                <w:rFonts w:ascii="Times New Roman" w:hAnsi="Times New Roman" w:cs="Times New Roman"/>
                <w:sz w:val="28"/>
                <w:szCs w:val="28"/>
              </w:rPr>
            </w:pPr>
            <w:r w:rsidRPr="00986CEE">
              <w:rPr>
                <w:rFonts w:ascii="Times New Roman" w:hAnsi="Times New Roman" w:cs="Times New Roman"/>
                <w:sz w:val="28"/>
                <w:szCs w:val="28"/>
              </w:rPr>
              <w:t>7.6 Порядок оценки эффективности системы подбора в организации…</w:t>
            </w:r>
            <w:r w:rsidR="00002EEF" w:rsidRPr="00986CEE">
              <w:rPr>
                <w:rFonts w:ascii="Times New Roman" w:hAnsi="Times New Roman" w:cs="Times New Roman"/>
                <w:sz w:val="28"/>
                <w:szCs w:val="28"/>
              </w:rPr>
              <w:t>…...</w:t>
            </w:r>
          </w:p>
        </w:tc>
        <w:tc>
          <w:tcPr>
            <w:tcW w:w="674" w:type="dxa"/>
          </w:tcPr>
          <w:p w14:paraId="3FBC1D55" w14:textId="1413DC88"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75</w:t>
            </w:r>
          </w:p>
        </w:tc>
      </w:tr>
      <w:tr w:rsidR="000811CB" w:rsidRPr="00986CEE" w14:paraId="51CFFC4A" w14:textId="77777777" w:rsidTr="00CE01BB">
        <w:tc>
          <w:tcPr>
            <w:tcW w:w="9180" w:type="dxa"/>
          </w:tcPr>
          <w:p w14:paraId="7927105C" w14:textId="3B49E7F1" w:rsidR="000811CB" w:rsidRPr="00986CEE" w:rsidRDefault="000811CB" w:rsidP="000811CB">
            <w:pPr>
              <w:contextualSpacing/>
              <w:rPr>
                <w:rFonts w:ascii="Times New Roman" w:hAnsi="Times New Roman" w:cs="Times New Roman"/>
                <w:sz w:val="28"/>
                <w:szCs w:val="28"/>
              </w:rPr>
            </w:pPr>
            <w:r w:rsidRPr="00986CEE">
              <w:rPr>
                <w:rFonts w:ascii="Times New Roman" w:hAnsi="Times New Roman" w:cs="Times New Roman"/>
                <w:sz w:val="28"/>
                <w:szCs w:val="28"/>
              </w:rPr>
              <w:t>Глава 8. Современные креативные методы поиска и оценки кандидатов…</w:t>
            </w:r>
            <w:r w:rsidR="00002EEF" w:rsidRPr="00986CEE">
              <w:rPr>
                <w:rFonts w:ascii="Times New Roman" w:hAnsi="Times New Roman" w:cs="Times New Roman"/>
                <w:sz w:val="28"/>
                <w:szCs w:val="28"/>
              </w:rPr>
              <w:t>.</w:t>
            </w:r>
          </w:p>
        </w:tc>
        <w:tc>
          <w:tcPr>
            <w:tcW w:w="674" w:type="dxa"/>
          </w:tcPr>
          <w:p w14:paraId="6AAB89BD" w14:textId="7EEF7091"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78</w:t>
            </w:r>
          </w:p>
        </w:tc>
      </w:tr>
      <w:tr w:rsidR="000811CB" w:rsidRPr="00986CEE" w14:paraId="70FAA5FE" w14:textId="77777777" w:rsidTr="00CE01BB">
        <w:tc>
          <w:tcPr>
            <w:tcW w:w="9180" w:type="dxa"/>
          </w:tcPr>
          <w:p w14:paraId="4F268AE0" w14:textId="6AF399EA" w:rsidR="000811CB" w:rsidRPr="00986CEE" w:rsidRDefault="000811CB" w:rsidP="000811CB">
            <w:pPr>
              <w:contextualSpacing/>
              <w:rPr>
                <w:rFonts w:ascii="Times New Roman" w:hAnsi="Times New Roman" w:cs="Times New Roman"/>
                <w:sz w:val="28"/>
                <w:szCs w:val="28"/>
              </w:rPr>
            </w:pPr>
            <w:r w:rsidRPr="00986CEE">
              <w:rPr>
                <w:rFonts w:ascii="Times New Roman" w:hAnsi="Times New Roman" w:cs="Times New Roman"/>
                <w:sz w:val="28"/>
                <w:szCs w:val="28"/>
              </w:rPr>
              <w:t xml:space="preserve">8.1 </w:t>
            </w:r>
            <w:r w:rsidRPr="00986CEE">
              <w:rPr>
                <w:rFonts w:ascii="Times New Roman" w:hAnsi="Times New Roman" w:cs="Times New Roman"/>
                <w:color w:val="000000"/>
                <w:sz w:val="28"/>
                <w:szCs w:val="28"/>
              </w:rPr>
              <w:t>Стажировка……………………………………………………….…………</w:t>
            </w:r>
          </w:p>
        </w:tc>
        <w:tc>
          <w:tcPr>
            <w:tcW w:w="674" w:type="dxa"/>
          </w:tcPr>
          <w:p w14:paraId="14AAA14C" w14:textId="2FA14970" w:rsidR="008B77FF"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78</w:t>
            </w:r>
          </w:p>
        </w:tc>
      </w:tr>
      <w:tr w:rsidR="000811CB" w:rsidRPr="00986CEE" w14:paraId="5946A654" w14:textId="77777777" w:rsidTr="00CE01BB">
        <w:tc>
          <w:tcPr>
            <w:tcW w:w="9180" w:type="dxa"/>
          </w:tcPr>
          <w:p w14:paraId="272BF3C9" w14:textId="2DAB5923" w:rsidR="000811CB" w:rsidRPr="00986CEE" w:rsidRDefault="000811CB" w:rsidP="000811CB">
            <w:pPr>
              <w:contextualSpacing/>
              <w:rPr>
                <w:rFonts w:ascii="Times New Roman" w:hAnsi="Times New Roman" w:cs="Times New Roman"/>
                <w:sz w:val="28"/>
                <w:szCs w:val="28"/>
                <w:lang w:val="en-US"/>
              </w:rPr>
            </w:pPr>
            <w:r w:rsidRPr="00986CEE">
              <w:rPr>
                <w:rFonts w:ascii="Times New Roman" w:hAnsi="Times New Roman" w:cs="Times New Roman"/>
                <w:color w:val="000000"/>
                <w:sz w:val="28"/>
                <w:szCs w:val="28"/>
              </w:rPr>
              <w:t>8.2 Внешние конкурсы…………………………………………………………</w:t>
            </w:r>
          </w:p>
        </w:tc>
        <w:tc>
          <w:tcPr>
            <w:tcW w:w="674" w:type="dxa"/>
          </w:tcPr>
          <w:p w14:paraId="5C3430F2" w14:textId="04F21A0F"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79</w:t>
            </w:r>
          </w:p>
        </w:tc>
      </w:tr>
      <w:tr w:rsidR="000811CB" w:rsidRPr="00986CEE" w14:paraId="1FB10FE9" w14:textId="77777777" w:rsidTr="00CE01BB">
        <w:tc>
          <w:tcPr>
            <w:tcW w:w="9180" w:type="dxa"/>
          </w:tcPr>
          <w:p w14:paraId="6DC6C57F" w14:textId="79EAA8A8" w:rsidR="000811CB" w:rsidRPr="00986CEE" w:rsidRDefault="000811CB" w:rsidP="000811CB">
            <w:pPr>
              <w:contextualSpacing/>
              <w:rPr>
                <w:rFonts w:ascii="Times New Roman" w:hAnsi="Times New Roman" w:cs="Times New Roman"/>
                <w:sz w:val="28"/>
                <w:szCs w:val="28"/>
              </w:rPr>
            </w:pPr>
            <w:r w:rsidRPr="00986CEE">
              <w:rPr>
                <w:rFonts w:ascii="Times New Roman" w:hAnsi="Times New Roman" w:cs="Times New Roman"/>
                <w:color w:val="000000"/>
                <w:sz w:val="28"/>
                <w:szCs w:val="28"/>
              </w:rPr>
              <w:t>8.3 Внутренние конкурсы………………………………………………………</w:t>
            </w:r>
          </w:p>
        </w:tc>
        <w:tc>
          <w:tcPr>
            <w:tcW w:w="674" w:type="dxa"/>
          </w:tcPr>
          <w:p w14:paraId="7D93870E" w14:textId="1550C707"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80</w:t>
            </w:r>
          </w:p>
        </w:tc>
      </w:tr>
      <w:tr w:rsidR="000811CB" w:rsidRPr="00986CEE" w14:paraId="6FAC62B8" w14:textId="77777777" w:rsidTr="00CE01BB">
        <w:tc>
          <w:tcPr>
            <w:tcW w:w="9180" w:type="dxa"/>
          </w:tcPr>
          <w:p w14:paraId="58F9B5AB" w14:textId="5B92A35E" w:rsidR="000811CB" w:rsidRPr="00986CEE" w:rsidRDefault="000811CB" w:rsidP="000811CB">
            <w:pPr>
              <w:contextualSpacing/>
              <w:rPr>
                <w:rFonts w:ascii="Times New Roman" w:hAnsi="Times New Roman" w:cs="Times New Roman"/>
                <w:sz w:val="28"/>
                <w:szCs w:val="28"/>
                <w:lang w:val="en-US"/>
              </w:rPr>
            </w:pPr>
            <w:r w:rsidRPr="00986CEE">
              <w:rPr>
                <w:rFonts w:ascii="Times New Roman" w:hAnsi="Times New Roman" w:cs="Times New Roman"/>
                <w:color w:val="000000"/>
                <w:sz w:val="28"/>
                <w:szCs w:val="28"/>
              </w:rPr>
              <w:t>8.4 Краудсорсинг………………………………………………………………</w:t>
            </w:r>
            <w:r w:rsidR="00002EEF" w:rsidRPr="00986CEE">
              <w:rPr>
                <w:rFonts w:ascii="Times New Roman" w:hAnsi="Times New Roman" w:cs="Times New Roman"/>
                <w:color w:val="000000"/>
                <w:sz w:val="28"/>
                <w:szCs w:val="28"/>
                <w:lang w:val="en-US"/>
              </w:rPr>
              <w:t>..</w:t>
            </w:r>
          </w:p>
        </w:tc>
        <w:tc>
          <w:tcPr>
            <w:tcW w:w="674" w:type="dxa"/>
          </w:tcPr>
          <w:p w14:paraId="7EBB39FC" w14:textId="76370340"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80</w:t>
            </w:r>
          </w:p>
        </w:tc>
      </w:tr>
      <w:tr w:rsidR="000811CB" w:rsidRPr="00986CEE" w14:paraId="4A852374" w14:textId="77777777" w:rsidTr="00CE01BB">
        <w:tc>
          <w:tcPr>
            <w:tcW w:w="9180" w:type="dxa"/>
          </w:tcPr>
          <w:p w14:paraId="09077625" w14:textId="025ED744" w:rsidR="000811CB" w:rsidRPr="00986CEE" w:rsidRDefault="000811CB" w:rsidP="000811CB">
            <w:pPr>
              <w:contextualSpacing/>
              <w:rPr>
                <w:rFonts w:ascii="Times New Roman" w:hAnsi="Times New Roman" w:cs="Times New Roman"/>
                <w:sz w:val="28"/>
                <w:szCs w:val="28"/>
              </w:rPr>
            </w:pPr>
            <w:r w:rsidRPr="00986CEE">
              <w:rPr>
                <w:rFonts w:ascii="Times New Roman" w:hAnsi="Times New Roman" w:cs="Times New Roman"/>
                <w:sz w:val="28"/>
                <w:szCs w:val="28"/>
              </w:rPr>
              <w:t>Глава 9. Разработка и внедрение системы обучения персонала……………</w:t>
            </w:r>
            <w:r w:rsidR="00002EEF" w:rsidRPr="00986CEE">
              <w:rPr>
                <w:rFonts w:ascii="Times New Roman" w:hAnsi="Times New Roman" w:cs="Times New Roman"/>
                <w:sz w:val="28"/>
                <w:szCs w:val="28"/>
              </w:rPr>
              <w:t>.</w:t>
            </w:r>
          </w:p>
        </w:tc>
        <w:tc>
          <w:tcPr>
            <w:tcW w:w="674" w:type="dxa"/>
          </w:tcPr>
          <w:p w14:paraId="7E4C271B" w14:textId="710D2279"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82</w:t>
            </w:r>
          </w:p>
        </w:tc>
      </w:tr>
      <w:tr w:rsidR="000811CB" w:rsidRPr="00986CEE" w14:paraId="23FE270C" w14:textId="77777777" w:rsidTr="00CE01BB">
        <w:tc>
          <w:tcPr>
            <w:tcW w:w="9180" w:type="dxa"/>
          </w:tcPr>
          <w:p w14:paraId="6D609B83" w14:textId="20F2EA75" w:rsidR="000811CB" w:rsidRPr="00986CEE" w:rsidRDefault="000811CB" w:rsidP="000811CB">
            <w:pPr>
              <w:contextualSpacing/>
              <w:rPr>
                <w:rFonts w:ascii="Times New Roman" w:hAnsi="Times New Roman" w:cs="Times New Roman"/>
                <w:sz w:val="28"/>
                <w:szCs w:val="28"/>
              </w:rPr>
            </w:pPr>
            <w:r w:rsidRPr="00986CEE">
              <w:rPr>
                <w:rFonts w:ascii="Times New Roman" w:hAnsi="Times New Roman" w:cs="Times New Roman"/>
                <w:sz w:val="28"/>
                <w:szCs w:val="28"/>
              </w:rPr>
              <w:t>9.1 Технология эффективного обучения персонала организации и выбора внешних провайдеров……..……………………………………………………</w:t>
            </w:r>
          </w:p>
        </w:tc>
        <w:tc>
          <w:tcPr>
            <w:tcW w:w="674" w:type="dxa"/>
          </w:tcPr>
          <w:p w14:paraId="2E3AE208" w14:textId="79C44433"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82</w:t>
            </w:r>
          </w:p>
        </w:tc>
      </w:tr>
      <w:tr w:rsidR="000811CB" w:rsidRPr="00986CEE" w14:paraId="3DD6B380" w14:textId="77777777" w:rsidTr="00CE01BB">
        <w:tc>
          <w:tcPr>
            <w:tcW w:w="9180" w:type="dxa"/>
          </w:tcPr>
          <w:p w14:paraId="1B989FDC" w14:textId="5406BA4D" w:rsidR="000811CB" w:rsidRPr="00986CEE" w:rsidRDefault="000811CB" w:rsidP="000811CB">
            <w:pPr>
              <w:contextualSpacing/>
              <w:rPr>
                <w:rFonts w:ascii="Times New Roman" w:hAnsi="Times New Roman" w:cs="Times New Roman"/>
                <w:sz w:val="28"/>
                <w:szCs w:val="28"/>
              </w:rPr>
            </w:pPr>
            <w:r w:rsidRPr="00986CEE">
              <w:rPr>
                <w:rFonts w:ascii="Times New Roman" w:hAnsi="Times New Roman" w:cs="Times New Roman"/>
                <w:sz w:val="28"/>
                <w:szCs w:val="28"/>
              </w:rPr>
              <w:t>9.2 Алгоритм организации обучения в организации…………………………</w:t>
            </w:r>
          </w:p>
        </w:tc>
        <w:tc>
          <w:tcPr>
            <w:tcW w:w="674" w:type="dxa"/>
          </w:tcPr>
          <w:p w14:paraId="49397F55" w14:textId="66107AF7"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84</w:t>
            </w:r>
          </w:p>
        </w:tc>
      </w:tr>
      <w:tr w:rsidR="000811CB" w:rsidRPr="00986CEE" w14:paraId="475B3A2F" w14:textId="77777777" w:rsidTr="00CE01BB">
        <w:tc>
          <w:tcPr>
            <w:tcW w:w="9180" w:type="dxa"/>
          </w:tcPr>
          <w:p w14:paraId="15E4BF3E" w14:textId="63F624EA" w:rsidR="000811CB" w:rsidRPr="00986CEE" w:rsidRDefault="000811CB" w:rsidP="000811CB">
            <w:pPr>
              <w:contextualSpacing/>
              <w:rPr>
                <w:rFonts w:ascii="Times New Roman" w:hAnsi="Times New Roman" w:cs="Times New Roman"/>
                <w:sz w:val="28"/>
                <w:szCs w:val="28"/>
              </w:rPr>
            </w:pPr>
            <w:r w:rsidRPr="00986CEE">
              <w:rPr>
                <w:rFonts w:ascii="Times New Roman" w:hAnsi="Times New Roman" w:cs="Times New Roman"/>
                <w:color w:val="000000"/>
                <w:sz w:val="28"/>
                <w:szCs w:val="28"/>
              </w:rPr>
              <w:t xml:space="preserve">Глава10. </w:t>
            </w:r>
            <w:r w:rsidRPr="00986CEE">
              <w:rPr>
                <w:rFonts w:ascii="Times New Roman" w:hAnsi="Times New Roman" w:cs="Times New Roman"/>
                <w:sz w:val="28"/>
                <w:szCs w:val="28"/>
              </w:rPr>
              <w:t>Управление талантами. Кадровый резерв …………………………</w:t>
            </w:r>
          </w:p>
        </w:tc>
        <w:tc>
          <w:tcPr>
            <w:tcW w:w="674" w:type="dxa"/>
          </w:tcPr>
          <w:p w14:paraId="03895A56" w14:textId="1E847A57"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88</w:t>
            </w:r>
          </w:p>
        </w:tc>
      </w:tr>
      <w:tr w:rsidR="000811CB" w:rsidRPr="00986CEE" w14:paraId="3A36ED15" w14:textId="77777777" w:rsidTr="00CE01BB">
        <w:tc>
          <w:tcPr>
            <w:tcW w:w="9180" w:type="dxa"/>
          </w:tcPr>
          <w:p w14:paraId="5D8485DA" w14:textId="71561330" w:rsidR="000811CB" w:rsidRPr="00986CEE" w:rsidRDefault="000811CB" w:rsidP="000811CB">
            <w:pPr>
              <w:contextualSpacing/>
              <w:rPr>
                <w:rFonts w:ascii="Times New Roman" w:hAnsi="Times New Roman" w:cs="Times New Roman"/>
                <w:sz w:val="28"/>
                <w:szCs w:val="28"/>
              </w:rPr>
            </w:pPr>
            <w:r w:rsidRPr="00986CEE">
              <w:rPr>
                <w:rFonts w:ascii="Times New Roman" w:hAnsi="Times New Roman" w:cs="Times New Roman"/>
                <w:sz w:val="28"/>
                <w:szCs w:val="28"/>
              </w:rPr>
              <w:t>10.1 Понятие «кадровый резерв»………………………………………………</w:t>
            </w:r>
          </w:p>
        </w:tc>
        <w:tc>
          <w:tcPr>
            <w:tcW w:w="674" w:type="dxa"/>
          </w:tcPr>
          <w:p w14:paraId="400FD3A3" w14:textId="784C49C6"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88</w:t>
            </w:r>
          </w:p>
        </w:tc>
      </w:tr>
      <w:tr w:rsidR="000811CB" w:rsidRPr="00986CEE" w14:paraId="4D1B7F36" w14:textId="77777777" w:rsidTr="00CE01BB">
        <w:tc>
          <w:tcPr>
            <w:tcW w:w="9180" w:type="dxa"/>
          </w:tcPr>
          <w:p w14:paraId="1C55A6E5" w14:textId="6616D05C" w:rsidR="000811CB" w:rsidRPr="00986CEE" w:rsidRDefault="000811CB" w:rsidP="000811CB">
            <w:pPr>
              <w:contextualSpacing/>
              <w:rPr>
                <w:rFonts w:ascii="Times New Roman" w:hAnsi="Times New Roman" w:cs="Times New Roman"/>
                <w:sz w:val="28"/>
                <w:szCs w:val="28"/>
              </w:rPr>
            </w:pPr>
            <w:r w:rsidRPr="00986CEE">
              <w:rPr>
                <w:rFonts w:ascii="Times New Roman" w:hAnsi="Times New Roman" w:cs="Times New Roman"/>
                <w:sz w:val="28"/>
                <w:szCs w:val="28"/>
              </w:rPr>
              <w:t>10.2 Развитие персонала и работа с кадровым резервом……………………</w:t>
            </w:r>
            <w:r w:rsidR="005B680B" w:rsidRPr="00986CEE">
              <w:rPr>
                <w:rFonts w:ascii="Times New Roman" w:hAnsi="Times New Roman" w:cs="Times New Roman"/>
                <w:sz w:val="28"/>
                <w:szCs w:val="28"/>
              </w:rPr>
              <w:t>.</w:t>
            </w:r>
          </w:p>
        </w:tc>
        <w:tc>
          <w:tcPr>
            <w:tcW w:w="674" w:type="dxa"/>
          </w:tcPr>
          <w:p w14:paraId="1CF0633B" w14:textId="708278DE"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88</w:t>
            </w:r>
          </w:p>
        </w:tc>
      </w:tr>
      <w:tr w:rsidR="000811CB" w:rsidRPr="00986CEE" w14:paraId="27BF1BF8" w14:textId="77777777" w:rsidTr="00CE01BB">
        <w:tc>
          <w:tcPr>
            <w:tcW w:w="9180" w:type="dxa"/>
          </w:tcPr>
          <w:p w14:paraId="4E4635C7" w14:textId="4C683FCC" w:rsidR="000811CB" w:rsidRPr="00986CEE" w:rsidRDefault="000811CB" w:rsidP="000811CB">
            <w:pPr>
              <w:contextualSpacing/>
              <w:rPr>
                <w:rFonts w:ascii="Times New Roman" w:hAnsi="Times New Roman" w:cs="Times New Roman"/>
                <w:sz w:val="28"/>
                <w:szCs w:val="28"/>
              </w:rPr>
            </w:pPr>
            <w:r w:rsidRPr="00986CEE">
              <w:rPr>
                <w:rFonts w:ascii="Times New Roman" w:hAnsi="Times New Roman" w:cs="Times New Roman"/>
                <w:sz w:val="28"/>
                <w:szCs w:val="28"/>
              </w:rPr>
              <w:t>10.3 Подходы к формированию кадрового резерва..........................................</w:t>
            </w:r>
          </w:p>
        </w:tc>
        <w:tc>
          <w:tcPr>
            <w:tcW w:w="674" w:type="dxa"/>
          </w:tcPr>
          <w:p w14:paraId="768A03C2" w14:textId="6D05EE6B"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90</w:t>
            </w:r>
          </w:p>
        </w:tc>
      </w:tr>
      <w:tr w:rsidR="000811CB" w:rsidRPr="00986CEE" w14:paraId="08D49A80" w14:textId="77777777" w:rsidTr="00CE01BB">
        <w:tc>
          <w:tcPr>
            <w:tcW w:w="9180" w:type="dxa"/>
          </w:tcPr>
          <w:p w14:paraId="744ADFA5" w14:textId="266BE457" w:rsidR="000811CB" w:rsidRPr="00986CEE" w:rsidRDefault="000811CB" w:rsidP="000811CB">
            <w:pPr>
              <w:contextualSpacing/>
              <w:rPr>
                <w:rFonts w:ascii="Times New Roman" w:hAnsi="Times New Roman" w:cs="Times New Roman"/>
                <w:sz w:val="28"/>
                <w:szCs w:val="28"/>
              </w:rPr>
            </w:pPr>
            <w:r w:rsidRPr="00986CEE">
              <w:rPr>
                <w:rFonts w:ascii="Times New Roman" w:hAnsi="Times New Roman" w:cs="Times New Roman"/>
                <w:sz w:val="28"/>
                <w:szCs w:val="28"/>
              </w:rPr>
              <w:t>10.4 Программы по развитию талантливых сотрудников….………………</w:t>
            </w:r>
            <w:r w:rsidR="005B680B" w:rsidRPr="00986CEE">
              <w:rPr>
                <w:rFonts w:ascii="Times New Roman" w:hAnsi="Times New Roman" w:cs="Times New Roman"/>
                <w:sz w:val="28"/>
                <w:szCs w:val="28"/>
              </w:rPr>
              <w:t>...</w:t>
            </w:r>
          </w:p>
        </w:tc>
        <w:tc>
          <w:tcPr>
            <w:tcW w:w="674" w:type="dxa"/>
          </w:tcPr>
          <w:p w14:paraId="7772C3F6" w14:textId="5C4D9FAE"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91</w:t>
            </w:r>
          </w:p>
        </w:tc>
      </w:tr>
      <w:tr w:rsidR="000811CB" w:rsidRPr="00986CEE" w14:paraId="04E7645B" w14:textId="77777777" w:rsidTr="00CE01BB">
        <w:tc>
          <w:tcPr>
            <w:tcW w:w="9180" w:type="dxa"/>
          </w:tcPr>
          <w:p w14:paraId="06E26618" w14:textId="66E8C3B6" w:rsidR="000811CB" w:rsidRPr="00986CEE" w:rsidRDefault="000811CB"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rPr>
              <w:t>10.5 Оценивание талантливых сотрудников организации………………</w:t>
            </w:r>
            <w:r w:rsidR="005B680B" w:rsidRPr="00986CEE">
              <w:rPr>
                <w:rFonts w:ascii="Times New Roman" w:hAnsi="Times New Roman" w:cs="Times New Roman"/>
                <w:sz w:val="28"/>
                <w:szCs w:val="28"/>
                <w:lang w:val="en-US"/>
              </w:rPr>
              <w:t>…...</w:t>
            </w:r>
          </w:p>
        </w:tc>
        <w:tc>
          <w:tcPr>
            <w:tcW w:w="674" w:type="dxa"/>
          </w:tcPr>
          <w:p w14:paraId="36736B47" w14:textId="38F9BACE"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94</w:t>
            </w:r>
          </w:p>
        </w:tc>
      </w:tr>
      <w:tr w:rsidR="000811CB" w:rsidRPr="00986CEE" w14:paraId="09BBBA7F" w14:textId="77777777" w:rsidTr="00CE01BB">
        <w:tc>
          <w:tcPr>
            <w:tcW w:w="9180" w:type="dxa"/>
          </w:tcPr>
          <w:p w14:paraId="54326FE0" w14:textId="2F90DB6F" w:rsidR="000811CB" w:rsidRPr="00986CEE" w:rsidRDefault="000811CB"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rPr>
              <w:t>Глава 11. Индивидуальные планы развития…………………………………</w:t>
            </w:r>
            <w:r w:rsidR="005B680B" w:rsidRPr="00986CEE">
              <w:rPr>
                <w:rFonts w:ascii="Times New Roman" w:hAnsi="Times New Roman" w:cs="Times New Roman"/>
                <w:sz w:val="28"/>
                <w:szCs w:val="28"/>
                <w:lang w:val="en-US"/>
              </w:rPr>
              <w:t>.</w:t>
            </w:r>
          </w:p>
        </w:tc>
        <w:tc>
          <w:tcPr>
            <w:tcW w:w="674" w:type="dxa"/>
          </w:tcPr>
          <w:p w14:paraId="2DFACDF3" w14:textId="7A59AFA1"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99</w:t>
            </w:r>
          </w:p>
        </w:tc>
      </w:tr>
      <w:tr w:rsidR="000811CB" w:rsidRPr="00986CEE" w14:paraId="7903A319" w14:textId="77777777" w:rsidTr="00CE01BB">
        <w:tc>
          <w:tcPr>
            <w:tcW w:w="9180" w:type="dxa"/>
          </w:tcPr>
          <w:p w14:paraId="26940ACD" w14:textId="4D3F0819" w:rsidR="000811CB" w:rsidRPr="00986CEE" w:rsidRDefault="000811CB"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rPr>
              <w:t>11.1 Планирование карьеры сотрудников…………………………………</w:t>
            </w:r>
            <w:r w:rsidR="005B680B" w:rsidRPr="00986CEE">
              <w:rPr>
                <w:rFonts w:ascii="Times New Roman" w:hAnsi="Times New Roman" w:cs="Times New Roman"/>
                <w:sz w:val="28"/>
                <w:szCs w:val="28"/>
                <w:lang w:val="en-US"/>
              </w:rPr>
              <w:t>….</w:t>
            </w:r>
          </w:p>
        </w:tc>
        <w:tc>
          <w:tcPr>
            <w:tcW w:w="674" w:type="dxa"/>
          </w:tcPr>
          <w:p w14:paraId="186F184B" w14:textId="43375A76"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99</w:t>
            </w:r>
          </w:p>
        </w:tc>
      </w:tr>
      <w:tr w:rsidR="000811CB" w:rsidRPr="00986CEE" w14:paraId="09E61359" w14:textId="77777777" w:rsidTr="00CE01BB">
        <w:tc>
          <w:tcPr>
            <w:tcW w:w="9180" w:type="dxa"/>
          </w:tcPr>
          <w:p w14:paraId="4F51CCAA" w14:textId="600EFDE8" w:rsidR="000811CB" w:rsidRPr="00986CEE" w:rsidRDefault="000811CB"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rPr>
              <w:t>11.2 Виды карьеры…………………………………………………………</w:t>
            </w:r>
            <w:r w:rsidR="005B680B" w:rsidRPr="00986CEE">
              <w:rPr>
                <w:rFonts w:ascii="Times New Roman" w:hAnsi="Times New Roman" w:cs="Times New Roman"/>
                <w:sz w:val="28"/>
                <w:szCs w:val="28"/>
                <w:lang w:val="en-US"/>
              </w:rPr>
              <w:t>…...</w:t>
            </w:r>
          </w:p>
        </w:tc>
        <w:tc>
          <w:tcPr>
            <w:tcW w:w="674" w:type="dxa"/>
          </w:tcPr>
          <w:p w14:paraId="10258182" w14:textId="6CDBE3D8"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99</w:t>
            </w:r>
          </w:p>
        </w:tc>
      </w:tr>
      <w:tr w:rsidR="000811CB" w:rsidRPr="00986CEE" w14:paraId="22994371" w14:textId="77777777" w:rsidTr="00CE01BB">
        <w:tc>
          <w:tcPr>
            <w:tcW w:w="9180" w:type="dxa"/>
          </w:tcPr>
          <w:p w14:paraId="2648FCEE" w14:textId="08119E05" w:rsidR="000811CB" w:rsidRPr="00986CEE" w:rsidRDefault="000811CB" w:rsidP="000811CB">
            <w:pPr>
              <w:contextualSpacing/>
              <w:rPr>
                <w:rFonts w:ascii="Times New Roman" w:hAnsi="Times New Roman" w:cs="Times New Roman"/>
                <w:sz w:val="28"/>
                <w:szCs w:val="28"/>
              </w:rPr>
            </w:pPr>
            <w:r w:rsidRPr="00986CEE">
              <w:rPr>
                <w:rFonts w:ascii="Times New Roman" w:hAnsi="Times New Roman" w:cs="Times New Roman"/>
                <w:sz w:val="28"/>
                <w:szCs w:val="28"/>
              </w:rPr>
              <w:t>11.3 Методы планирования карьеры и построения кадрового резерва…</w:t>
            </w:r>
            <w:r w:rsidR="005B680B" w:rsidRPr="00986CEE">
              <w:rPr>
                <w:rFonts w:ascii="Times New Roman" w:hAnsi="Times New Roman" w:cs="Times New Roman"/>
                <w:sz w:val="28"/>
                <w:szCs w:val="28"/>
              </w:rPr>
              <w:t>…..</w:t>
            </w:r>
          </w:p>
        </w:tc>
        <w:tc>
          <w:tcPr>
            <w:tcW w:w="674" w:type="dxa"/>
          </w:tcPr>
          <w:p w14:paraId="591C0283" w14:textId="4779C7F7"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100</w:t>
            </w:r>
          </w:p>
        </w:tc>
      </w:tr>
      <w:tr w:rsidR="000811CB" w:rsidRPr="00986CEE" w14:paraId="244AA3CE" w14:textId="77777777" w:rsidTr="00CE01BB">
        <w:tc>
          <w:tcPr>
            <w:tcW w:w="9180" w:type="dxa"/>
          </w:tcPr>
          <w:p w14:paraId="755B0DA6" w14:textId="512E77A4" w:rsidR="000811CB" w:rsidRPr="00986CEE" w:rsidRDefault="000811CB" w:rsidP="000811CB">
            <w:pPr>
              <w:contextualSpacing/>
              <w:rPr>
                <w:rFonts w:ascii="Times New Roman" w:hAnsi="Times New Roman" w:cs="Times New Roman"/>
                <w:sz w:val="28"/>
                <w:szCs w:val="28"/>
              </w:rPr>
            </w:pPr>
            <w:r w:rsidRPr="00986CEE">
              <w:rPr>
                <w:rFonts w:ascii="Times New Roman" w:hAnsi="Times New Roman" w:cs="Times New Roman"/>
                <w:sz w:val="28"/>
                <w:szCs w:val="28"/>
              </w:rPr>
              <w:t>11.4 Требование к должности в организации…………………………</w:t>
            </w:r>
            <w:r w:rsidR="005B680B" w:rsidRPr="00986CEE">
              <w:rPr>
                <w:rFonts w:ascii="Times New Roman" w:hAnsi="Times New Roman" w:cs="Times New Roman"/>
                <w:sz w:val="28"/>
                <w:szCs w:val="28"/>
              </w:rPr>
              <w:t>………</w:t>
            </w:r>
          </w:p>
        </w:tc>
        <w:tc>
          <w:tcPr>
            <w:tcW w:w="674" w:type="dxa"/>
          </w:tcPr>
          <w:p w14:paraId="412785F3" w14:textId="2267EAE9"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102</w:t>
            </w:r>
          </w:p>
        </w:tc>
      </w:tr>
      <w:tr w:rsidR="000811CB" w:rsidRPr="00986CEE" w14:paraId="24E8C7DA" w14:textId="77777777" w:rsidTr="00CE01BB">
        <w:tc>
          <w:tcPr>
            <w:tcW w:w="9180" w:type="dxa"/>
          </w:tcPr>
          <w:p w14:paraId="16B61C60" w14:textId="520975FD" w:rsidR="000811CB" w:rsidRPr="00986CEE" w:rsidRDefault="000811CB" w:rsidP="000811CB">
            <w:pPr>
              <w:contextualSpacing/>
              <w:rPr>
                <w:rFonts w:ascii="Times New Roman" w:hAnsi="Times New Roman" w:cs="Times New Roman"/>
                <w:sz w:val="28"/>
                <w:szCs w:val="28"/>
              </w:rPr>
            </w:pPr>
            <w:r w:rsidRPr="00986CEE">
              <w:rPr>
                <w:rFonts w:ascii="Times New Roman" w:hAnsi="Times New Roman" w:cs="Times New Roman"/>
                <w:sz w:val="28"/>
                <w:szCs w:val="28"/>
              </w:rPr>
              <w:t>11.5 Распределение ответственности при планировании карьеры сотрудника</w:t>
            </w:r>
            <w:r w:rsidR="005B680B" w:rsidRPr="00986CEE">
              <w:rPr>
                <w:rFonts w:ascii="Times New Roman" w:hAnsi="Times New Roman" w:cs="Times New Roman"/>
                <w:sz w:val="28"/>
                <w:szCs w:val="28"/>
              </w:rPr>
              <w:t>………………………………………………………………………………</w:t>
            </w:r>
          </w:p>
        </w:tc>
        <w:tc>
          <w:tcPr>
            <w:tcW w:w="674" w:type="dxa"/>
          </w:tcPr>
          <w:p w14:paraId="636B42A6" w14:textId="14984DA5"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103</w:t>
            </w:r>
          </w:p>
        </w:tc>
      </w:tr>
      <w:tr w:rsidR="000811CB" w:rsidRPr="00986CEE" w14:paraId="4A507B8E" w14:textId="77777777" w:rsidTr="00CE01BB">
        <w:tc>
          <w:tcPr>
            <w:tcW w:w="9180" w:type="dxa"/>
          </w:tcPr>
          <w:p w14:paraId="174845EE" w14:textId="16219D6F" w:rsidR="000811CB" w:rsidRPr="00986CEE" w:rsidRDefault="000811CB" w:rsidP="000811CB">
            <w:pPr>
              <w:contextualSpacing/>
              <w:rPr>
                <w:rFonts w:ascii="Times New Roman" w:hAnsi="Times New Roman" w:cs="Times New Roman"/>
                <w:sz w:val="28"/>
                <w:szCs w:val="28"/>
              </w:rPr>
            </w:pPr>
            <w:r w:rsidRPr="00986CEE">
              <w:rPr>
                <w:rFonts w:ascii="Times New Roman" w:hAnsi="Times New Roman" w:cs="Times New Roman"/>
                <w:sz w:val="28"/>
                <w:szCs w:val="28"/>
              </w:rPr>
              <w:t>11.6 Презентация карьеры в организации соискателям…………………</w:t>
            </w:r>
            <w:r w:rsidR="005B680B" w:rsidRPr="00986CEE">
              <w:rPr>
                <w:rFonts w:ascii="Times New Roman" w:hAnsi="Times New Roman" w:cs="Times New Roman"/>
                <w:sz w:val="28"/>
                <w:szCs w:val="28"/>
              </w:rPr>
              <w:t>…...</w:t>
            </w:r>
          </w:p>
        </w:tc>
        <w:tc>
          <w:tcPr>
            <w:tcW w:w="674" w:type="dxa"/>
          </w:tcPr>
          <w:p w14:paraId="4AAF8364" w14:textId="72D3D923"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104</w:t>
            </w:r>
          </w:p>
        </w:tc>
      </w:tr>
      <w:tr w:rsidR="000811CB" w:rsidRPr="00986CEE" w14:paraId="0F73082A" w14:textId="77777777" w:rsidTr="00CE01BB">
        <w:tc>
          <w:tcPr>
            <w:tcW w:w="9180" w:type="dxa"/>
          </w:tcPr>
          <w:p w14:paraId="16950000" w14:textId="0BD56EF3" w:rsidR="000811CB" w:rsidRPr="00986CEE" w:rsidRDefault="000811CB"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rPr>
              <w:t>11.7 Выполнение сотрудником плана развития………………………………</w:t>
            </w:r>
          </w:p>
        </w:tc>
        <w:tc>
          <w:tcPr>
            <w:tcW w:w="674" w:type="dxa"/>
          </w:tcPr>
          <w:p w14:paraId="6D2DC1DC" w14:textId="4F326EC1"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104</w:t>
            </w:r>
          </w:p>
        </w:tc>
      </w:tr>
      <w:tr w:rsidR="000811CB" w:rsidRPr="00986CEE" w14:paraId="79697801" w14:textId="77777777" w:rsidTr="00CE01BB">
        <w:tc>
          <w:tcPr>
            <w:tcW w:w="9180" w:type="dxa"/>
          </w:tcPr>
          <w:p w14:paraId="1552F980" w14:textId="5C2ADB06" w:rsidR="000811CB" w:rsidRPr="00986CEE" w:rsidRDefault="000811CB" w:rsidP="000811CB">
            <w:pPr>
              <w:contextualSpacing/>
              <w:rPr>
                <w:rFonts w:ascii="Times New Roman" w:hAnsi="Times New Roman" w:cs="Times New Roman"/>
                <w:sz w:val="28"/>
                <w:szCs w:val="28"/>
              </w:rPr>
            </w:pPr>
            <w:r w:rsidRPr="00986CEE">
              <w:rPr>
                <w:rFonts w:ascii="Times New Roman" w:hAnsi="Times New Roman" w:cs="Times New Roman"/>
                <w:sz w:val="28"/>
                <w:szCs w:val="28"/>
              </w:rPr>
              <w:t>11.8 Имидж для карьерного роста работника……………………………</w:t>
            </w:r>
            <w:r w:rsidR="005B680B" w:rsidRPr="00986CEE">
              <w:rPr>
                <w:rFonts w:ascii="Times New Roman" w:hAnsi="Times New Roman" w:cs="Times New Roman"/>
                <w:sz w:val="28"/>
                <w:szCs w:val="28"/>
              </w:rPr>
              <w:t>…...</w:t>
            </w:r>
          </w:p>
        </w:tc>
        <w:tc>
          <w:tcPr>
            <w:tcW w:w="674" w:type="dxa"/>
          </w:tcPr>
          <w:p w14:paraId="2B3A5F5F" w14:textId="12F77C39"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105</w:t>
            </w:r>
          </w:p>
        </w:tc>
      </w:tr>
      <w:tr w:rsidR="000811CB" w:rsidRPr="00986CEE" w14:paraId="0CCFEDB2" w14:textId="77777777" w:rsidTr="00CE01BB">
        <w:tc>
          <w:tcPr>
            <w:tcW w:w="9180" w:type="dxa"/>
          </w:tcPr>
          <w:p w14:paraId="7C5A10CE" w14:textId="3DF1B71F" w:rsidR="000811CB" w:rsidRPr="00986CEE" w:rsidRDefault="000811CB" w:rsidP="000811CB">
            <w:pPr>
              <w:contextualSpacing/>
              <w:rPr>
                <w:rFonts w:ascii="Times New Roman" w:hAnsi="Times New Roman" w:cs="Times New Roman"/>
                <w:sz w:val="28"/>
                <w:szCs w:val="28"/>
              </w:rPr>
            </w:pPr>
            <w:r w:rsidRPr="00986CEE">
              <w:rPr>
                <w:rFonts w:ascii="Times New Roman" w:hAnsi="Times New Roman" w:cs="Times New Roman"/>
                <w:sz w:val="28"/>
                <w:szCs w:val="28"/>
              </w:rPr>
              <w:t>Глава 12.  Эффективная система нематериальной мотивации………………</w:t>
            </w:r>
          </w:p>
        </w:tc>
        <w:tc>
          <w:tcPr>
            <w:tcW w:w="674" w:type="dxa"/>
          </w:tcPr>
          <w:p w14:paraId="2643A9A5" w14:textId="6E099FEE"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107</w:t>
            </w:r>
          </w:p>
        </w:tc>
      </w:tr>
      <w:tr w:rsidR="000811CB" w:rsidRPr="00986CEE" w14:paraId="237F3608" w14:textId="77777777" w:rsidTr="00CE01BB">
        <w:tc>
          <w:tcPr>
            <w:tcW w:w="9180" w:type="dxa"/>
          </w:tcPr>
          <w:p w14:paraId="7FF35F0C" w14:textId="523A4A4C" w:rsidR="000811CB" w:rsidRPr="00986CEE" w:rsidRDefault="000811CB"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rPr>
              <w:t>12.1 Уровни мотивации в организации………………………………………</w:t>
            </w:r>
            <w:r w:rsidR="005B680B" w:rsidRPr="00986CEE">
              <w:rPr>
                <w:rFonts w:ascii="Times New Roman" w:hAnsi="Times New Roman" w:cs="Times New Roman"/>
                <w:sz w:val="28"/>
                <w:szCs w:val="28"/>
                <w:lang w:val="en-US"/>
              </w:rPr>
              <w:t>.</w:t>
            </w:r>
          </w:p>
        </w:tc>
        <w:tc>
          <w:tcPr>
            <w:tcW w:w="674" w:type="dxa"/>
          </w:tcPr>
          <w:p w14:paraId="36923EC7" w14:textId="6DADAE80"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107</w:t>
            </w:r>
          </w:p>
        </w:tc>
      </w:tr>
      <w:tr w:rsidR="000811CB" w:rsidRPr="00986CEE" w14:paraId="4584CF40" w14:textId="77777777" w:rsidTr="00CE01BB">
        <w:tc>
          <w:tcPr>
            <w:tcW w:w="9180" w:type="dxa"/>
          </w:tcPr>
          <w:p w14:paraId="78A3203E" w14:textId="1ECB28DB" w:rsidR="000811CB" w:rsidRPr="00986CEE" w:rsidRDefault="000811CB" w:rsidP="000811CB">
            <w:pPr>
              <w:contextualSpacing/>
              <w:rPr>
                <w:rFonts w:ascii="Times New Roman" w:hAnsi="Times New Roman" w:cs="Times New Roman"/>
                <w:sz w:val="28"/>
                <w:szCs w:val="28"/>
              </w:rPr>
            </w:pPr>
            <w:r w:rsidRPr="00986CEE">
              <w:rPr>
                <w:rFonts w:ascii="Times New Roman" w:hAnsi="Times New Roman" w:cs="Times New Roman"/>
                <w:sz w:val="28"/>
                <w:szCs w:val="28"/>
              </w:rPr>
              <w:t>12.2 Система мотивации на уровне организации……………………………</w:t>
            </w:r>
            <w:r w:rsidR="005B680B" w:rsidRPr="00986CEE">
              <w:rPr>
                <w:rFonts w:ascii="Times New Roman" w:hAnsi="Times New Roman" w:cs="Times New Roman"/>
                <w:sz w:val="28"/>
                <w:szCs w:val="28"/>
              </w:rPr>
              <w:t>.</w:t>
            </w:r>
          </w:p>
        </w:tc>
        <w:tc>
          <w:tcPr>
            <w:tcW w:w="674" w:type="dxa"/>
          </w:tcPr>
          <w:p w14:paraId="2518DA8B" w14:textId="38B65234"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108</w:t>
            </w:r>
          </w:p>
        </w:tc>
      </w:tr>
      <w:tr w:rsidR="000811CB" w:rsidRPr="00986CEE" w14:paraId="73739198" w14:textId="77777777" w:rsidTr="00CE01BB">
        <w:tc>
          <w:tcPr>
            <w:tcW w:w="9180" w:type="dxa"/>
          </w:tcPr>
          <w:p w14:paraId="31DBE1EB" w14:textId="7B1A59B7" w:rsidR="000811CB" w:rsidRPr="00986CEE" w:rsidRDefault="000811CB" w:rsidP="000811CB">
            <w:pPr>
              <w:contextualSpacing/>
              <w:rPr>
                <w:rFonts w:ascii="Times New Roman" w:hAnsi="Times New Roman" w:cs="Times New Roman"/>
                <w:sz w:val="28"/>
                <w:szCs w:val="28"/>
              </w:rPr>
            </w:pPr>
            <w:r w:rsidRPr="00986CEE">
              <w:rPr>
                <w:rFonts w:ascii="Times New Roman" w:hAnsi="Times New Roman" w:cs="Times New Roman"/>
                <w:sz w:val="28"/>
                <w:szCs w:val="28"/>
              </w:rPr>
              <w:t>12.3 Мотивация на уровне линейных руководителей………………………</w:t>
            </w:r>
            <w:r w:rsidR="005B680B" w:rsidRPr="00986CEE">
              <w:rPr>
                <w:rFonts w:ascii="Times New Roman" w:hAnsi="Times New Roman" w:cs="Times New Roman"/>
                <w:sz w:val="28"/>
                <w:szCs w:val="28"/>
              </w:rPr>
              <w:t>..</w:t>
            </w:r>
          </w:p>
        </w:tc>
        <w:tc>
          <w:tcPr>
            <w:tcW w:w="674" w:type="dxa"/>
          </w:tcPr>
          <w:p w14:paraId="5B76B110" w14:textId="2FDA609D"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112</w:t>
            </w:r>
          </w:p>
        </w:tc>
      </w:tr>
      <w:tr w:rsidR="000811CB" w:rsidRPr="00986CEE" w14:paraId="18CA611B" w14:textId="77777777" w:rsidTr="00CE01BB">
        <w:tc>
          <w:tcPr>
            <w:tcW w:w="9180" w:type="dxa"/>
          </w:tcPr>
          <w:p w14:paraId="3B72BCFA" w14:textId="5C1F57CA" w:rsidR="000811CB" w:rsidRPr="00986CEE" w:rsidRDefault="000811CB" w:rsidP="000811CB">
            <w:pPr>
              <w:contextualSpacing/>
              <w:rPr>
                <w:rFonts w:ascii="Times New Roman" w:hAnsi="Times New Roman" w:cs="Times New Roman"/>
                <w:sz w:val="28"/>
                <w:szCs w:val="28"/>
              </w:rPr>
            </w:pPr>
            <w:r w:rsidRPr="00986CEE">
              <w:rPr>
                <w:rFonts w:ascii="Times New Roman" w:hAnsi="Times New Roman" w:cs="Times New Roman"/>
                <w:sz w:val="28"/>
                <w:szCs w:val="28"/>
              </w:rPr>
              <w:t>12.4 Самомотивация сотрудника………………………………………………</w:t>
            </w:r>
          </w:p>
        </w:tc>
        <w:tc>
          <w:tcPr>
            <w:tcW w:w="674" w:type="dxa"/>
          </w:tcPr>
          <w:p w14:paraId="3BC8935E" w14:textId="2163FBE3"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113</w:t>
            </w:r>
          </w:p>
        </w:tc>
      </w:tr>
      <w:tr w:rsidR="000811CB" w:rsidRPr="00986CEE" w14:paraId="1E65B05C" w14:textId="77777777" w:rsidTr="00CE01BB">
        <w:tc>
          <w:tcPr>
            <w:tcW w:w="9180" w:type="dxa"/>
          </w:tcPr>
          <w:p w14:paraId="6576EFB1" w14:textId="7D09913F" w:rsidR="000811CB" w:rsidRPr="00986CEE" w:rsidRDefault="000811CB" w:rsidP="000811CB">
            <w:pPr>
              <w:contextualSpacing/>
              <w:rPr>
                <w:rFonts w:ascii="Times New Roman" w:hAnsi="Times New Roman" w:cs="Times New Roman"/>
                <w:sz w:val="28"/>
                <w:szCs w:val="28"/>
              </w:rPr>
            </w:pPr>
            <w:r w:rsidRPr="00986CEE">
              <w:rPr>
                <w:rFonts w:ascii="Times New Roman" w:hAnsi="Times New Roman" w:cs="Times New Roman"/>
                <w:sz w:val="28"/>
                <w:szCs w:val="28"/>
              </w:rPr>
              <w:t xml:space="preserve">Глава 13.  </w:t>
            </w:r>
            <w:r w:rsidRPr="00986CEE">
              <w:rPr>
                <w:rFonts w:ascii="Times New Roman" w:hAnsi="Times New Roman" w:cs="Times New Roman"/>
                <w:kern w:val="24"/>
                <w:sz w:val="28"/>
                <w:szCs w:val="28"/>
              </w:rPr>
              <w:t>Современные методы оценки персонала…………………………</w:t>
            </w:r>
            <w:r w:rsidR="005B680B" w:rsidRPr="00986CEE">
              <w:rPr>
                <w:rFonts w:ascii="Times New Roman" w:hAnsi="Times New Roman" w:cs="Times New Roman"/>
                <w:kern w:val="24"/>
                <w:sz w:val="28"/>
                <w:szCs w:val="28"/>
              </w:rPr>
              <w:t>.</w:t>
            </w:r>
          </w:p>
        </w:tc>
        <w:tc>
          <w:tcPr>
            <w:tcW w:w="674" w:type="dxa"/>
          </w:tcPr>
          <w:p w14:paraId="1ED64D71" w14:textId="43C2DCAA"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115</w:t>
            </w:r>
          </w:p>
        </w:tc>
      </w:tr>
      <w:tr w:rsidR="000811CB" w:rsidRPr="00986CEE" w14:paraId="4E1D0F18" w14:textId="77777777" w:rsidTr="00CE01BB">
        <w:tc>
          <w:tcPr>
            <w:tcW w:w="9180" w:type="dxa"/>
          </w:tcPr>
          <w:p w14:paraId="5F46EA62" w14:textId="5FB1B93C" w:rsidR="000811CB" w:rsidRPr="00986CEE" w:rsidRDefault="000811CB" w:rsidP="000811CB">
            <w:pPr>
              <w:contextualSpacing/>
              <w:rPr>
                <w:rFonts w:ascii="Times New Roman" w:hAnsi="Times New Roman" w:cs="Times New Roman"/>
                <w:sz w:val="28"/>
                <w:szCs w:val="28"/>
              </w:rPr>
            </w:pPr>
            <w:r w:rsidRPr="00986CEE">
              <w:rPr>
                <w:rFonts w:ascii="Times New Roman" w:hAnsi="Times New Roman" w:cs="Times New Roman"/>
                <w:kern w:val="24"/>
                <w:sz w:val="28"/>
                <w:szCs w:val="28"/>
              </w:rPr>
              <w:t>13.1 Цели оценки. Критерии оценки. Правила опроса………………………</w:t>
            </w:r>
            <w:r w:rsidR="005B680B" w:rsidRPr="00986CEE">
              <w:rPr>
                <w:rFonts w:ascii="Times New Roman" w:hAnsi="Times New Roman" w:cs="Times New Roman"/>
                <w:kern w:val="24"/>
                <w:sz w:val="28"/>
                <w:szCs w:val="28"/>
              </w:rPr>
              <w:t>.</w:t>
            </w:r>
          </w:p>
        </w:tc>
        <w:tc>
          <w:tcPr>
            <w:tcW w:w="674" w:type="dxa"/>
          </w:tcPr>
          <w:p w14:paraId="3E9AA79D" w14:textId="2EA9FB48"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115</w:t>
            </w:r>
          </w:p>
        </w:tc>
      </w:tr>
      <w:tr w:rsidR="000811CB" w:rsidRPr="00986CEE" w14:paraId="3E311A80" w14:textId="77777777" w:rsidTr="00CE01BB">
        <w:tc>
          <w:tcPr>
            <w:tcW w:w="9180" w:type="dxa"/>
          </w:tcPr>
          <w:p w14:paraId="6F9D8DD3" w14:textId="3A1E748D" w:rsidR="000811CB" w:rsidRPr="00986CEE" w:rsidRDefault="000811CB" w:rsidP="000811CB">
            <w:pPr>
              <w:contextualSpacing/>
              <w:rPr>
                <w:rFonts w:ascii="Times New Roman" w:hAnsi="Times New Roman" w:cs="Times New Roman"/>
                <w:sz w:val="28"/>
                <w:szCs w:val="28"/>
              </w:rPr>
            </w:pPr>
            <w:r w:rsidRPr="00986CEE">
              <w:rPr>
                <w:rFonts w:ascii="Times New Roman" w:hAnsi="Times New Roman" w:cs="Times New Roman"/>
                <w:kern w:val="24"/>
                <w:sz w:val="28"/>
                <w:szCs w:val="28"/>
              </w:rPr>
              <w:t>13.2 Кейс-интервью, или ситуационное интервью………………………</w:t>
            </w:r>
            <w:r w:rsidR="005B680B" w:rsidRPr="00986CEE">
              <w:rPr>
                <w:rFonts w:ascii="Times New Roman" w:hAnsi="Times New Roman" w:cs="Times New Roman"/>
                <w:kern w:val="24"/>
                <w:sz w:val="28"/>
                <w:szCs w:val="28"/>
              </w:rPr>
              <w:t>…...</w:t>
            </w:r>
          </w:p>
        </w:tc>
        <w:tc>
          <w:tcPr>
            <w:tcW w:w="674" w:type="dxa"/>
          </w:tcPr>
          <w:p w14:paraId="0A56C786" w14:textId="0CD29E8E"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118</w:t>
            </w:r>
          </w:p>
        </w:tc>
      </w:tr>
      <w:tr w:rsidR="000811CB" w:rsidRPr="00986CEE" w14:paraId="24CA88F2" w14:textId="77777777" w:rsidTr="00CE01BB">
        <w:tc>
          <w:tcPr>
            <w:tcW w:w="9180" w:type="dxa"/>
          </w:tcPr>
          <w:p w14:paraId="214962AD" w14:textId="5ED56C02" w:rsidR="000811CB" w:rsidRPr="00986CEE" w:rsidRDefault="000811CB" w:rsidP="000811CB">
            <w:pPr>
              <w:contextualSpacing/>
              <w:rPr>
                <w:rFonts w:ascii="Times New Roman" w:hAnsi="Times New Roman" w:cs="Times New Roman"/>
                <w:sz w:val="28"/>
                <w:szCs w:val="28"/>
                <w:lang w:val="en-US"/>
              </w:rPr>
            </w:pPr>
            <w:r w:rsidRPr="00986CEE">
              <w:rPr>
                <w:rFonts w:ascii="Times New Roman" w:hAnsi="Times New Roman" w:cs="Times New Roman"/>
                <w:kern w:val="24"/>
                <w:sz w:val="28"/>
                <w:szCs w:val="28"/>
              </w:rPr>
              <w:t xml:space="preserve">13.3 Метод </w:t>
            </w:r>
            <w:r w:rsidRPr="00986CEE">
              <w:rPr>
                <w:rFonts w:ascii="Times New Roman" w:eastAsia="Times New Roman" w:hAnsi="Times New Roman" w:cs="Times New Roman"/>
                <w:sz w:val="28"/>
                <w:szCs w:val="28"/>
                <w:lang w:eastAsia="ru-RU"/>
              </w:rPr>
              <w:t>PARLA……………………………………………………………</w:t>
            </w:r>
            <w:r w:rsidR="005B680B" w:rsidRPr="00986CEE">
              <w:rPr>
                <w:rFonts w:ascii="Times New Roman" w:eastAsia="Times New Roman" w:hAnsi="Times New Roman" w:cs="Times New Roman"/>
                <w:sz w:val="28"/>
                <w:szCs w:val="28"/>
                <w:lang w:val="en-US" w:eastAsia="ru-RU"/>
              </w:rPr>
              <w:t>...</w:t>
            </w:r>
          </w:p>
        </w:tc>
        <w:tc>
          <w:tcPr>
            <w:tcW w:w="674" w:type="dxa"/>
          </w:tcPr>
          <w:p w14:paraId="175B4DF6" w14:textId="6781D0E9" w:rsidR="000811CB" w:rsidRPr="00986CEE" w:rsidRDefault="008B77FF" w:rsidP="000811CB">
            <w:pPr>
              <w:contextualSpacing/>
              <w:rPr>
                <w:rFonts w:ascii="Times New Roman" w:hAnsi="Times New Roman" w:cs="Times New Roman"/>
                <w:sz w:val="28"/>
                <w:szCs w:val="28"/>
                <w:lang w:val="en-US"/>
              </w:rPr>
            </w:pPr>
            <w:r>
              <w:rPr>
                <w:rFonts w:ascii="Times New Roman" w:hAnsi="Times New Roman" w:cs="Times New Roman"/>
                <w:sz w:val="28"/>
                <w:szCs w:val="28"/>
                <w:lang w:val="en-US"/>
              </w:rPr>
              <w:t>119</w:t>
            </w:r>
          </w:p>
        </w:tc>
      </w:tr>
      <w:tr w:rsidR="000811CB" w:rsidRPr="00986CEE" w14:paraId="33834739" w14:textId="77777777" w:rsidTr="00CE01BB">
        <w:tc>
          <w:tcPr>
            <w:tcW w:w="9180" w:type="dxa"/>
          </w:tcPr>
          <w:p w14:paraId="6C4FC783" w14:textId="63961D4C" w:rsidR="000811CB" w:rsidRPr="00986CEE" w:rsidRDefault="000811CB" w:rsidP="000811CB">
            <w:pPr>
              <w:contextualSpacing/>
              <w:rPr>
                <w:rFonts w:ascii="Times New Roman" w:hAnsi="Times New Roman" w:cs="Times New Roman"/>
                <w:sz w:val="28"/>
                <w:szCs w:val="28"/>
                <w:lang w:val="en-US"/>
              </w:rPr>
            </w:pPr>
            <w:r w:rsidRPr="00986CEE">
              <w:rPr>
                <w:rFonts w:ascii="Times New Roman" w:eastAsia="Times New Roman" w:hAnsi="Times New Roman" w:cs="Times New Roman"/>
                <w:sz w:val="28"/>
                <w:szCs w:val="28"/>
                <w:lang w:eastAsia="ru-RU"/>
              </w:rPr>
              <w:t xml:space="preserve">13.4 </w:t>
            </w:r>
            <w:r w:rsidRPr="00986CEE">
              <w:rPr>
                <w:rFonts w:ascii="Times New Roman" w:hAnsi="Times New Roman" w:cs="Times New Roman"/>
                <w:kern w:val="24"/>
                <w:sz w:val="28"/>
                <w:szCs w:val="28"/>
              </w:rPr>
              <w:t>Проективные вопросы……………………………………………………</w:t>
            </w:r>
            <w:r w:rsidR="00002EEF" w:rsidRPr="00986CEE">
              <w:rPr>
                <w:rFonts w:ascii="Times New Roman" w:hAnsi="Times New Roman" w:cs="Times New Roman"/>
                <w:kern w:val="24"/>
                <w:sz w:val="28"/>
                <w:szCs w:val="28"/>
                <w:lang w:val="en-US"/>
              </w:rPr>
              <w:t>.</w:t>
            </w:r>
          </w:p>
        </w:tc>
        <w:tc>
          <w:tcPr>
            <w:tcW w:w="674" w:type="dxa"/>
          </w:tcPr>
          <w:p w14:paraId="4BA5D258" w14:textId="316E09E0" w:rsidR="000811CB" w:rsidRPr="00986CEE" w:rsidRDefault="00002EEF"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lang w:val="en-US"/>
              </w:rPr>
              <w:t>1</w:t>
            </w:r>
            <w:r w:rsidR="008B77FF">
              <w:rPr>
                <w:rFonts w:ascii="Times New Roman" w:hAnsi="Times New Roman" w:cs="Times New Roman"/>
                <w:sz w:val="28"/>
                <w:szCs w:val="28"/>
                <w:lang w:val="en-US"/>
              </w:rPr>
              <w:t>20</w:t>
            </w:r>
          </w:p>
        </w:tc>
      </w:tr>
      <w:tr w:rsidR="000811CB" w:rsidRPr="00986CEE" w14:paraId="0EBFF495" w14:textId="77777777" w:rsidTr="00CE01BB">
        <w:tc>
          <w:tcPr>
            <w:tcW w:w="9180" w:type="dxa"/>
          </w:tcPr>
          <w:p w14:paraId="4E501399" w14:textId="57CA9942" w:rsidR="000811CB" w:rsidRPr="00986CEE" w:rsidRDefault="000811CB" w:rsidP="000811CB">
            <w:pPr>
              <w:contextualSpacing/>
              <w:rPr>
                <w:rFonts w:ascii="Times New Roman" w:hAnsi="Times New Roman" w:cs="Times New Roman"/>
                <w:sz w:val="28"/>
                <w:szCs w:val="28"/>
              </w:rPr>
            </w:pPr>
            <w:r w:rsidRPr="00986CEE">
              <w:rPr>
                <w:rFonts w:ascii="Times New Roman" w:hAnsi="Times New Roman" w:cs="Times New Roman"/>
                <w:kern w:val="24"/>
                <w:sz w:val="28"/>
                <w:szCs w:val="28"/>
              </w:rPr>
              <w:t>13.5 Метод «Три плюса, три минуса»…………………………………………</w:t>
            </w:r>
          </w:p>
        </w:tc>
        <w:tc>
          <w:tcPr>
            <w:tcW w:w="674" w:type="dxa"/>
          </w:tcPr>
          <w:p w14:paraId="710CAFC4" w14:textId="27E0EA51" w:rsidR="000811CB" w:rsidRPr="00986CEE" w:rsidRDefault="00002EEF"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lang w:val="en-US"/>
              </w:rPr>
              <w:t>1</w:t>
            </w:r>
            <w:r w:rsidR="008B77FF">
              <w:rPr>
                <w:rFonts w:ascii="Times New Roman" w:hAnsi="Times New Roman" w:cs="Times New Roman"/>
                <w:sz w:val="28"/>
                <w:szCs w:val="28"/>
                <w:lang w:val="en-US"/>
              </w:rPr>
              <w:t>20</w:t>
            </w:r>
          </w:p>
        </w:tc>
      </w:tr>
      <w:tr w:rsidR="000811CB" w:rsidRPr="00986CEE" w14:paraId="34723109" w14:textId="77777777" w:rsidTr="00CE01BB">
        <w:tc>
          <w:tcPr>
            <w:tcW w:w="9180" w:type="dxa"/>
          </w:tcPr>
          <w:p w14:paraId="499E23FE" w14:textId="4A7E1F8C" w:rsidR="000811CB" w:rsidRPr="00986CEE" w:rsidRDefault="000811CB" w:rsidP="000811CB">
            <w:pPr>
              <w:contextualSpacing/>
              <w:rPr>
                <w:rFonts w:ascii="Times New Roman" w:hAnsi="Times New Roman" w:cs="Times New Roman"/>
                <w:sz w:val="28"/>
                <w:szCs w:val="28"/>
                <w:lang w:val="en-US"/>
              </w:rPr>
            </w:pPr>
            <w:r w:rsidRPr="00986CEE">
              <w:rPr>
                <w:rFonts w:ascii="Times New Roman" w:hAnsi="Times New Roman" w:cs="Times New Roman"/>
                <w:kern w:val="24"/>
                <w:sz w:val="28"/>
                <w:szCs w:val="28"/>
              </w:rPr>
              <w:lastRenderedPageBreak/>
              <w:t>13.6 Метапрограммы…………………………………………………………</w:t>
            </w:r>
            <w:r w:rsidR="00002EEF" w:rsidRPr="00986CEE">
              <w:rPr>
                <w:rFonts w:ascii="Times New Roman" w:hAnsi="Times New Roman" w:cs="Times New Roman"/>
                <w:kern w:val="24"/>
                <w:sz w:val="28"/>
                <w:szCs w:val="28"/>
                <w:lang w:val="en-US"/>
              </w:rPr>
              <w:t>...</w:t>
            </w:r>
          </w:p>
        </w:tc>
        <w:tc>
          <w:tcPr>
            <w:tcW w:w="674" w:type="dxa"/>
          </w:tcPr>
          <w:p w14:paraId="52D79B6B" w14:textId="432ACAEA" w:rsidR="000811CB" w:rsidRPr="00986CEE" w:rsidRDefault="00002EEF"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lang w:val="en-US"/>
              </w:rPr>
              <w:t>1</w:t>
            </w:r>
            <w:r w:rsidR="008B77FF">
              <w:rPr>
                <w:rFonts w:ascii="Times New Roman" w:hAnsi="Times New Roman" w:cs="Times New Roman"/>
                <w:sz w:val="28"/>
                <w:szCs w:val="28"/>
                <w:lang w:val="en-US"/>
              </w:rPr>
              <w:t>20</w:t>
            </w:r>
          </w:p>
        </w:tc>
      </w:tr>
      <w:tr w:rsidR="000811CB" w:rsidRPr="00986CEE" w14:paraId="419D1C8A" w14:textId="77777777" w:rsidTr="00CE01BB">
        <w:tc>
          <w:tcPr>
            <w:tcW w:w="9180" w:type="dxa"/>
          </w:tcPr>
          <w:p w14:paraId="64E35F83" w14:textId="3182DD61" w:rsidR="000811CB" w:rsidRPr="00986CEE" w:rsidRDefault="000811CB" w:rsidP="000811CB">
            <w:pPr>
              <w:contextualSpacing/>
              <w:rPr>
                <w:rFonts w:ascii="Times New Roman" w:hAnsi="Times New Roman" w:cs="Times New Roman"/>
                <w:sz w:val="28"/>
                <w:szCs w:val="28"/>
              </w:rPr>
            </w:pPr>
            <w:r w:rsidRPr="00986CEE">
              <w:rPr>
                <w:rFonts w:ascii="Times New Roman" w:hAnsi="Times New Roman" w:cs="Times New Roman"/>
                <w:sz w:val="28"/>
                <w:szCs w:val="28"/>
              </w:rPr>
              <w:t>Глава 14. Аттестация и оценка персонала…………………….……………</w:t>
            </w:r>
            <w:r w:rsidR="00002EEF" w:rsidRPr="00986CEE">
              <w:rPr>
                <w:rFonts w:ascii="Times New Roman" w:hAnsi="Times New Roman" w:cs="Times New Roman"/>
                <w:sz w:val="28"/>
                <w:szCs w:val="28"/>
              </w:rPr>
              <w:t>…</w:t>
            </w:r>
          </w:p>
        </w:tc>
        <w:tc>
          <w:tcPr>
            <w:tcW w:w="674" w:type="dxa"/>
          </w:tcPr>
          <w:p w14:paraId="01D41E5A" w14:textId="6B70250D" w:rsidR="000811CB" w:rsidRPr="00986CEE" w:rsidRDefault="00002EEF"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lang w:val="en-US"/>
              </w:rPr>
              <w:t>1</w:t>
            </w:r>
            <w:r w:rsidR="008B77FF">
              <w:rPr>
                <w:rFonts w:ascii="Times New Roman" w:hAnsi="Times New Roman" w:cs="Times New Roman"/>
                <w:sz w:val="28"/>
                <w:szCs w:val="28"/>
                <w:lang w:val="en-US"/>
              </w:rPr>
              <w:t>24</w:t>
            </w:r>
          </w:p>
        </w:tc>
      </w:tr>
      <w:tr w:rsidR="000811CB" w:rsidRPr="00986CEE" w14:paraId="1EA50497" w14:textId="77777777" w:rsidTr="00CE01BB">
        <w:tc>
          <w:tcPr>
            <w:tcW w:w="9180" w:type="dxa"/>
          </w:tcPr>
          <w:p w14:paraId="715173EF" w14:textId="1384A27D" w:rsidR="000811CB" w:rsidRPr="00986CEE" w:rsidRDefault="000811CB" w:rsidP="000811CB">
            <w:pPr>
              <w:contextualSpacing/>
              <w:rPr>
                <w:rFonts w:ascii="Times New Roman" w:hAnsi="Times New Roman" w:cs="Times New Roman"/>
                <w:sz w:val="28"/>
                <w:szCs w:val="28"/>
              </w:rPr>
            </w:pPr>
            <w:r w:rsidRPr="00986CEE">
              <w:rPr>
                <w:rFonts w:ascii="Times New Roman" w:hAnsi="Times New Roman" w:cs="Times New Roman"/>
                <w:color w:val="000000"/>
                <w:sz w:val="28"/>
                <w:szCs w:val="28"/>
              </w:rPr>
              <w:t>14.1 Аттестация: основные понятия, цели и задачи………………………….</w:t>
            </w:r>
          </w:p>
        </w:tc>
        <w:tc>
          <w:tcPr>
            <w:tcW w:w="674" w:type="dxa"/>
          </w:tcPr>
          <w:p w14:paraId="5CD97D33" w14:textId="4ED4E9A3" w:rsidR="000811CB" w:rsidRPr="00986CEE" w:rsidRDefault="00002EEF"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lang w:val="en-US"/>
              </w:rPr>
              <w:t>1</w:t>
            </w:r>
            <w:r w:rsidR="008B77FF">
              <w:rPr>
                <w:rFonts w:ascii="Times New Roman" w:hAnsi="Times New Roman" w:cs="Times New Roman"/>
                <w:sz w:val="28"/>
                <w:szCs w:val="28"/>
                <w:lang w:val="en-US"/>
              </w:rPr>
              <w:t>24</w:t>
            </w:r>
          </w:p>
        </w:tc>
      </w:tr>
      <w:tr w:rsidR="000811CB" w:rsidRPr="00986CEE" w14:paraId="0EE8FDA4" w14:textId="77777777" w:rsidTr="00CE01BB">
        <w:tc>
          <w:tcPr>
            <w:tcW w:w="9180" w:type="dxa"/>
          </w:tcPr>
          <w:p w14:paraId="3F785680" w14:textId="57A9A885" w:rsidR="000811CB" w:rsidRPr="00986CEE" w:rsidRDefault="000811CB" w:rsidP="000811CB">
            <w:pPr>
              <w:contextualSpacing/>
              <w:rPr>
                <w:rFonts w:ascii="Times New Roman" w:hAnsi="Times New Roman" w:cs="Times New Roman"/>
                <w:sz w:val="28"/>
                <w:szCs w:val="28"/>
                <w:lang w:val="en-US"/>
              </w:rPr>
            </w:pPr>
            <w:r w:rsidRPr="00986CEE">
              <w:rPr>
                <w:rFonts w:ascii="Times New Roman" w:hAnsi="Times New Roman" w:cs="Times New Roman"/>
                <w:color w:val="000000"/>
                <w:sz w:val="28"/>
                <w:szCs w:val="28"/>
              </w:rPr>
              <w:t>14.2 Виды аттестации: классификация………………………………………</w:t>
            </w:r>
            <w:r w:rsidR="00002EEF" w:rsidRPr="00986CEE">
              <w:rPr>
                <w:rFonts w:ascii="Times New Roman" w:hAnsi="Times New Roman" w:cs="Times New Roman"/>
                <w:color w:val="000000"/>
                <w:sz w:val="28"/>
                <w:szCs w:val="28"/>
                <w:lang w:val="en-US"/>
              </w:rPr>
              <w:t>..</w:t>
            </w:r>
          </w:p>
        </w:tc>
        <w:tc>
          <w:tcPr>
            <w:tcW w:w="674" w:type="dxa"/>
          </w:tcPr>
          <w:p w14:paraId="069B4D16" w14:textId="7407A1C5" w:rsidR="000811CB" w:rsidRPr="00986CEE" w:rsidRDefault="00002EEF"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lang w:val="en-US"/>
              </w:rPr>
              <w:t>1</w:t>
            </w:r>
            <w:r w:rsidR="008B77FF">
              <w:rPr>
                <w:rFonts w:ascii="Times New Roman" w:hAnsi="Times New Roman" w:cs="Times New Roman"/>
                <w:sz w:val="28"/>
                <w:szCs w:val="28"/>
                <w:lang w:val="en-US"/>
              </w:rPr>
              <w:t>25</w:t>
            </w:r>
          </w:p>
        </w:tc>
      </w:tr>
      <w:tr w:rsidR="000811CB" w:rsidRPr="00986CEE" w14:paraId="30A73F95" w14:textId="77777777" w:rsidTr="00CE01BB">
        <w:tc>
          <w:tcPr>
            <w:tcW w:w="9180" w:type="dxa"/>
          </w:tcPr>
          <w:p w14:paraId="7EA9F75E" w14:textId="1575CA5A" w:rsidR="000811CB" w:rsidRPr="00986CEE" w:rsidRDefault="000811CB" w:rsidP="000811CB">
            <w:pPr>
              <w:contextualSpacing/>
              <w:rPr>
                <w:rFonts w:ascii="Times New Roman" w:hAnsi="Times New Roman" w:cs="Times New Roman"/>
                <w:sz w:val="28"/>
                <w:szCs w:val="28"/>
                <w:lang w:val="en-US"/>
              </w:rPr>
            </w:pPr>
            <w:r w:rsidRPr="00986CEE">
              <w:rPr>
                <w:rFonts w:ascii="Times New Roman" w:hAnsi="Times New Roman" w:cs="Times New Roman"/>
                <w:color w:val="000000"/>
                <w:sz w:val="28"/>
                <w:szCs w:val="28"/>
              </w:rPr>
              <w:t>14.3 Участники аттестации……………………………………………………</w:t>
            </w:r>
            <w:r w:rsidR="00002EEF" w:rsidRPr="00986CEE">
              <w:rPr>
                <w:rFonts w:ascii="Times New Roman" w:hAnsi="Times New Roman" w:cs="Times New Roman"/>
                <w:color w:val="000000"/>
                <w:sz w:val="28"/>
                <w:szCs w:val="28"/>
                <w:lang w:val="en-US"/>
              </w:rPr>
              <w:t>.</w:t>
            </w:r>
          </w:p>
        </w:tc>
        <w:tc>
          <w:tcPr>
            <w:tcW w:w="674" w:type="dxa"/>
          </w:tcPr>
          <w:p w14:paraId="5983CEF4" w14:textId="0F50F608" w:rsidR="000811CB" w:rsidRPr="00986CEE" w:rsidRDefault="00002EEF"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lang w:val="en-US"/>
              </w:rPr>
              <w:t>1</w:t>
            </w:r>
            <w:r w:rsidR="008B77FF">
              <w:rPr>
                <w:rFonts w:ascii="Times New Roman" w:hAnsi="Times New Roman" w:cs="Times New Roman"/>
                <w:sz w:val="28"/>
                <w:szCs w:val="28"/>
                <w:lang w:val="en-US"/>
              </w:rPr>
              <w:t>26</w:t>
            </w:r>
          </w:p>
        </w:tc>
      </w:tr>
      <w:tr w:rsidR="000811CB" w:rsidRPr="00986CEE" w14:paraId="7E9C49C7" w14:textId="77777777" w:rsidTr="00CE01BB">
        <w:tc>
          <w:tcPr>
            <w:tcW w:w="9180" w:type="dxa"/>
          </w:tcPr>
          <w:p w14:paraId="41AB8485" w14:textId="5B425766" w:rsidR="000811CB" w:rsidRPr="00986CEE" w:rsidRDefault="000811CB" w:rsidP="000811CB">
            <w:pPr>
              <w:contextualSpacing/>
              <w:rPr>
                <w:rFonts w:ascii="Times New Roman" w:hAnsi="Times New Roman" w:cs="Times New Roman"/>
                <w:sz w:val="28"/>
                <w:szCs w:val="28"/>
                <w:lang w:val="en-US"/>
              </w:rPr>
            </w:pPr>
            <w:r w:rsidRPr="00986CEE">
              <w:rPr>
                <w:rFonts w:ascii="Times New Roman" w:hAnsi="Times New Roman" w:cs="Times New Roman"/>
                <w:color w:val="000000"/>
                <w:sz w:val="28"/>
                <w:szCs w:val="28"/>
              </w:rPr>
              <w:t>14.4 Правила оценки компетенций……………………………………………</w:t>
            </w:r>
          </w:p>
        </w:tc>
        <w:tc>
          <w:tcPr>
            <w:tcW w:w="674" w:type="dxa"/>
          </w:tcPr>
          <w:p w14:paraId="6C07B449" w14:textId="0CA9A8DF" w:rsidR="000811CB" w:rsidRPr="00986CEE" w:rsidRDefault="00002EEF"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lang w:val="en-US"/>
              </w:rPr>
              <w:t>1</w:t>
            </w:r>
            <w:r w:rsidR="008B77FF">
              <w:rPr>
                <w:rFonts w:ascii="Times New Roman" w:hAnsi="Times New Roman" w:cs="Times New Roman"/>
                <w:sz w:val="28"/>
                <w:szCs w:val="28"/>
                <w:lang w:val="en-US"/>
              </w:rPr>
              <w:t>27</w:t>
            </w:r>
          </w:p>
        </w:tc>
      </w:tr>
      <w:tr w:rsidR="000811CB" w:rsidRPr="00986CEE" w14:paraId="0FD3F997" w14:textId="77777777" w:rsidTr="00CE01BB">
        <w:tc>
          <w:tcPr>
            <w:tcW w:w="9180" w:type="dxa"/>
          </w:tcPr>
          <w:p w14:paraId="1E98573B" w14:textId="648ED153" w:rsidR="000811CB" w:rsidRPr="00986CEE" w:rsidRDefault="000811CB" w:rsidP="000811CB">
            <w:pPr>
              <w:contextualSpacing/>
              <w:rPr>
                <w:rFonts w:ascii="Times New Roman" w:hAnsi="Times New Roman" w:cs="Times New Roman"/>
                <w:sz w:val="28"/>
                <w:szCs w:val="28"/>
              </w:rPr>
            </w:pPr>
            <w:r w:rsidRPr="00986CEE">
              <w:rPr>
                <w:rFonts w:ascii="Times New Roman" w:hAnsi="Times New Roman" w:cs="Times New Roman"/>
                <w:color w:val="000000"/>
                <w:sz w:val="28"/>
                <w:szCs w:val="28"/>
              </w:rPr>
              <w:t>14.5 Основные подходы к оценке компетенций……………………………</w:t>
            </w:r>
            <w:r w:rsidR="00002EEF" w:rsidRPr="00986CEE">
              <w:rPr>
                <w:rFonts w:ascii="Times New Roman" w:hAnsi="Times New Roman" w:cs="Times New Roman"/>
                <w:color w:val="000000"/>
                <w:sz w:val="28"/>
                <w:szCs w:val="28"/>
              </w:rPr>
              <w:t>...</w:t>
            </w:r>
          </w:p>
        </w:tc>
        <w:tc>
          <w:tcPr>
            <w:tcW w:w="674" w:type="dxa"/>
          </w:tcPr>
          <w:p w14:paraId="555743E1" w14:textId="425E6F74" w:rsidR="000811CB" w:rsidRPr="00986CEE" w:rsidRDefault="00002EEF"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lang w:val="en-US"/>
              </w:rPr>
              <w:t>1</w:t>
            </w:r>
            <w:r w:rsidR="008B77FF">
              <w:rPr>
                <w:rFonts w:ascii="Times New Roman" w:hAnsi="Times New Roman" w:cs="Times New Roman"/>
                <w:sz w:val="28"/>
                <w:szCs w:val="28"/>
                <w:lang w:val="en-US"/>
              </w:rPr>
              <w:t>28</w:t>
            </w:r>
          </w:p>
        </w:tc>
      </w:tr>
      <w:tr w:rsidR="000811CB" w:rsidRPr="00986CEE" w14:paraId="00A629C6" w14:textId="77777777" w:rsidTr="00CE01BB">
        <w:tc>
          <w:tcPr>
            <w:tcW w:w="9180" w:type="dxa"/>
          </w:tcPr>
          <w:p w14:paraId="58CDEDF8" w14:textId="3E639194" w:rsidR="000811CB" w:rsidRPr="00986CEE" w:rsidRDefault="000811CB" w:rsidP="000811CB">
            <w:pPr>
              <w:contextualSpacing/>
              <w:rPr>
                <w:rFonts w:ascii="Times New Roman" w:hAnsi="Times New Roman" w:cs="Times New Roman"/>
                <w:sz w:val="28"/>
                <w:szCs w:val="28"/>
              </w:rPr>
            </w:pPr>
            <w:r w:rsidRPr="00986CEE">
              <w:rPr>
                <w:rFonts w:ascii="Times New Roman" w:hAnsi="Times New Roman" w:cs="Times New Roman"/>
                <w:sz w:val="28"/>
                <w:szCs w:val="28"/>
              </w:rPr>
              <w:t>Глава 15. Разработка и внедрение системы оценки компетенций сотрудников……………………………………………………………………………</w:t>
            </w:r>
            <w:r w:rsidR="00002EEF" w:rsidRPr="00986CEE">
              <w:rPr>
                <w:rFonts w:ascii="Times New Roman" w:hAnsi="Times New Roman" w:cs="Times New Roman"/>
                <w:sz w:val="28"/>
                <w:szCs w:val="28"/>
              </w:rPr>
              <w:t>.</w:t>
            </w:r>
          </w:p>
        </w:tc>
        <w:tc>
          <w:tcPr>
            <w:tcW w:w="674" w:type="dxa"/>
          </w:tcPr>
          <w:p w14:paraId="6F2F3236" w14:textId="0104D322" w:rsidR="000811CB" w:rsidRPr="00986CEE" w:rsidRDefault="00002EEF"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lang w:val="en-US"/>
              </w:rPr>
              <w:t>1</w:t>
            </w:r>
            <w:r w:rsidR="008B77FF">
              <w:rPr>
                <w:rFonts w:ascii="Times New Roman" w:hAnsi="Times New Roman" w:cs="Times New Roman"/>
                <w:sz w:val="28"/>
                <w:szCs w:val="28"/>
                <w:lang w:val="en-US"/>
              </w:rPr>
              <w:t>33</w:t>
            </w:r>
          </w:p>
        </w:tc>
      </w:tr>
      <w:tr w:rsidR="000811CB" w:rsidRPr="00986CEE" w14:paraId="64296EB2" w14:textId="77777777" w:rsidTr="00CE01BB">
        <w:tc>
          <w:tcPr>
            <w:tcW w:w="9180" w:type="dxa"/>
          </w:tcPr>
          <w:p w14:paraId="19824048" w14:textId="47C681ED" w:rsidR="000811CB" w:rsidRPr="00986CEE" w:rsidRDefault="000811CB" w:rsidP="000811CB">
            <w:pPr>
              <w:contextualSpacing/>
              <w:rPr>
                <w:rFonts w:ascii="Times New Roman" w:hAnsi="Times New Roman" w:cs="Times New Roman"/>
                <w:sz w:val="28"/>
                <w:szCs w:val="28"/>
              </w:rPr>
            </w:pPr>
            <w:r w:rsidRPr="00986CEE">
              <w:rPr>
                <w:rFonts w:ascii="Times New Roman" w:hAnsi="Times New Roman" w:cs="Times New Roman"/>
                <w:sz w:val="28"/>
                <w:szCs w:val="28"/>
              </w:rPr>
              <w:t>15.1 Цели оценки персонала. Понятия компетенции и модели компетенций</w:t>
            </w:r>
            <w:r w:rsidR="00002EEF" w:rsidRPr="00986CEE">
              <w:rPr>
                <w:rFonts w:ascii="Times New Roman" w:hAnsi="Times New Roman" w:cs="Times New Roman"/>
                <w:sz w:val="28"/>
                <w:szCs w:val="28"/>
              </w:rPr>
              <w:t>……………………………………………………………………………….</w:t>
            </w:r>
          </w:p>
        </w:tc>
        <w:tc>
          <w:tcPr>
            <w:tcW w:w="674" w:type="dxa"/>
          </w:tcPr>
          <w:p w14:paraId="34E8DB14" w14:textId="3B07FC08" w:rsidR="000811CB" w:rsidRPr="00986CEE" w:rsidRDefault="00002EEF"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lang w:val="en-US"/>
              </w:rPr>
              <w:t>1</w:t>
            </w:r>
            <w:r w:rsidR="008B77FF">
              <w:rPr>
                <w:rFonts w:ascii="Times New Roman" w:hAnsi="Times New Roman" w:cs="Times New Roman"/>
                <w:sz w:val="28"/>
                <w:szCs w:val="28"/>
                <w:lang w:val="en-US"/>
              </w:rPr>
              <w:t>33</w:t>
            </w:r>
          </w:p>
        </w:tc>
      </w:tr>
      <w:tr w:rsidR="000811CB" w:rsidRPr="00986CEE" w14:paraId="2C06D45C" w14:textId="77777777" w:rsidTr="00CE01BB">
        <w:tc>
          <w:tcPr>
            <w:tcW w:w="9180" w:type="dxa"/>
          </w:tcPr>
          <w:p w14:paraId="557B6C2D" w14:textId="3E913080" w:rsidR="000811CB" w:rsidRPr="00986CEE" w:rsidRDefault="000811CB"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rPr>
              <w:t>15.2 Методы разработки моделей компетенций……………………………</w:t>
            </w:r>
            <w:r w:rsidR="00002EEF" w:rsidRPr="00986CEE">
              <w:rPr>
                <w:rFonts w:ascii="Times New Roman" w:hAnsi="Times New Roman" w:cs="Times New Roman"/>
                <w:sz w:val="28"/>
                <w:szCs w:val="28"/>
                <w:lang w:val="en-US"/>
              </w:rPr>
              <w:t>...</w:t>
            </w:r>
          </w:p>
        </w:tc>
        <w:tc>
          <w:tcPr>
            <w:tcW w:w="674" w:type="dxa"/>
          </w:tcPr>
          <w:p w14:paraId="7AF1DF0C" w14:textId="6F78A78B" w:rsidR="000811CB" w:rsidRPr="00986CEE" w:rsidRDefault="00002EEF"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lang w:val="en-US"/>
              </w:rPr>
              <w:t>1</w:t>
            </w:r>
            <w:r w:rsidR="009B42AD">
              <w:rPr>
                <w:rFonts w:ascii="Times New Roman" w:hAnsi="Times New Roman" w:cs="Times New Roman"/>
                <w:sz w:val="28"/>
                <w:szCs w:val="28"/>
                <w:lang w:val="en-US"/>
              </w:rPr>
              <w:t>34</w:t>
            </w:r>
          </w:p>
        </w:tc>
      </w:tr>
      <w:tr w:rsidR="000811CB" w:rsidRPr="00986CEE" w14:paraId="46E13836" w14:textId="77777777" w:rsidTr="00CE01BB">
        <w:tc>
          <w:tcPr>
            <w:tcW w:w="9180" w:type="dxa"/>
          </w:tcPr>
          <w:p w14:paraId="594811F2" w14:textId="3B4821AF" w:rsidR="000811CB" w:rsidRPr="00986CEE" w:rsidRDefault="000811CB"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rPr>
              <w:t>15.3 Подходы к разработке компетенций. Ошибки процедуры. Уровни развития компетенций…………………………………………………………</w:t>
            </w:r>
            <w:r w:rsidR="00002EEF" w:rsidRPr="00986CEE">
              <w:rPr>
                <w:rFonts w:ascii="Times New Roman" w:hAnsi="Times New Roman" w:cs="Times New Roman"/>
                <w:sz w:val="28"/>
                <w:szCs w:val="28"/>
                <w:lang w:val="en-US"/>
              </w:rPr>
              <w:t>.</w:t>
            </w:r>
          </w:p>
        </w:tc>
        <w:tc>
          <w:tcPr>
            <w:tcW w:w="674" w:type="dxa"/>
          </w:tcPr>
          <w:p w14:paraId="3CE561AF" w14:textId="026D46C1" w:rsidR="000811CB" w:rsidRPr="00986CEE" w:rsidRDefault="00002EEF"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lang w:val="en-US"/>
              </w:rPr>
              <w:t>1</w:t>
            </w:r>
            <w:r w:rsidR="009B42AD">
              <w:rPr>
                <w:rFonts w:ascii="Times New Roman" w:hAnsi="Times New Roman" w:cs="Times New Roman"/>
                <w:sz w:val="28"/>
                <w:szCs w:val="28"/>
                <w:lang w:val="en-US"/>
              </w:rPr>
              <w:t>38</w:t>
            </w:r>
          </w:p>
        </w:tc>
      </w:tr>
      <w:tr w:rsidR="000811CB" w:rsidRPr="00986CEE" w14:paraId="1674795A" w14:textId="77777777" w:rsidTr="00CE01BB">
        <w:tc>
          <w:tcPr>
            <w:tcW w:w="9180" w:type="dxa"/>
          </w:tcPr>
          <w:p w14:paraId="797C2504" w14:textId="4524CAA2" w:rsidR="000811CB" w:rsidRPr="00986CEE" w:rsidRDefault="000811CB" w:rsidP="000811CB">
            <w:pPr>
              <w:contextualSpacing/>
              <w:rPr>
                <w:rFonts w:ascii="Times New Roman" w:hAnsi="Times New Roman" w:cs="Times New Roman"/>
                <w:sz w:val="28"/>
                <w:szCs w:val="28"/>
              </w:rPr>
            </w:pPr>
            <w:r w:rsidRPr="00986CEE">
              <w:rPr>
                <w:rFonts w:ascii="Times New Roman" w:hAnsi="Times New Roman" w:cs="Times New Roman"/>
                <w:sz w:val="28"/>
                <w:szCs w:val="28"/>
              </w:rPr>
              <w:t>15.4 Внедрение модели компетенций. Этапы оценки………………………</w:t>
            </w:r>
            <w:r w:rsidR="00002EEF" w:rsidRPr="00986CEE">
              <w:rPr>
                <w:rFonts w:ascii="Times New Roman" w:hAnsi="Times New Roman" w:cs="Times New Roman"/>
                <w:sz w:val="28"/>
                <w:szCs w:val="28"/>
              </w:rPr>
              <w:t>..</w:t>
            </w:r>
          </w:p>
        </w:tc>
        <w:tc>
          <w:tcPr>
            <w:tcW w:w="674" w:type="dxa"/>
          </w:tcPr>
          <w:p w14:paraId="2AA4FC6C" w14:textId="320667BD" w:rsidR="000811CB" w:rsidRPr="00986CEE" w:rsidRDefault="00002EEF"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lang w:val="en-US"/>
              </w:rPr>
              <w:t>1</w:t>
            </w:r>
            <w:r w:rsidR="009B42AD">
              <w:rPr>
                <w:rFonts w:ascii="Times New Roman" w:hAnsi="Times New Roman" w:cs="Times New Roman"/>
                <w:sz w:val="28"/>
                <w:szCs w:val="28"/>
                <w:lang w:val="en-US"/>
              </w:rPr>
              <w:t>39</w:t>
            </w:r>
          </w:p>
        </w:tc>
      </w:tr>
      <w:tr w:rsidR="000811CB" w:rsidRPr="00986CEE" w14:paraId="6D3594E9" w14:textId="77777777" w:rsidTr="00CE01BB">
        <w:tc>
          <w:tcPr>
            <w:tcW w:w="9180" w:type="dxa"/>
          </w:tcPr>
          <w:p w14:paraId="30D7CD15" w14:textId="67E5F6AE" w:rsidR="000811CB" w:rsidRPr="00986CEE" w:rsidRDefault="000811CB" w:rsidP="000811CB">
            <w:pPr>
              <w:contextualSpacing/>
              <w:rPr>
                <w:rFonts w:ascii="Times New Roman" w:hAnsi="Times New Roman" w:cs="Times New Roman"/>
                <w:sz w:val="28"/>
                <w:szCs w:val="28"/>
              </w:rPr>
            </w:pPr>
            <w:r w:rsidRPr="00986CEE">
              <w:rPr>
                <w:rFonts w:ascii="Times New Roman" w:hAnsi="Times New Roman" w:cs="Times New Roman"/>
                <w:sz w:val="28"/>
                <w:szCs w:val="28"/>
              </w:rPr>
              <w:t>15.5 Практическое применение модели компетенций. Кейс………………</w:t>
            </w:r>
            <w:r w:rsidR="00002EEF" w:rsidRPr="00986CEE">
              <w:rPr>
                <w:rFonts w:ascii="Times New Roman" w:hAnsi="Times New Roman" w:cs="Times New Roman"/>
                <w:sz w:val="28"/>
                <w:szCs w:val="28"/>
              </w:rPr>
              <w:t>...</w:t>
            </w:r>
          </w:p>
        </w:tc>
        <w:tc>
          <w:tcPr>
            <w:tcW w:w="674" w:type="dxa"/>
          </w:tcPr>
          <w:p w14:paraId="61E36F66" w14:textId="0F121B26" w:rsidR="000811CB" w:rsidRPr="00986CEE" w:rsidRDefault="00002EEF"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lang w:val="en-US"/>
              </w:rPr>
              <w:t>1</w:t>
            </w:r>
            <w:r w:rsidR="009B42AD">
              <w:rPr>
                <w:rFonts w:ascii="Times New Roman" w:hAnsi="Times New Roman" w:cs="Times New Roman"/>
                <w:sz w:val="28"/>
                <w:szCs w:val="28"/>
                <w:lang w:val="en-US"/>
              </w:rPr>
              <w:t>40</w:t>
            </w:r>
          </w:p>
        </w:tc>
      </w:tr>
      <w:tr w:rsidR="000811CB" w:rsidRPr="00986CEE" w14:paraId="4B8646C0" w14:textId="77777777" w:rsidTr="00CE01BB">
        <w:tc>
          <w:tcPr>
            <w:tcW w:w="9180" w:type="dxa"/>
          </w:tcPr>
          <w:p w14:paraId="60629803" w14:textId="21807F17" w:rsidR="000811CB" w:rsidRPr="00986CEE" w:rsidRDefault="000811CB" w:rsidP="000811CB">
            <w:pPr>
              <w:contextualSpacing/>
              <w:rPr>
                <w:rFonts w:ascii="Times New Roman" w:hAnsi="Times New Roman" w:cs="Times New Roman"/>
                <w:sz w:val="28"/>
                <w:szCs w:val="28"/>
              </w:rPr>
            </w:pPr>
            <w:r w:rsidRPr="00986CEE">
              <w:rPr>
                <w:rFonts w:ascii="Times New Roman" w:hAnsi="Times New Roman" w:cs="Times New Roman"/>
                <w:sz w:val="28"/>
                <w:szCs w:val="28"/>
              </w:rPr>
              <w:t>Литература………………………………………………………………………</w:t>
            </w:r>
          </w:p>
        </w:tc>
        <w:tc>
          <w:tcPr>
            <w:tcW w:w="674" w:type="dxa"/>
          </w:tcPr>
          <w:p w14:paraId="416E9CE8" w14:textId="0CDB1070" w:rsidR="000811CB" w:rsidRPr="00986CEE" w:rsidRDefault="00002EEF" w:rsidP="000811CB">
            <w:pPr>
              <w:contextualSpacing/>
              <w:rPr>
                <w:rFonts w:ascii="Times New Roman" w:hAnsi="Times New Roman" w:cs="Times New Roman"/>
                <w:sz w:val="28"/>
                <w:szCs w:val="28"/>
                <w:lang w:val="en-US"/>
              </w:rPr>
            </w:pPr>
            <w:r w:rsidRPr="00986CEE">
              <w:rPr>
                <w:rFonts w:ascii="Times New Roman" w:hAnsi="Times New Roman" w:cs="Times New Roman"/>
                <w:sz w:val="28"/>
                <w:szCs w:val="28"/>
                <w:lang w:val="en-US"/>
              </w:rPr>
              <w:t>1</w:t>
            </w:r>
            <w:r w:rsidR="009B42AD">
              <w:rPr>
                <w:rFonts w:ascii="Times New Roman" w:hAnsi="Times New Roman" w:cs="Times New Roman"/>
                <w:sz w:val="28"/>
                <w:szCs w:val="28"/>
                <w:lang w:val="en-US"/>
              </w:rPr>
              <w:t>44</w:t>
            </w:r>
          </w:p>
        </w:tc>
      </w:tr>
    </w:tbl>
    <w:p w14:paraId="0B017959" w14:textId="123FBF9B" w:rsidR="000811CB" w:rsidRDefault="000811CB" w:rsidP="001A1864">
      <w:pPr>
        <w:spacing w:line="240" w:lineRule="auto"/>
        <w:ind w:firstLine="709"/>
        <w:contextualSpacing/>
        <w:rPr>
          <w:rFonts w:ascii="Times New Roman" w:hAnsi="Times New Roman" w:cs="Times New Roman"/>
          <w:sz w:val="28"/>
          <w:szCs w:val="28"/>
        </w:rPr>
        <w:sectPr w:rsidR="000811CB" w:rsidSect="009F4179">
          <w:pgSz w:w="11906" w:h="16838"/>
          <w:pgMar w:top="1134" w:right="1134" w:bottom="1134" w:left="1134" w:header="708" w:footer="708" w:gutter="0"/>
          <w:cols w:space="708"/>
          <w:docGrid w:linePitch="360"/>
        </w:sectPr>
      </w:pPr>
    </w:p>
    <w:p w14:paraId="4CCC32AF" w14:textId="77777777" w:rsidR="00401B88" w:rsidRPr="00E30603" w:rsidRDefault="00401B88" w:rsidP="001A1864">
      <w:pPr>
        <w:spacing w:line="240" w:lineRule="auto"/>
        <w:contextualSpacing/>
        <w:rPr>
          <w:rFonts w:ascii="Times New Roman" w:hAnsi="Times New Roman" w:cs="Times New Roman"/>
          <w:sz w:val="28"/>
          <w:szCs w:val="28"/>
        </w:rPr>
      </w:pPr>
    </w:p>
    <w:p w14:paraId="25F678EF" w14:textId="77777777" w:rsidR="00B73E7A" w:rsidRPr="00986CEE" w:rsidRDefault="005211D9" w:rsidP="00623329">
      <w:pPr>
        <w:pStyle w:val="a3"/>
        <w:shd w:val="clear" w:color="auto" w:fill="FFFFFF"/>
        <w:ind w:left="567"/>
        <w:contextualSpacing/>
        <w:jc w:val="both"/>
        <w:rPr>
          <w:rStyle w:val="a5"/>
          <w:b w:val="0"/>
          <w:bCs w:val="0"/>
          <w:sz w:val="32"/>
          <w:szCs w:val="32"/>
        </w:rPr>
      </w:pPr>
      <w:r w:rsidRPr="00986CEE">
        <w:rPr>
          <w:rStyle w:val="a5"/>
          <w:b w:val="0"/>
          <w:bCs w:val="0"/>
          <w:sz w:val="32"/>
          <w:szCs w:val="32"/>
        </w:rPr>
        <w:t>Глава</w:t>
      </w:r>
      <w:r w:rsidR="008E57D5" w:rsidRPr="00986CEE">
        <w:rPr>
          <w:rStyle w:val="a5"/>
          <w:b w:val="0"/>
          <w:bCs w:val="0"/>
          <w:sz w:val="32"/>
          <w:szCs w:val="32"/>
        </w:rPr>
        <w:t xml:space="preserve"> </w:t>
      </w:r>
      <w:r w:rsidR="00272F5B" w:rsidRPr="00986CEE">
        <w:rPr>
          <w:rStyle w:val="a5"/>
          <w:b w:val="0"/>
          <w:bCs w:val="0"/>
          <w:sz w:val="32"/>
          <w:szCs w:val="32"/>
        </w:rPr>
        <w:t>1</w:t>
      </w:r>
      <w:r w:rsidR="008E57D5" w:rsidRPr="00986CEE">
        <w:rPr>
          <w:rStyle w:val="a5"/>
          <w:b w:val="0"/>
          <w:bCs w:val="0"/>
          <w:sz w:val="32"/>
          <w:szCs w:val="32"/>
        </w:rPr>
        <w:t>.</w:t>
      </w:r>
      <w:r w:rsidR="00623329" w:rsidRPr="00986CEE">
        <w:rPr>
          <w:rStyle w:val="a5"/>
          <w:b w:val="0"/>
          <w:bCs w:val="0"/>
          <w:sz w:val="32"/>
          <w:szCs w:val="32"/>
        </w:rPr>
        <w:t xml:space="preserve"> </w:t>
      </w:r>
      <w:r w:rsidR="00B73E7A" w:rsidRPr="00986CEE">
        <w:rPr>
          <w:rStyle w:val="a5"/>
          <w:b w:val="0"/>
          <w:bCs w:val="0"/>
          <w:sz w:val="32"/>
          <w:szCs w:val="32"/>
        </w:rPr>
        <w:t>Управление персоналом организации: современные стратегии, технологии и методы</w:t>
      </w:r>
    </w:p>
    <w:p w14:paraId="7B8A2EE1" w14:textId="77777777" w:rsidR="00CF4E3F" w:rsidRPr="00986CEE" w:rsidRDefault="00CF4E3F" w:rsidP="00623329">
      <w:pPr>
        <w:pStyle w:val="a3"/>
        <w:shd w:val="clear" w:color="auto" w:fill="FFFFFF"/>
        <w:spacing w:after="150"/>
        <w:ind w:left="567"/>
        <w:contextualSpacing/>
        <w:jc w:val="both"/>
        <w:rPr>
          <w:rStyle w:val="a5"/>
          <w:b w:val="0"/>
          <w:bCs w:val="0"/>
          <w:sz w:val="32"/>
          <w:szCs w:val="32"/>
        </w:rPr>
      </w:pPr>
    </w:p>
    <w:p w14:paraId="3ED3335E" w14:textId="77777777" w:rsidR="00B73E7A" w:rsidRPr="00986CEE" w:rsidRDefault="00B73E7A" w:rsidP="001A1864">
      <w:pPr>
        <w:pStyle w:val="a3"/>
        <w:numPr>
          <w:ilvl w:val="1"/>
          <w:numId w:val="187"/>
        </w:numPr>
        <w:shd w:val="clear" w:color="auto" w:fill="FFFFFF"/>
        <w:contextualSpacing/>
        <w:jc w:val="center"/>
        <w:rPr>
          <w:sz w:val="32"/>
          <w:szCs w:val="32"/>
        </w:rPr>
      </w:pPr>
      <w:r w:rsidRPr="00986CEE">
        <w:rPr>
          <w:rStyle w:val="a5"/>
          <w:b w:val="0"/>
          <w:bCs w:val="0"/>
          <w:sz w:val="32"/>
          <w:szCs w:val="32"/>
        </w:rPr>
        <w:t>Цели и принципы управления персо</w:t>
      </w:r>
      <w:r w:rsidR="00B32FFC" w:rsidRPr="00986CEE">
        <w:rPr>
          <w:rStyle w:val="a5"/>
          <w:b w:val="0"/>
          <w:bCs w:val="0"/>
          <w:sz w:val="32"/>
          <w:szCs w:val="32"/>
        </w:rPr>
        <w:t>налом в современной организации</w:t>
      </w:r>
    </w:p>
    <w:p w14:paraId="47666335" w14:textId="1D67F995" w:rsidR="00E86E84" w:rsidRPr="00986CEE" w:rsidRDefault="00FD48E0" w:rsidP="00AE4923">
      <w:pPr>
        <w:pStyle w:val="a3"/>
        <w:shd w:val="clear" w:color="auto" w:fill="FFFFFF"/>
        <w:spacing w:after="150"/>
        <w:ind w:firstLine="709"/>
        <w:contextualSpacing/>
        <w:jc w:val="both"/>
        <w:rPr>
          <w:sz w:val="32"/>
          <w:szCs w:val="32"/>
        </w:rPr>
      </w:pPr>
      <w:r w:rsidRPr="00986CEE">
        <w:rPr>
          <w:sz w:val="32"/>
          <w:szCs w:val="32"/>
        </w:rPr>
        <w:t>С</w:t>
      </w:r>
      <w:r w:rsidR="00B73E7A" w:rsidRPr="00986CEE">
        <w:rPr>
          <w:sz w:val="32"/>
          <w:szCs w:val="32"/>
        </w:rPr>
        <w:t>амый сложный объект управления</w:t>
      </w:r>
      <w:r w:rsidRPr="00986CEE">
        <w:rPr>
          <w:sz w:val="32"/>
          <w:szCs w:val="32"/>
        </w:rPr>
        <w:t xml:space="preserve"> – это персонал организации</w:t>
      </w:r>
      <w:r w:rsidR="00B73E7A" w:rsidRPr="00986CEE">
        <w:rPr>
          <w:sz w:val="32"/>
          <w:szCs w:val="32"/>
        </w:rPr>
        <w:t xml:space="preserve">. </w:t>
      </w:r>
      <w:r w:rsidRPr="00986CEE">
        <w:rPr>
          <w:sz w:val="32"/>
          <w:szCs w:val="32"/>
        </w:rPr>
        <w:t>Л</w:t>
      </w:r>
      <w:r w:rsidR="00B73E7A" w:rsidRPr="00986CEE">
        <w:rPr>
          <w:sz w:val="32"/>
          <w:szCs w:val="32"/>
        </w:rPr>
        <w:t>юди способны самостоятельно принимать решения и оценивать предъявляемые к ним требования</w:t>
      </w:r>
      <w:r w:rsidRPr="00986CEE">
        <w:rPr>
          <w:sz w:val="32"/>
          <w:szCs w:val="32"/>
        </w:rPr>
        <w:t>, в отличие от материальных активов</w:t>
      </w:r>
      <w:r w:rsidR="00B73E7A" w:rsidRPr="00986CEE">
        <w:rPr>
          <w:sz w:val="32"/>
          <w:szCs w:val="32"/>
        </w:rPr>
        <w:t xml:space="preserve">. </w:t>
      </w:r>
      <w:r w:rsidRPr="00986CEE">
        <w:rPr>
          <w:sz w:val="32"/>
          <w:szCs w:val="32"/>
        </w:rPr>
        <w:t>Работники</w:t>
      </w:r>
      <w:r w:rsidR="00B73E7A" w:rsidRPr="00986CEE">
        <w:rPr>
          <w:sz w:val="32"/>
          <w:szCs w:val="32"/>
        </w:rPr>
        <w:t xml:space="preserve"> — это коллектив, каждый член которого имеет свои интересы и весьма чувствителен к управленческим воздействиям </w:t>
      </w:r>
      <w:r w:rsidRPr="00986CEE">
        <w:rPr>
          <w:sz w:val="32"/>
          <w:szCs w:val="32"/>
        </w:rPr>
        <w:t>и их поведение,</w:t>
      </w:r>
      <w:r w:rsidR="00E86E84" w:rsidRPr="00986CEE">
        <w:rPr>
          <w:sz w:val="32"/>
          <w:szCs w:val="32"/>
        </w:rPr>
        <w:t xml:space="preserve"> нередко сложно предугадать.</w:t>
      </w:r>
    </w:p>
    <w:p w14:paraId="3DF8BBB9" w14:textId="2F513A99" w:rsidR="00E86E84" w:rsidRPr="00986CEE" w:rsidRDefault="00FD48E0" w:rsidP="00AE4923">
      <w:pPr>
        <w:pStyle w:val="a3"/>
        <w:shd w:val="clear" w:color="auto" w:fill="FFFFFF"/>
        <w:spacing w:after="150"/>
        <w:ind w:firstLine="709"/>
        <w:contextualSpacing/>
        <w:jc w:val="both"/>
        <w:rPr>
          <w:sz w:val="32"/>
          <w:szCs w:val="32"/>
        </w:rPr>
      </w:pPr>
      <w:r w:rsidRPr="00986CEE">
        <w:rPr>
          <w:sz w:val="32"/>
          <w:szCs w:val="32"/>
        </w:rPr>
        <w:t>В соответствии со стратегическими задачами, стоящими перед компанией, с</w:t>
      </w:r>
      <w:r w:rsidR="00B73E7A" w:rsidRPr="00986CEE">
        <w:rPr>
          <w:sz w:val="32"/>
          <w:szCs w:val="32"/>
        </w:rPr>
        <w:t xml:space="preserve">овременные концепции управления персоналом основаны на признании возрастающей значимости личности сотрудника, на изучении его мотиваций, умении правильно формировать их и корректировать. </w:t>
      </w:r>
      <w:r w:rsidRPr="00986CEE">
        <w:rPr>
          <w:sz w:val="32"/>
          <w:szCs w:val="32"/>
        </w:rPr>
        <w:t>Современная теория и практика управления персоналом немалое внимание уделяет необходимости удовлетворения не только материальных, но и социальных потребностей сотрудников, хотя,</w:t>
      </w:r>
      <w:r w:rsidR="00B73E7A" w:rsidRPr="00986CEE">
        <w:rPr>
          <w:sz w:val="32"/>
          <w:szCs w:val="32"/>
        </w:rPr>
        <w:t xml:space="preserve"> с точки зрения руководства</w:t>
      </w:r>
      <w:r w:rsidRPr="00986CEE">
        <w:rPr>
          <w:sz w:val="32"/>
          <w:szCs w:val="32"/>
        </w:rPr>
        <w:t>,</w:t>
      </w:r>
      <w:r w:rsidR="00B73E7A" w:rsidRPr="00986CEE">
        <w:rPr>
          <w:sz w:val="32"/>
          <w:szCs w:val="32"/>
        </w:rPr>
        <w:t xml:space="preserve"> основной целью бизнеса является получение прибыли</w:t>
      </w:r>
      <w:r w:rsidR="00E86E84" w:rsidRPr="00986CEE">
        <w:rPr>
          <w:sz w:val="32"/>
          <w:szCs w:val="32"/>
        </w:rPr>
        <w:t>.</w:t>
      </w:r>
    </w:p>
    <w:p w14:paraId="0A468F63" w14:textId="3D790732" w:rsidR="00E86E84" w:rsidRPr="00986CEE" w:rsidRDefault="00326E70" w:rsidP="00AE4923">
      <w:pPr>
        <w:pStyle w:val="a3"/>
        <w:shd w:val="clear" w:color="auto" w:fill="FFFFFF"/>
        <w:spacing w:after="150"/>
        <w:ind w:firstLine="709"/>
        <w:contextualSpacing/>
        <w:jc w:val="both"/>
        <w:rPr>
          <w:sz w:val="32"/>
          <w:szCs w:val="32"/>
        </w:rPr>
      </w:pPr>
      <w:r w:rsidRPr="00986CEE">
        <w:rPr>
          <w:sz w:val="32"/>
          <w:szCs w:val="32"/>
        </w:rPr>
        <w:t>На следующих важных принципах базируется современное у</w:t>
      </w:r>
      <w:r w:rsidR="00B73E7A" w:rsidRPr="00986CEE">
        <w:rPr>
          <w:sz w:val="32"/>
          <w:szCs w:val="32"/>
        </w:rPr>
        <w:t>правление персоналом</w:t>
      </w:r>
      <w:r w:rsidR="00E86E84" w:rsidRPr="00986CEE">
        <w:rPr>
          <w:sz w:val="32"/>
          <w:szCs w:val="32"/>
        </w:rPr>
        <w:t>:</w:t>
      </w:r>
    </w:p>
    <w:p w14:paraId="4FF78103" w14:textId="77777777" w:rsidR="00E86E84" w:rsidRPr="00986CEE" w:rsidRDefault="00B73E7A" w:rsidP="001A1864">
      <w:pPr>
        <w:pStyle w:val="a3"/>
        <w:numPr>
          <w:ilvl w:val="0"/>
          <w:numId w:val="14"/>
        </w:numPr>
        <w:shd w:val="clear" w:color="auto" w:fill="FFFFFF"/>
        <w:spacing w:after="150"/>
        <w:contextualSpacing/>
        <w:jc w:val="both"/>
        <w:rPr>
          <w:sz w:val="32"/>
          <w:szCs w:val="32"/>
        </w:rPr>
      </w:pPr>
      <w:r w:rsidRPr="00986CEE">
        <w:rPr>
          <w:sz w:val="32"/>
          <w:szCs w:val="32"/>
        </w:rPr>
        <w:t>Принцип подбора персонала</w:t>
      </w:r>
      <w:r w:rsidR="00E86E84" w:rsidRPr="00986CEE">
        <w:rPr>
          <w:sz w:val="32"/>
          <w:szCs w:val="32"/>
        </w:rPr>
        <w:t xml:space="preserve"> по деловым и личным качествам.</w:t>
      </w:r>
    </w:p>
    <w:p w14:paraId="651D24D5" w14:textId="6715CF72" w:rsidR="00E86E84" w:rsidRPr="00986CEE" w:rsidRDefault="00B73E7A" w:rsidP="001A1864">
      <w:pPr>
        <w:pStyle w:val="a3"/>
        <w:numPr>
          <w:ilvl w:val="0"/>
          <w:numId w:val="14"/>
        </w:numPr>
        <w:shd w:val="clear" w:color="auto" w:fill="FFFFFF"/>
        <w:spacing w:after="150"/>
        <w:contextualSpacing/>
        <w:jc w:val="both"/>
        <w:rPr>
          <w:sz w:val="32"/>
          <w:szCs w:val="32"/>
        </w:rPr>
      </w:pPr>
      <w:r w:rsidRPr="00986CEE">
        <w:rPr>
          <w:sz w:val="32"/>
          <w:szCs w:val="32"/>
        </w:rPr>
        <w:t>Принцип преемственности</w:t>
      </w:r>
    </w:p>
    <w:p w14:paraId="2A1AE9EE" w14:textId="4AC430CA" w:rsidR="00E86E84" w:rsidRPr="00986CEE" w:rsidRDefault="00B73E7A" w:rsidP="001A1864">
      <w:pPr>
        <w:pStyle w:val="a3"/>
        <w:numPr>
          <w:ilvl w:val="0"/>
          <w:numId w:val="14"/>
        </w:numPr>
        <w:shd w:val="clear" w:color="auto" w:fill="FFFFFF"/>
        <w:spacing w:after="150"/>
        <w:contextualSpacing/>
        <w:jc w:val="both"/>
        <w:rPr>
          <w:sz w:val="32"/>
          <w:szCs w:val="32"/>
        </w:rPr>
      </w:pPr>
      <w:r w:rsidRPr="00986CEE">
        <w:rPr>
          <w:sz w:val="32"/>
          <w:szCs w:val="32"/>
        </w:rPr>
        <w:t>Принцип должностного и профессионального продвижения работников</w:t>
      </w:r>
      <w:r w:rsidR="00E86E84" w:rsidRPr="00986CEE">
        <w:rPr>
          <w:sz w:val="32"/>
          <w:szCs w:val="32"/>
        </w:rPr>
        <w:t>.</w:t>
      </w:r>
    </w:p>
    <w:p w14:paraId="658D0E2D" w14:textId="63909032" w:rsidR="00E86E84" w:rsidRPr="00986CEE" w:rsidRDefault="00B73E7A" w:rsidP="001A1864">
      <w:pPr>
        <w:pStyle w:val="a3"/>
        <w:numPr>
          <w:ilvl w:val="0"/>
          <w:numId w:val="14"/>
        </w:numPr>
        <w:shd w:val="clear" w:color="auto" w:fill="FFFFFF"/>
        <w:spacing w:after="150"/>
        <w:contextualSpacing/>
        <w:jc w:val="both"/>
        <w:rPr>
          <w:sz w:val="32"/>
          <w:szCs w:val="32"/>
        </w:rPr>
      </w:pPr>
      <w:r w:rsidRPr="00986CEE">
        <w:rPr>
          <w:sz w:val="32"/>
          <w:szCs w:val="32"/>
        </w:rPr>
        <w:t>Принцип открытого соревнования</w:t>
      </w:r>
      <w:r w:rsidR="00E86E84" w:rsidRPr="00986CEE">
        <w:rPr>
          <w:sz w:val="32"/>
          <w:szCs w:val="32"/>
        </w:rPr>
        <w:t>.</w:t>
      </w:r>
    </w:p>
    <w:p w14:paraId="6F65AF75" w14:textId="77777777" w:rsidR="00E86E84" w:rsidRPr="00986CEE" w:rsidRDefault="00B73E7A" w:rsidP="001A1864">
      <w:pPr>
        <w:pStyle w:val="a3"/>
        <w:numPr>
          <w:ilvl w:val="0"/>
          <w:numId w:val="14"/>
        </w:numPr>
        <w:shd w:val="clear" w:color="auto" w:fill="FFFFFF"/>
        <w:spacing w:after="150"/>
        <w:contextualSpacing/>
        <w:jc w:val="both"/>
        <w:rPr>
          <w:sz w:val="32"/>
          <w:szCs w:val="32"/>
        </w:rPr>
      </w:pPr>
      <w:r w:rsidRPr="00986CEE">
        <w:rPr>
          <w:sz w:val="32"/>
          <w:szCs w:val="32"/>
        </w:rPr>
        <w:t>Принцип сочетания доверия к работникам и пр</w:t>
      </w:r>
      <w:r w:rsidR="00E86E84" w:rsidRPr="00986CEE">
        <w:rPr>
          <w:sz w:val="32"/>
          <w:szCs w:val="32"/>
        </w:rPr>
        <w:t>оверки исполнения распоряжений.</w:t>
      </w:r>
    </w:p>
    <w:p w14:paraId="2B0916EA" w14:textId="3BF8ADB3" w:rsidR="00E86E84" w:rsidRPr="00986CEE" w:rsidRDefault="00B73E7A" w:rsidP="001A1864">
      <w:pPr>
        <w:pStyle w:val="a3"/>
        <w:numPr>
          <w:ilvl w:val="0"/>
          <w:numId w:val="14"/>
        </w:numPr>
        <w:shd w:val="clear" w:color="auto" w:fill="FFFFFF"/>
        <w:spacing w:after="150"/>
        <w:contextualSpacing/>
        <w:jc w:val="both"/>
        <w:rPr>
          <w:sz w:val="32"/>
          <w:szCs w:val="32"/>
        </w:rPr>
      </w:pPr>
      <w:r w:rsidRPr="00986CEE">
        <w:rPr>
          <w:sz w:val="32"/>
          <w:szCs w:val="32"/>
        </w:rPr>
        <w:t>Принцип соответствия</w:t>
      </w:r>
      <w:r w:rsidR="00E86E84" w:rsidRPr="00986CEE">
        <w:rPr>
          <w:sz w:val="32"/>
          <w:szCs w:val="32"/>
        </w:rPr>
        <w:t>.</w:t>
      </w:r>
    </w:p>
    <w:p w14:paraId="16C0C8C8" w14:textId="4E2C7635" w:rsidR="00E86E84" w:rsidRPr="00986CEE" w:rsidRDefault="00B73E7A" w:rsidP="001A1864">
      <w:pPr>
        <w:pStyle w:val="a3"/>
        <w:numPr>
          <w:ilvl w:val="0"/>
          <w:numId w:val="14"/>
        </w:numPr>
        <w:shd w:val="clear" w:color="auto" w:fill="FFFFFF"/>
        <w:spacing w:after="150"/>
        <w:contextualSpacing/>
        <w:jc w:val="both"/>
        <w:rPr>
          <w:sz w:val="32"/>
          <w:szCs w:val="32"/>
        </w:rPr>
      </w:pPr>
      <w:r w:rsidRPr="00986CEE">
        <w:rPr>
          <w:sz w:val="32"/>
          <w:szCs w:val="32"/>
        </w:rPr>
        <w:t>Принцип автоматического замещения отсутствующего сотрудника</w:t>
      </w:r>
      <w:r w:rsidR="00E86E84" w:rsidRPr="00986CEE">
        <w:rPr>
          <w:sz w:val="32"/>
          <w:szCs w:val="32"/>
        </w:rPr>
        <w:t>.</w:t>
      </w:r>
    </w:p>
    <w:p w14:paraId="7CE355DA" w14:textId="77777777" w:rsidR="00E86E84" w:rsidRPr="00986CEE" w:rsidRDefault="00E86E84" w:rsidP="001A1864">
      <w:pPr>
        <w:pStyle w:val="a3"/>
        <w:numPr>
          <w:ilvl w:val="0"/>
          <w:numId w:val="14"/>
        </w:numPr>
        <w:shd w:val="clear" w:color="auto" w:fill="FFFFFF"/>
        <w:spacing w:after="150"/>
        <w:contextualSpacing/>
        <w:jc w:val="both"/>
        <w:rPr>
          <w:sz w:val="32"/>
          <w:szCs w:val="32"/>
        </w:rPr>
      </w:pPr>
      <w:r w:rsidRPr="00986CEE">
        <w:rPr>
          <w:sz w:val="32"/>
          <w:szCs w:val="32"/>
        </w:rPr>
        <w:t>Принцип повышения квалификации.</w:t>
      </w:r>
    </w:p>
    <w:p w14:paraId="38618B0D" w14:textId="1ABFA25A" w:rsidR="00E86E84" w:rsidRPr="00986CEE" w:rsidRDefault="00B73E7A" w:rsidP="001A1864">
      <w:pPr>
        <w:pStyle w:val="a3"/>
        <w:numPr>
          <w:ilvl w:val="0"/>
          <w:numId w:val="14"/>
        </w:numPr>
        <w:shd w:val="clear" w:color="auto" w:fill="FFFFFF"/>
        <w:spacing w:after="150"/>
        <w:contextualSpacing/>
        <w:jc w:val="both"/>
        <w:rPr>
          <w:sz w:val="32"/>
          <w:szCs w:val="32"/>
        </w:rPr>
      </w:pPr>
      <w:r w:rsidRPr="00986CEE">
        <w:rPr>
          <w:sz w:val="32"/>
          <w:szCs w:val="32"/>
        </w:rPr>
        <w:t>Принцип правовой защищенности</w:t>
      </w:r>
      <w:r w:rsidR="00E86E84" w:rsidRPr="00986CEE">
        <w:rPr>
          <w:sz w:val="32"/>
          <w:szCs w:val="32"/>
        </w:rPr>
        <w:t>.</w:t>
      </w:r>
    </w:p>
    <w:p w14:paraId="11203922" w14:textId="13BA858B" w:rsidR="00B73E7A" w:rsidRPr="00986CEE" w:rsidRDefault="00326E70" w:rsidP="001A1864">
      <w:pPr>
        <w:pStyle w:val="a3"/>
        <w:shd w:val="clear" w:color="auto" w:fill="FFFFFF"/>
        <w:spacing w:after="150"/>
        <w:ind w:left="14" w:firstLine="560"/>
        <w:contextualSpacing/>
        <w:jc w:val="both"/>
        <w:rPr>
          <w:sz w:val="32"/>
          <w:szCs w:val="32"/>
        </w:rPr>
      </w:pPr>
      <w:r w:rsidRPr="00986CEE">
        <w:rPr>
          <w:sz w:val="32"/>
          <w:szCs w:val="32"/>
        </w:rPr>
        <w:t>Н</w:t>
      </w:r>
      <w:r w:rsidR="00B73E7A" w:rsidRPr="00986CEE">
        <w:rPr>
          <w:sz w:val="32"/>
          <w:szCs w:val="32"/>
        </w:rPr>
        <w:t>еобходим скоординированный</w:t>
      </w:r>
      <w:r w:rsidRPr="00986CEE">
        <w:rPr>
          <w:sz w:val="32"/>
          <w:szCs w:val="32"/>
        </w:rPr>
        <w:t>, системный</w:t>
      </w:r>
      <w:r w:rsidR="00B73E7A" w:rsidRPr="00986CEE">
        <w:rPr>
          <w:sz w:val="32"/>
          <w:szCs w:val="32"/>
        </w:rPr>
        <w:t xml:space="preserve"> подход ко всем направлениям формирования и регулирования кадрового состава </w:t>
      </w:r>
      <w:r w:rsidR="002D726E" w:rsidRPr="00986CEE">
        <w:rPr>
          <w:sz w:val="32"/>
          <w:szCs w:val="32"/>
        </w:rPr>
        <w:t>ор</w:t>
      </w:r>
      <w:r w:rsidR="002D726E" w:rsidRPr="00986CEE">
        <w:rPr>
          <w:sz w:val="32"/>
          <w:szCs w:val="32"/>
        </w:rPr>
        <w:lastRenderedPageBreak/>
        <w:t>ганизации</w:t>
      </w:r>
      <w:r w:rsidRPr="00986CEE">
        <w:rPr>
          <w:sz w:val="32"/>
          <w:szCs w:val="32"/>
        </w:rPr>
        <w:t xml:space="preserve"> по</w:t>
      </w:r>
      <w:r w:rsidR="00B73E7A" w:rsidRPr="00986CEE">
        <w:rPr>
          <w:sz w:val="32"/>
          <w:szCs w:val="32"/>
        </w:rPr>
        <w:t>: набору персонала, расстановке руководящих кадров, подготовке и повышению квалификации, отбору и трудоустройству.</w:t>
      </w:r>
    </w:p>
    <w:p w14:paraId="1C3C84CD" w14:textId="77777777" w:rsidR="00623329" w:rsidRPr="00986CEE" w:rsidRDefault="00623329" w:rsidP="001A1864">
      <w:pPr>
        <w:pStyle w:val="a3"/>
        <w:shd w:val="clear" w:color="auto" w:fill="FFFFFF"/>
        <w:spacing w:after="150"/>
        <w:ind w:firstLine="567"/>
        <w:contextualSpacing/>
        <w:jc w:val="both"/>
        <w:rPr>
          <w:sz w:val="32"/>
          <w:szCs w:val="32"/>
        </w:rPr>
      </w:pPr>
    </w:p>
    <w:p w14:paraId="58BF6FD5" w14:textId="214AF6C5" w:rsidR="00623329" w:rsidRPr="00986CEE" w:rsidRDefault="00414D72" w:rsidP="001A1864">
      <w:pPr>
        <w:pStyle w:val="a3"/>
        <w:numPr>
          <w:ilvl w:val="1"/>
          <w:numId w:val="187"/>
        </w:numPr>
        <w:shd w:val="clear" w:color="auto" w:fill="FFFFFF"/>
        <w:spacing w:after="150"/>
        <w:contextualSpacing/>
        <w:jc w:val="center"/>
        <w:rPr>
          <w:sz w:val="32"/>
          <w:szCs w:val="32"/>
        </w:rPr>
      </w:pPr>
      <w:r w:rsidRPr="00986CEE">
        <w:rPr>
          <w:sz w:val="32"/>
          <w:szCs w:val="32"/>
        </w:rPr>
        <w:t xml:space="preserve"> </w:t>
      </w:r>
      <w:r w:rsidR="00623329" w:rsidRPr="00986CEE">
        <w:rPr>
          <w:sz w:val="32"/>
          <w:szCs w:val="32"/>
        </w:rPr>
        <w:t>Стратегии управления персоналом</w:t>
      </w:r>
    </w:p>
    <w:p w14:paraId="43322388" w14:textId="5D9D53A9" w:rsidR="00E86E84" w:rsidRPr="00986CEE" w:rsidRDefault="00C178E4" w:rsidP="001A1864">
      <w:pPr>
        <w:pStyle w:val="a3"/>
        <w:shd w:val="clear" w:color="auto" w:fill="FFFFFF"/>
        <w:spacing w:after="150"/>
        <w:ind w:firstLine="574"/>
        <w:contextualSpacing/>
        <w:jc w:val="both"/>
        <w:rPr>
          <w:sz w:val="32"/>
          <w:szCs w:val="32"/>
        </w:rPr>
      </w:pPr>
      <w:r w:rsidRPr="00986CEE">
        <w:rPr>
          <w:sz w:val="32"/>
          <w:szCs w:val="32"/>
        </w:rPr>
        <w:t>Г</w:t>
      </w:r>
      <w:r w:rsidR="00B73E7A" w:rsidRPr="00986CEE">
        <w:rPr>
          <w:sz w:val="32"/>
          <w:szCs w:val="32"/>
        </w:rPr>
        <w:t xml:space="preserve">лавное направление </w:t>
      </w:r>
      <w:r w:rsidRPr="00986CEE">
        <w:rPr>
          <w:sz w:val="32"/>
          <w:szCs w:val="32"/>
        </w:rPr>
        <w:t xml:space="preserve">любой организации заключается в </w:t>
      </w:r>
      <w:r w:rsidR="00B73E7A" w:rsidRPr="00986CEE">
        <w:rPr>
          <w:sz w:val="32"/>
          <w:szCs w:val="32"/>
        </w:rPr>
        <w:t>формировани</w:t>
      </w:r>
      <w:r w:rsidRPr="00986CEE">
        <w:rPr>
          <w:sz w:val="32"/>
          <w:szCs w:val="32"/>
        </w:rPr>
        <w:t>и</w:t>
      </w:r>
      <w:r w:rsidR="00B73E7A" w:rsidRPr="00986CEE">
        <w:rPr>
          <w:sz w:val="32"/>
          <w:szCs w:val="32"/>
        </w:rPr>
        <w:t xml:space="preserve"> профессионального, конкурентоспособного, ответственного и сплоченного кадрового состава организации. </w:t>
      </w:r>
      <w:r w:rsidRPr="00986CEE">
        <w:rPr>
          <w:sz w:val="32"/>
          <w:szCs w:val="32"/>
        </w:rPr>
        <w:t>Это означает</w:t>
      </w:r>
      <w:r w:rsidR="00B73E7A" w:rsidRPr="00986CEE">
        <w:rPr>
          <w:sz w:val="32"/>
          <w:szCs w:val="32"/>
        </w:rPr>
        <w:t>, что такой коллектив помогает достигать долгосрочных целей и следовать общей концепции (с</w:t>
      </w:r>
      <w:r w:rsidR="00E86E84" w:rsidRPr="00986CEE">
        <w:rPr>
          <w:sz w:val="32"/>
          <w:szCs w:val="32"/>
        </w:rPr>
        <w:t xml:space="preserve">тратегии) развития </w:t>
      </w:r>
      <w:r w:rsidR="002D726E" w:rsidRPr="00986CEE">
        <w:rPr>
          <w:sz w:val="32"/>
          <w:szCs w:val="32"/>
        </w:rPr>
        <w:t>организации</w:t>
      </w:r>
      <w:r w:rsidR="00E86E84" w:rsidRPr="00986CEE">
        <w:rPr>
          <w:sz w:val="32"/>
          <w:szCs w:val="32"/>
        </w:rPr>
        <w:t>.</w:t>
      </w:r>
    </w:p>
    <w:p w14:paraId="7589FA7C" w14:textId="39FBAA9A" w:rsidR="00E86E84" w:rsidRPr="00986CEE" w:rsidRDefault="00C178E4" w:rsidP="001A1864">
      <w:pPr>
        <w:pStyle w:val="a3"/>
        <w:shd w:val="clear" w:color="auto" w:fill="FFFFFF"/>
        <w:spacing w:after="150"/>
        <w:ind w:firstLine="574"/>
        <w:contextualSpacing/>
        <w:jc w:val="both"/>
        <w:rPr>
          <w:sz w:val="32"/>
          <w:szCs w:val="32"/>
        </w:rPr>
      </w:pPr>
      <w:r w:rsidRPr="00986CEE">
        <w:rPr>
          <w:sz w:val="32"/>
          <w:szCs w:val="32"/>
        </w:rPr>
        <w:t xml:space="preserve">Существует </w:t>
      </w:r>
      <w:r w:rsidR="00B73E7A" w:rsidRPr="00986CEE">
        <w:rPr>
          <w:sz w:val="32"/>
          <w:szCs w:val="32"/>
        </w:rPr>
        <w:t>две основны</w:t>
      </w:r>
      <w:r w:rsidR="00E30603" w:rsidRPr="00986CEE">
        <w:rPr>
          <w:sz w:val="32"/>
          <w:szCs w:val="32"/>
        </w:rPr>
        <w:t>е</w:t>
      </w:r>
      <w:r w:rsidR="00B73E7A" w:rsidRPr="00986CEE">
        <w:rPr>
          <w:sz w:val="32"/>
          <w:szCs w:val="32"/>
        </w:rPr>
        <w:t xml:space="preserve"> характеристики стратегии управления персоналом. </w:t>
      </w:r>
      <w:r w:rsidR="00E30603" w:rsidRPr="00986CEE">
        <w:rPr>
          <w:sz w:val="32"/>
          <w:szCs w:val="32"/>
        </w:rPr>
        <w:t xml:space="preserve">Важно, </w:t>
      </w:r>
      <w:r w:rsidR="00B73E7A" w:rsidRPr="00986CEE">
        <w:rPr>
          <w:sz w:val="32"/>
          <w:szCs w:val="32"/>
        </w:rPr>
        <w:t>долгосрочность</w:t>
      </w:r>
      <w:r w:rsidR="00E30603" w:rsidRPr="00986CEE">
        <w:rPr>
          <w:sz w:val="32"/>
          <w:szCs w:val="32"/>
        </w:rPr>
        <w:t xml:space="preserve"> стратегии</w:t>
      </w:r>
      <w:r w:rsidR="00B73E7A" w:rsidRPr="00986CEE">
        <w:rPr>
          <w:sz w:val="32"/>
          <w:szCs w:val="32"/>
        </w:rPr>
        <w:t xml:space="preserve">. Стратегию, предполагающую разработку и изменение психологических установок, мотивации, всей структуры персонала и даже самой системы управления кадрами, нельзя реализовать за короткий срок. </w:t>
      </w:r>
      <w:r w:rsidRPr="00986CEE">
        <w:rPr>
          <w:sz w:val="32"/>
          <w:szCs w:val="32"/>
        </w:rPr>
        <w:t xml:space="preserve">Следующая </w:t>
      </w:r>
      <w:r w:rsidR="00B73E7A" w:rsidRPr="00986CEE">
        <w:rPr>
          <w:sz w:val="32"/>
          <w:szCs w:val="32"/>
        </w:rPr>
        <w:t xml:space="preserve">характеристика — это тесная связь с общей стратегией (концепцией развития) </w:t>
      </w:r>
      <w:r w:rsidR="002D726E" w:rsidRPr="00986CEE">
        <w:rPr>
          <w:sz w:val="32"/>
          <w:szCs w:val="32"/>
        </w:rPr>
        <w:t>организации</w:t>
      </w:r>
      <w:r w:rsidR="00B73E7A" w:rsidRPr="00986CEE">
        <w:rPr>
          <w:sz w:val="32"/>
          <w:szCs w:val="32"/>
        </w:rPr>
        <w:t xml:space="preserve">, учет факторов внешней и внутренней среды. Изменение последних обязательно влечет модификацию или даже смену стратегии предприятия и требует соответствующих корректировок численности и структуры кадрового состава, его квалификации, навыков, стиля и методов работы. </w:t>
      </w:r>
    </w:p>
    <w:p w14:paraId="495B5E55" w14:textId="2ADC32EF" w:rsidR="00B73E7A" w:rsidRPr="00986CEE" w:rsidRDefault="00E30603" w:rsidP="001A1864">
      <w:pPr>
        <w:pStyle w:val="a3"/>
        <w:shd w:val="clear" w:color="auto" w:fill="FFFFFF"/>
        <w:spacing w:after="150"/>
        <w:ind w:firstLine="574"/>
        <w:contextualSpacing/>
        <w:jc w:val="both"/>
        <w:rPr>
          <w:sz w:val="32"/>
          <w:szCs w:val="32"/>
        </w:rPr>
      </w:pPr>
      <w:r w:rsidRPr="00986CEE">
        <w:rPr>
          <w:sz w:val="32"/>
          <w:szCs w:val="32"/>
        </w:rPr>
        <w:t>Современная стратегия управления персоналом включает</w:t>
      </w:r>
      <w:r w:rsidR="00B73E7A" w:rsidRPr="00986CEE">
        <w:rPr>
          <w:sz w:val="32"/>
          <w:szCs w:val="32"/>
        </w:rPr>
        <w:t xml:space="preserve"> </w:t>
      </w:r>
      <w:r w:rsidR="00B32FFC" w:rsidRPr="00986CEE">
        <w:rPr>
          <w:sz w:val="32"/>
          <w:szCs w:val="32"/>
        </w:rPr>
        <w:t>пять типов</w:t>
      </w:r>
      <w:r w:rsidR="00B73E7A" w:rsidRPr="00986CEE">
        <w:rPr>
          <w:sz w:val="32"/>
          <w:szCs w:val="32"/>
        </w:rPr>
        <w:t xml:space="preserve"> стратегии организации: </w:t>
      </w:r>
    </w:p>
    <w:p w14:paraId="513EC350" w14:textId="720CE7E0" w:rsidR="00B32FFC" w:rsidRPr="00986CEE" w:rsidRDefault="00B73E7A" w:rsidP="001A1864">
      <w:pPr>
        <w:pStyle w:val="a3"/>
        <w:numPr>
          <w:ilvl w:val="0"/>
          <w:numId w:val="15"/>
        </w:numPr>
        <w:shd w:val="clear" w:color="auto" w:fill="FFFFFF"/>
        <w:spacing w:after="150"/>
        <w:ind w:left="0" w:firstLine="426"/>
        <w:contextualSpacing/>
        <w:jc w:val="both"/>
        <w:rPr>
          <w:sz w:val="32"/>
          <w:szCs w:val="32"/>
        </w:rPr>
      </w:pPr>
      <w:r w:rsidRPr="00986CEE">
        <w:rPr>
          <w:sz w:val="32"/>
          <w:szCs w:val="32"/>
        </w:rPr>
        <w:t xml:space="preserve">Предпринимательская стратегия. </w:t>
      </w:r>
      <w:r w:rsidR="00E30603" w:rsidRPr="00986CEE">
        <w:rPr>
          <w:sz w:val="32"/>
          <w:szCs w:val="32"/>
        </w:rPr>
        <w:t>Х</w:t>
      </w:r>
      <w:r w:rsidRPr="00986CEE">
        <w:rPr>
          <w:sz w:val="32"/>
          <w:szCs w:val="32"/>
        </w:rPr>
        <w:t xml:space="preserve">арактерна для компаний, занимающихся новым видом деятельности, в центре внимания которых удовлетворение всех требований заказчика без тщательной проработки последствий. Стратегия управления персоналом в этом случае отличается следующими чертами: отбор сотрудников, которые готовы рисковать и обладают такими качествами, как инициативность, контактность, нацеленность на долговременную работу; вознаграждение на конкурентной основе, удовлетворяющее ожидания сотрудника; оценка по реальным результатам; неформальное развитие личности, ориентация на наставника; планирование кадровых перестановок </w:t>
      </w:r>
      <w:r w:rsidR="00B32FFC" w:rsidRPr="00986CEE">
        <w:rPr>
          <w:sz w:val="32"/>
          <w:szCs w:val="32"/>
        </w:rPr>
        <w:t>с учетом интересов сотрудников.</w:t>
      </w:r>
    </w:p>
    <w:p w14:paraId="6FD7A522" w14:textId="356CFDBC" w:rsidR="00B73E7A" w:rsidRPr="00986CEE" w:rsidRDefault="00B73E7A" w:rsidP="001A1864">
      <w:pPr>
        <w:pStyle w:val="a3"/>
        <w:numPr>
          <w:ilvl w:val="0"/>
          <w:numId w:val="15"/>
        </w:numPr>
        <w:shd w:val="clear" w:color="auto" w:fill="FFFFFF"/>
        <w:spacing w:after="150"/>
        <w:ind w:left="0" w:firstLine="426"/>
        <w:contextualSpacing/>
        <w:jc w:val="both"/>
        <w:rPr>
          <w:sz w:val="32"/>
          <w:szCs w:val="32"/>
        </w:rPr>
      </w:pPr>
      <w:r w:rsidRPr="00986CEE">
        <w:rPr>
          <w:sz w:val="32"/>
          <w:szCs w:val="32"/>
        </w:rPr>
        <w:t xml:space="preserve">Стратегия динамического роста. </w:t>
      </w:r>
      <w:r w:rsidR="00E30603" w:rsidRPr="00986CEE">
        <w:rPr>
          <w:sz w:val="32"/>
          <w:szCs w:val="32"/>
        </w:rPr>
        <w:t>Здесь</w:t>
      </w:r>
      <w:r w:rsidRPr="00986CEE">
        <w:rPr>
          <w:sz w:val="32"/>
          <w:szCs w:val="32"/>
        </w:rPr>
        <w:t xml:space="preserve"> степень риска значительно меньшая, закладывается фундамент для будущего </w:t>
      </w:r>
      <w:r w:rsidR="002D726E" w:rsidRPr="00986CEE">
        <w:rPr>
          <w:sz w:val="32"/>
          <w:szCs w:val="32"/>
        </w:rPr>
        <w:t>организации</w:t>
      </w:r>
      <w:r w:rsidRPr="00986CEE">
        <w:rPr>
          <w:sz w:val="32"/>
          <w:szCs w:val="32"/>
        </w:rPr>
        <w:t xml:space="preserve">, все решения принимаются на основе сопоставления целей и средств, необходимых для их достижения. </w:t>
      </w:r>
      <w:r w:rsidR="00E30603" w:rsidRPr="00986CEE">
        <w:rPr>
          <w:sz w:val="32"/>
          <w:szCs w:val="32"/>
        </w:rPr>
        <w:t>К</w:t>
      </w:r>
      <w:r w:rsidRPr="00986CEE">
        <w:rPr>
          <w:sz w:val="32"/>
          <w:szCs w:val="32"/>
        </w:rPr>
        <w:t>адров</w:t>
      </w:r>
      <w:r w:rsidR="00E30603" w:rsidRPr="00986CEE">
        <w:rPr>
          <w:sz w:val="32"/>
          <w:szCs w:val="32"/>
        </w:rPr>
        <w:t xml:space="preserve">ая </w:t>
      </w:r>
      <w:r w:rsidRPr="00986CEE">
        <w:rPr>
          <w:sz w:val="32"/>
          <w:szCs w:val="32"/>
        </w:rPr>
        <w:t>управленческ</w:t>
      </w:r>
      <w:r w:rsidR="00E30603" w:rsidRPr="00986CEE">
        <w:rPr>
          <w:sz w:val="32"/>
          <w:szCs w:val="32"/>
        </w:rPr>
        <w:t>ая</w:t>
      </w:r>
      <w:r w:rsidRPr="00986CEE">
        <w:rPr>
          <w:sz w:val="32"/>
          <w:szCs w:val="32"/>
        </w:rPr>
        <w:t xml:space="preserve"> стратеги</w:t>
      </w:r>
      <w:r w:rsidR="00E30603" w:rsidRPr="00986CEE">
        <w:rPr>
          <w:sz w:val="32"/>
          <w:szCs w:val="32"/>
        </w:rPr>
        <w:t>я</w:t>
      </w:r>
      <w:r w:rsidRPr="00986CEE">
        <w:rPr>
          <w:sz w:val="32"/>
          <w:szCs w:val="32"/>
        </w:rPr>
        <w:t xml:space="preserve"> </w:t>
      </w:r>
      <w:r w:rsidR="00E30603" w:rsidRPr="00986CEE">
        <w:rPr>
          <w:sz w:val="32"/>
          <w:szCs w:val="32"/>
        </w:rPr>
        <w:t>заключается в следующем</w:t>
      </w:r>
      <w:r w:rsidRPr="00986CEE">
        <w:rPr>
          <w:sz w:val="32"/>
          <w:szCs w:val="32"/>
        </w:rPr>
        <w:t xml:space="preserve">: отбор и расстановка кадров направлены на поиск гибких и лояльных </w:t>
      </w:r>
      <w:r w:rsidR="002D726E" w:rsidRPr="00986CEE">
        <w:rPr>
          <w:sz w:val="32"/>
          <w:szCs w:val="32"/>
        </w:rPr>
        <w:t>организации</w:t>
      </w:r>
      <w:r w:rsidRPr="00986CEE">
        <w:rPr>
          <w:sz w:val="32"/>
          <w:szCs w:val="32"/>
        </w:rPr>
        <w:t xml:space="preserve"> сотрудников, готовых рис</w:t>
      </w:r>
      <w:r w:rsidRPr="00986CEE">
        <w:rPr>
          <w:sz w:val="32"/>
          <w:szCs w:val="32"/>
        </w:rPr>
        <w:lastRenderedPageBreak/>
        <w:t xml:space="preserve">ковать в случае необходимости; беспристрастное и справедливое вознаграждение; оценка по четко оговоренным критериям; акцент на развитии личности в сфере основной деятельности; планирование перестановок с учетом реальных возможностей </w:t>
      </w:r>
      <w:r w:rsidR="002D726E" w:rsidRPr="00986CEE">
        <w:rPr>
          <w:sz w:val="32"/>
          <w:szCs w:val="32"/>
        </w:rPr>
        <w:t>организации</w:t>
      </w:r>
      <w:r w:rsidRPr="00986CEE">
        <w:rPr>
          <w:sz w:val="32"/>
          <w:szCs w:val="32"/>
        </w:rPr>
        <w:t xml:space="preserve"> и различных форм служебного продвижения.</w:t>
      </w:r>
    </w:p>
    <w:p w14:paraId="3EE6F7B9" w14:textId="07EE5FB4" w:rsidR="00B73E7A" w:rsidRPr="00986CEE" w:rsidRDefault="00B73E7A" w:rsidP="001A1864">
      <w:pPr>
        <w:pStyle w:val="a3"/>
        <w:numPr>
          <w:ilvl w:val="0"/>
          <w:numId w:val="15"/>
        </w:numPr>
        <w:shd w:val="clear" w:color="auto" w:fill="FFFFFF"/>
        <w:spacing w:after="150"/>
        <w:ind w:left="14" w:firstLine="412"/>
        <w:contextualSpacing/>
        <w:jc w:val="both"/>
        <w:rPr>
          <w:sz w:val="32"/>
          <w:szCs w:val="32"/>
        </w:rPr>
      </w:pPr>
      <w:r w:rsidRPr="00986CEE">
        <w:rPr>
          <w:sz w:val="32"/>
          <w:szCs w:val="32"/>
        </w:rPr>
        <w:t xml:space="preserve">Стратегия прибыльности. </w:t>
      </w:r>
      <w:r w:rsidR="00E30603" w:rsidRPr="00986CEE">
        <w:rPr>
          <w:sz w:val="32"/>
          <w:szCs w:val="32"/>
        </w:rPr>
        <w:t>Приоритетным</w:t>
      </w:r>
      <w:r w:rsidRPr="00986CEE">
        <w:rPr>
          <w:sz w:val="32"/>
          <w:szCs w:val="32"/>
        </w:rPr>
        <w:t xml:space="preserve"> является сохранение существующего уровня прибыли предприятия. Этому же подчинена стратегия управления персоналом</w:t>
      </w:r>
      <w:r w:rsidR="00E30603" w:rsidRPr="00986CEE">
        <w:rPr>
          <w:sz w:val="32"/>
          <w:szCs w:val="32"/>
        </w:rPr>
        <w:t xml:space="preserve">, которая </w:t>
      </w:r>
      <w:r w:rsidRPr="00986CEE">
        <w:rPr>
          <w:sz w:val="32"/>
          <w:szCs w:val="32"/>
        </w:rPr>
        <w:t xml:space="preserve">обычно отражается в особом документе — стратегическом плане организации. В нем прописаны мероприятия и задачи, сроки их выполнения, ответственные исполнители по каждой задаче и объем необходимых для выполнения ресурсов — финансовых, материальных, информационных. отбор и расстановка кадров максимально жесткие; вознаграждение, основанное на заслугах, старшинстве и внутрифирменных представлениях о справедливости; оценка узкая, ориентированная на конкретный результат; развитие личности — концентрация на развитии в области поставленных задач; </w:t>
      </w:r>
      <w:r w:rsidR="00E30603" w:rsidRPr="00986CEE">
        <w:rPr>
          <w:sz w:val="32"/>
          <w:szCs w:val="32"/>
        </w:rPr>
        <w:t xml:space="preserve">в соответствии с представлениями руководства о целесообразности, </w:t>
      </w:r>
      <w:r w:rsidRPr="00986CEE">
        <w:rPr>
          <w:sz w:val="32"/>
          <w:szCs w:val="32"/>
        </w:rPr>
        <w:t>планирование перестановок жесткое</w:t>
      </w:r>
      <w:r w:rsidR="00E30603" w:rsidRPr="00986CEE">
        <w:rPr>
          <w:sz w:val="32"/>
          <w:szCs w:val="32"/>
        </w:rPr>
        <w:t>.</w:t>
      </w:r>
      <w:r w:rsidRPr="00986CEE">
        <w:rPr>
          <w:sz w:val="32"/>
          <w:szCs w:val="32"/>
        </w:rPr>
        <w:t xml:space="preserve"> </w:t>
      </w:r>
    </w:p>
    <w:p w14:paraId="3DBA3D1D" w14:textId="3892AD6B" w:rsidR="00B73E7A" w:rsidRPr="00986CEE" w:rsidRDefault="00B73E7A" w:rsidP="001A1864">
      <w:pPr>
        <w:pStyle w:val="a3"/>
        <w:numPr>
          <w:ilvl w:val="0"/>
          <w:numId w:val="15"/>
        </w:numPr>
        <w:shd w:val="clear" w:color="auto" w:fill="FFFFFF"/>
        <w:spacing w:after="150"/>
        <w:ind w:left="14" w:firstLine="412"/>
        <w:contextualSpacing/>
        <w:jc w:val="both"/>
        <w:rPr>
          <w:sz w:val="32"/>
          <w:szCs w:val="32"/>
        </w:rPr>
      </w:pPr>
      <w:r w:rsidRPr="00986CEE">
        <w:rPr>
          <w:sz w:val="32"/>
          <w:szCs w:val="32"/>
        </w:rPr>
        <w:t xml:space="preserve">Стратегия ликвидации. </w:t>
      </w:r>
      <w:r w:rsidR="00C72A2E" w:rsidRPr="00986CEE">
        <w:rPr>
          <w:sz w:val="32"/>
          <w:szCs w:val="32"/>
        </w:rPr>
        <w:t>В данном случает</w:t>
      </w:r>
      <w:r w:rsidRPr="00986CEE">
        <w:rPr>
          <w:sz w:val="32"/>
          <w:szCs w:val="32"/>
        </w:rPr>
        <w:t xml:space="preserve"> актив</w:t>
      </w:r>
      <w:r w:rsidR="00C72A2E" w:rsidRPr="00986CEE">
        <w:rPr>
          <w:sz w:val="32"/>
          <w:szCs w:val="32"/>
        </w:rPr>
        <w:t>ы</w:t>
      </w:r>
      <w:r w:rsidRPr="00986CEE">
        <w:rPr>
          <w:sz w:val="32"/>
          <w:szCs w:val="32"/>
        </w:rPr>
        <w:t xml:space="preserve"> </w:t>
      </w:r>
      <w:r w:rsidR="002D726E" w:rsidRPr="00986CEE">
        <w:rPr>
          <w:sz w:val="32"/>
          <w:szCs w:val="32"/>
        </w:rPr>
        <w:t>организации</w:t>
      </w:r>
      <w:r w:rsidRPr="00986CEE">
        <w:rPr>
          <w:sz w:val="32"/>
          <w:szCs w:val="32"/>
        </w:rPr>
        <w:t xml:space="preserve"> </w:t>
      </w:r>
      <w:r w:rsidR="00C72A2E" w:rsidRPr="00986CEE">
        <w:rPr>
          <w:sz w:val="32"/>
          <w:szCs w:val="32"/>
        </w:rPr>
        <w:t xml:space="preserve">продаются, </w:t>
      </w:r>
      <w:r w:rsidRPr="00986CEE">
        <w:rPr>
          <w:sz w:val="32"/>
          <w:szCs w:val="32"/>
        </w:rPr>
        <w:t xml:space="preserve">с целью устранения убытков. </w:t>
      </w:r>
      <w:r w:rsidR="00C72A2E" w:rsidRPr="00986CEE">
        <w:rPr>
          <w:sz w:val="32"/>
          <w:szCs w:val="32"/>
        </w:rPr>
        <w:t>В</w:t>
      </w:r>
      <w:r w:rsidRPr="00986CEE">
        <w:rPr>
          <w:sz w:val="32"/>
          <w:szCs w:val="32"/>
        </w:rPr>
        <w:t xml:space="preserve">озможно сокращение штата, поскольку ожидается дальнейшее падение прибыли. </w:t>
      </w:r>
      <w:r w:rsidR="00C72A2E" w:rsidRPr="00986CEE">
        <w:rPr>
          <w:sz w:val="32"/>
          <w:szCs w:val="32"/>
        </w:rPr>
        <w:t>В этом случае с</w:t>
      </w:r>
      <w:r w:rsidRPr="00986CEE">
        <w:rPr>
          <w:sz w:val="32"/>
          <w:szCs w:val="32"/>
        </w:rPr>
        <w:t>тратегия управления персоналом следующая: набор служащих маловероятен; оплата основана на заслугах, практически не повышается, без дополнительного стимулирования; оценка строгая, формальная, в соответствии с управленскими критериями; развитие и обучение — только в случае служебной необходимости; продвижение — только для тех, кто имеет требуемые навыки.</w:t>
      </w:r>
    </w:p>
    <w:p w14:paraId="2CC75143" w14:textId="05826D63" w:rsidR="00C1276F" w:rsidRPr="00986CEE" w:rsidRDefault="00B73E7A" w:rsidP="001A1864">
      <w:pPr>
        <w:pStyle w:val="a3"/>
        <w:numPr>
          <w:ilvl w:val="0"/>
          <w:numId w:val="15"/>
        </w:numPr>
        <w:shd w:val="clear" w:color="auto" w:fill="FFFFFF"/>
        <w:spacing w:after="150"/>
        <w:ind w:left="14" w:firstLine="412"/>
        <w:contextualSpacing/>
        <w:jc w:val="both"/>
        <w:rPr>
          <w:sz w:val="32"/>
          <w:szCs w:val="32"/>
        </w:rPr>
      </w:pPr>
      <w:r w:rsidRPr="00986CEE">
        <w:rPr>
          <w:sz w:val="32"/>
          <w:szCs w:val="32"/>
        </w:rPr>
        <w:t xml:space="preserve">Стратегия круговорота. </w:t>
      </w:r>
      <w:r w:rsidR="005B06E1" w:rsidRPr="00986CEE">
        <w:rPr>
          <w:sz w:val="32"/>
          <w:szCs w:val="32"/>
        </w:rPr>
        <w:t>Ц</w:t>
      </w:r>
      <w:r w:rsidRPr="00986CEE">
        <w:rPr>
          <w:sz w:val="32"/>
          <w:szCs w:val="32"/>
        </w:rPr>
        <w:t xml:space="preserve">ель </w:t>
      </w:r>
      <w:r w:rsidR="005B06E1" w:rsidRPr="00986CEE">
        <w:rPr>
          <w:sz w:val="32"/>
          <w:szCs w:val="32"/>
        </w:rPr>
        <w:t xml:space="preserve"> ее</w:t>
      </w:r>
      <w:r w:rsidRPr="00986CEE">
        <w:rPr>
          <w:sz w:val="32"/>
          <w:szCs w:val="32"/>
        </w:rPr>
        <w:t xml:space="preserve">— спасение </w:t>
      </w:r>
      <w:r w:rsidR="002D726E" w:rsidRPr="00986CEE">
        <w:rPr>
          <w:sz w:val="32"/>
          <w:szCs w:val="32"/>
        </w:rPr>
        <w:t>организации</w:t>
      </w:r>
      <w:r w:rsidRPr="00986CEE">
        <w:rPr>
          <w:sz w:val="32"/>
          <w:szCs w:val="32"/>
        </w:rPr>
        <w:t xml:space="preserve">. </w:t>
      </w:r>
      <w:r w:rsidR="005B06E1" w:rsidRPr="00986CEE">
        <w:rPr>
          <w:sz w:val="32"/>
          <w:szCs w:val="32"/>
        </w:rPr>
        <w:t>Поэтому для</w:t>
      </w:r>
      <w:r w:rsidRPr="00986CEE">
        <w:rPr>
          <w:sz w:val="32"/>
          <w:szCs w:val="32"/>
        </w:rPr>
        <w:t xml:space="preserve"> выживания нередко принимаются меры по сокращению штатов. </w:t>
      </w:r>
      <w:r w:rsidR="005B06E1" w:rsidRPr="00986CEE">
        <w:rPr>
          <w:sz w:val="32"/>
          <w:szCs w:val="32"/>
        </w:rPr>
        <w:t>Следующие характеристики имеет у</w:t>
      </w:r>
      <w:r w:rsidRPr="00986CEE">
        <w:rPr>
          <w:sz w:val="32"/>
          <w:szCs w:val="32"/>
        </w:rPr>
        <w:t>правление персоналом: отбор персонала — только разносторонне развитые и квалифицированные сотрудники; оплата по системе стимулов и проверки заслуг; оценка по результату работы; обучение — тщательные отбор претендентов на повышение квалификации; может иметь различные формы</w:t>
      </w:r>
      <w:r w:rsidR="005B06E1" w:rsidRPr="00986CEE">
        <w:rPr>
          <w:sz w:val="32"/>
          <w:szCs w:val="32"/>
        </w:rPr>
        <w:t xml:space="preserve"> продвижение</w:t>
      </w:r>
      <w:r w:rsidRPr="00986CEE">
        <w:rPr>
          <w:sz w:val="32"/>
          <w:szCs w:val="32"/>
        </w:rPr>
        <w:t>.</w:t>
      </w:r>
    </w:p>
    <w:p w14:paraId="75853501" w14:textId="77777777" w:rsidR="000E6D6D" w:rsidRPr="00986CEE" w:rsidRDefault="000E6D6D" w:rsidP="001A1864">
      <w:pPr>
        <w:pStyle w:val="a3"/>
        <w:shd w:val="clear" w:color="auto" w:fill="FFFFFF"/>
        <w:spacing w:after="150"/>
        <w:ind w:left="426"/>
        <w:contextualSpacing/>
        <w:jc w:val="both"/>
        <w:rPr>
          <w:sz w:val="32"/>
          <w:szCs w:val="32"/>
        </w:rPr>
      </w:pPr>
    </w:p>
    <w:p w14:paraId="124F5403" w14:textId="53E999F7" w:rsidR="00B32FFC" w:rsidRPr="00986CEE" w:rsidRDefault="008F2AAB" w:rsidP="001A1864">
      <w:pPr>
        <w:pStyle w:val="a3"/>
        <w:shd w:val="clear" w:color="auto" w:fill="FFFFFF"/>
        <w:spacing w:after="150"/>
        <w:ind w:left="927"/>
        <w:contextualSpacing/>
        <w:jc w:val="center"/>
        <w:rPr>
          <w:rStyle w:val="a5"/>
          <w:b w:val="0"/>
          <w:bCs w:val="0"/>
          <w:sz w:val="32"/>
          <w:szCs w:val="32"/>
        </w:rPr>
      </w:pPr>
      <w:r w:rsidRPr="00986CEE">
        <w:rPr>
          <w:rStyle w:val="a5"/>
          <w:b w:val="0"/>
          <w:bCs w:val="0"/>
          <w:sz w:val="32"/>
          <w:szCs w:val="32"/>
        </w:rPr>
        <w:t xml:space="preserve">1.3 </w:t>
      </w:r>
      <w:r w:rsidR="00B32FFC" w:rsidRPr="00986CEE">
        <w:rPr>
          <w:rStyle w:val="a5"/>
          <w:b w:val="0"/>
          <w:bCs w:val="0"/>
          <w:sz w:val="32"/>
          <w:szCs w:val="32"/>
        </w:rPr>
        <w:t>Технологии управления</w:t>
      </w:r>
    </w:p>
    <w:p w14:paraId="0856B941" w14:textId="77777777" w:rsidR="00B32FFC" w:rsidRPr="00986CEE" w:rsidRDefault="00B73E7A" w:rsidP="001A1864">
      <w:pPr>
        <w:pStyle w:val="a3"/>
        <w:shd w:val="clear" w:color="auto" w:fill="FFFFFF"/>
        <w:spacing w:after="150"/>
        <w:ind w:firstLine="567"/>
        <w:contextualSpacing/>
        <w:jc w:val="both"/>
        <w:rPr>
          <w:rStyle w:val="a5"/>
          <w:b w:val="0"/>
          <w:bCs w:val="0"/>
          <w:sz w:val="32"/>
          <w:szCs w:val="32"/>
        </w:rPr>
      </w:pPr>
      <w:r w:rsidRPr="00986CEE">
        <w:rPr>
          <w:rStyle w:val="a5"/>
          <w:b w:val="0"/>
          <w:bCs w:val="0"/>
          <w:sz w:val="32"/>
          <w:szCs w:val="32"/>
        </w:rPr>
        <w:t xml:space="preserve">Это своеобразный инструмент воздействия, использующий специальную систему методов, способов и целей. Все разработанные </w:t>
      </w:r>
      <w:r w:rsidRPr="00986CEE">
        <w:rPr>
          <w:rStyle w:val="a5"/>
          <w:b w:val="0"/>
          <w:bCs w:val="0"/>
          <w:sz w:val="32"/>
          <w:szCs w:val="32"/>
        </w:rPr>
        <w:lastRenderedPageBreak/>
        <w:t>технологии можно разделить на несколько групп в зависимости от конечной цели, масштабо</w:t>
      </w:r>
      <w:r w:rsidR="00B32FFC" w:rsidRPr="00986CEE">
        <w:rPr>
          <w:rStyle w:val="a5"/>
          <w:b w:val="0"/>
          <w:bCs w:val="0"/>
          <w:sz w:val="32"/>
          <w:szCs w:val="32"/>
        </w:rPr>
        <w:t>в применения или происхождения.</w:t>
      </w:r>
    </w:p>
    <w:p w14:paraId="020DB501" w14:textId="77777777" w:rsidR="00B32FFC" w:rsidRPr="00986CEE" w:rsidRDefault="00B32FFC" w:rsidP="001A1864">
      <w:pPr>
        <w:pStyle w:val="a3"/>
        <w:shd w:val="clear" w:color="auto" w:fill="FFFFFF"/>
        <w:spacing w:after="150"/>
        <w:ind w:left="382"/>
        <w:contextualSpacing/>
        <w:jc w:val="both"/>
        <w:rPr>
          <w:rStyle w:val="a5"/>
          <w:b w:val="0"/>
          <w:bCs w:val="0"/>
          <w:sz w:val="32"/>
          <w:szCs w:val="32"/>
        </w:rPr>
      </w:pPr>
      <w:r w:rsidRPr="00986CEE">
        <w:rPr>
          <w:rStyle w:val="a5"/>
          <w:b w:val="0"/>
          <w:bCs w:val="0"/>
          <w:sz w:val="32"/>
          <w:szCs w:val="32"/>
        </w:rPr>
        <w:t>Т</w:t>
      </w:r>
      <w:r w:rsidR="00B73E7A" w:rsidRPr="00986CEE">
        <w:rPr>
          <w:rStyle w:val="a5"/>
          <w:b w:val="0"/>
          <w:bCs w:val="0"/>
          <w:sz w:val="32"/>
          <w:szCs w:val="32"/>
        </w:rPr>
        <w:t>ехнологии управления персоналом можно разд</w:t>
      </w:r>
      <w:r w:rsidRPr="00986CEE">
        <w:rPr>
          <w:rStyle w:val="a5"/>
          <w:b w:val="0"/>
          <w:bCs w:val="0"/>
          <w:sz w:val="32"/>
          <w:szCs w:val="32"/>
        </w:rPr>
        <w:t>елить на четыре большие группы:</w:t>
      </w:r>
    </w:p>
    <w:p w14:paraId="62E5984A" w14:textId="77777777" w:rsidR="00B73E7A" w:rsidRPr="00986CEE" w:rsidRDefault="00B73E7A" w:rsidP="001A1864">
      <w:pPr>
        <w:pStyle w:val="a3"/>
        <w:numPr>
          <w:ilvl w:val="0"/>
          <w:numId w:val="16"/>
        </w:numPr>
        <w:shd w:val="clear" w:color="auto" w:fill="FFFFFF"/>
        <w:spacing w:after="150"/>
        <w:ind w:left="709"/>
        <w:contextualSpacing/>
        <w:jc w:val="both"/>
        <w:rPr>
          <w:rStyle w:val="a5"/>
          <w:b w:val="0"/>
          <w:bCs w:val="0"/>
          <w:sz w:val="32"/>
          <w:szCs w:val="32"/>
        </w:rPr>
      </w:pPr>
      <w:r w:rsidRPr="00986CEE">
        <w:rPr>
          <w:rStyle w:val="a5"/>
          <w:b w:val="0"/>
          <w:bCs w:val="0"/>
          <w:sz w:val="32"/>
          <w:szCs w:val="32"/>
        </w:rPr>
        <w:t>Традиционные технологии. Используются в любой организационной структуре. Частично они являются результатом профессионального наследования, частично закреплены законодательно. Один из ярких примеров традиционной технологии — система кадрового учета. Практически во всех компаниях она строится по единому принципу на основе ТК РК.</w:t>
      </w:r>
    </w:p>
    <w:p w14:paraId="1D10402E" w14:textId="77777777" w:rsidR="00B73E7A" w:rsidRPr="00986CEE" w:rsidRDefault="00B73E7A" w:rsidP="001A1864">
      <w:pPr>
        <w:pStyle w:val="a3"/>
        <w:numPr>
          <w:ilvl w:val="0"/>
          <w:numId w:val="16"/>
        </w:numPr>
        <w:shd w:val="clear" w:color="auto" w:fill="FFFFFF"/>
        <w:spacing w:after="150"/>
        <w:ind w:left="709"/>
        <w:contextualSpacing/>
        <w:jc w:val="both"/>
        <w:rPr>
          <w:rStyle w:val="a5"/>
          <w:b w:val="0"/>
          <w:bCs w:val="0"/>
          <w:sz w:val="32"/>
          <w:szCs w:val="32"/>
        </w:rPr>
      </w:pPr>
      <w:r w:rsidRPr="00986CEE">
        <w:rPr>
          <w:rStyle w:val="a5"/>
          <w:b w:val="0"/>
          <w:bCs w:val="0"/>
          <w:sz w:val="32"/>
          <w:szCs w:val="32"/>
        </w:rPr>
        <w:t xml:space="preserve">Отраслевые технологии. Применяются в деятельности специализированных отраслевых служб и органов. При использовании отраслевых технологий управления разрабатывается специальное технологическое сопровождение деятельности отрасли, касающееся кадровых вопросов. </w:t>
      </w:r>
    </w:p>
    <w:p w14:paraId="137AE168" w14:textId="7E06FBAE" w:rsidR="00B73E7A" w:rsidRPr="00986CEE" w:rsidRDefault="00B73E7A" w:rsidP="001A1864">
      <w:pPr>
        <w:pStyle w:val="a3"/>
        <w:numPr>
          <w:ilvl w:val="0"/>
          <w:numId w:val="16"/>
        </w:numPr>
        <w:shd w:val="clear" w:color="auto" w:fill="FFFFFF"/>
        <w:spacing w:after="150"/>
        <w:ind w:left="709"/>
        <w:contextualSpacing/>
        <w:jc w:val="both"/>
        <w:rPr>
          <w:rStyle w:val="a5"/>
          <w:b w:val="0"/>
          <w:bCs w:val="0"/>
          <w:sz w:val="32"/>
          <w:szCs w:val="32"/>
        </w:rPr>
      </w:pPr>
      <w:r w:rsidRPr="00986CEE">
        <w:rPr>
          <w:rStyle w:val="a5"/>
          <w:b w:val="0"/>
          <w:bCs w:val="0"/>
          <w:sz w:val="32"/>
          <w:szCs w:val="32"/>
        </w:rPr>
        <w:t xml:space="preserve">Профессиональные. Технологии этой группы создаются по специальному заказу </w:t>
      </w:r>
      <w:r w:rsidR="002D726E" w:rsidRPr="00986CEE">
        <w:rPr>
          <w:rStyle w:val="a5"/>
          <w:b w:val="0"/>
          <w:bCs w:val="0"/>
          <w:sz w:val="32"/>
          <w:szCs w:val="32"/>
        </w:rPr>
        <w:t>организации</w:t>
      </w:r>
      <w:r w:rsidRPr="00986CEE">
        <w:rPr>
          <w:rStyle w:val="a5"/>
          <w:b w:val="0"/>
          <w:bCs w:val="0"/>
          <w:sz w:val="32"/>
          <w:szCs w:val="32"/>
        </w:rPr>
        <w:t xml:space="preserve"> консалтинговыми агентствами. Их преимуществом является возможность учесть специфику конкретной организации и особенность периода, для которого создается технология. Минусы — высокая себестоимость и отсутствие универсальности: сфера их применения очень узкая. </w:t>
      </w:r>
    </w:p>
    <w:p w14:paraId="6C260B33" w14:textId="2621204A" w:rsidR="00B73E7A" w:rsidRPr="00986CEE" w:rsidRDefault="00B73E7A" w:rsidP="001A1864">
      <w:pPr>
        <w:pStyle w:val="a3"/>
        <w:numPr>
          <w:ilvl w:val="0"/>
          <w:numId w:val="16"/>
        </w:numPr>
        <w:shd w:val="clear" w:color="auto" w:fill="FFFFFF"/>
        <w:spacing w:after="150"/>
        <w:ind w:left="709"/>
        <w:contextualSpacing/>
        <w:jc w:val="both"/>
        <w:rPr>
          <w:rStyle w:val="a5"/>
          <w:b w:val="0"/>
          <w:bCs w:val="0"/>
          <w:sz w:val="32"/>
          <w:szCs w:val="32"/>
        </w:rPr>
      </w:pPr>
      <w:r w:rsidRPr="00986CEE">
        <w:rPr>
          <w:rStyle w:val="a5"/>
          <w:b w:val="0"/>
          <w:bCs w:val="0"/>
          <w:sz w:val="32"/>
          <w:szCs w:val="32"/>
        </w:rPr>
        <w:t xml:space="preserve">Инновационные. Создаются кадровой службой предприятия для решения актуальных проблем. Для того чтобы разработать и внедрить в </w:t>
      </w:r>
      <w:r w:rsidR="002D726E" w:rsidRPr="00986CEE">
        <w:rPr>
          <w:rStyle w:val="a5"/>
          <w:b w:val="0"/>
          <w:bCs w:val="0"/>
          <w:sz w:val="32"/>
          <w:szCs w:val="32"/>
        </w:rPr>
        <w:t>организации</w:t>
      </w:r>
      <w:r w:rsidRPr="00986CEE">
        <w:rPr>
          <w:rStyle w:val="a5"/>
          <w:b w:val="0"/>
          <w:bCs w:val="0"/>
          <w:sz w:val="32"/>
          <w:szCs w:val="32"/>
        </w:rPr>
        <w:t xml:space="preserve"> подобные технологии, необходима высочайшая квалификация специалистов HR-отдела. </w:t>
      </w:r>
    </w:p>
    <w:p w14:paraId="0A889B1E" w14:textId="77777777" w:rsidR="00B73E7A" w:rsidRPr="00986CEE" w:rsidRDefault="00B73E7A" w:rsidP="001A1864">
      <w:pPr>
        <w:pStyle w:val="a3"/>
        <w:shd w:val="clear" w:color="auto" w:fill="FFFFFF"/>
        <w:spacing w:after="150"/>
        <w:ind w:firstLine="560"/>
        <w:contextualSpacing/>
        <w:jc w:val="both"/>
        <w:rPr>
          <w:rStyle w:val="a5"/>
          <w:b w:val="0"/>
          <w:bCs w:val="0"/>
          <w:sz w:val="32"/>
          <w:szCs w:val="32"/>
        </w:rPr>
      </w:pPr>
      <w:r w:rsidRPr="00986CEE">
        <w:rPr>
          <w:rStyle w:val="a5"/>
          <w:b w:val="0"/>
          <w:bCs w:val="0"/>
          <w:sz w:val="32"/>
          <w:szCs w:val="32"/>
        </w:rPr>
        <w:t>Выбор той или иной технологии управления развитием персонала должен опираться на понимание того, какими ресурсами обладает компания и каковы базовые задачи, стоящие перед кадровой службой. Специалисты рекомендуют использовать на практике несколько технологий, чтобы повысить эффективность управления персоналом. Например, сочетание традиционных и инновационных подходов в сфере подбора кадров помогает точнее выявить перспективных кандидатов на должность, определить лидерские качества претендентов.</w:t>
      </w:r>
    </w:p>
    <w:p w14:paraId="35B37D7B" w14:textId="77777777" w:rsidR="00B32FFC" w:rsidRPr="00986CEE" w:rsidRDefault="00B32FFC" w:rsidP="001A1864">
      <w:pPr>
        <w:pStyle w:val="a3"/>
        <w:shd w:val="clear" w:color="auto" w:fill="FFFFFF"/>
        <w:spacing w:after="150"/>
        <w:ind w:left="382"/>
        <w:contextualSpacing/>
        <w:jc w:val="both"/>
        <w:rPr>
          <w:rStyle w:val="a5"/>
          <w:b w:val="0"/>
          <w:bCs w:val="0"/>
          <w:sz w:val="32"/>
          <w:szCs w:val="32"/>
        </w:rPr>
      </w:pPr>
    </w:p>
    <w:p w14:paraId="41E19846" w14:textId="66262217" w:rsidR="00B73E7A" w:rsidRPr="00986CEE" w:rsidRDefault="00414D72" w:rsidP="001A1864">
      <w:pPr>
        <w:pStyle w:val="a3"/>
        <w:shd w:val="clear" w:color="auto" w:fill="FFFFFF"/>
        <w:spacing w:after="150"/>
        <w:ind w:left="1347"/>
        <w:contextualSpacing/>
        <w:jc w:val="center"/>
        <w:rPr>
          <w:sz w:val="32"/>
          <w:szCs w:val="32"/>
        </w:rPr>
      </w:pPr>
      <w:r w:rsidRPr="00986CEE">
        <w:rPr>
          <w:sz w:val="32"/>
          <w:szCs w:val="32"/>
        </w:rPr>
        <w:t>1.4</w:t>
      </w:r>
      <w:r w:rsidR="008F2AAB" w:rsidRPr="00986CEE">
        <w:rPr>
          <w:sz w:val="32"/>
          <w:szCs w:val="32"/>
        </w:rPr>
        <w:t xml:space="preserve"> </w:t>
      </w:r>
      <w:r w:rsidR="00B73E7A" w:rsidRPr="00986CEE">
        <w:rPr>
          <w:sz w:val="32"/>
          <w:szCs w:val="32"/>
        </w:rPr>
        <w:t>Методы управления</w:t>
      </w:r>
    </w:p>
    <w:p w14:paraId="069B7EF0" w14:textId="42A47755" w:rsidR="00B73E7A" w:rsidRPr="00986CEE" w:rsidRDefault="00B73E7A" w:rsidP="001A1864">
      <w:pPr>
        <w:pStyle w:val="a3"/>
        <w:shd w:val="clear" w:color="auto" w:fill="FFFFFF"/>
        <w:spacing w:after="150"/>
        <w:ind w:firstLine="567"/>
        <w:contextualSpacing/>
        <w:jc w:val="both"/>
        <w:rPr>
          <w:sz w:val="32"/>
          <w:szCs w:val="32"/>
        </w:rPr>
      </w:pPr>
      <w:r w:rsidRPr="00986CEE">
        <w:rPr>
          <w:sz w:val="32"/>
          <w:szCs w:val="32"/>
        </w:rPr>
        <w:t xml:space="preserve">Это способы воздействия на персонал с целью достижения определенных управленческих целей, необходимых для функционирования </w:t>
      </w:r>
      <w:r w:rsidR="002D726E" w:rsidRPr="00986CEE">
        <w:rPr>
          <w:sz w:val="32"/>
          <w:szCs w:val="32"/>
        </w:rPr>
        <w:t>организации</w:t>
      </w:r>
      <w:r w:rsidRPr="00986CEE">
        <w:rPr>
          <w:sz w:val="32"/>
          <w:szCs w:val="32"/>
        </w:rPr>
        <w:t xml:space="preserve"> в целом. Наука и практика менеджмента выработали три группы методов управления персоналом организации: </w:t>
      </w:r>
    </w:p>
    <w:p w14:paraId="166177EF" w14:textId="77777777" w:rsidR="0083038C" w:rsidRPr="00986CEE" w:rsidRDefault="00B73E7A" w:rsidP="001A1864">
      <w:pPr>
        <w:pStyle w:val="a3"/>
        <w:numPr>
          <w:ilvl w:val="0"/>
          <w:numId w:val="17"/>
        </w:numPr>
        <w:shd w:val="clear" w:color="auto" w:fill="FFFFFF"/>
        <w:spacing w:after="150"/>
        <w:ind w:left="714"/>
        <w:contextualSpacing/>
        <w:jc w:val="both"/>
        <w:rPr>
          <w:sz w:val="32"/>
          <w:szCs w:val="32"/>
        </w:rPr>
      </w:pPr>
      <w:r w:rsidRPr="00986CEE">
        <w:rPr>
          <w:sz w:val="32"/>
          <w:szCs w:val="32"/>
        </w:rPr>
        <w:lastRenderedPageBreak/>
        <w:t>Экономические методы. К ним относятся все методы материальной стимуляции сотрудников. Основной экономический метод — это заработная плата, а также участие в прибыли, система поощрений за качество труда и его эффективность, система наказаний в виде вычетов и штрафов. В эту же группу входят некоторые элементы социального обеспечения сотрудников — оплата питания, проезда, предоставление медицинского страхования. Применение экономических методов базируется на их окупаемости. Инвестирование средств в материальное стимулирование должно иметь отдачу в виде прибыли за счет повышения качества работы.</w:t>
      </w:r>
    </w:p>
    <w:p w14:paraId="3442CEE3" w14:textId="77777777" w:rsidR="0083038C" w:rsidRPr="00986CEE" w:rsidRDefault="00B73E7A" w:rsidP="001A1864">
      <w:pPr>
        <w:pStyle w:val="a3"/>
        <w:numPr>
          <w:ilvl w:val="0"/>
          <w:numId w:val="17"/>
        </w:numPr>
        <w:shd w:val="clear" w:color="auto" w:fill="FFFFFF"/>
        <w:spacing w:after="150"/>
        <w:ind w:left="714"/>
        <w:contextualSpacing/>
        <w:jc w:val="both"/>
        <w:rPr>
          <w:sz w:val="32"/>
          <w:szCs w:val="32"/>
        </w:rPr>
      </w:pPr>
      <w:r w:rsidRPr="00986CEE">
        <w:rPr>
          <w:sz w:val="32"/>
          <w:szCs w:val="32"/>
        </w:rPr>
        <w:t>Административные, или организационно-распорядительные методы. В их основе лежит применение власти и нормативное обеспечение трудовой деятельности сотрудников. Обычно реализуются в виде приказов, распоряжений, указаний и ориентированы на такие мотивы человеческого поведения, как чувство долга, осознание необходимости соблюдения трудовой дисциплины, стремление работать в определенной организации. Административные метолы имеют прямой характер воздействия — любой приказ или распоряжение руководства должны быть обязательно выполнены.</w:t>
      </w:r>
    </w:p>
    <w:p w14:paraId="0207A3C0" w14:textId="77777777" w:rsidR="00B73E7A" w:rsidRPr="00986CEE" w:rsidRDefault="00B73E7A" w:rsidP="001A1864">
      <w:pPr>
        <w:pStyle w:val="a3"/>
        <w:numPr>
          <w:ilvl w:val="0"/>
          <w:numId w:val="17"/>
        </w:numPr>
        <w:shd w:val="clear" w:color="auto" w:fill="FFFFFF"/>
        <w:spacing w:after="150"/>
        <w:ind w:left="714"/>
        <w:contextualSpacing/>
        <w:jc w:val="both"/>
        <w:rPr>
          <w:sz w:val="32"/>
          <w:szCs w:val="32"/>
        </w:rPr>
      </w:pPr>
      <w:r w:rsidRPr="00986CEE">
        <w:rPr>
          <w:sz w:val="32"/>
          <w:szCs w:val="32"/>
        </w:rPr>
        <w:t>Социально-психологические методы воздействия на интересы личности или коллектива основаны на законах психологии и социологии. Один из наиболее важных результатов применения психологических метолов — минимизация личностных конфликтов. Кроме того, с их помощью можно управлять карьерой каждого работника, формировать корпоративную культуру на основе образа идеального сотрудника. Социологические методы помогают определить место каждого в коллективе, выявить неформальных лидеров, решить производственные конфликты.</w:t>
      </w:r>
    </w:p>
    <w:p w14:paraId="7A21A296" w14:textId="77777777" w:rsidR="00C1276F" w:rsidRPr="00986CEE" w:rsidRDefault="00C1276F" w:rsidP="001A1864">
      <w:pPr>
        <w:pStyle w:val="a3"/>
        <w:shd w:val="clear" w:color="auto" w:fill="FFFFFF"/>
        <w:spacing w:after="150"/>
        <w:ind w:left="354"/>
        <w:contextualSpacing/>
        <w:jc w:val="both"/>
        <w:rPr>
          <w:sz w:val="32"/>
          <w:szCs w:val="32"/>
        </w:rPr>
      </w:pPr>
    </w:p>
    <w:p w14:paraId="77674A47" w14:textId="535F46C8" w:rsidR="00B73E7A" w:rsidRPr="00986CEE" w:rsidRDefault="00414D72" w:rsidP="001A1864">
      <w:pPr>
        <w:pStyle w:val="a3"/>
        <w:shd w:val="clear" w:color="auto" w:fill="FFFFFF"/>
        <w:spacing w:after="150"/>
        <w:ind w:left="927"/>
        <w:contextualSpacing/>
        <w:jc w:val="center"/>
        <w:rPr>
          <w:sz w:val="32"/>
          <w:szCs w:val="32"/>
        </w:rPr>
      </w:pPr>
      <w:r w:rsidRPr="00986CEE">
        <w:rPr>
          <w:sz w:val="32"/>
          <w:szCs w:val="32"/>
        </w:rPr>
        <w:t>1.5</w:t>
      </w:r>
      <w:r w:rsidR="008F2AAB" w:rsidRPr="00986CEE">
        <w:rPr>
          <w:sz w:val="32"/>
          <w:szCs w:val="32"/>
        </w:rPr>
        <w:t xml:space="preserve"> </w:t>
      </w:r>
      <w:r w:rsidR="00B73E7A" w:rsidRPr="00986CEE">
        <w:rPr>
          <w:sz w:val="32"/>
          <w:szCs w:val="32"/>
        </w:rPr>
        <w:t xml:space="preserve">Современные подходы к управлению </w:t>
      </w:r>
      <w:r w:rsidR="0083038C" w:rsidRPr="00986CEE">
        <w:rPr>
          <w:sz w:val="32"/>
          <w:szCs w:val="32"/>
        </w:rPr>
        <w:t>персоналом на каждом из уровней</w:t>
      </w:r>
    </w:p>
    <w:p w14:paraId="50998B64" w14:textId="77777777" w:rsidR="00B73E7A" w:rsidRPr="00986CEE" w:rsidRDefault="00B73E7A" w:rsidP="001A1864">
      <w:pPr>
        <w:pStyle w:val="a3"/>
        <w:shd w:val="clear" w:color="auto" w:fill="FFFFFF"/>
        <w:spacing w:after="150"/>
        <w:ind w:firstLine="567"/>
        <w:contextualSpacing/>
        <w:jc w:val="both"/>
        <w:rPr>
          <w:sz w:val="32"/>
          <w:szCs w:val="32"/>
        </w:rPr>
      </w:pPr>
      <w:r w:rsidRPr="00986CEE">
        <w:rPr>
          <w:sz w:val="32"/>
          <w:szCs w:val="32"/>
        </w:rPr>
        <w:t>Сегодняшние HR-специалисты используют на каждом этапе своей работы множество самых различных разработок и методик. Каждый уровень — от подбора персонала до его увольнения — имеет определенные приемы, направленные на достижение максимальной эффективности.</w:t>
      </w:r>
    </w:p>
    <w:p w14:paraId="2D855013" w14:textId="77777777" w:rsidR="00D82AA5" w:rsidRPr="00986CEE" w:rsidRDefault="00B73E7A" w:rsidP="001A1864">
      <w:pPr>
        <w:pStyle w:val="a3"/>
        <w:shd w:val="clear" w:color="auto" w:fill="FFFFFF"/>
        <w:spacing w:after="150"/>
        <w:ind w:firstLine="567"/>
        <w:contextualSpacing/>
        <w:jc w:val="both"/>
        <w:rPr>
          <w:sz w:val="32"/>
          <w:szCs w:val="32"/>
        </w:rPr>
      </w:pPr>
      <w:r w:rsidRPr="00986CEE">
        <w:rPr>
          <w:sz w:val="32"/>
          <w:szCs w:val="32"/>
        </w:rPr>
        <w:lastRenderedPageBreak/>
        <w:t>Подбор кадров. На этом этапе может приме</w:t>
      </w:r>
      <w:r w:rsidR="00D82AA5" w:rsidRPr="00986CEE">
        <w:rPr>
          <w:sz w:val="32"/>
          <w:szCs w:val="32"/>
        </w:rPr>
        <w:t>няться целый комплекс подходов:</w:t>
      </w:r>
    </w:p>
    <w:p w14:paraId="6E5DAD16" w14:textId="77777777" w:rsidR="00D04DF9" w:rsidRPr="00986CEE" w:rsidRDefault="00B73E7A" w:rsidP="001A1864">
      <w:pPr>
        <w:pStyle w:val="a3"/>
        <w:shd w:val="clear" w:color="auto" w:fill="FFFFFF"/>
        <w:spacing w:after="150"/>
        <w:ind w:firstLine="567"/>
        <w:contextualSpacing/>
        <w:jc w:val="both"/>
        <w:rPr>
          <w:sz w:val="32"/>
          <w:szCs w:val="32"/>
        </w:rPr>
      </w:pPr>
      <w:r w:rsidRPr="00986CEE">
        <w:rPr>
          <w:sz w:val="32"/>
          <w:szCs w:val="32"/>
        </w:rPr>
        <w:t xml:space="preserve">а) Агрессивный хедхантинг — охота за перспективными сотрудниками компаний-конкурентов. </w:t>
      </w:r>
    </w:p>
    <w:p w14:paraId="1AC60A13" w14:textId="4586AA9B" w:rsidR="00D04DF9" w:rsidRPr="00986CEE" w:rsidRDefault="00D04DF9" w:rsidP="001A1864">
      <w:pPr>
        <w:pStyle w:val="a3"/>
        <w:shd w:val="clear" w:color="auto" w:fill="FFFFFF"/>
        <w:spacing w:after="150"/>
        <w:ind w:firstLine="567"/>
        <w:contextualSpacing/>
        <w:jc w:val="both"/>
        <w:rPr>
          <w:sz w:val="32"/>
          <w:szCs w:val="32"/>
        </w:rPr>
      </w:pPr>
      <w:r w:rsidRPr="00986CEE">
        <w:rPr>
          <w:sz w:val="32"/>
          <w:szCs w:val="32"/>
        </w:rPr>
        <w:t>б)</w:t>
      </w:r>
      <w:r w:rsidR="00D82AA5" w:rsidRPr="00986CEE">
        <w:rPr>
          <w:sz w:val="32"/>
          <w:szCs w:val="32"/>
        </w:rPr>
        <w:t xml:space="preserve"> </w:t>
      </w:r>
      <w:r w:rsidR="00B73E7A" w:rsidRPr="00986CEE">
        <w:rPr>
          <w:sz w:val="32"/>
          <w:szCs w:val="32"/>
        </w:rPr>
        <w:t xml:space="preserve">HR-брендинг — формирование привлекательного образа </w:t>
      </w:r>
      <w:r w:rsidR="002D726E" w:rsidRPr="00986CEE">
        <w:rPr>
          <w:sz w:val="32"/>
          <w:szCs w:val="32"/>
        </w:rPr>
        <w:t>организации</w:t>
      </w:r>
      <w:r w:rsidR="00B73E7A" w:rsidRPr="00986CEE">
        <w:rPr>
          <w:sz w:val="32"/>
          <w:szCs w:val="32"/>
        </w:rPr>
        <w:t>.</w:t>
      </w:r>
    </w:p>
    <w:p w14:paraId="3A7D2FBA" w14:textId="77777777" w:rsidR="00D04DF9" w:rsidRPr="00986CEE" w:rsidRDefault="00D04DF9" w:rsidP="001A1864">
      <w:pPr>
        <w:pStyle w:val="a3"/>
        <w:shd w:val="clear" w:color="auto" w:fill="FFFFFF"/>
        <w:spacing w:after="150"/>
        <w:ind w:firstLine="567"/>
        <w:contextualSpacing/>
        <w:jc w:val="both"/>
        <w:rPr>
          <w:sz w:val="32"/>
          <w:szCs w:val="32"/>
        </w:rPr>
      </w:pPr>
      <w:r w:rsidRPr="00986CEE">
        <w:rPr>
          <w:sz w:val="32"/>
          <w:szCs w:val="32"/>
        </w:rPr>
        <w:t>в)</w:t>
      </w:r>
      <w:r w:rsidR="00B73E7A" w:rsidRPr="00986CEE">
        <w:rPr>
          <w:sz w:val="32"/>
          <w:szCs w:val="32"/>
        </w:rPr>
        <w:t xml:space="preserve"> Автоматизация подбора персонала — использование IT-систем, так называемых ATS. </w:t>
      </w:r>
    </w:p>
    <w:p w14:paraId="6F9CCE94" w14:textId="77777777" w:rsidR="00D82AA5" w:rsidRPr="00986CEE" w:rsidRDefault="00D04DF9" w:rsidP="001A1864">
      <w:pPr>
        <w:pStyle w:val="a3"/>
        <w:shd w:val="clear" w:color="auto" w:fill="FFFFFF"/>
        <w:spacing w:after="150"/>
        <w:ind w:firstLine="567"/>
        <w:contextualSpacing/>
        <w:jc w:val="both"/>
        <w:rPr>
          <w:sz w:val="32"/>
          <w:szCs w:val="32"/>
        </w:rPr>
      </w:pPr>
      <w:r w:rsidRPr="00986CEE">
        <w:rPr>
          <w:sz w:val="32"/>
          <w:szCs w:val="32"/>
        </w:rPr>
        <w:t>г)</w:t>
      </w:r>
      <w:r w:rsidR="00D82AA5" w:rsidRPr="00986CEE">
        <w:rPr>
          <w:sz w:val="32"/>
          <w:szCs w:val="32"/>
        </w:rPr>
        <w:t xml:space="preserve"> </w:t>
      </w:r>
      <w:r w:rsidR="00B73E7A" w:rsidRPr="00986CEE">
        <w:rPr>
          <w:sz w:val="32"/>
          <w:szCs w:val="32"/>
        </w:rPr>
        <w:t>Дистанционный подбор персонала — наём н</w:t>
      </w:r>
      <w:r w:rsidR="00D82AA5" w:rsidRPr="00986CEE">
        <w:rPr>
          <w:sz w:val="32"/>
          <w:szCs w:val="32"/>
        </w:rPr>
        <w:t>а работу удаленных сотрудников.</w:t>
      </w:r>
    </w:p>
    <w:p w14:paraId="6DAE0610" w14:textId="77777777" w:rsidR="00D04DF9" w:rsidRPr="00986CEE" w:rsidRDefault="00D04DF9" w:rsidP="001A1864">
      <w:pPr>
        <w:pStyle w:val="a3"/>
        <w:shd w:val="clear" w:color="auto" w:fill="FFFFFF"/>
        <w:spacing w:after="150"/>
        <w:ind w:firstLine="567"/>
        <w:contextualSpacing/>
        <w:jc w:val="both"/>
        <w:rPr>
          <w:sz w:val="32"/>
          <w:szCs w:val="32"/>
        </w:rPr>
      </w:pPr>
      <w:r w:rsidRPr="00986CEE">
        <w:rPr>
          <w:sz w:val="32"/>
          <w:szCs w:val="32"/>
        </w:rPr>
        <w:t>д)</w:t>
      </w:r>
      <w:r w:rsidR="00D82AA5" w:rsidRPr="00986CEE">
        <w:rPr>
          <w:sz w:val="32"/>
          <w:szCs w:val="32"/>
        </w:rPr>
        <w:t xml:space="preserve"> </w:t>
      </w:r>
      <w:r w:rsidR="00B73E7A" w:rsidRPr="00986CEE">
        <w:rPr>
          <w:sz w:val="32"/>
          <w:szCs w:val="32"/>
        </w:rPr>
        <w:t xml:space="preserve">Использование социальных сетей для поиска сотрудников. </w:t>
      </w:r>
    </w:p>
    <w:p w14:paraId="482B8F38" w14:textId="29664CDC" w:rsidR="00D04DF9" w:rsidRPr="00986CEE" w:rsidRDefault="00B73E7A" w:rsidP="001A1864">
      <w:pPr>
        <w:pStyle w:val="a3"/>
        <w:shd w:val="clear" w:color="auto" w:fill="FFFFFF"/>
        <w:spacing w:after="150"/>
        <w:ind w:firstLine="567"/>
        <w:contextualSpacing/>
        <w:jc w:val="both"/>
        <w:rPr>
          <w:sz w:val="32"/>
          <w:szCs w:val="32"/>
        </w:rPr>
      </w:pPr>
      <w:r w:rsidRPr="00986CEE">
        <w:rPr>
          <w:sz w:val="32"/>
          <w:szCs w:val="32"/>
        </w:rPr>
        <w:t xml:space="preserve">Адаптация — процесс вхождения новых сотрудников в коллектив и ознакомление их со спецификой работы. Кадровые службы </w:t>
      </w:r>
      <w:r w:rsidR="002D726E" w:rsidRPr="00986CEE">
        <w:rPr>
          <w:sz w:val="32"/>
          <w:szCs w:val="32"/>
        </w:rPr>
        <w:t>организации</w:t>
      </w:r>
      <w:r w:rsidRPr="00986CEE">
        <w:rPr>
          <w:sz w:val="32"/>
          <w:szCs w:val="32"/>
        </w:rPr>
        <w:t xml:space="preserve"> должны способствовать быстрой адаптации новых членов команды. Для этого используются следующие методы: Наставничество — помощь со стороны опытного сотрудника.</w:t>
      </w:r>
    </w:p>
    <w:p w14:paraId="4A22377A" w14:textId="77777777" w:rsidR="00D04DF9" w:rsidRPr="00986CEE" w:rsidRDefault="00B73E7A" w:rsidP="001A1864">
      <w:pPr>
        <w:pStyle w:val="a3"/>
        <w:shd w:val="clear" w:color="auto" w:fill="FFFFFF"/>
        <w:spacing w:after="150"/>
        <w:ind w:firstLine="567"/>
        <w:contextualSpacing/>
        <w:jc w:val="both"/>
        <w:rPr>
          <w:sz w:val="32"/>
          <w:szCs w:val="32"/>
        </w:rPr>
      </w:pPr>
      <w:r w:rsidRPr="00986CEE">
        <w:rPr>
          <w:sz w:val="32"/>
          <w:szCs w:val="32"/>
        </w:rPr>
        <w:t>Семинары и тренинги по развитию коммуникативных навыков, по изучению специфики предприятия, обучение технологиям поведения в стрессовых ситуациях. Специальные ролевые игры, разработанные для сплочения коллектива и укрепления командного духа.</w:t>
      </w:r>
    </w:p>
    <w:p w14:paraId="1DB71EE3" w14:textId="77777777" w:rsidR="00D04DF9" w:rsidRPr="00986CEE" w:rsidRDefault="00B73E7A" w:rsidP="001A1864">
      <w:pPr>
        <w:pStyle w:val="a3"/>
        <w:shd w:val="clear" w:color="auto" w:fill="FFFFFF"/>
        <w:spacing w:after="150"/>
        <w:ind w:firstLine="567"/>
        <w:contextualSpacing/>
        <w:jc w:val="both"/>
        <w:rPr>
          <w:sz w:val="32"/>
          <w:szCs w:val="32"/>
        </w:rPr>
      </w:pPr>
      <w:r w:rsidRPr="00986CEE">
        <w:rPr>
          <w:sz w:val="32"/>
          <w:szCs w:val="32"/>
        </w:rPr>
        <w:t>Ознакомительные экскурсии по предприятию, знакомство с коллегами, корпоративной культурой.</w:t>
      </w:r>
    </w:p>
    <w:p w14:paraId="15289C98" w14:textId="77777777" w:rsidR="00D04DF9" w:rsidRPr="00986CEE" w:rsidRDefault="00B73E7A" w:rsidP="001A1864">
      <w:pPr>
        <w:pStyle w:val="a3"/>
        <w:shd w:val="clear" w:color="auto" w:fill="FFFFFF"/>
        <w:spacing w:after="150"/>
        <w:ind w:firstLine="567"/>
        <w:contextualSpacing/>
        <w:jc w:val="both"/>
        <w:rPr>
          <w:sz w:val="32"/>
          <w:szCs w:val="32"/>
        </w:rPr>
      </w:pPr>
      <w:r w:rsidRPr="00986CEE">
        <w:rPr>
          <w:sz w:val="32"/>
          <w:szCs w:val="32"/>
        </w:rPr>
        <w:t xml:space="preserve">Беседа нового сотрудника с менеджером по персоналу, непосредственным руководителем. </w:t>
      </w:r>
    </w:p>
    <w:p w14:paraId="520C3A8D" w14:textId="000C8881" w:rsidR="00D04DF9" w:rsidRPr="00986CEE" w:rsidRDefault="00B73E7A" w:rsidP="001A1864">
      <w:pPr>
        <w:pStyle w:val="a3"/>
        <w:shd w:val="clear" w:color="auto" w:fill="FFFFFF"/>
        <w:spacing w:after="150"/>
        <w:ind w:firstLine="567"/>
        <w:contextualSpacing/>
        <w:jc w:val="both"/>
        <w:rPr>
          <w:sz w:val="32"/>
          <w:szCs w:val="32"/>
        </w:rPr>
      </w:pPr>
      <w:r w:rsidRPr="00986CEE">
        <w:rPr>
          <w:sz w:val="32"/>
          <w:szCs w:val="32"/>
        </w:rPr>
        <w:t xml:space="preserve">Мотивация — материальная и нематериальная. Обычно оба этих вида применяются совместно. В качестве материальной мотивации может применяться система денежных вознаграждений (премий по итогам работы или участия сотрудников в распределении прибыли </w:t>
      </w:r>
      <w:r w:rsidR="002D726E" w:rsidRPr="00986CEE">
        <w:rPr>
          <w:sz w:val="32"/>
          <w:szCs w:val="32"/>
        </w:rPr>
        <w:t>организации</w:t>
      </w:r>
      <w:r w:rsidRPr="00986CEE">
        <w:rPr>
          <w:sz w:val="32"/>
          <w:szCs w:val="32"/>
        </w:rPr>
        <w:t xml:space="preserve">). Нематериальная мотивация выражается в форме повышения самооценки, создания психологического комфорта или формирования у сотрудника гордости за проделанную работу. Система нематериальной мотивации была очень развита в эпоху социализма, когда работникам за отличную работу давали вымпелы, почетные грамоты или присваивали звание «Ударник коммунистического труда». </w:t>
      </w:r>
    </w:p>
    <w:p w14:paraId="3A2F0A11" w14:textId="77777777" w:rsidR="00D04DF9" w:rsidRPr="00986CEE" w:rsidRDefault="00B73E7A" w:rsidP="001A1864">
      <w:pPr>
        <w:pStyle w:val="a3"/>
        <w:shd w:val="clear" w:color="auto" w:fill="FFFFFF"/>
        <w:spacing w:after="150"/>
        <w:ind w:firstLine="567"/>
        <w:contextualSpacing/>
        <w:jc w:val="both"/>
        <w:rPr>
          <w:sz w:val="32"/>
          <w:szCs w:val="32"/>
        </w:rPr>
      </w:pPr>
      <w:r w:rsidRPr="00986CEE">
        <w:rPr>
          <w:sz w:val="32"/>
          <w:szCs w:val="32"/>
        </w:rPr>
        <w:t>Оценка. Необходима для получения объективного представления о профессиональных качествах сотрудников. Наиболее популярные методы оценки персонала:</w:t>
      </w:r>
    </w:p>
    <w:p w14:paraId="39A1F5A8" w14:textId="77777777" w:rsidR="00D04DF9" w:rsidRPr="00986CEE" w:rsidRDefault="00B73E7A" w:rsidP="001A1864">
      <w:pPr>
        <w:pStyle w:val="a3"/>
        <w:shd w:val="clear" w:color="auto" w:fill="FFFFFF"/>
        <w:spacing w:after="150"/>
        <w:ind w:firstLine="567"/>
        <w:contextualSpacing/>
        <w:jc w:val="both"/>
        <w:rPr>
          <w:sz w:val="32"/>
          <w:szCs w:val="32"/>
        </w:rPr>
      </w:pPr>
      <w:r w:rsidRPr="00986CEE">
        <w:rPr>
          <w:sz w:val="32"/>
          <w:szCs w:val="32"/>
        </w:rPr>
        <w:lastRenderedPageBreak/>
        <w:t xml:space="preserve">Аттестация — порядок проведения излагается в официально утвержденных компанией документах. Проводится она один, два или три раза в год с целью определения или подтверждения разряда/категории/квалификации сотрудников. По итогам аттестации сотрудник может быть уволен. </w:t>
      </w:r>
    </w:p>
    <w:p w14:paraId="155A12D0" w14:textId="77777777" w:rsidR="00D04DF9" w:rsidRPr="00986CEE" w:rsidRDefault="00B73E7A" w:rsidP="001A1864">
      <w:pPr>
        <w:pStyle w:val="a3"/>
        <w:shd w:val="clear" w:color="auto" w:fill="FFFFFF"/>
        <w:spacing w:after="150"/>
        <w:ind w:firstLine="567"/>
        <w:contextualSpacing/>
        <w:jc w:val="both"/>
        <w:rPr>
          <w:sz w:val="32"/>
          <w:szCs w:val="32"/>
        </w:rPr>
      </w:pPr>
      <w:r w:rsidRPr="00986CEE">
        <w:rPr>
          <w:sz w:val="32"/>
          <w:szCs w:val="32"/>
        </w:rPr>
        <w:t>Ассессмент-центр — современный метод оценки, дающий наиболее полную и достоверную информацию о личностных и деловых качествах сотрудников. Это самый сложный в реализации комплексный метод, обычно он применяется только в крупных компаниях.</w:t>
      </w:r>
    </w:p>
    <w:p w14:paraId="3B9074CD" w14:textId="77777777" w:rsidR="00D04DF9" w:rsidRPr="00986CEE" w:rsidRDefault="00B73E7A" w:rsidP="001A1864">
      <w:pPr>
        <w:pStyle w:val="a3"/>
        <w:shd w:val="clear" w:color="auto" w:fill="FFFFFF"/>
        <w:spacing w:after="150"/>
        <w:ind w:firstLine="567"/>
        <w:contextualSpacing/>
        <w:jc w:val="both"/>
        <w:rPr>
          <w:sz w:val="32"/>
          <w:szCs w:val="32"/>
        </w:rPr>
      </w:pPr>
      <w:r w:rsidRPr="00986CEE">
        <w:rPr>
          <w:sz w:val="32"/>
          <w:szCs w:val="32"/>
        </w:rPr>
        <w:t xml:space="preserve">Тестирование, интервьюирование. </w:t>
      </w:r>
    </w:p>
    <w:p w14:paraId="2FDDC200" w14:textId="77777777" w:rsidR="00D04DF9" w:rsidRPr="00986CEE" w:rsidRDefault="00B73E7A" w:rsidP="001A1864">
      <w:pPr>
        <w:pStyle w:val="a3"/>
        <w:shd w:val="clear" w:color="auto" w:fill="FFFFFF"/>
        <w:spacing w:after="150"/>
        <w:ind w:firstLine="567"/>
        <w:contextualSpacing/>
        <w:jc w:val="both"/>
        <w:rPr>
          <w:sz w:val="32"/>
          <w:szCs w:val="32"/>
        </w:rPr>
      </w:pPr>
      <w:r w:rsidRPr="00986CEE">
        <w:rPr>
          <w:sz w:val="32"/>
          <w:szCs w:val="32"/>
        </w:rPr>
        <w:t xml:space="preserve">Метод экспертных оценок — заключается в привлечении экспертов, которые на основе собственного опыта и знаний анализируют характеристики сотрудников и делают выводы. </w:t>
      </w:r>
    </w:p>
    <w:p w14:paraId="6968588F" w14:textId="77777777" w:rsidR="00D04DF9" w:rsidRPr="00986CEE" w:rsidRDefault="00B73E7A" w:rsidP="001A1864">
      <w:pPr>
        <w:pStyle w:val="a3"/>
        <w:shd w:val="clear" w:color="auto" w:fill="FFFFFF"/>
        <w:spacing w:after="150"/>
        <w:ind w:firstLine="567"/>
        <w:contextualSpacing/>
        <w:jc w:val="both"/>
        <w:rPr>
          <w:sz w:val="32"/>
          <w:szCs w:val="32"/>
        </w:rPr>
      </w:pPr>
      <w:r w:rsidRPr="00986CEE">
        <w:rPr>
          <w:sz w:val="32"/>
          <w:szCs w:val="32"/>
        </w:rPr>
        <w:t xml:space="preserve">Деловые игры. Метод оценки с помощью имитации деловой активности сотрудника в той или иной сложной ситуации. </w:t>
      </w:r>
    </w:p>
    <w:p w14:paraId="631A48A1" w14:textId="77777777" w:rsidR="00D82AA5" w:rsidRPr="00986CEE" w:rsidRDefault="00B73E7A" w:rsidP="001A1864">
      <w:pPr>
        <w:pStyle w:val="a3"/>
        <w:shd w:val="clear" w:color="auto" w:fill="FFFFFF"/>
        <w:spacing w:after="150"/>
        <w:ind w:firstLine="567"/>
        <w:contextualSpacing/>
        <w:jc w:val="both"/>
        <w:rPr>
          <w:sz w:val="32"/>
          <w:szCs w:val="32"/>
        </w:rPr>
      </w:pPr>
      <w:r w:rsidRPr="00986CEE">
        <w:rPr>
          <w:sz w:val="32"/>
          <w:szCs w:val="32"/>
        </w:rPr>
        <w:t>Обучение и развитие персонала. В рамках этого подхода к управлению персоналом кадров</w:t>
      </w:r>
      <w:r w:rsidR="00D82AA5" w:rsidRPr="00986CEE">
        <w:rPr>
          <w:sz w:val="32"/>
          <w:szCs w:val="32"/>
        </w:rPr>
        <w:t>ыми службами могут проводиться:</w:t>
      </w:r>
    </w:p>
    <w:p w14:paraId="02612ACC" w14:textId="77777777" w:rsidR="00D82AA5" w:rsidRPr="00986CEE" w:rsidRDefault="00D82AA5" w:rsidP="001A1864">
      <w:pPr>
        <w:pStyle w:val="a3"/>
        <w:numPr>
          <w:ilvl w:val="0"/>
          <w:numId w:val="18"/>
        </w:numPr>
        <w:shd w:val="clear" w:color="auto" w:fill="FFFFFF"/>
        <w:spacing w:after="150"/>
        <w:contextualSpacing/>
        <w:jc w:val="both"/>
        <w:rPr>
          <w:sz w:val="32"/>
          <w:szCs w:val="32"/>
        </w:rPr>
      </w:pPr>
      <w:r w:rsidRPr="00986CEE">
        <w:rPr>
          <w:sz w:val="32"/>
          <w:szCs w:val="32"/>
        </w:rPr>
        <w:t>Профессиональные курсы обучения;</w:t>
      </w:r>
    </w:p>
    <w:p w14:paraId="64B39392" w14:textId="77777777" w:rsidR="00D82AA5" w:rsidRPr="00986CEE" w:rsidRDefault="00B73E7A" w:rsidP="001A1864">
      <w:pPr>
        <w:pStyle w:val="a3"/>
        <w:numPr>
          <w:ilvl w:val="0"/>
          <w:numId w:val="18"/>
        </w:numPr>
        <w:shd w:val="clear" w:color="auto" w:fill="FFFFFF"/>
        <w:spacing w:after="150"/>
        <w:contextualSpacing/>
        <w:jc w:val="both"/>
        <w:rPr>
          <w:sz w:val="32"/>
          <w:szCs w:val="32"/>
        </w:rPr>
      </w:pPr>
      <w:r w:rsidRPr="00986CEE">
        <w:rPr>
          <w:sz w:val="32"/>
          <w:szCs w:val="32"/>
        </w:rPr>
        <w:t>Семинары, лекции, конференции, деловые зав</w:t>
      </w:r>
      <w:r w:rsidR="00D82AA5" w:rsidRPr="00986CEE">
        <w:rPr>
          <w:sz w:val="32"/>
          <w:szCs w:val="32"/>
        </w:rPr>
        <w:t>траки, круглы столы, дискуссии;</w:t>
      </w:r>
    </w:p>
    <w:p w14:paraId="58314279" w14:textId="77777777" w:rsidR="00D82AA5" w:rsidRPr="00986CEE" w:rsidRDefault="00B73E7A" w:rsidP="001A1864">
      <w:pPr>
        <w:pStyle w:val="a3"/>
        <w:numPr>
          <w:ilvl w:val="0"/>
          <w:numId w:val="18"/>
        </w:numPr>
        <w:shd w:val="clear" w:color="auto" w:fill="FFFFFF"/>
        <w:spacing w:after="150"/>
        <w:contextualSpacing/>
        <w:jc w:val="both"/>
        <w:rPr>
          <w:sz w:val="32"/>
          <w:szCs w:val="32"/>
        </w:rPr>
      </w:pPr>
      <w:r w:rsidRPr="00986CEE">
        <w:rPr>
          <w:sz w:val="32"/>
          <w:szCs w:val="32"/>
        </w:rPr>
        <w:t>Обучение руководителей, основанное на самостоятельном решении конкрет</w:t>
      </w:r>
      <w:r w:rsidR="00D82AA5" w:rsidRPr="00986CEE">
        <w:rPr>
          <w:sz w:val="32"/>
          <w:szCs w:val="32"/>
        </w:rPr>
        <w:t>ных задач из реальной практики;</w:t>
      </w:r>
    </w:p>
    <w:p w14:paraId="74D00527" w14:textId="77777777" w:rsidR="00D82AA5" w:rsidRPr="00986CEE" w:rsidRDefault="00D82AA5" w:rsidP="001A1864">
      <w:pPr>
        <w:pStyle w:val="a3"/>
        <w:numPr>
          <w:ilvl w:val="0"/>
          <w:numId w:val="18"/>
        </w:numPr>
        <w:shd w:val="clear" w:color="auto" w:fill="FFFFFF"/>
        <w:spacing w:after="150"/>
        <w:contextualSpacing/>
        <w:jc w:val="both"/>
        <w:rPr>
          <w:sz w:val="32"/>
          <w:szCs w:val="32"/>
        </w:rPr>
      </w:pPr>
      <w:r w:rsidRPr="00986CEE">
        <w:rPr>
          <w:sz w:val="32"/>
          <w:szCs w:val="32"/>
        </w:rPr>
        <w:t>Деловые игры и тренинги</w:t>
      </w:r>
      <w:r w:rsidRPr="00986CEE">
        <w:rPr>
          <w:sz w:val="32"/>
          <w:szCs w:val="32"/>
          <w:lang w:val="en-US"/>
        </w:rPr>
        <w:t>;</w:t>
      </w:r>
    </w:p>
    <w:p w14:paraId="6B62AA44" w14:textId="77777777" w:rsidR="00D04DF9" w:rsidRPr="00986CEE" w:rsidRDefault="00B73E7A" w:rsidP="001A1864">
      <w:pPr>
        <w:pStyle w:val="a3"/>
        <w:numPr>
          <w:ilvl w:val="0"/>
          <w:numId w:val="18"/>
        </w:numPr>
        <w:shd w:val="clear" w:color="auto" w:fill="FFFFFF"/>
        <w:spacing w:after="150"/>
        <w:contextualSpacing/>
        <w:jc w:val="both"/>
        <w:rPr>
          <w:sz w:val="32"/>
          <w:szCs w:val="32"/>
        </w:rPr>
      </w:pPr>
      <w:r w:rsidRPr="00986CEE">
        <w:rPr>
          <w:sz w:val="32"/>
          <w:szCs w:val="32"/>
        </w:rPr>
        <w:t xml:space="preserve">Самостоятельное обучение. </w:t>
      </w:r>
    </w:p>
    <w:p w14:paraId="432AF1B5" w14:textId="06EBEF93" w:rsidR="00D82AA5" w:rsidRPr="00986CEE" w:rsidRDefault="00B73E7A" w:rsidP="001A1864">
      <w:pPr>
        <w:pStyle w:val="a3"/>
        <w:shd w:val="clear" w:color="auto" w:fill="FFFFFF"/>
        <w:spacing w:after="150"/>
        <w:ind w:firstLine="567"/>
        <w:contextualSpacing/>
        <w:jc w:val="both"/>
        <w:rPr>
          <w:sz w:val="32"/>
          <w:szCs w:val="32"/>
        </w:rPr>
      </w:pPr>
      <w:r w:rsidRPr="00986CEE">
        <w:rPr>
          <w:sz w:val="32"/>
          <w:szCs w:val="32"/>
        </w:rPr>
        <w:t xml:space="preserve">Система управления персоналом </w:t>
      </w:r>
      <w:r w:rsidR="002D726E" w:rsidRPr="00986CEE">
        <w:rPr>
          <w:sz w:val="32"/>
          <w:szCs w:val="32"/>
        </w:rPr>
        <w:t>организации</w:t>
      </w:r>
      <w:r w:rsidRPr="00986CEE">
        <w:rPr>
          <w:sz w:val="32"/>
          <w:szCs w:val="32"/>
        </w:rPr>
        <w:t xml:space="preserve"> с одной стороны зависит от кадровой службы, а с другой — возлагает на нее ответственность за решение массы кадровых вопросов. Последние тесно переплетены с бизнес-стратегией </w:t>
      </w:r>
      <w:r w:rsidR="002D726E" w:rsidRPr="00986CEE">
        <w:rPr>
          <w:sz w:val="32"/>
          <w:szCs w:val="32"/>
        </w:rPr>
        <w:t>организации</w:t>
      </w:r>
      <w:r w:rsidRPr="00986CEE">
        <w:rPr>
          <w:sz w:val="32"/>
          <w:szCs w:val="32"/>
        </w:rPr>
        <w:t>. В целом ряде случаев неоценимой бывает помощь профессиональных HR-консультантов. В первую очередь речь идет о решении таких задач, как: подбор персонала, особенно работников на ключевых должностях; объективная оценка эффективности применяемой системы управления персоналом и ее корректировка в соответствии с действующим законодательством; решение и предупреждение трудовых споров — как личностных, так и групповых конфликтов; автоматизация кадрового де</w:t>
      </w:r>
      <w:r w:rsidR="00D82AA5" w:rsidRPr="00986CEE">
        <w:rPr>
          <w:sz w:val="32"/>
          <w:szCs w:val="32"/>
        </w:rPr>
        <w:t>лопроизводства и многое другое.</w:t>
      </w:r>
    </w:p>
    <w:p w14:paraId="61878218" w14:textId="0C003A99" w:rsidR="00B73E7A" w:rsidRPr="00986CEE" w:rsidRDefault="00B73E7A" w:rsidP="001A1864">
      <w:pPr>
        <w:pStyle w:val="a3"/>
        <w:shd w:val="clear" w:color="auto" w:fill="FFFFFF"/>
        <w:spacing w:after="150"/>
        <w:ind w:firstLine="567"/>
        <w:contextualSpacing/>
        <w:jc w:val="both"/>
        <w:rPr>
          <w:sz w:val="32"/>
          <w:szCs w:val="32"/>
        </w:rPr>
      </w:pPr>
      <w:r w:rsidRPr="00986CEE">
        <w:rPr>
          <w:sz w:val="32"/>
          <w:szCs w:val="32"/>
        </w:rPr>
        <w:lastRenderedPageBreak/>
        <w:t xml:space="preserve">Таким образом, привлечение профессиональных HR-консультантов вносит важный вклад в развитие </w:t>
      </w:r>
      <w:r w:rsidR="002D726E" w:rsidRPr="00986CEE">
        <w:rPr>
          <w:sz w:val="32"/>
          <w:szCs w:val="32"/>
        </w:rPr>
        <w:t>организации</w:t>
      </w:r>
      <w:r w:rsidRPr="00986CEE">
        <w:rPr>
          <w:sz w:val="32"/>
          <w:szCs w:val="32"/>
        </w:rPr>
        <w:t xml:space="preserve"> в целом, обеспечивая системе управления персоналом независимый кадровый аудит и снижение рисков правового характера.</w:t>
      </w:r>
    </w:p>
    <w:p w14:paraId="2696CEA7" w14:textId="77777777" w:rsidR="00173385" w:rsidRPr="00986CEE" w:rsidRDefault="00173385" w:rsidP="001A1864">
      <w:pPr>
        <w:pStyle w:val="a3"/>
        <w:shd w:val="clear" w:color="auto" w:fill="FFFFFF"/>
        <w:spacing w:after="150"/>
        <w:ind w:firstLine="567"/>
        <w:contextualSpacing/>
        <w:jc w:val="both"/>
        <w:rPr>
          <w:sz w:val="32"/>
          <w:szCs w:val="32"/>
        </w:rPr>
      </w:pPr>
    </w:p>
    <w:p w14:paraId="0282A0C8" w14:textId="77777777" w:rsidR="00D82AA5" w:rsidRPr="00986CEE" w:rsidRDefault="00B73762" w:rsidP="001A1864">
      <w:pPr>
        <w:pStyle w:val="a3"/>
        <w:shd w:val="clear" w:color="auto" w:fill="FFFFFF"/>
        <w:spacing w:after="150"/>
        <w:ind w:firstLine="567"/>
        <w:contextualSpacing/>
        <w:jc w:val="center"/>
        <w:rPr>
          <w:sz w:val="32"/>
          <w:szCs w:val="32"/>
        </w:rPr>
      </w:pPr>
      <w:r w:rsidRPr="00986CEE">
        <w:rPr>
          <w:sz w:val="32"/>
          <w:szCs w:val="32"/>
        </w:rPr>
        <w:t>Контрольные вопросы:</w:t>
      </w:r>
    </w:p>
    <w:p w14:paraId="685ED067" w14:textId="77777777" w:rsidR="00B73762" w:rsidRPr="00986CEE" w:rsidRDefault="00B73762" w:rsidP="001A1864">
      <w:pPr>
        <w:pStyle w:val="a3"/>
        <w:numPr>
          <w:ilvl w:val="0"/>
          <w:numId w:val="1"/>
        </w:numPr>
        <w:shd w:val="clear" w:color="auto" w:fill="FFFFFF"/>
        <w:spacing w:after="150"/>
        <w:ind w:left="851" w:hanging="284"/>
        <w:contextualSpacing/>
        <w:jc w:val="both"/>
        <w:rPr>
          <w:rStyle w:val="a5"/>
          <w:b w:val="0"/>
          <w:bCs w:val="0"/>
          <w:sz w:val="32"/>
          <w:szCs w:val="32"/>
        </w:rPr>
      </w:pPr>
      <w:r w:rsidRPr="00986CEE">
        <w:rPr>
          <w:rStyle w:val="a5"/>
          <w:b w:val="0"/>
          <w:bCs w:val="0"/>
          <w:sz w:val="32"/>
          <w:szCs w:val="32"/>
        </w:rPr>
        <w:t>Цели и принципы управления персоналом в современной организации.</w:t>
      </w:r>
    </w:p>
    <w:p w14:paraId="186DDEA8" w14:textId="77777777" w:rsidR="00B73762" w:rsidRPr="00986CEE" w:rsidRDefault="00B73762" w:rsidP="001A1864">
      <w:pPr>
        <w:pStyle w:val="a3"/>
        <w:numPr>
          <w:ilvl w:val="0"/>
          <w:numId w:val="1"/>
        </w:numPr>
        <w:shd w:val="clear" w:color="auto" w:fill="FFFFFF"/>
        <w:spacing w:after="150"/>
        <w:ind w:left="851" w:hanging="284"/>
        <w:contextualSpacing/>
        <w:jc w:val="both"/>
        <w:rPr>
          <w:sz w:val="32"/>
          <w:szCs w:val="32"/>
        </w:rPr>
      </w:pPr>
      <w:r w:rsidRPr="00986CEE">
        <w:rPr>
          <w:sz w:val="32"/>
          <w:szCs w:val="32"/>
        </w:rPr>
        <w:t>Стратегии управления персоналом.</w:t>
      </w:r>
    </w:p>
    <w:p w14:paraId="4A039857" w14:textId="77777777" w:rsidR="00B73762" w:rsidRPr="00986CEE" w:rsidRDefault="00B73762" w:rsidP="001A1864">
      <w:pPr>
        <w:pStyle w:val="a3"/>
        <w:numPr>
          <w:ilvl w:val="0"/>
          <w:numId w:val="1"/>
        </w:numPr>
        <w:shd w:val="clear" w:color="auto" w:fill="FFFFFF"/>
        <w:spacing w:after="150"/>
        <w:ind w:left="851" w:hanging="284"/>
        <w:contextualSpacing/>
        <w:jc w:val="both"/>
        <w:rPr>
          <w:sz w:val="32"/>
          <w:szCs w:val="32"/>
        </w:rPr>
      </w:pPr>
      <w:r w:rsidRPr="00986CEE">
        <w:rPr>
          <w:sz w:val="32"/>
          <w:szCs w:val="32"/>
        </w:rPr>
        <w:t>Технологии управления.</w:t>
      </w:r>
    </w:p>
    <w:p w14:paraId="06F81C1F" w14:textId="77777777" w:rsidR="00B73762" w:rsidRPr="00986CEE" w:rsidRDefault="00B73762" w:rsidP="001A1864">
      <w:pPr>
        <w:pStyle w:val="a3"/>
        <w:numPr>
          <w:ilvl w:val="0"/>
          <w:numId w:val="1"/>
        </w:numPr>
        <w:shd w:val="clear" w:color="auto" w:fill="FFFFFF"/>
        <w:spacing w:after="150"/>
        <w:ind w:left="851" w:hanging="284"/>
        <w:contextualSpacing/>
        <w:jc w:val="both"/>
        <w:rPr>
          <w:sz w:val="32"/>
          <w:szCs w:val="32"/>
        </w:rPr>
      </w:pPr>
      <w:r w:rsidRPr="00986CEE">
        <w:rPr>
          <w:sz w:val="32"/>
          <w:szCs w:val="32"/>
        </w:rPr>
        <w:t>Методы управления.</w:t>
      </w:r>
    </w:p>
    <w:p w14:paraId="775B94EB" w14:textId="77777777" w:rsidR="00B73762" w:rsidRPr="00986CEE" w:rsidRDefault="00B73762" w:rsidP="001A1864">
      <w:pPr>
        <w:pStyle w:val="a3"/>
        <w:numPr>
          <w:ilvl w:val="0"/>
          <w:numId w:val="1"/>
        </w:numPr>
        <w:shd w:val="clear" w:color="auto" w:fill="FFFFFF"/>
        <w:spacing w:after="150"/>
        <w:ind w:left="851" w:hanging="284"/>
        <w:contextualSpacing/>
        <w:jc w:val="both"/>
        <w:rPr>
          <w:sz w:val="32"/>
          <w:szCs w:val="32"/>
        </w:rPr>
      </w:pPr>
      <w:r w:rsidRPr="00986CEE">
        <w:rPr>
          <w:sz w:val="32"/>
          <w:szCs w:val="32"/>
        </w:rPr>
        <w:t>Современные подходы к управлению персоналом на каждом из уровней.</w:t>
      </w:r>
    </w:p>
    <w:p w14:paraId="0F6CFC67" w14:textId="77777777" w:rsidR="00B73762" w:rsidRPr="00986CEE" w:rsidRDefault="00B73762" w:rsidP="001A1864">
      <w:pPr>
        <w:pStyle w:val="a3"/>
        <w:shd w:val="clear" w:color="auto" w:fill="FFFFFF"/>
        <w:spacing w:after="150"/>
        <w:ind w:firstLine="567"/>
        <w:contextualSpacing/>
        <w:jc w:val="both"/>
        <w:rPr>
          <w:sz w:val="32"/>
          <w:szCs w:val="32"/>
        </w:rPr>
      </w:pPr>
    </w:p>
    <w:p w14:paraId="631BA6CD" w14:textId="77777777" w:rsidR="00C1276F" w:rsidRPr="00986CEE" w:rsidRDefault="00D04DF9" w:rsidP="001A1864">
      <w:pPr>
        <w:pStyle w:val="a3"/>
        <w:shd w:val="clear" w:color="auto" w:fill="FFFFFF"/>
        <w:spacing w:after="150"/>
        <w:ind w:firstLine="567"/>
        <w:contextualSpacing/>
        <w:jc w:val="both"/>
        <w:rPr>
          <w:rStyle w:val="a5"/>
          <w:b w:val="0"/>
          <w:bCs w:val="0"/>
          <w:sz w:val="32"/>
          <w:szCs w:val="32"/>
        </w:rPr>
      </w:pPr>
      <w:r w:rsidRPr="00986CEE">
        <w:rPr>
          <w:sz w:val="32"/>
          <w:szCs w:val="32"/>
        </w:rPr>
        <w:t>Ключевые понятия: управления персоналом, стратегия, технология, метод, подбор, оценка, аттестация, ассессмент-центр, тестирование, мотивация, адаптация.</w:t>
      </w:r>
    </w:p>
    <w:p w14:paraId="57A30F24" w14:textId="77777777" w:rsidR="001A1864" w:rsidRPr="00986CEE" w:rsidRDefault="001A1864" w:rsidP="001A1864">
      <w:pPr>
        <w:pStyle w:val="a3"/>
        <w:shd w:val="clear" w:color="auto" w:fill="FFFFFF"/>
        <w:contextualSpacing/>
        <w:jc w:val="both"/>
        <w:rPr>
          <w:rStyle w:val="a5"/>
          <w:b w:val="0"/>
          <w:bCs w:val="0"/>
          <w:sz w:val="32"/>
          <w:szCs w:val="32"/>
        </w:rPr>
        <w:sectPr w:rsidR="001A1864" w:rsidRPr="00986CEE" w:rsidSect="00A276A6">
          <w:pgSz w:w="11906" w:h="16838"/>
          <w:pgMar w:top="1134" w:right="1134" w:bottom="1134" w:left="1134" w:header="709" w:footer="709" w:gutter="0"/>
          <w:cols w:space="708"/>
          <w:docGrid w:linePitch="360"/>
        </w:sectPr>
      </w:pPr>
    </w:p>
    <w:p w14:paraId="45EC16EA" w14:textId="0D37F523" w:rsidR="00E77296" w:rsidRPr="00986CEE" w:rsidRDefault="00E77296" w:rsidP="001A1864">
      <w:pPr>
        <w:pStyle w:val="a3"/>
        <w:shd w:val="clear" w:color="auto" w:fill="FFFFFF"/>
        <w:spacing w:after="150"/>
        <w:contextualSpacing/>
        <w:jc w:val="both"/>
        <w:rPr>
          <w:rStyle w:val="a5"/>
          <w:b w:val="0"/>
          <w:bCs w:val="0"/>
          <w:sz w:val="32"/>
          <w:szCs w:val="32"/>
        </w:rPr>
      </w:pPr>
    </w:p>
    <w:p w14:paraId="64E7B82C" w14:textId="77777777" w:rsidR="00C82983" w:rsidRPr="00986CEE" w:rsidRDefault="005211D9" w:rsidP="00623329">
      <w:pPr>
        <w:pStyle w:val="a3"/>
        <w:shd w:val="clear" w:color="auto" w:fill="FFFFFF"/>
        <w:spacing w:before="0" w:beforeAutospacing="0" w:after="150" w:afterAutospacing="0"/>
        <w:ind w:firstLine="567"/>
        <w:contextualSpacing/>
        <w:jc w:val="both"/>
        <w:rPr>
          <w:rStyle w:val="a5"/>
          <w:b w:val="0"/>
          <w:bCs w:val="0"/>
          <w:sz w:val="32"/>
          <w:szCs w:val="32"/>
        </w:rPr>
      </w:pPr>
      <w:r w:rsidRPr="00986CEE">
        <w:rPr>
          <w:rStyle w:val="a5"/>
          <w:b w:val="0"/>
          <w:bCs w:val="0"/>
          <w:sz w:val="32"/>
          <w:szCs w:val="32"/>
        </w:rPr>
        <w:t>Глава</w:t>
      </w:r>
      <w:r w:rsidR="008E57D5" w:rsidRPr="00986CEE">
        <w:rPr>
          <w:rStyle w:val="a5"/>
          <w:b w:val="0"/>
          <w:bCs w:val="0"/>
          <w:sz w:val="32"/>
          <w:szCs w:val="32"/>
        </w:rPr>
        <w:t xml:space="preserve"> </w:t>
      </w:r>
      <w:r w:rsidR="00272F5B" w:rsidRPr="00986CEE">
        <w:rPr>
          <w:rStyle w:val="a5"/>
          <w:b w:val="0"/>
          <w:bCs w:val="0"/>
          <w:sz w:val="32"/>
          <w:szCs w:val="32"/>
        </w:rPr>
        <w:t>2</w:t>
      </w:r>
      <w:r w:rsidR="008E57D5" w:rsidRPr="00986CEE">
        <w:rPr>
          <w:rStyle w:val="a5"/>
          <w:b w:val="0"/>
          <w:bCs w:val="0"/>
          <w:sz w:val="32"/>
          <w:szCs w:val="32"/>
        </w:rPr>
        <w:t>.</w:t>
      </w:r>
      <w:r w:rsidR="00272F5B" w:rsidRPr="00986CEE">
        <w:rPr>
          <w:rStyle w:val="a5"/>
          <w:b w:val="0"/>
          <w:bCs w:val="0"/>
          <w:sz w:val="32"/>
          <w:szCs w:val="32"/>
        </w:rPr>
        <w:t xml:space="preserve"> </w:t>
      </w:r>
      <w:r w:rsidR="002B3515" w:rsidRPr="00986CEE">
        <w:rPr>
          <w:sz w:val="32"/>
          <w:szCs w:val="32"/>
        </w:rPr>
        <w:t>Профессиональные стандарты, внед</w:t>
      </w:r>
      <w:r w:rsidR="00DC1361" w:rsidRPr="00986CEE">
        <w:rPr>
          <w:sz w:val="32"/>
          <w:szCs w:val="32"/>
        </w:rPr>
        <w:t>рение и порядок оформления в РК</w:t>
      </w:r>
    </w:p>
    <w:p w14:paraId="28915ECE" w14:textId="77777777" w:rsidR="00DC1361" w:rsidRPr="00986CEE" w:rsidRDefault="00DC1361" w:rsidP="00DC1361">
      <w:pPr>
        <w:pStyle w:val="a3"/>
        <w:shd w:val="clear" w:color="auto" w:fill="FFFFFF"/>
        <w:spacing w:after="150"/>
        <w:ind w:left="567"/>
        <w:contextualSpacing/>
        <w:jc w:val="both"/>
        <w:rPr>
          <w:rStyle w:val="a5"/>
          <w:b w:val="0"/>
          <w:bCs w:val="0"/>
          <w:sz w:val="32"/>
          <w:szCs w:val="32"/>
        </w:rPr>
      </w:pPr>
    </w:p>
    <w:p w14:paraId="6BEED11C" w14:textId="77777777" w:rsidR="00DC1361" w:rsidRPr="00986CEE" w:rsidRDefault="00DC1361" w:rsidP="0044767A">
      <w:pPr>
        <w:pStyle w:val="a3"/>
        <w:numPr>
          <w:ilvl w:val="1"/>
          <w:numId w:val="189"/>
        </w:numPr>
        <w:shd w:val="clear" w:color="auto" w:fill="FFFFFF"/>
        <w:spacing w:after="150"/>
        <w:contextualSpacing/>
        <w:jc w:val="both"/>
        <w:rPr>
          <w:rStyle w:val="a5"/>
          <w:b w:val="0"/>
          <w:bCs w:val="0"/>
          <w:sz w:val="32"/>
          <w:szCs w:val="32"/>
        </w:rPr>
      </w:pPr>
      <w:r w:rsidRPr="00986CEE">
        <w:rPr>
          <w:rStyle w:val="a5"/>
          <w:b w:val="0"/>
          <w:bCs w:val="0"/>
          <w:sz w:val="32"/>
          <w:szCs w:val="32"/>
        </w:rPr>
        <w:t>Профессиональные стандарты РК</w:t>
      </w:r>
    </w:p>
    <w:p w14:paraId="43D91BED" w14:textId="77777777" w:rsidR="00ED542D" w:rsidRPr="00986CEE" w:rsidRDefault="00B118B4" w:rsidP="00ED542D">
      <w:pPr>
        <w:pStyle w:val="a3"/>
        <w:shd w:val="clear" w:color="auto" w:fill="FFFFFF"/>
        <w:spacing w:after="150"/>
        <w:ind w:firstLine="567"/>
        <w:contextualSpacing/>
        <w:jc w:val="both"/>
        <w:rPr>
          <w:sz w:val="32"/>
          <w:szCs w:val="32"/>
        </w:rPr>
      </w:pPr>
      <w:r w:rsidRPr="00986CEE">
        <w:rPr>
          <w:sz w:val="32"/>
          <w:szCs w:val="32"/>
        </w:rPr>
        <w:t xml:space="preserve">В соответствии с общенациональным планом мероприятий по реализации Послания </w:t>
      </w:r>
      <w:r w:rsidR="00E24044" w:rsidRPr="00986CEE">
        <w:rPr>
          <w:sz w:val="32"/>
          <w:szCs w:val="32"/>
        </w:rPr>
        <w:t>первого президента</w:t>
      </w:r>
      <w:r w:rsidRPr="00986CEE">
        <w:rPr>
          <w:sz w:val="32"/>
          <w:szCs w:val="32"/>
        </w:rPr>
        <w:t xml:space="preserve"> от 31 января 2017 г. пункт 50: "Четвертый приоритет – улучшение качества человеческого капитала. ... В этих целях необходимо обновление профессиональных стандартов в соответствии с требованиями рынка труда и передовым мировым опыто</w:t>
      </w:r>
      <w:r w:rsidR="00ED542D" w:rsidRPr="00986CEE">
        <w:rPr>
          <w:sz w:val="32"/>
          <w:szCs w:val="32"/>
        </w:rPr>
        <w:t>м обучения на производстве..."</w:t>
      </w:r>
      <w:r w:rsidR="00E24044" w:rsidRPr="00986CEE">
        <w:rPr>
          <w:sz w:val="32"/>
          <w:szCs w:val="32"/>
        </w:rPr>
        <w:t xml:space="preserve"> в Казахстане активно внедряются профессиональные стандарты</w:t>
      </w:r>
      <w:r w:rsidR="00ED542D" w:rsidRPr="00986CEE">
        <w:rPr>
          <w:sz w:val="32"/>
          <w:szCs w:val="32"/>
        </w:rPr>
        <w:t>.</w:t>
      </w:r>
    </w:p>
    <w:p w14:paraId="7B113D91" w14:textId="77777777" w:rsidR="00ED542D" w:rsidRPr="00986CEE" w:rsidRDefault="00E24044" w:rsidP="00E90A34">
      <w:pPr>
        <w:pStyle w:val="a3"/>
        <w:shd w:val="clear" w:color="auto" w:fill="FFFFFF"/>
        <w:spacing w:after="150"/>
        <w:ind w:firstLine="426"/>
        <w:contextualSpacing/>
        <w:jc w:val="both"/>
        <w:rPr>
          <w:rStyle w:val="s0"/>
          <w:sz w:val="32"/>
          <w:szCs w:val="32"/>
        </w:rPr>
      </w:pPr>
      <w:r w:rsidRPr="00986CEE">
        <w:rPr>
          <w:sz w:val="32"/>
          <w:szCs w:val="32"/>
        </w:rPr>
        <w:t>Согласно Трудовому кодексу Республики,</w:t>
      </w:r>
      <w:r w:rsidR="00A427EE" w:rsidRPr="00986CEE">
        <w:rPr>
          <w:sz w:val="32"/>
          <w:szCs w:val="32"/>
        </w:rPr>
        <w:t xml:space="preserve"> </w:t>
      </w:r>
      <w:r w:rsidRPr="00986CEE">
        <w:rPr>
          <w:sz w:val="32"/>
          <w:szCs w:val="32"/>
        </w:rPr>
        <w:t>Казахстан, профессиональный</w:t>
      </w:r>
      <w:r w:rsidR="00A427EE" w:rsidRPr="00986CEE">
        <w:rPr>
          <w:rStyle w:val="s0"/>
          <w:sz w:val="32"/>
          <w:szCs w:val="32"/>
        </w:rPr>
        <w:t xml:space="preserve"> стандарт </w:t>
      </w:r>
      <w:r w:rsidRPr="00986CEE">
        <w:rPr>
          <w:rStyle w:val="s0"/>
          <w:sz w:val="32"/>
          <w:szCs w:val="32"/>
        </w:rPr>
        <w:t>–</w:t>
      </w:r>
      <w:r w:rsidR="00A427EE" w:rsidRPr="00986CEE">
        <w:rPr>
          <w:rStyle w:val="s0"/>
          <w:sz w:val="32"/>
          <w:szCs w:val="32"/>
        </w:rPr>
        <w:t xml:space="preserve"> </w:t>
      </w:r>
      <w:r w:rsidRPr="00986CEE">
        <w:rPr>
          <w:rStyle w:val="s0"/>
          <w:sz w:val="32"/>
          <w:szCs w:val="32"/>
        </w:rPr>
        <w:t xml:space="preserve">это </w:t>
      </w:r>
      <w:r w:rsidR="00A427EE" w:rsidRPr="00986CEE">
        <w:rPr>
          <w:rStyle w:val="s0"/>
          <w:sz w:val="32"/>
          <w:szCs w:val="32"/>
        </w:rPr>
        <w:t>стандарт, определяющий в конкретной области профессиональной деятельности требования к уровню квалификации и компетентности, к содержанию, качеству и условиям труда</w:t>
      </w:r>
      <w:bookmarkStart w:id="0" w:name="SUB1170200"/>
      <w:bookmarkEnd w:id="0"/>
      <w:r w:rsidRPr="00986CEE">
        <w:rPr>
          <w:rStyle w:val="s0"/>
          <w:sz w:val="32"/>
          <w:szCs w:val="32"/>
        </w:rPr>
        <w:t xml:space="preserve">. </w:t>
      </w:r>
    </w:p>
    <w:p w14:paraId="5F73E826" w14:textId="77777777" w:rsidR="00E90A34" w:rsidRPr="00986CEE" w:rsidRDefault="00A427EE" w:rsidP="00E24044">
      <w:pPr>
        <w:pStyle w:val="a3"/>
        <w:shd w:val="clear" w:color="auto" w:fill="FFFFFF"/>
        <w:spacing w:after="150"/>
        <w:ind w:firstLine="426"/>
        <w:contextualSpacing/>
        <w:jc w:val="both"/>
        <w:rPr>
          <w:rStyle w:val="s0"/>
          <w:sz w:val="32"/>
          <w:szCs w:val="32"/>
        </w:rPr>
      </w:pPr>
      <w:r w:rsidRPr="00986CEE">
        <w:rPr>
          <w:rStyle w:val="s0"/>
          <w:sz w:val="32"/>
          <w:szCs w:val="32"/>
        </w:rPr>
        <w:t>Разработка, введение, замена и пересмотр </w:t>
      </w:r>
      <w:bookmarkStart w:id="1" w:name="SUB1005528914_2"/>
      <w:r w:rsidRPr="00986CEE">
        <w:rPr>
          <w:rStyle w:val="s2"/>
          <w:sz w:val="32"/>
          <w:szCs w:val="32"/>
        </w:rPr>
        <w:t>профессиональных стандартов</w:t>
      </w:r>
      <w:bookmarkEnd w:id="1"/>
      <w:r w:rsidRPr="00986CEE">
        <w:rPr>
          <w:rStyle w:val="s0"/>
          <w:sz w:val="32"/>
          <w:szCs w:val="32"/>
        </w:rPr>
        <w:t> производятся объединением работодателей на основе отраслевых рамок квалификаций и </w:t>
      </w:r>
      <w:bookmarkStart w:id="2" w:name="SUB1006140202"/>
      <w:r w:rsidRPr="00986CEE">
        <w:rPr>
          <w:rStyle w:val="s2"/>
          <w:sz w:val="32"/>
          <w:szCs w:val="32"/>
        </w:rPr>
        <w:t>утверждаются Национальной палатой предпринимателей</w:t>
      </w:r>
      <w:bookmarkEnd w:id="2"/>
      <w:r w:rsidRPr="00986CEE">
        <w:rPr>
          <w:rStyle w:val="s0"/>
          <w:sz w:val="32"/>
          <w:szCs w:val="32"/>
        </w:rPr>
        <w:t> Республики Казахстан в установленном уполномоченным государственным органом по труду </w:t>
      </w:r>
      <w:bookmarkStart w:id="3" w:name="SUB1004957793"/>
      <w:r w:rsidRPr="00986CEE">
        <w:rPr>
          <w:rStyle w:val="af5"/>
          <w:sz w:val="32"/>
          <w:szCs w:val="32"/>
        </w:rPr>
        <w:t>порядке</w:t>
      </w:r>
      <w:bookmarkEnd w:id="3"/>
      <w:r w:rsidRPr="00986CEE">
        <w:rPr>
          <w:rStyle w:val="s0"/>
          <w:sz w:val="32"/>
          <w:szCs w:val="32"/>
        </w:rPr>
        <w:t>.</w:t>
      </w:r>
      <w:bookmarkStart w:id="4" w:name="SUB117020100"/>
      <w:bookmarkEnd w:id="4"/>
    </w:p>
    <w:p w14:paraId="7C9DD909" w14:textId="77777777" w:rsidR="00A427EE" w:rsidRPr="00986CEE" w:rsidRDefault="00A427EE" w:rsidP="00E90A34">
      <w:pPr>
        <w:pStyle w:val="a3"/>
        <w:shd w:val="clear" w:color="auto" w:fill="FFFFFF"/>
        <w:spacing w:after="150"/>
        <w:ind w:firstLine="426"/>
        <w:contextualSpacing/>
        <w:jc w:val="both"/>
        <w:rPr>
          <w:sz w:val="32"/>
          <w:szCs w:val="32"/>
        </w:rPr>
      </w:pPr>
      <w:r w:rsidRPr="00986CEE">
        <w:rPr>
          <w:rStyle w:val="s0"/>
          <w:sz w:val="32"/>
          <w:szCs w:val="32"/>
        </w:rPr>
        <w:t>Разработка, утверждение, замена и пересмотр </w:t>
      </w:r>
      <w:bookmarkStart w:id="5" w:name="SUB1005537417"/>
      <w:r w:rsidRPr="00986CEE">
        <w:rPr>
          <w:rStyle w:val="s2"/>
          <w:sz w:val="32"/>
          <w:szCs w:val="32"/>
        </w:rPr>
        <w:t>профессиональных стандартов</w:t>
      </w:r>
      <w:bookmarkEnd w:id="5"/>
      <w:r w:rsidRPr="00986CEE">
        <w:rPr>
          <w:rStyle w:val="s0"/>
          <w:sz w:val="32"/>
          <w:szCs w:val="32"/>
        </w:rPr>
        <w:t> на услуги, оказываемые государственными юридическими лицами, осуществляются государственными органами соответствующих сфер деятельности по согласованию с уполномоченным государственным органом по труду.</w:t>
      </w:r>
    </w:p>
    <w:p w14:paraId="4E9C294D" w14:textId="77777777" w:rsidR="00C23A6E" w:rsidRPr="00986CEE" w:rsidRDefault="00C23A6E" w:rsidP="00623329">
      <w:pPr>
        <w:pStyle w:val="a3"/>
        <w:shd w:val="clear" w:color="auto" w:fill="FFFFFF"/>
        <w:spacing w:after="150"/>
        <w:ind w:firstLine="567"/>
        <w:contextualSpacing/>
        <w:jc w:val="both"/>
        <w:rPr>
          <w:sz w:val="32"/>
          <w:szCs w:val="32"/>
        </w:rPr>
      </w:pPr>
      <w:bookmarkStart w:id="6" w:name="SUB1170300"/>
      <w:bookmarkEnd w:id="6"/>
      <w:r w:rsidRPr="00986CEE">
        <w:rPr>
          <w:sz w:val="32"/>
          <w:szCs w:val="32"/>
        </w:rPr>
        <w:t>Профессиональный стандарт – это характеристика квалификации, необходимой работнику для осуществления определенного вида профессиональной деятельности.</w:t>
      </w:r>
    </w:p>
    <w:p w14:paraId="57E952B3" w14:textId="77777777" w:rsidR="00C23A6E" w:rsidRPr="00986CEE" w:rsidRDefault="00C23A6E" w:rsidP="00623329">
      <w:pPr>
        <w:pStyle w:val="a3"/>
        <w:shd w:val="clear" w:color="auto" w:fill="FFFFFF"/>
        <w:spacing w:after="150"/>
        <w:ind w:firstLine="567"/>
        <w:contextualSpacing/>
        <w:jc w:val="both"/>
        <w:rPr>
          <w:sz w:val="32"/>
          <w:szCs w:val="32"/>
        </w:rPr>
      </w:pPr>
      <w:r w:rsidRPr="00986CEE">
        <w:rPr>
          <w:sz w:val="32"/>
          <w:szCs w:val="32"/>
        </w:rPr>
        <w:t>При этом под квалификацией следует понимать уровень знаний, умений, профессиональных навыков и опыта работы работника.</w:t>
      </w:r>
    </w:p>
    <w:p w14:paraId="2D16942A" w14:textId="77777777" w:rsidR="00C23A6E" w:rsidRPr="00986CEE" w:rsidRDefault="00C23A6E" w:rsidP="00623329">
      <w:pPr>
        <w:pStyle w:val="a3"/>
        <w:shd w:val="clear" w:color="auto" w:fill="FFFFFF"/>
        <w:spacing w:after="150"/>
        <w:ind w:firstLine="567"/>
        <w:contextualSpacing/>
        <w:jc w:val="both"/>
        <w:rPr>
          <w:sz w:val="32"/>
          <w:szCs w:val="32"/>
        </w:rPr>
      </w:pPr>
      <w:r w:rsidRPr="00986CEE">
        <w:rPr>
          <w:sz w:val="32"/>
          <w:szCs w:val="32"/>
        </w:rPr>
        <w:t>Профессиональные стандарты нужны:</w:t>
      </w:r>
    </w:p>
    <w:p w14:paraId="563EE1C1" w14:textId="77777777" w:rsidR="00C23A6E" w:rsidRPr="00986CEE" w:rsidRDefault="00C23A6E" w:rsidP="00623329">
      <w:pPr>
        <w:pStyle w:val="a3"/>
        <w:shd w:val="clear" w:color="auto" w:fill="FFFFFF"/>
        <w:spacing w:after="150"/>
        <w:ind w:firstLine="567"/>
        <w:contextualSpacing/>
        <w:jc w:val="both"/>
        <w:rPr>
          <w:sz w:val="32"/>
          <w:szCs w:val="32"/>
        </w:rPr>
      </w:pPr>
      <w:r w:rsidRPr="00986CEE">
        <w:rPr>
          <w:sz w:val="32"/>
          <w:szCs w:val="32"/>
        </w:rPr>
        <w:t>а) образовательным организациям: для формирования образовательных стандартов;</w:t>
      </w:r>
    </w:p>
    <w:p w14:paraId="4567826E" w14:textId="77777777" w:rsidR="00C23A6E" w:rsidRPr="00986CEE" w:rsidRDefault="00C23A6E" w:rsidP="00623329">
      <w:pPr>
        <w:pStyle w:val="a3"/>
        <w:shd w:val="clear" w:color="auto" w:fill="FFFFFF"/>
        <w:spacing w:after="150"/>
        <w:ind w:firstLine="567"/>
        <w:contextualSpacing/>
        <w:jc w:val="both"/>
        <w:rPr>
          <w:sz w:val="32"/>
          <w:szCs w:val="32"/>
        </w:rPr>
      </w:pPr>
      <w:r w:rsidRPr="00986CEE">
        <w:rPr>
          <w:sz w:val="32"/>
          <w:szCs w:val="32"/>
        </w:rPr>
        <w:t xml:space="preserve">б) работодателям: </w:t>
      </w:r>
    </w:p>
    <w:p w14:paraId="2F037D38" w14:textId="77777777" w:rsidR="00C23A6E" w:rsidRPr="00986CEE" w:rsidRDefault="00C23A6E" w:rsidP="00623329">
      <w:pPr>
        <w:pStyle w:val="a3"/>
        <w:shd w:val="clear" w:color="auto" w:fill="FFFFFF"/>
        <w:spacing w:after="150"/>
        <w:ind w:firstLine="567"/>
        <w:contextualSpacing/>
        <w:jc w:val="both"/>
        <w:rPr>
          <w:sz w:val="32"/>
          <w:szCs w:val="32"/>
        </w:rPr>
      </w:pPr>
      <w:r w:rsidRPr="00986CEE">
        <w:rPr>
          <w:sz w:val="32"/>
          <w:szCs w:val="32"/>
        </w:rPr>
        <w:t>•</w:t>
      </w:r>
      <w:r w:rsidRPr="00986CEE">
        <w:rPr>
          <w:sz w:val="32"/>
          <w:szCs w:val="32"/>
        </w:rPr>
        <w:tab/>
        <w:t>для формирования кадровой политики и управления персоналом, в том числе определения трудовой функции работника для ее фиксирования в трудовом договоре или должностной инструкции;</w:t>
      </w:r>
    </w:p>
    <w:p w14:paraId="33E79D38" w14:textId="77777777" w:rsidR="00C23A6E" w:rsidRPr="00986CEE" w:rsidRDefault="00C23A6E" w:rsidP="00623329">
      <w:pPr>
        <w:pStyle w:val="a3"/>
        <w:shd w:val="clear" w:color="auto" w:fill="FFFFFF"/>
        <w:spacing w:after="150"/>
        <w:ind w:firstLine="567"/>
        <w:contextualSpacing/>
        <w:jc w:val="both"/>
        <w:rPr>
          <w:sz w:val="32"/>
          <w:szCs w:val="32"/>
        </w:rPr>
      </w:pPr>
      <w:r w:rsidRPr="00986CEE">
        <w:rPr>
          <w:sz w:val="32"/>
          <w:szCs w:val="32"/>
        </w:rPr>
        <w:lastRenderedPageBreak/>
        <w:t>•</w:t>
      </w:r>
      <w:r w:rsidRPr="00986CEE">
        <w:rPr>
          <w:sz w:val="32"/>
          <w:szCs w:val="32"/>
        </w:rPr>
        <w:tab/>
      </w:r>
      <w:r w:rsidR="00E90A34" w:rsidRPr="00986CEE">
        <w:rPr>
          <w:sz w:val="32"/>
          <w:szCs w:val="32"/>
        </w:rPr>
        <w:t xml:space="preserve">для </w:t>
      </w:r>
      <w:r w:rsidRPr="00986CEE">
        <w:rPr>
          <w:sz w:val="32"/>
          <w:szCs w:val="32"/>
        </w:rPr>
        <w:t>организации обучения и аттестации работников в качестве ориентира</w:t>
      </w:r>
      <w:r w:rsidR="00E90A34" w:rsidRPr="00986CEE">
        <w:rPr>
          <w:sz w:val="32"/>
          <w:szCs w:val="32"/>
        </w:rPr>
        <w:t>,</w:t>
      </w:r>
      <w:r w:rsidRPr="00986CEE">
        <w:rPr>
          <w:sz w:val="32"/>
          <w:szCs w:val="32"/>
        </w:rPr>
        <w:t xml:space="preserve"> и </w:t>
      </w:r>
      <w:r w:rsidR="00E90A34" w:rsidRPr="00986CEE">
        <w:rPr>
          <w:sz w:val="32"/>
          <w:szCs w:val="32"/>
        </w:rPr>
        <w:t>проверки наличия у работников знаний,</w:t>
      </w:r>
      <w:r w:rsidRPr="00986CEE">
        <w:rPr>
          <w:sz w:val="32"/>
          <w:szCs w:val="32"/>
        </w:rPr>
        <w:t xml:space="preserve"> и навыков работы, необходимых современному специалисту;</w:t>
      </w:r>
    </w:p>
    <w:p w14:paraId="578738F2" w14:textId="77777777" w:rsidR="00C23A6E" w:rsidRPr="00986CEE" w:rsidRDefault="00C23A6E" w:rsidP="00623329">
      <w:pPr>
        <w:pStyle w:val="a3"/>
        <w:shd w:val="clear" w:color="auto" w:fill="FFFFFF"/>
        <w:spacing w:after="150"/>
        <w:ind w:firstLine="567"/>
        <w:contextualSpacing/>
        <w:jc w:val="both"/>
        <w:rPr>
          <w:sz w:val="32"/>
          <w:szCs w:val="32"/>
        </w:rPr>
      </w:pPr>
      <w:r w:rsidRPr="00986CEE">
        <w:rPr>
          <w:sz w:val="32"/>
          <w:szCs w:val="32"/>
        </w:rPr>
        <w:t>•</w:t>
      </w:r>
      <w:r w:rsidRPr="00986CEE">
        <w:rPr>
          <w:sz w:val="32"/>
          <w:szCs w:val="32"/>
        </w:rPr>
        <w:tab/>
      </w:r>
      <w:r w:rsidR="00E90A34" w:rsidRPr="00986CEE">
        <w:rPr>
          <w:sz w:val="32"/>
          <w:szCs w:val="32"/>
        </w:rPr>
        <w:t xml:space="preserve">для </w:t>
      </w:r>
      <w:r w:rsidRPr="00986CEE">
        <w:rPr>
          <w:sz w:val="32"/>
          <w:szCs w:val="32"/>
        </w:rPr>
        <w:t>тарификации работ и присвоения тарифных разрядов работникам, а также установления систем оплаты труда с учетом особенностей организации производства, труда и управления.</w:t>
      </w:r>
    </w:p>
    <w:p w14:paraId="2887D112" w14:textId="092B4405" w:rsidR="00A427EE" w:rsidRPr="00986CEE" w:rsidRDefault="00414D72" w:rsidP="008F2AAB">
      <w:pPr>
        <w:pStyle w:val="a9"/>
        <w:numPr>
          <w:ilvl w:val="1"/>
          <w:numId w:val="189"/>
        </w:numPr>
        <w:spacing w:line="240" w:lineRule="auto"/>
        <w:jc w:val="center"/>
        <w:rPr>
          <w:rFonts w:ascii="Times New Roman" w:hAnsi="Times New Roman" w:cs="Times New Roman"/>
          <w:sz w:val="32"/>
          <w:szCs w:val="32"/>
        </w:rPr>
      </w:pPr>
      <w:r w:rsidRPr="00986CEE">
        <w:rPr>
          <w:rFonts w:ascii="Times New Roman" w:hAnsi="Times New Roman" w:cs="Times New Roman"/>
          <w:sz w:val="32"/>
          <w:szCs w:val="32"/>
        </w:rPr>
        <w:t xml:space="preserve"> </w:t>
      </w:r>
      <w:r w:rsidR="00A20ECA" w:rsidRPr="00986CEE">
        <w:rPr>
          <w:rFonts w:ascii="Times New Roman" w:hAnsi="Times New Roman" w:cs="Times New Roman"/>
          <w:sz w:val="32"/>
          <w:szCs w:val="32"/>
        </w:rPr>
        <w:t>Национальная рамка квалификаций</w:t>
      </w:r>
    </w:p>
    <w:p w14:paraId="7D6C5CD4" w14:textId="36EAB415" w:rsidR="00A427EE" w:rsidRPr="00986CEE" w:rsidRDefault="00414D72" w:rsidP="00623329">
      <w:pPr>
        <w:pStyle w:val="j12"/>
        <w:shd w:val="clear" w:color="auto" w:fill="FFFFFF"/>
        <w:spacing w:before="0" w:beforeAutospacing="0" w:after="0" w:afterAutospacing="0"/>
        <w:ind w:firstLine="567"/>
        <w:contextualSpacing/>
        <w:jc w:val="both"/>
        <w:textAlignment w:val="baseline"/>
        <w:rPr>
          <w:sz w:val="32"/>
          <w:szCs w:val="32"/>
          <w:lang w:val="ru-RU"/>
        </w:rPr>
      </w:pPr>
      <w:r w:rsidRPr="00986CEE">
        <w:rPr>
          <w:sz w:val="32"/>
          <w:szCs w:val="32"/>
          <w:lang w:val="ru-RU"/>
        </w:rPr>
        <w:t>В</w:t>
      </w:r>
      <w:r w:rsidR="00E24044" w:rsidRPr="00986CEE">
        <w:rPr>
          <w:sz w:val="32"/>
          <w:szCs w:val="32"/>
          <w:lang w:val="ru-RU"/>
        </w:rPr>
        <w:t xml:space="preserve"> соответствии с </w:t>
      </w:r>
      <w:r w:rsidR="00A427EE" w:rsidRPr="00986CEE">
        <w:rPr>
          <w:sz w:val="32"/>
          <w:szCs w:val="32"/>
          <w:lang w:val="ru-RU"/>
        </w:rPr>
        <w:t>Национальн</w:t>
      </w:r>
      <w:r w:rsidRPr="00986CEE">
        <w:rPr>
          <w:sz w:val="32"/>
          <w:szCs w:val="32"/>
          <w:lang w:val="ru-RU"/>
        </w:rPr>
        <w:t>ой</w:t>
      </w:r>
      <w:r w:rsidR="00A427EE" w:rsidRPr="00986CEE">
        <w:rPr>
          <w:sz w:val="32"/>
          <w:szCs w:val="32"/>
          <w:lang w:val="ru-RU"/>
        </w:rPr>
        <w:t xml:space="preserve"> рамк</w:t>
      </w:r>
      <w:r w:rsidRPr="00986CEE">
        <w:rPr>
          <w:sz w:val="32"/>
          <w:szCs w:val="32"/>
          <w:lang w:val="ru-RU"/>
        </w:rPr>
        <w:t>ой</w:t>
      </w:r>
      <w:r w:rsidR="00A427EE" w:rsidRPr="00986CEE">
        <w:rPr>
          <w:sz w:val="32"/>
          <w:szCs w:val="32"/>
          <w:lang w:val="ru-RU"/>
        </w:rPr>
        <w:t xml:space="preserve"> квалификаци</w:t>
      </w:r>
      <w:r w:rsidRPr="00986CEE">
        <w:rPr>
          <w:sz w:val="32"/>
          <w:szCs w:val="32"/>
          <w:lang w:val="ru-RU"/>
        </w:rPr>
        <w:t>и</w:t>
      </w:r>
      <w:r w:rsidR="00A427EE" w:rsidRPr="00986CEE">
        <w:rPr>
          <w:sz w:val="32"/>
          <w:szCs w:val="32"/>
          <w:lang w:val="ru-RU"/>
        </w:rPr>
        <w:t xml:space="preserve"> (далее - НРК) содержит восемь уровней квалификации, что соответствует Европейской рамке квалификаций и уровням образования, определенным</w:t>
      </w:r>
      <w:r w:rsidR="00A427EE" w:rsidRPr="00986CEE">
        <w:rPr>
          <w:sz w:val="32"/>
          <w:szCs w:val="32"/>
        </w:rPr>
        <w:t> </w:t>
      </w:r>
      <w:bookmarkStart w:id="7" w:name="SUB1000664022"/>
      <w:r w:rsidR="00A427EE" w:rsidRPr="00986CEE">
        <w:rPr>
          <w:sz w:val="32"/>
          <w:szCs w:val="32"/>
          <w:lang w:val="ru-RU"/>
        </w:rPr>
        <w:t>Законом</w:t>
      </w:r>
      <w:bookmarkEnd w:id="7"/>
      <w:r w:rsidR="00A427EE" w:rsidRPr="00986CEE">
        <w:rPr>
          <w:sz w:val="32"/>
          <w:szCs w:val="32"/>
        </w:rPr>
        <w:t> </w:t>
      </w:r>
      <w:r w:rsidR="00A427EE" w:rsidRPr="00986CEE">
        <w:rPr>
          <w:sz w:val="32"/>
          <w:szCs w:val="32"/>
          <w:lang w:val="ru-RU"/>
        </w:rPr>
        <w:t>Республики Казахстан от 27 июля 2007 года «Об образовании». Восемь рекомендуемых уровней описаны в форме результатов обучения.</w:t>
      </w:r>
    </w:p>
    <w:p w14:paraId="4132212F" w14:textId="77777777" w:rsidR="00A20ECA" w:rsidRPr="00E30603" w:rsidRDefault="00A20ECA" w:rsidP="009E605B">
      <w:pPr>
        <w:pStyle w:val="j12"/>
        <w:shd w:val="clear" w:color="auto" w:fill="FFFFFF"/>
        <w:spacing w:before="0" w:beforeAutospacing="0" w:after="0" w:afterAutospacing="0"/>
        <w:ind w:firstLine="567"/>
        <w:contextualSpacing/>
        <w:jc w:val="center"/>
        <w:textAlignment w:val="baseline"/>
        <w:rPr>
          <w:color w:val="000000"/>
          <w:sz w:val="28"/>
          <w:szCs w:val="28"/>
          <w:lang w:val="ru-RU"/>
        </w:rPr>
      </w:pPr>
      <w:r w:rsidRPr="00E30603">
        <w:rPr>
          <w:noProof/>
          <w:color w:val="000000"/>
          <w:sz w:val="28"/>
          <w:szCs w:val="28"/>
          <w:lang w:val="ru-RU" w:eastAsia="ru-RU"/>
        </w:rPr>
        <w:drawing>
          <wp:inline distT="0" distB="0" distL="0" distR="0" wp14:anchorId="78DDD229" wp14:editId="70D47025">
            <wp:extent cx="4571999" cy="2990850"/>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12778"/>
                    <a:stretch/>
                  </pic:blipFill>
                  <pic:spPr bwMode="auto">
                    <a:xfrm>
                      <a:off x="0" y="0"/>
                      <a:ext cx="4572638" cy="2991268"/>
                    </a:xfrm>
                    <a:prstGeom prst="rect">
                      <a:avLst/>
                    </a:prstGeom>
                    <a:ln>
                      <a:noFill/>
                    </a:ln>
                    <a:extLst>
                      <a:ext uri="{53640926-AAD7-44D8-BBD7-CCE9431645EC}">
                        <a14:shadowObscured xmlns:a14="http://schemas.microsoft.com/office/drawing/2010/main"/>
                      </a:ext>
                    </a:extLst>
                  </pic:spPr>
                </pic:pic>
              </a:graphicData>
            </a:graphic>
          </wp:inline>
        </w:drawing>
      </w:r>
    </w:p>
    <w:p w14:paraId="3B2FDEC4" w14:textId="77777777" w:rsidR="00A427EE" w:rsidRPr="00986CEE" w:rsidRDefault="00A427EE" w:rsidP="008F2AAB">
      <w:pPr>
        <w:pStyle w:val="j12"/>
        <w:numPr>
          <w:ilvl w:val="0"/>
          <w:numId w:val="20"/>
        </w:numPr>
        <w:shd w:val="clear" w:color="auto" w:fill="FFFFFF"/>
        <w:spacing w:before="0" w:beforeAutospacing="0" w:after="0" w:afterAutospacing="0"/>
        <w:ind w:left="0" w:firstLine="420"/>
        <w:contextualSpacing/>
        <w:jc w:val="both"/>
        <w:textAlignment w:val="baseline"/>
        <w:rPr>
          <w:color w:val="000000"/>
          <w:sz w:val="32"/>
          <w:szCs w:val="32"/>
          <w:lang w:val="ru-RU"/>
        </w:rPr>
      </w:pPr>
      <w:bookmarkStart w:id="8" w:name="SUB200"/>
      <w:bookmarkEnd w:id="8"/>
      <w:r w:rsidRPr="00986CEE">
        <w:rPr>
          <w:color w:val="000000"/>
          <w:sz w:val="32"/>
          <w:szCs w:val="32"/>
          <w:lang w:val="ru-RU"/>
        </w:rPr>
        <w:t>Результаты обучения подразделяются на три категории: знания, способности и компетенции. Они указывают на то, что в квалификации в различных комбинациях представлен весь спектр результатов образования, включая теоретические знания, практические и технические навыки, а также социальную компетенцию, для которой решающей является способность к сотрудничеству с другими людьми.</w:t>
      </w:r>
    </w:p>
    <w:p w14:paraId="3681E51D" w14:textId="77777777" w:rsidR="00BE0D4E" w:rsidRPr="00986CEE" w:rsidRDefault="00A427EE" w:rsidP="008F2AAB">
      <w:pPr>
        <w:pStyle w:val="j12"/>
        <w:numPr>
          <w:ilvl w:val="0"/>
          <w:numId w:val="20"/>
        </w:numPr>
        <w:shd w:val="clear" w:color="auto" w:fill="FFFFFF"/>
        <w:spacing w:before="0" w:beforeAutospacing="0" w:after="0" w:afterAutospacing="0"/>
        <w:ind w:left="0" w:firstLine="420"/>
        <w:contextualSpacing/>
        <w:jc w:val="both"/>
        <w:textAlignment w:val="baseline"/>
        <w:rPr>
          <w:color w:val="000000"/>
          <w:sz w:val="32"/>
          <w:szCs w:val="32"/>
          <w:lang w:val="ru-RU"/>
        </w:rPr>
      </w:pPr>
      <w:bookmarkStart w:id="9" w:name="SUB300"/>
      <w:bookmarkEnd w:id="9"/>
      <w:r w:rsidRPr="00986CEE">
        <w:rPr>
          <w:color w:val="000000"/>
          <w:sz w:val="32"/>
          <w:szCs w:val="32"/>
          <w:lang w:val="ru-RU"/>
        </w:rPr>
        <w:t>НРК определяет единую шкалу уровней квалификации общепрофессиональных компетенций для разработки отраслевых рамок квалификаций, профессиональных стандартов. Тем самым НРК обеспечивает межотраслевую сопоставимость квалификаций и компетенций, является основой для системы подтверждения соответствия и присуждения квалификаций специалистов.</w:t>
      </w:r>
    </w:p>
    <w:p w14:paraId="303F5032" w14:textId="77777777" w:rsidR="00A427EE" w:rsidRPr="00986CEE" w:rsidRDefault="00A427EE" w:rsidP="00BE0D4E">
      <w:pPr>
        <w:pStyle w:val="j12"/>
        <w:shd w:val="clear" w:color="auto" w:fill="FFFFFF"/>
        <w:spacing w:before="0" w:beforeAutospacing="0" w:after="0" w:afterAutospacing="0"/>
        <w:ind w:firstLine="420"/>
        <w:contextualSpacing/>
        <w:jc w:val="both"/>
        <w:textAlignment w:val="baseline"/>
        <w:rPr>
          <w:color w:val="000000"/>
          <w:sz w:val="32"/>
          <w:szCs w:val="32"/>
          <w:lang w:val="ru-RU"/>
        </w:rPr>
      </w:pPr>
      <w:r w:rsidRPr="00986CEE">
        <w:rPr>
          <w:color w:val="000000"/>
          <w:sz w:val="32"/>
          <w:szCs w:val="32"/>
          <w:lang w:val="ru-RU"/>
        </w:rPr>
        <w:lastRenderedPageBreak/>
        <w:t>В НРК приводится структурное описание требований к личностным и профессиональным компетенциям, к умениям и навыкам, к знаниям, их детализация осуществляется в отраслевых рамках квалификаций и профессиональных стандартах.</w:t>
      </w:r>
    </w:p>
    <w:p w14:paraId="07F44CA8" w14:textId="77777777" w:rsidR="00A427EE" w:rsidRPr="00986CEE" w:rsidRDefault="00A427EE" w:rsidP="008F2AAB">
      <w:pPr>
        <w:pStyle w:val="j12"/>
        <w:numPr>
          <w:ilvl w:val="0"/>
          <w:numId w:val="20"/>
        </w:numPr>
        <w:shd w:val="clear" w:color="auto" w:fill="FFFFFF"/>
        <w:spacing w:before="0" w:beforeAutospacing="0" w:after="0" w:afterAutospacing="0"/>
        <w:ind w:left="0" w:firstLine="420"/>
        <w:contextualSpacing/>
        <w:jc w:val="both"/>
        <w:textAlignment w:val="baseline"/>
        <w:rPr>
          <w:color w:val="000000"/>
          <w:sz w:val="32"/>
          <w:szCs w:val="32"/>
          <w:lang w:val="ru-RU"/>
        </w:rPr>
      </w:pPr>
      <w:bookmarkStart w:id="10" w:name="SUB400"/>
      <w:bookmarkEnd w:id="10"/>
      <w:r w:rsidRPr="00986CEE">
        <w:rPr>
          <w:color w:val="000000"/>
          <w:sz w:val="32"/>
          <w:szCs w:val="32"/>
          <w:lang w:val="ru-RU"/>
        </w:rPr>
        <w:t>НРК предназначена для различных групп пользователей (государственных органов и структур, работодателей, организации образования, граждан) и позволяет:</w:t>
      </w:r>
    </w:p>
    <w:p w14:paraId="422D8F3D" w14:textId="77777777" w:rsidR="00A427EE" w:rsidRPr="00986CEE" w:rsidRDefault="00A427EE" w:rsidP="008F2AAB">
      <w:pPr>
        <w:pStyle w:val="j12"/>
        <w:numPr>
          <w:ilvl w:val="1"/>
          <w:numId w:val="20"/>
        </w:numPr>
        <w:shd w:val="clear" w:color="auto" w:fill="FFFFFF"/>
        <w:spacing w:before="0" w:beforeAutospacing="0" w:after="0" w:afterAutospacing="0"/>
        <w:ind w:left="0" w:firstLine="420"/>
        <w:contextualSpacing/>
        <w:jc w:val="both"/>
        <w:textAlignment w:val="baseline"/>
        <w:rPr>
          <w:color w:val="000000"/>
          <w:sz w:val="32"/>
          <w:szCs w:val="32"/>
          <w:lang w:val="ru-RU"/>
        </w:rPr>
      </w:pPr>
      <w:r w:rsidRPr="00986CEE">
        <w:rPr>
          <w:color w:val="000000"/>
          <w:sz w:val="32"/>
          <w:szCs w:val="32"/>
          <w:lang w:val="ru-RU"/>
        </w:rPr>
        <w:t>разрабатывать на единой методологической основе профессиональные стандарты, стандарты образования и образовательные программы;</w:t>
      </w:r>
    </w:p>
    <w:p w14:paraId="68DCF891" w14:textId="77777777" w:rsidR="00A427EE" w:rsidRPr="00986CEE" w:rsidRDefault="00A427EE" w:rsidP="008F2AAB">
      <w:pPr>
        <w:pStyle w:val="j12"/>
        <w:numPr>
          <w:ilvl w:val="1"/>
          <w:numId w:val="20"/>
        </w:numPr>
        <w:shd w:val="clear" w:color="auto" w:fill="FFFFFF"/>
        <w:spacing w:before="0" w:beforeAutospacing="0" w:after="0" w:afterAutospacing="0"/>
        <w:ind w:left="0" w:firstLine="420"/>
        <w:contextualSpacing/>
        <w:jc w:val="both"/>
        <w:textAlignment w:val="baseline"/>
        <w:rPr>
          <w:color w:val="000000"/>
          <w:sz w:val="32"/>
          <w:szCs w:val="32"/>
          <w:lang w:val="ru-RU"/>
        </w:rPr>
      </w:pPr>
      <w:r w:rsidRPr="00986CEE">
        <w:rPr>
          <w:color w:val="000000"/>
          <w:sz w:val="32"/>
          <w:szCs w:val="32"/>
          <w:lang w:val="ru-RU"/>
        </w:rPr>
        <w:t>описывать с единых позиций требования к результатам обучения квалификации и компетенциям специалистов и выпускников учебных заведений;</w:t>
      </w:r>
    </w:p>
    <w:p w14:paraId="0038B19D" w14:textId="77777777" w:rsidR="00A427EE" w:rsidRPr="00986CEE" w:rsidRDefault="00A427EE" w:rsidP="008F2AAB">
      <w:pPr>
        <w:pStyle w:val="j12"/>
        <w:numPr>
          <w:ilvl w:val="1"/>
          <w:numId w:val="20"/>
        </w:numPr>
        <w:shd w:val="clear" w:color="auto" w:fill="FFFFFF"/>
        <w:spacing w:before="0" w:beforeAutospacing="0" w:after="0" w:afterAutospacing="0"/>
        <w:ind w:left="0" w:firstLine="420"/>
        <w:contextualSpacing/>
        <w:jc w:val="both"/>
        <w:textAlignment w:val="baseline"/>
        <w:rPr>
          <w:color w:val="000000"/>
          <w:sz w:val="32"/>
          <w:szCs w:val="32"/>
          <w:lang w:val="ru-RU"/>
        </w:rPr>
      </w:pPr>
      <w:r w:rsidRPr="00986CEE">
        <w:rPr>
          <w:color w:val="000000"/>
          <w:sz w:val="32"/>
          <w:szCs w:val="32"/>
          <w:lang w:val="ru-RU"/>
        </w:rPr>
        <w:t>разрабатывать оценочные материалы и процедуры определения квалификации выпускников всех уровней профессионального образования.</w:t>
      </w:r>
    </w:p>
    <w:p w14:paraId="1A028CD5" w14:textId="77777777" w:rsidR="00A427EE" w:rsidRPr="00986CEE" w:rsidRDefault="00A427EE" w:rsidP="008F2AAB">
      <w:pPr>
        <w:pStyle w:val="j12"/>
        <w:numPr>
          <w:ilvl w:val="0"/>
          <w:numId w:val="20"/>
        </w:numPr>
        <w:shd w:val="clear" w:color="auto" w:fill="FFFFFF"/>
        <w:spacing w:before="0" w:beforeAutospacing="0" w:after="0" w:afterAutospacing="0"/>
        <w:ind w:left="0" w:firstLine="420"/>
        <w:contextualSpacing/>
        <w:jc w:val="both"/>
        <w:textAlignment w:val="baseline"/>
        <w:rPr>
          <w:color w:val="000000"/>
          <w:sz w:val="32"/>
          <w:szCs w:val="32"/>
          <w:lang w:val="ru-RU"/>
        </w:rPr>
      </w:pPr>
      <w:bookmarkStart w:id="11" w:name="SUB500"/>
      <w:bookmarkEnd w:id="11"/>
      <w:r w:rsidRPr="00986CEE">
        <w:rPr>
          <w:color w:val="000000"/>
          <w:sz w:val="32"/>
          <w:szCs w:val="32"/>
          <w:lang w:val="ru-RU"/>
        </w:rPr>
        <w:t>Основные термины и понятия, используемые в настоящей НРК:</w:t>
      </w:r>
    </w:p>
    <w:p w14:paraId="6EE19514" w14:textId="77777777" w:rsidR="00A427EE" w:rsidRPr="00986CEE" w:rsidRDefault="00A427EE" w:rsidP="008F2AAB">
      <w:pPr>
        <w:pStyle w:val="j12"/>
        <w:numPr>
          <w:ilvl w:val="1"/>
          <w:numId w:val="20"/>
        </w:numPr>
        <w:shd w:val="clear" w:color="auto" w:fill="FFFFFF"/>
        <w:spacing w:before="0" w:beforeAutospacing="0" w:after="0" w:afterAutospacing="0"/>
        <w:ind w:left="0" w:firstLine="420"/>
        <w:contextualSpacing/>
        <w:jc w:val="both"/>
        <w:textAlignment w:val="baseline"/>
        <w:rPr>
          <w:color w:val="000000"/>
          <w:sz w:val="32"/>
          <w:szCs w:val="32"/>
          <w:lang w:val="ru-RU"/>
        </w:rPr>
      </w:pPr>
      <w:r w:rsidRPr="00986CEE">
        <w:rPr>
          <w:color w:val="000000"/>
          <w:sz w:val="32"/>
          <w:szCs w:val="32"/>
          <w:lang w:val="ru-RU"/>
        </w:rPr>
        <w:t xml:space="preserve">квалификация - официальное признание ценности освоенных компетенций для рынка труда и </w:t>
      </w:r>
      <w:r w:rsidR="00BE0D4E" w:rsidRPr="00986CEE">
        <w:rPr>
          <w:color w:val="000000"/>
          <w:sz w:val="32"/>
          <w:szCs w:val="32"/>
          <w:lang w:val="ru-RU"/>
        </w:rPr>
        <w:t>дальнейшего образования,</w:t>
      </w:r>
      <w:r w:rsidRPr="00986CEE">
        <w:rPr>
          <w:color w:val="000000"/>
          <w:sz w:val="32"/>
          <w:szCs w:val="32"/>
          <w:lang w:val="ru-RU"/>
        </w:rPr>
        <w:t xml:space="preserve"> и обучения, дающее право на осуществление трудовой деятельности.</w:t>
      </w:r>
    </w:p>
    <w:p w14:paraId="5F211655" w14:textId="77777777" w:rsidR="00A427EE" w:rsidRPr="00986CEE" w:rsidRDefault="00A427EE" w:rsidP="008F2AAB">
      <w:pPr>
        <w:pStyle w:val="j12"/>
        <w:numPr>
          <w:ilvl w:val="1"/>
          <w:numId w:val="20"/>
        </w:numPr>
        <w:shd w:val="clear" w:color="auto" w:fill="FFFFFF"/>
        <w:spacing w:before="0" w:beforeAutospacing="0" w:after="0" w:afterAutospacing="0"/>
        <w:ind w:left="0" w:firstLine="420"/>
        <w:contextualSpacing/>
        <w:jc w:val="both"/>
        <w:textAlignment w:val="baseline"/>
        <w:rPr>
          <w:color w:val="000000"/>
          <w:sz w:val="32"/>
          <w:szCs w:val="32"/>
          <w:lang w:val="ru-RU"/>
        </w:rPr>
      </w:pPr>
      <w:r w:rsidRPr="00986CEE">
        <w:rPr>
          <w:color w:val="000000"/>
          <w:sz w:val="32"/>
          <w:szCs w:val="32"/>
          <w:lang w:val="ru-RU"/>
        </w:rPr>
        <w:t>уровень квалификации - обобщенные требования к знаниям, умениям и широким компетенциям работников, дифференцируемые по параметрам сложности, нестандартности трудовых действий, ответственности и самостоятельности;</w:t>
      </w:r>
    </w:p>
    <w:p w14:paraId="50489053" w14:textId="77777777" w:rsidR="001A1864" w:rsidRPr="00986CEE" w:rsidRDefault="00A427EE" w:rsidP="001A1864">
      <w:pPr>
        <w:pStyle w:val="j12"/>
        <w:numPr>
          <w:ilvl w:val="1"/>
          <w:numId w:val="20"/>
        </w:numPr>
        <w:shd w:val="clear" w:color="auto" w:fill="FFFFFF"/>
        <w:spacing w:before="0" w:beforeAutospacing="0" w:after="0" w:afterAutospacing="0"/>
        <w:ind w:left="0" w:firstLine="420"/>
        <w:contextualSpacing/>
        <w:jc w:val="both"/>
        <w:textAlignment w:val="baseline"/>
        <w:rPr>
          <w:rStyle w:val="a8"/>
          <w:color w:val="000000"/>
          <w:sz w:val="32"/>
          <w:szCs w:val="32"/>
          <w:u w:val="none"/>
          <w:lang w:val="ru-RU"/>
        </w:rPr>
      </w:pPr>
      <w:r w:rsidRPr="00986CEE">
        <w:rPr>
          <w:color w:val="000000"/>
          <w:sz w:val="32"/>
          <w:szCs w:val="32"/>
          <w:lang w:val="ru-RU"/>
        </w:rPr>
        <w:t xml:space="preserve">профессиональная компетенция - это готовность и способность целесообразно действовать в соответствии с требованиями трудовой сферы, методически организованно и самостоятельно решать задачи и проблемы, а также самооценивать результаты своей деятельности. </w:t>
      </w:r>
      <w:hyperlink r:id="rId10" w:history="1">
        <w:r w:rsidR="00414D72" w:rsidRPr="00986CEE">
          <w:rPr>
            <w:rStyle w:val="a8"/>
            <w:sz w:val="32"/>
            <w:szCs w:val="32"/>
            <w:lang w:val="ru-RU"/>
          </w:rPr>
          <w:t>https://online.zakon.kz/</w:t>
        </w:r>
      </w:hyperlink>
    </w:p>
    <w:p w14:paraId="3181D321" w14:textId="0AD59B32" w:rsidR="00737F30" w:rsidRPr="00986CEE" w:rsidRDefault="00C23A6E" w:rsidP="001A1864">
      <w:pPr>
        <w:pStyle w:val="j12"/>
        <w:shd w:val="clear" w:color="auto" w:fill="FFFFFF"/>
        <w:spacing w:before="0" w:beforeAutospacing="0" w:after="0" w:afterAutospacing="0"/>
        <w:ind w:firstLine="709"/>
        <w:contextualSpacing/>
        <w:jc w:val="both"/>
        <w:textAlignment w:val="baseline"/>
        <w:rPr>
          <w:color w:val="000000"/>
          <w:sz w:val="32"/>
          <w:szCs w:val="32"/>
          <w:lang w:val="ru-RU"/>
        </w:rPr>
      </w:pPr>
      <w:r w:rsidRPr="00986CEE">
        <w:rPr>
          <w:sz w:val="32"/>
          <w:szCs w:val="32"/>
          <w:lang w:val="ru-RU"/>
        </w:rPr>
        <w:t>Уровни квалификации применяют при разработке профессиональных стандартов для описания трудовых функций, требований к образованию и обучению работников в зависимости от уровня</w:t>
      </w:r>
      <w:r w:rsidR="00737F30" w:rsidRPr="00986CEE">
        <w:rPr>
          <w:sz w:val="32"/>
          <w:szCs w:val="32"/>
          <w:lang w:val="ru-RU"/>
        </w:rPr>
        <w:t>, указанного в презентации на рисунке</w:t>
      </w:r>
      <w:r w:rsidR="00BE0D4E" w:rsidRPr="00986CEE">
        <w:rPr>
          <w:sz w:val="32"/>
          <w:szCs w:val="32"/>
          <w:lang w:val="ru-RU"/>
        </w:rPr>
        <w:t xml:space="preserve"> </w:t>
      </w:r>
      <w:r w:rsidR="00B118B4" w:rsidRPr="00986CEE">
        <w:rPr>
          <w:sz w:val="32"/>
          <w:szCs w:val="32"/>
          <w:lang w:val="ru-RU"/>
        </w:rPr>
        <w:t>Б.М.</w:t>
      </w:r>
      <w:r w:rsidR="00414D72" w:rsidRPr="00986CEE">
        <w:rPr>
          <w:sz w:val="32"/>
          <w:szCs w:val="32"/>
          <w:lang w:val="ru-RU"/>
        </w:rPr>
        <w:t xml:space="preserve"> </w:t>
      </w:r>
      <w:r w:rsidR="00B118B4" w:rsidRPr="00986CEE">
        <w:rPr>
          <w:sz w:val="32"/>
          <w:szCs w:val="32"/>
          <w:lang w:val="ru-RU"/>
        </w:rPr>
        <w:t>Нарбеков</w:t>
      </w:r>
      <w:r w:rsidR="00737F30" w:rsidRPr="00986CEE">
        <w:rPr>
          <w:sz w:val="32"/>
          <w:szCs w:val="32"/>
          <w:lang w:val="ru-RU"/>
        </w:rPr>
        <w:t>ой  (Департамент высшего и послевузовского образования МОН РК).</w:t>
      </w:r>
    </w:p>
    <w:p w14:paraId="4AA7C938" w14:textId="5C8D6869" w:rsidR="00B118B4" w:rsidRPr="00E30603" w:rsidRDefault="00B118B4" w:rsidP="00623329">
      <w:pPr>
        <w:pStyle w:val="a3"/>
        <w:shd w:val="clear" w:color="auto" w:fill="FFFFFF"/>
        <w:spacing w:after="150"/>
        <w:ind w:firstLine="567"/>
        <w:contextualSpacing/>
        <w:jc w:val="both"/>
        <w:rPr>
          <w:sz w:val="28"/>
          <w:szCs w:val="28"/>
        </w:rPr>
      </w:pPr>
    </w:p>
    <w:p w14:paraId="21DF42E3" w14:textId="77777777" w:rsidR="00BE0D4E" w:rsidRPr="00E30603" w:rsidRDefault="00BE0D4E" w:rsidP="00623329">
      <w:pPr>
        <w:pStyle w:val="a3"/>
        <w:shd w:val="clear" w:color="auto" w:fill="FFFFFF"/>
        <w:spacing w:after="150"/>
        <w:ind w:firstLine="567"/>
        <w:contextualSpacing/>
        <w:jc w:val="both"/>
        <w:rPr>
          <w:sz w:val="28"/>
          <w:szCs w:val="28"/>
        </w:rPr>
      </w:pPr>
    </w:p>
    <w:p w14:paraId="14B15837" w14:textId="77777777" w:rsidR="00A20ECA" w:rsidRPr="00E30603" w:rsidRDefault="00A20ECA" w:rsidP="00BE0D4E">
      <w:pPr>
        <w:pStyle w:val="a3"/>
        <w:shd w:val="clear" w:color="auto" w:fill="FFFFFF"/>
        <w:ind w:firstLine="567"/>
        <w:contextualSpacing/>
        <w:jc w:val="center"/>
        <w:rPr>
          <w:sz w:val="28"/>
          <w:szCs w:val="28"/>
        </w:rPr>
      </w:pPr>
      <w:r w:rsidRPr="00E30603">
        <w:rPr>
          <w:noProof/>
          <w:sz w:val="28"/>
          <w:szCs w:val="28"/>
        </w:rPr>
        <w:lastRenderedPageBreak/>
        <w:drawing>
          <wp:inline distT="0" distB="0" distL="0" distR="0" wp14:anchorId="20DF2205" wp14:editId="2B28E6EB">
            <wp:extent cx="4572638" cy="342947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638" cy="3429479"/>
                    </a:xfrm>
                    <a:prstGeom prst="rect">
                      <a:avLst/>
                    </a:prstGeom>
                  </pic:spPr>
                </pic:pic>
              </a:graphicData>
            </a:graphic>
          </wp:inline>
        </w:drawing>
      </w:r>
    </w:p>
    <w:p w14:paraId="729202B4" w14:textId="77777777" w:rsidR="00A20ECA" w:rsidRPr="00E30603" w:rsidRDefault="00A20ECA" w:rsidP="00623329">
      <w:pPr>
        <w:pStyle w:val="a3"/>
        <w:shd w:val="clear" w:color="auto" w:fill="FFFFFF"/>
        <w:spacing w:after="150"/>
        <w:ind w:firstLine="567"/>
        <w:contextualSpacing/>
        <w:jc w:val="center"/>
        <w:rPr>
          <w:sz w:val="28"/>
          <w:szCs w:val="28"/>
        </w:rPr>
      </w:pPr>
      <w:r w:rsidRPr="00E30603">
        <w:rPr>
          <w:sz w:val="28"/>
          <w:szCs w:val="28"/>
        </w:rPr>
        <w:t>СТРУКТУРА НАЦИОНАЛЬНОЙ РАМКИ КВАЛИФИКАЦИЙ РК</w:t>
      </w:r>
    </w:p>
    <w:tbl>
      <w:tblPr>
        <w:tblStyle w:val="af6"/>
        <w:tblW w:w="0" w:type="auto"/>
        <w:tblLook w:val="04A0" w:firstRow="1" w:lastRow="0" w:firstColumn="1" w:lastColumn="0" w:noHBand="0" w:noVBand="1"/>
      </w:tblPr>
      <w:tblGrid>
        <w:gridCol w:w="1242"/>
        <w:gridCol w:w="2042"/>
        <w:gridCol w:w="2129"/>
        <w:gridCol w:w="2128"/>
        <w:gridCol w:w="2074"/>
      </w:tblGrid>
      <w:tr w:rsidR="00A20ECA" w:rsidRPr="00E30603" w14:paraId="7C7CB017" w14:textId="77777777" w:rsidTr="000E6D6D">
        <w:trPr>
          <w:trHeight w:val="397"/>
        </w:trPr>
        <w:tc>
          <w:tcPr>
            <w:tcW w:w="1242" w:type="dxa"/>
            <w:vAlign w:val="center"/>
          </w:tcPr>
          <w:p w14:paraId="667EB397" w14:textId="77777777" w:rsidR="00A20ECA" w:rsidRPr="00E30603" w:rsidRDefault="00A20ECA" w:rsidP="000E6D6D">
            <w:pPr>
              <w:contextualSpacing/>
              <w:jc w:val="center"/>
              <w:rPr>
                <w:rFonts w:ascii="Times New Roman" w:eastAsia="Times New Roman" w:hAnsi="Times New Roman" w:cs="Times New Roman"/>
                <w:sz w:val="28"/>
                <w:szCs w:val="28"/>
                <w:lang w:val="en-US"/>
              </w:rPr>
            </w:pPr>
            <w:r w:rsidRPr="00E30603">
              <w:rPr>
                <w:rFonts w:ascii="Times New Roman" w:eastAsia="Times New Roman" w:hAnsi="Times New Roman" w:cs="Times New Roman"/>
                <w:color w:val="000000" w:themeColor="text1"/>
                <w:kern w:val="24"/>
                <w:sz w:val="28"/>
                <w:szCs w:val="28"/>
              </w:rPr>
              <w:t>Уровни</w:t>
            </w:r>
          </w:p>
        </w:tc>
        <w:tc>
          <w:tcPr>
            <w:tcW w:w="2042" w:type="dxa"/>
            <w:vAlign w:val="center"/>
          </w:tcPr>
          <w:p w14:paraId="25BC9FF8" w14:textId="77777777" w:rsidR="00A20ECA" w:rsidRPr="00E30603" w:rsidRDefault="00A20ECA" w:rsidP="000E6D6D">
            <w:pPr>
              <w:contextualSpacing/>
              <w:jc w:val="center"/>
              <w:rPr>
                <w:rFonts w:ascii="Times New Roman" w:eastAsia="Times New Roman" w:hAnsi="Times New Roman" w:cs="Times New Roman"/>
                <w:sz w:val="28"/>
                <w:szCs w:val="28"/>
                <w:lang w:val="en-US"/>
              </w:rPr>
            </w:pPr>
            <w:r w:rsidRPr="00E30603">
              <w:rPr>
                <w:rFonts w:ascii="Times New Roman" w:eastAsia="Calibri" w:hAnsi="Times New Roman" w:cs="Times New Roman"/>
                <w:color w:val="000000" w:themeColor="text1"/>
                <w:kern w:val="24"/>
                <w:sz w:val="28"/>
                <w:szCs w:val="28"/>
              </w:rPr>
              <w:t>Знания</w:t>
            </w:r>
          </w:p>
        </w:tc>
        <w:tc>
          <w:tcPr>
            <w:tcW w:w="2129" w:type="dxa"/>
            <w:vAlign w:val="center"/>
          </w:tcPr>
          <w:p w14:paraId="5051A716" w14:textId="77777777" w:rsidR="00A20ECA" w:rsidRPr="00E30603" w:rsidRDefault="00A20ECA" w:rsidP="000E6D6D">
            <w:pPr>
              <w:contextualSpacing/>
              <w:jc w:val="center"/>
              <w:rPr>
                <w:rFonts w:ascii="Times New Roman" w:eastAsia="Times New Roman" w:hAnsi="Times New Roman" w:cs="Times New Roman"/>
                <w:sz w:val="28"/>
                <w:szCs w:val="28"/>
                <w:lang w:val="en-US"/>
              </w:rPr>
            </w:pPr>
            <w:r w:rsidRPr="00E30603">
              <w:rPr>
                <w:rFonts w:ascii="Times New Roman" w:eastAsia="Calibri" w:hAnsi="Times New Roman" w:cs="Times New Roman"/>
                <w:color w:val="000000" w:themeColor="text1"/>
                <w:kern w:val="24"/>
                <w:sz w:val="28"/>
                <w:szCs w:val="28"/>
              </w:rPr>
              <w:t>Умения и навыки</w:t>
            </w:r>
          </w:p>
        </w:tc>
        <w:tc>
          <w:tcPr>
            <w:tcW w:w="2128" w:type="dxa"/>
            <w:vAlign w:val="center"/>
          </w:tcPr>
          <w:p w14:paraId="6783E775" w14:textId="77777777" w:rsidR="00A20ECA" w:rsidRPr="00E30603" w:rsidRDefault="00A20ECA" w:rsidP="000E6D6D">
            <w:pPr>
              <w:contextualSpacing/>
              <w:jc w:val="center"/>
              <w:rPr>
                <w:rFonts w:ascii="Times New Roman" w:eastAsia="Times New Roman" w:hAnsi="Times New Roman" w:cs="Times New Roman"/>
                <w:sz w:val="28"/>
                <w:szCs w:val="28"/>
                <w:lang w:val="en-US"/>
              </w:rPr>
            </w:pPr>
            <w:r w:rsidRPr="00E30603">
              <w:rPr>
                <w:rFonts w:ascii="Times New Roman" w:eastAsia="Calibri" w:hAnsi="Times New Roman" w:cs="Times New Roman"/>
                <w:color w:val="000000" w:themeColor="text1"/>
                <w:kern w:val="24"/>
                <w:sz w:val="28"/>
                <w:szCs w:val="28"/>
              </w:rPr>
              <w:t>Компетенции</w:t>
            </w:r>
          </w:p>
        </w:tc>
        <w:tc>
          <w:tcPr>
            <w:tcW w:w="2074" w:type="dxa"/>
            <w:vAlign w:val="center"/>
          </w:tcPr>
          <w:p w14:paraId="4A5365FE" w14:textId="77777777" w:rsidR="00A20ECA" w:rsidRPr="00E30603" w:rsidRDefault="00A20ECA" w:rsidP="000E6D6D">
            <w:pPr>
              <w:contextualSpacing/>
              <w:jc w:val="center"/>
              <w:rPr>
                <w:rFonts w:ascii="Times New Roman" w:eastAsia="Times New Roman" w:hAnsi="Times New Roman" w:cs="Times New Roman"/>
                <w:sz w:val="28"/>
                <w:szCs w:val="28"/>
                <w:lang w:val="en-US"/>
              </w:rPr>
            </w:pPr>
            <w:r w:rsidRPr="00E30603">
              <w:rPr>
                <w:rFonts w:ascii="Times New Roman" w:eastAsia="Calibri" w:hAnsi="Times New Roman" w:cs="Times New Roman"/>
                <w:color w:val="000000" w:themeColor="text1"/>
                <w:kern w:val="24"/>
                <w:sz w:val="28"/>
                <w:szCs w:val="28"/>
              </w:rPr>
              <w:t>Пути достижения</w:t>
            </w:r>
          </w:p>
        </w:tc>
      </w:tr>
      <w:tr w:rsidR="00A20ECA" w:rsidRPr="00E30603" w14:paraId="77B0A04D" w14:textId="77777777" w:rsidTr="00BE0D4E">
        <w:tc>
          <w:tcPr>
            <w:tcW w:w="1242" w:type="dxa"/>
          </w:tcPr>
          <w:p w14:paraId="567C54FF" w14:textId="77777777" w:rsidR="00A20ECA" w:rsidRPr="00E30603" w:rsidRDefault="00A20ECA" w:rsidP="00BE0D4E">
            <w:pPr>
              <w:ind w:right="321"/>
              <w:contextualSpacing/>
              <w:jc w:val="center"/>
              <w:rPr>
                <w:rFonts w:ascii="Times New Roman" w:eastAsia="Times New Roman" w:hAnsi="Times New Roman" w:cs="Times New Roman"/>
                <w:sz w:val="28"/>
                <w:szCs w:val="28"/>
                <w:lang w:val="en-US"/>
              </w:rPr>
            </w:pPr>
            <w:r w:rsidRPr="00E30603">
              <w:rPr>
                <w:rFonts w:ascii="Times New Roman" w:eastAsia="Times New Roman" w:hAnsi="Times New Roman" w:cs="Times New Roman"/>
                <w:color w:val="000000" w:themeColor="text1"/>
                <w:kern w:val="24"/>
                <w:sz w:val="28"/>
                <w:szCs w:val="28"/>
              </w:rPr>
              <w:t>1</w:t>
            </w:r>
          </w:p>
        </w:tc>
        <w:tc>
          <w:tcPr>
            <w:tcW w:w="2042" w:type="dxa"/>
          </w:tcPr>
          <w:p w14:paraId="7AD5912D" w14:textId="77777777" w:rsidR="00A20ECA" w:rsidRPr="00E30603" w:rsidRDefault="00A20ECA" w:rsidP="00BE0D4E">
            <w:pPr>
              <w:contextualSpacing/>
              <w:rPr>
                <w:rFonts w:ascii="Times New Roman" w:eastAsia="Times New Roman" w:hAnsi="Times New Roman" w:cs="Times New Roman"/>
                <w:sz w:val="28"/>
                <w:szCs w:val="28"/>
              </w:rPr>
            </w:pPr>
            <w:r w:rsidRPr="00E30603">
              <w:rPr>
                <w:rFonts w:ascii="Times New Roman" w:eastAsia="Calibri" w:hAnsi="Times New Roman" w:cs="Times New Roman"/>
                <w:color w:val="000000" w:themeColor="text1"/>
                <w:kern w:val="24"/>
                <w:sz w:val="28"/>
                <w:szCs w:val="28"/>
              </w:rPr>
              <w:t xml:space="preserve">Элементарные базовые знания об окружающем мире. </w:t>
            </w:r>
          </w:p>
          <w:p w14:paraId="6E2F63AE" w14:textId="77777777" w:rsidR="00A20ECA" w:rsidRPr="00E30603" w:rsidRDefault="00A20ECA" w:rsidP="00BE0D4E">
            <w:pPr>
              <w:contextualSpacing/>
              <w:rPr>
                <w:rFonts w:ascii="Times New Roman" w:eastAsia="Times New Roman" w:hAnsi="Times New Roman" w:cs="Times New Roman"/>
                <w:sz w:val="28"/>
                <w:szCs w:val="28"/>
              </w:rPr>
            </w:pPr>
            <w:r w:rsidRPr="00E30603">
              <w:rPr>
                <w:rFonts w:ascii="Times New Roman" w:eastAsia="Calibri" w:hAnsi="Times New Roman" w:cs="Times New Roman"/>
                <w:color w:val="000000" w:themeColor="text1"/>
                <w:kern w:val="24"/>
                <w:sz w:val="28"/>
                <w:szCs w:val="28"/>
              </w:rPr>
              <w:t>Понимание простых связей между явлениями</w:t>
            </w:r>
          </w:p>
        </w:tc>
        <w:tc>
          <w:tcPr>
            <w:tcW w:w="2129" w:type="dxa"/>
          </w:tcPr>
          <w:p w14:paraId="2B0FFFA0" w14:textId="77777777" w:rsidR="00A20ECA" w:rsidRPr="00E30603" w:rsidRDefault="00A20ECA" w:rsidP="00BE0D4E">
            <w:pPr>
              <w:contextualSpacing/>
              <w:rPr>
                <w:rFonts w:ascii="Times New Roman" w:eastAsia="Times New Roman" w:hAnsi="Times New Roman" w:cs="Times New Roman"/>
                <w:sz w:val="28"/>
                <w:szCs w:val="28"/>
              </w:rPr>
            </w:pPr>
            <w:r w:rsidRPr="00E30603">
              <w:rPr>
                <w:rFonts w:ascii="Times New Roman" w:eastAsia="Calibri" w:hAnsi="Times New Roman" w:cs="Times New Roman"/>
                <w:color w:val="000000" w:themeColor="text1"/>
                <w:kern w:val="24"/>
                <w:sz w:val="28"/>
                <w:szCs w:val="28"/>
              </w:rPr>
              <w:t xml:space="preserve">Выполнение элементарных заданий  по известному образцу </w:t>
            </w:r>
          </w:p>
        </w:tc>
        <w:tc>
          <w:tcPr>
            <w:tcW w:w="2128" w:type="dxa"/>
          </w:tcPr>
          <w:p w14:paraId="1FCE68E1" w14:textId="77777777" w:rsidR="00A20ECA" w:rsidRPr="00E30603" w:rsidRDefault="00A20ECA" w:rsidP="00BE0D4E">
            <w:pPr>
              <w:contextualSpacing/>
              <w:rPr>
                <w:rFonts w:ascii="Times New Roman" w:eastAsia="Times New Roman" w:hAnsi="Times New Roman" w:cs="Times New Roman"/>
                <w:sz w:val="28"/>
                <w:szCs w:val="28"/>
                <w:lang w:val="en-US"/>
              </w:rPr>
            </w:pPr>
            <w:r w:rsidRPr="00E30603">
              <w:rPr>
                <w:rFonts w:ascii="Times New Roman" w:eastAsia="Calibri" w:hAnsi="Times New Roman" w:cs="Times New Roman"/>
                <w:color w:val="000000" w:themeColor="text1"/>
                <w:kern w:val="24"/>
                <w:sz w:val="28"/>
                <w:szCs w:val="28"/>
              </w:rPr>
              <w:t>Деятельность под непосредственным контролем</w:t>
            </w:r>
          </w:p>
          <w:p w14:paraId="4C9A4BB7" w14:textId="77777777" w:rsidR="00A20ECA" w:rsidRPr="00E30603" w:rsidRDefault="00A20ECA" w:rsidP="00BE0D4E">
            <w:pPr>
              <w:contextualSpacing/>
              <w:rPr>
                <w:rFonts w:ascii="Times New Roman" w:eastAsia="Times New Roman" w:hAnsi="Times New Roman" w:cs="Times New Roman"/>
                <w:sz w:val="28"/>
                <w:szCs w:val="28"/>
                <w:lang w:val="en-US"/>
              </w:rPr>
            </w:pPr>
            <w:r w:rsidRPr="00E30603">
              <w:rPr>
                <w:rFonts w:ascii="Times New Roman" w:eastAsia="Calibri" w:hAnsi="Times New Roman" w:cs="Times New Roman"/>
                <w:color w:val="000000" w:themeColor="text1"/>
                <w:kern w:val="24"/>
                <w:sz w:val="28"/>
                <w:szCs w:val="28"/>
              </w:rPr>
              <w:t> </w:t>
            </w:r>
          </w:p>
        </w:tc>
        <w:tc>
          <w:tcPr>
            <w:tcW w:w="2074" w:type="dxa"/>
          </w:tcPr>
          <w:p w14:paraId="56578C5D" w14:textId="77777777" w:rsidR="00A20ECA" w:rsidRPr="00E30603" w:rsidRDefault="00A20ECA" w:rsidP="00BE0D4E">
            <w:pPr>
              <w:contextualSpacing/>
              <w:rPr>
                <w:rFonts w:ascii="Times New Roman" w:eastAsia="Times New Roman" w:hAnsi="Times New Roman" w:cs="Times New Roman"/>
                <w:sz w:val="28"/>
                <w:szCs w:val="28"/>
              </w:rPr>
            </w:pPr>
            <w:r w:rsidRPr="00E30603">
              <w:rPr>
                <w:rFonts w:ascii="Times New Roman" w:eastAsia="Calibri" w:hAnsi="Times New Roman" w:cs="Times New Roman"/>
                <w:color w:val="000000" w:themeColor="text1"/>
                <w:kern w:val="24"/>
                <w:sz w:val="28"/>
                <w:szCs w:val="28"/>
              </w:rPr>
              <w:t xml:space="preserve">Начальное образование и практический опыт и/или краткосрочное обучение (инструктаж) на рабочем месте и/или краткосрочные курсы </w:t>
            </w:r>
          </w:p>
        </w:tc>
      </w:tr>
      <w:tr w:rsidR="00A20ECA" w:rsidRPr="00E30603" w14:paraId="52A4C146" w14:textId="77777777" w:rsidTr="00BE0D4E">
        <w:tc>
          <w:tcPr>
            <w:tcW w:w="1242" w:type="dxa"/>
          </w:tcPr>
          <w:p w14:paraId="4E02A5FA" w14:textId="77777777" w:rsidR="00A20ECA" w:rsidRPr="00E30603" w:rsidRDefault="00A20ECA" w:rsidP="00BE0D4E">
            <w:pPr>
              <w:ind w:right="321"/>
              <w:contextualSpacing/>
              <w:jc w:val="center"/>
              <w:rPr>
                <w:rFonts w:ascii="Times New Roman" w:eastAsia="Times New Roman" w:hAnsi="Times New Roman" w:cs="Times New Roman"/>
                <w:sz w:val="28"/>
                <w:szCs w:val="28"/>
                <w:lang w:val="en-US"/>
              </w:rPr>
            </w:pPr>
            <w:r w:rsidRPr="00E30603">
              <w:rPr>
                <w:rFonts w:ascii="Times New Roman" w:eastAsia="Times New Roman" w:hAnsi="Times New Roman" w:cs="Times New Roman"/>
                <w:color w:val="000000" w:themeColor="text1"/>
                <w:kern w:val="24"/>
                <w:sz w:val="28"/>
                <w:szCs w:val="28"/>
              </w:rPr>
              <w:t>2</w:t>
            </w:r>
          </w:p>
        </w:tc>
        <w:tc>
          <w:tcPr>
            <w:tcW w:w="2042" w:type="dxa"/>
          </w:tcPr>
          <w:p w14:paraId="56A65956" w14:textId="77777777" w:rsidR="00A20ECA" w:rsidRPr="00E30603" w:rsidRDefault="00A20ECA" w:rsidP="00BE0D4E">
            <w:pPr>
              <w:contextualSpacing/>
              <w:rPr>
                <w:rFonts w:ascii="Times New Roman" w:eastAsia="Times New Roman" w:hAnsi="Times New Roman" w:cs="Times New Roman"/>
                <w:sz w:val="28"/>
                <w:szCs w:val="28"/>
              </w:rPr>
            </w:pPr>
            <w:r w:rsidRPr="00E30603">
              <w:rPr>
                <w:rFonts w:ascii="Times New Roman" w:eastAsia="Calibri" w:hAnsi="Times New Roman" w:cs="Times New Roman"/>
                <w:color w:val="000000" w:themeColor="text1"/>
                <w:kern w:val="24"/>
                <w:sz w:val="28"/>
                <w:szCs w:val="28"/>
              </w:rPr>
              <w:t xml:space="preserve">Основные базовые знания, профессиональная ориентация </w:t>
            </w:r>
          </w:p>
        </w:tc>
        <w:tc>
          <w:tcPr>
            <w:tcW w:w="2129" w:type="dxa"/>
          </w:tcPr>
          <w:p w14:paraId="46BE1933" w14:textId="77777777" w:rsidR="00A20ECA" w:rsidRPr="00E30603" w:rsidRDefault="00A20ECA" w:rsidP="00BE0D4E">
            <w:pPr>
              <w:contextualSpacing/>
              <w:rPr>
                <w:rFonts w:ascii="Times New Roman" w:eastAsia="Times New Roman" w:hAnsi="Times New Roman" w:cs="Times New Roman"/>
                <w:sz w:val="28"/>
                <w:szCs w:val="28"/>
              </w:rPr>
            </w:pPr>
            <w:r w:rsidRPr="00E30603">
              <w:rPr>
                <w:rFonts w:ascii="Times New Roman" w:eastAsia="Calibri" w:hAnsi="Times New Roman" w:cs="Times New Roman"/>
                <w:color w:val="000000" w:themeColor="text1"/>
                <w:kern w:val="24"/>
                <w:sz w:val="28"/>
                <w:szCs w:val="28"/>
              </w:rPr>
              <w:t xml:space="preserve"> Выполнение заданий по заданному алгоритму действий и её коррекция в соответствии с рабочими условиями</w:t>
            </w:r>
          </w:p>
        </w:tc>
        <w:tc>
          <w:tcPr>
            <w:tcW w:w="2128" w:type="dxa"/>
          </w:tcPr>
          <w:p w14:paraId="05D99505" w14:textId="77777777" w:rsidR="00A20ECA" w:rsidRPr="00E30603" w:rsidRDefault="00A20ECA" w:rsidP="00BE0D4E">
            <w:pPr>
              <w:contextualSpacing/>
              <w:rPr>
                <w:rFonts w:ascii="Times New Roman" w:eastAsia="Times New Roman" w:hAnsi="Times New Roman" w:cs="Times New Roman"/>
                <w:sz w:val="28"/>
                <w:szCs w:val="28"/>
              </w:rPr>
            </w:pPr>
            <w:r w:rsidRPr="00E30603">
              <w:rPr>
                <w:rFonts w:ascii="Times New Roman" w:eastAsia="Calibri" w:hAnsi="Times New Roman" w:cs="Times New Roman"/>
                <w:color w:val="000000" w:themeColor="text1"/>
                <w:kern w:val="24"/>
                <w:sz w:val="28"/>
                <w:szCs w:val="28"/>
              </w:rPr>
              <w:t xml:space="preserve">Деятельность под руководством с определенной долей </w:t>
            </w:r>
            <w:r w:rsidR="00BE0D4E" w:rsidRPr="00E30603">
              <w:rPr>
                <w:rFonts w:ascii="Times New Roman" w:eastAsia="Calibri" w:hAnsi="Times New Roman" w:cs="Times New Roman"/>
                <w:color w:val="000000" w:themeColor="text1"/>
                <w:kern w:val="24"/>
                <w:sz w:val="28"/>
                <w:szCs w:val="28"/>
              </w:rPr>
              <w:t>с</w:t>
            </w:r>
            <w:r w:rsidRPr="00E30603">
              <w:rPr>
                <w:rFonts w:ascii="Times New Roman" w:eastAsia="Calibri" w:hAnsi="Times New Roman" w:cs="Times New Roman"/>
                <w:color w:val="000000" w:themeColor="text1"/>
                <w:kern w:val="24"/>
                <w:sz w:val="28"/>
                <w:szCs w:val="28"/>
              </w:rPr>
              <w:t>амостоятельности</w:t>
            </w:r>
          </w:p>
        </w:tc>
        <w:tc>
          <w:tcPr>
            <w:tcW w:w="2074" w:type="dxa"/>
          </w:tcPr>
          <w:p w14:paraId="07368BFB" w14:textId="77777777" w:rsidR="00A20ECA" w:rsidRPr="00E30603" w:rsidRDefault="00A20ECA" w:rsidP="00BE0D4E">
            <w:pPr>
              <w:contextualSpacing/>
              <w:rPr>
                <w:rFonts w:ascii="Times New Roman" w:eastAsia="Times New Roman" w:hAnsi="Times New Roman" w:cs="Times New Roman"/>
                <w:sz w:val="28"/>
                <w:szCs w:val="28"/>
              </w:rPr>
            </w:pPr>
            <w:r w:rsidRPr="00E30603">
              <w:rPr>
                <w:rFonts w:ascii="Times New Roman" w:eastAsia="Calibri" w:hAnsi="Times New Roman" w:cs="Times New Roman"/>
                <w:color w:val="000000" w:themeColor="text1"/>
                <w:kern w:val="24"/>
                <w:sz w:val="28"/>
                <w:szCs w:val="28"/>
              </w:rPr>
              <w:t>Основное среднее образование</w:t>
            </w:r>
            <w:r w:rsidRPr="00E30603">
              <w:rPr>
                <w:rFonts w:ascii="Times New Roman" w:eastAsia="Calibri" w:hAnsi="Times New Roman" w:cs="Times New Roman"/>
                <w:color w:val="000000" w:themeColor="text1"/>
                <w:kern w:val="24"/>
                <w:sz w:val="28"/>
                <w:szCs w:val="28"/>
                <w:lang w:val="kk-KZ"/>
              </w:rPr>
              <w:t xml:space="preserve"> и</w:t>
            </w:r>
            <w:r w:rsidRPr="00E30603">
              <w:rPr>
                <w:rFonts w:ascii="Times New Roman" w:eastAsia="Calibri" w:hAnsi="Times New Roman" w:cs="Times New Roman"/>
                <w:color w:val="000000" w:themeColor="text1"/>
                <w:kern w:val="24"/>
                <w:sz w:val="28"/>
                <w:szCs w:val="28"/>
              </w:rPr>
              <w:t xml:space="preserve"> практический опыт и/или профессиональная подготовка (краткосрочные курсы на базе организации образования или обучение на предприятии) </w:t>
            </w:r>
          </w:p>
        </w:tc>
      </w:tr>
      <w:tr w:rsidR="00A20ECA" w:rsidRPr="00E30603" w14:paraId="682F20F9" w14:textId="77777777" w:rsidTr="00BE0D4E">
        <w:tc>
          <w:tcPr>
            <w:tcW w:w="1242" w:type="dxa"/>
          </w:tcPr>
          <w:p w14:paraId="159770E6" w14:textId="77777777" w:rsidR="00A20ECA" w:rsidRPr="00E30603" w:rsidRDefault="00A20ECA" w:rsidP="00BE0D4E">
            <w:pPr>
              <w:ind w:right="321"/>
              <w:contextualSpacing/>
              <w:jc w:val="center"/>
              <w:rPr>
                <w:rFonts w:ascii="Times New Roman" w:eastAsia="Times New Roman" w:hAnsi="Times New Roman" w:cs="Times New Roman"/>
                <w:sz w:val="28"/>
                <w:szCs w:val="28"/>
                <w:lang w:val="en-US"/>
              </w:rPr>
            </w:pPr>
            <w:r w:rsidRPr="00E30603">
              <w:rPr>
                <w:rFonts w:ascii="Times New Roman" w:eastAsia="Times New Roman" w:hAnsi="Times New Roman" w:cs="Times New Roman"/>
                <w:color w:val="000000" w:themeColor="text1"/>
                <w:kern w:val="24"/>
                <w:sz w:val="28"/>
                <w:szCs w:val="28"/>
              </w:rPr>
              <w:lastRenderedPageBreak/>
              <w:t>3</w:t>
            </w:r>
          </w:p>
        </w:tc>
        <w:tc>
          <w:tcPr>
            <w:tcW w:w="2042" w:type="dxa"/>
          </w:tcPr>
          <w:p w14:paraId="6DD2F28E" w14:textId="77777777" w:rsidR="00A20ECA" w:rsidRPr="00E30603" w:rsidRDefault="00A20ECA" w:rsidP="00BE0D4E">
            <w:pPr>
              <w:contextualSpacing/>
              <w:rPr>
                <w:rFonts w:ascii="Times New Roman" w:eastAsia="Times New Roman" w:hAnsi="Times New Roman" w:cs="Times New Roman"/>
                <w:sz w:val="28"/>
                <w:szCs w:val="28"/>
              </w:rPr>
            </w:pPr>
            <w:r w:rsidRPr="00E30603">
              <w:rPr>
                <w:rFonts w:ascii="Times New Roman" w:eastAsia="Calibri" w:hAnsi="Times New Roman" w:cs="Times New Roman"/>
                <w:color w:val="000000" w:themeColor="text1"/>
                <w:kern w:val="24"/>
                <w:sz w:val="28"/>
                <w:szCs w:val="28"/>
              </w:rPr>
              <w:t xml:space="preserve">Базовые, общеобразовательные и практико-ориентированные  знания в профессиональной области </w:t>
            </w:r>
          </w:p>
        </w:tc>
        <w:tc>
          <w:tcPr>
            <w:tcW w:w="2129" w:type="dxa"/>
          </w:tcPr>
          <w:p w14:paraId="50B02AF8" w14:textId="77777777" w:rsidR="00A20ECA" w:rsidRPr="00E30603" w:rsidRDefault="00A20ECA" w:rsidP="00BE0D4E">
            <w:pPr>
              <w:contextualSpacing/>
              <w:rPr>
                <w:rFonts w:ascii="Times New Roman" w:eastAsia="Times New Roman" w:hAnsi="Times New Roman" w:cs="Times New Roman"/>
                <w:sz w:val="28"/>
                <w:szCs w:val="28"/>
              </w:rPr>
            </w:pPr>
            <w:r w:rsidRPr="00E30603">
              <w:rPr>
                <w:rFonts w:ascii="Times New Roman" w:eastAsia="Calibri" w:hAnsi="Times New Roman" w:cs="Times New Roman"/>
                <w:color w:val="000000" w:themeColor="text1"/>
                <w:kern w:val="24"/>
                <w:sz w:val="28"/>
                <w:szCs w:val="28"/>
              </w:rPr>
              <w:t xml:space="preserve">Решение типичных профессиональных задач  в стандартных условиях </w:t>
            </w:r>
          </w:p>
          <w:p w14:paraId="116D4FD4" w14:textId="77777777" w:rsidR="00A20ECA" w:rsidRPr="00E30603" w:rsidRDefault="00A20ECA" w:rsidP="00BE0D4E">
            <w:pPr>
              <w:contextualSpacing/>
              <w:rPr>
                <w:rFonts w:ascii="Times New Roman" w:eastAsia="Times New Roman" w:hAnsi="Times New Roman" w:cs="Times New Roman"/>
                <w:sz w:val="28"/>
                <w:szCs w:val="28"/>
              </w:rPr>
            </w:pPr>
            <w:r w:rsidRPr="00E30603">
              <w:rPr>
                <w:rFonts w:ascii="Times New Roman" w:eastAsia="Calibri" w:hAnsi="Times New Roman" w:cs="Times New Roman"/>
                <w:color w:val="000000" w:themeColor="text1"/>
                <w:kern w:val="24"/>
                <w:sz w:val="28"/>
                <w:szCs w:val="28"/>
              </w:rPr>
              <w:t xml:space="preserve">  </w:t>
            </w:r>
          </w:p>
        </w:tc>
        <w:tc>
          <w:tcPr>
            <w:tcW w:w="2128" w:type="dxa"/>
          </w:tcPr>
          <w:p w14:paraId="299C226D" w14:textId="77777777" w:rsidR="00A20ECA" w:rsidRPr="00E30603" w:rsidRDefault="00A20ECA" w:rsidP="00BE0D4E">
            <w:pPr>
              <w:contextualSpacing/>
              <w:rPr>
                <w:rFonts w:ascii="Times New Roman" w:eastAsia="Times New Roman" w:hAnsi="Times New Roman" w:cs="Times New Roman"/>
                <w:sz w:val="28"/>
                <w:szCs w:val="28"/>
              </w:rPr>
            </w:pPr>
            <w:r w:rsidRPr="00E30603">
              <w:rPr>
                <w:rFonts w:ascii="Times New Roman" w:eastAsia="Calibri" w:hAnsi="Times New Roman" w:cs="Times New Roman"/>
                <w:color w:val="000000" w:themeColor="text1"/>
                <w:kern w:val="24"/>
                <w:sz w:val="28"/>
                <w:szCs w:val="28"/>
              </w:rPr>
              <w:t>Деятельность  с  определенной  долей самостоятельности исходя из поставленной задачи</w:t>
            </w:r>
          </w:p>
        </w:tc>
        <w:tc>
          <w:tcPr>
            <w:tcW w:w="2074" w:type="dxa"/>
          </w:tcPr>
          <w:p w14:paraId="65E18217" w14:textId="77777777" w:rsidR="00A20ECA" w:rsidRPr="00E30603" w:rsidRDefault="00A20ECA" w:rsidP="00BE0D4E">
            <w:pPr>
              <w:contextualSpacing/>
              <w:rPr>
                <w:rFonts w:ascii="Times New Roman" w:eastAsia="Times New Roman" w:hAnsi="Times New Roman" w:cs="Times New Roman"/>
                <w:sz w:val="28"/>
                <w:szCs w:val="28"/>
              </w:rPr>
            </w:pPr>
            <w:r w:rsidRPr="00E30603">
              <w:rPr>
                <w:rFonts w:ascii="Times New Roman" w:eastAsia="Calibri" w:hAnsi="Times New Roman" w:cs="Times New Roman"/>
                <w:color w:val="000000" w:themeColor="text1"/>
                <w:kern w:val="24"/>
                <w:sz w:val="28"/>
                <w:szCs w:val="28"/>
              </w:rPr>
              <w:t>Основное среднее образование и</w:t>
            </w:r>
          </w:p>
          <w:p w14:paraId="1748AC09" w14:textId="77777777" w:rsidR="00A20ECA" w:rsidRPr="00E30603" w:rsidRDefault="00A20ECA" w:rsidP="00BE0D4E">
            <w:pPr>
              <w:contextualSpacing/>
              <w:rPr>
                <w:rFonts w:ascii="Times New Roman" w:eastAsia="Times New Roman" w:hAnsi="Times New Roman" w:cs="Times New Roman"/>
                <w:sz w:val="28"/>
                <w:szCs w:val="28"/>
              </w:rPr>
            </w:pPr>
            <w:r w:rsidRPr="00E30603">
              <w:rPr>
                <w:rFonts w:ascii="Times New Roman" w:eastAsia="Calibri" w:hAnsi="Times New Roman" w:cs="Times New Roman"/>
                <w:color w:val="000000" w:themeColor="text1"/>
                <w:kern w:val="24"/>
                <w:sz w:val="28"/>
                <w:szCs w:val="28"/>
              </w:rPr>
              <w:t xml:space="preserve">практический опыт и/или профессиональная подготовка </w:t>
            </w:r>
          </w:p>
          <w:p w14:paraId="59FC9C86" w14:textId="77777777" w:rsidR="00A20ECA" w:rsidRPr="00E30603" w:rsidRDefault="00A20ECA" w:rsidP="00BE0D4E">
            <w:pPr>
              <w:contextualSpacing/>
              <w:rPr>
                <w:rFonts w:ascii="Times New Roman" w:eastAsia="Times New Roman" w:hAnsi="Times New Roman" w:cs="Times New Roman"/>
                <w:sz w:val="28"/>
                <w:szCs w:val="28"/>
              </w:rPr>
            </w:pPr>
            <w:r w:rsidRPr="00E30603">
              <w:rPr>
                <w:rFonts w:ascii="Times New Roman" w:eastAsia="Calibri" w:hAnsi="Times New Roman" w:cs="Times New Roman"/>
                <w:color w:val="000000" w:themeColor="text1"/>
                <w:kern w:val="24"/>
                <w:sz w:val="28"/>
                <w:szCs w:val="28"/>
              </w:rPr>
              <w:t>и профессиональная подготовка на базе основного среднего образования</w:t>
            </w:r>
          </w:p>
          <w:p w14:paraId="4B0DB6EB" w14:textId="77777777" w:rsidR="00A20ECA" w:rsidRPr="00E30603" w:rsidRDefault="00A20ECA" w:rsidP="00BE0D4E">
            <w:pPr>
              <w:contextualSpacing/>
              <w:rPr>
                <w:rFonts w:ascii="Times New Roman" w:eastAsia="Times New Roman" w:hAnsi="Times New Roman" w:cs="Times New Roman"/>
                <w:sz w:val="28"/>
                <w:szCs w:val="28"/>
              </w:rPr>
            </w:pPr>
            <w:r w:rsidRPr="00E30603">
              <w:rPr>
                <w:rFonts w:ascii="Times New Roman" w:eastAsia="Calibri" w:hAnsi="Times New Roman" w:cs="Times New Roman"/>
                <w:color w:val="000000" w:themeColor="text1"/>
                <w:kern w:val="24"/>
                <w:sz w:val="28"/>
                <w:szCs w:val="28"/>
              </w:rPr>
              <w:t>(курсы на базе организации образования по программам профессиональной подготовки до одного года или обучение на предприятии) или общее среднее образование,  техническое и профессиональное образование на базе общего среднего образования (повышенный уровень)</w:t>
            </w:r>
          </w:p>
        </w:tc>
      </w:tr>
      <w:tr w:rsidR="00A20ECA" w:rsidRPr="00E30603" w14:paraId="64F56FDE" w14:textId="77777777" w:rsidTr="00BE0D4E">
        <w:tc>
          <w:tcPr>
            <w:tcW w:w="1242" w:type="dxa"/>
          </w:tcPr>
          <w:p w14:paraId="7310D4DC" w14:textId="77777777" w:rsidR="00A20ECA" w:rsidRPr="00E30603" w:rsidRDefault="00A20ECA" w:rsidP="00BE0D4E">
            <w:pPr>
              <w:ind w:right="321"/>
              <w:contextualSpacing/>
              <w:jc w:val="center"/>
              <w:rPr>
                <w:rFonts w:ascii="Times New Roman" w:eastAsia="Times New Roman" w:hAnsi="Times New Roman" w:cs="Times New Roman"/>
                <w:sz w:val="28"/>
                <w:szCs w:val="28"/>
                <w:lang w:val="en-US"/>
              </w:rPr>
            </w:pPr>
            <w:r w:rsidRPr="00E30603">
              <w:rPr>
                <w:rFonts w:ascii="Times New Roman" w:eastAsia="Times New Roman" w:hAnsi="Times New Roman" w:cs="Times New Roman"/>
                <w:color w:val="000000" w:themeColor="text1"/>
                <w:kern w:val="24"/>
                <w:sz w:val="28"/>
                <w:szCs w:val="28"/>
              </w:rPr>
              <w:t>4</w:t>
            </w:r>
          </w:p>
        </w:tc>
        <w:tc>
          <w:tcPr>
            <w:tcW w:w="2042" w:type="dxa"/>
          </w:tcPr>
          <w:p w14:paraId="67C2E50B" w14:textId="77777777" w:rsidR="00A20ECA" w:rsidRPr="00E30603" w:rsidRDefault="00A20ECA" w:rsidP="00BE0D4E">
            <w:pPr>
              <w:contextualSpacing/>
              <w:rPr>
                <w:rFonts w:ascii="Times New Roman" w:eastAsia="Times New Roman" w:hAnsi="Times New Roman" w:cs="Times New Roman"/>
                <w:sz w:val="28"/>
                <w:szCs w:val="28"/>
              </w:rPr>
            </w:pPr>
            <w:r w:rsidRPr="00E30603">
              <w:rPr>
                <w:rFonts w:ascii="Times New Roman" w:eastAsia="Calibri" w:hAnsi="Times New Roman" w:cs="Times New Roman"/>
                <w:color w:val="000000" w:themeColor="text1"/>
                <w:kern w:val="24"/>
                <w:sz w:val="28"/>
                <w:szCs w:val="28"/>
              </w:rPr>
              <w:t xml:space="preserve">Профессиональные (теоретические и практические)  знания и опыт. </w:t>
            </w:r>
          </w:p>
        </w:tc>
        <w:tc>
          <w:tcPr>
            <w:tcW w:w="2129" w:type="dxa"/>
          </w:tcPr>
          <w:p w14:paraId="3AD9D134" w14:textId="77777777" w:rsidR="00A20ECA" w:rsidRPr="00E30603" w:rsidRDefault="00A20ECA" w:rsidP="00BE0D4E">
            <w:pPr>
              <w:contextualSpacing/>
              <w:rPr>
                <w:rFonts w:ascii="Times New Roman" w:eastAsia="Times New Roman" w:hAnsi="Times New Roman" w:cs="Times New Roman"/>
                <w:sz w:val="28"/>
                <w:szCs w:val="28"/>
              </w:rPr>
            </w:pPr>
            <w:r w:rsidRPr="00E30603">
              <w:rPr>
                <w:rFonts w:ascii="Times New Roman" w:eastAsia="Calibri" w:hAnsi="Times New Roman" w:cs="Times New Roman"/>
                <w:color w:val="000000" w:themeColor="text1"/>
                <w:kern w:val="24"/>
                <w:sz w:val="28"/>
                <w:szCs w:val="28"/>
              </w:rPr>
              <w:t xml:space="preserve"> Решение типовых профессиональных задач  широкого спектра  в предсказуемых условиях,  требующих самостоятельного анализа </w:t>
            </w:r>
            <w:r w:rsidRPr="00E30603">
              <w:rPr>
                <w:rFonts w:ascii="Times New Roman" w:eastAsia="Calibri" w:hAnsi="Times New Roman" w:cs="Times New Roman"/>
                <w:color w:val="000000" w:themeColor="text1"/>
                <w:kern w:val="24"/>
                <w:sz w:val="28"/>
                <w:szCs w:val="28"/>
              </w:rPr>
              <w:lastRenderedPageBreak/>
              <w:t>учебной и трудовой ситуации, ее возможных изменений и последствий</w:t>
            </w:r>
          </w:p>
        </w:tc>
        <w:tc>
          <w:tcPr>
            <w:tcW w:w="2128" w:type="dxa"/>
          </w:tcPr>
          <w:p w14:paraId="513B9B8B" w14:textId="77777777" w:rsidR="00A20ECA" w:rsidRPr="00E30603" w:rsidRDefault="00A20ECA" w:rsidP="00BE0D4E">
            <w:pPr>
              <w:contextualSpacing/>
              <w:rPr>
                <w:rFonts w:ascii="Times New Roman" w:eastAsia="Times New Roman" w:hAnsi="Times New Roman" w:cs="Times New Roman"/>
                <w:sz w:val="28"/>
                <w:szCs w:val="28"/>
              </w:rPr>
            </w:pPr>
            <w:r w:rsidRPr="00E30603">
              <w:rPr>
                <w:rFonts w:ascii="Times New Roman" w:eastAsia="Calibri" w:hAnsi="Times New Roman" w:cs="Times New Roman"/>
                <w:color w:val="000000" w:themeColor="text1"/>
                <w:kern w:val="24"/>
                <w:sz w:val="28"/>
                <w:szCs w:val="28"/>
              </w:rPr>
              <w:lastRenderedPageBreak/>
              <w:t xml:space="preserve">Руководство стандартной работой других с учетом значимых социальных и этических аспектов </w:t>
            </w:r>
          </w:p>
          <w:p w14:paraId="76CB13A9" w14:textId="77777777" w:rsidR="00A20ECA" w:rsidRPr="00E30603" w:rsidRDefault="00A20ECA" w:rsidP="00BE0D4E">
            <w:pPr>
              <w:contextualSpacing/>
              <w:rPr>
                <w:rFonts w:ascii="Times New Roman" w:eastAsia="Times New Roman" w:hAnsi="Times New Roman" w:cs="Times New Roman"/>
                <w:sz w:val="28"/>
                <w:szCs w:val="28"/>
              </w:rPr>
            </w:pPr>
            <w:r w:rsidRPr="00E30603">
              <w:rPr>
                <w:rFonts w:ascii="Times New Roman" w:eastAsia="Calibri" w:hAnsi="Times New Roman" w:cs="Times New Roman"/>
                <w:color w:val="000000" w:themeColor="text1"/>
                <w:kern w:val="24"/>
                <w:sz w:val="28"/>
                <w:szCs w:val="28"/>
              </w:rPr>
              <w:t>Ответственность за соб</w:t>
            </w:r>
            <w:r w:rsidRPr="00E30603">
              <w:rPr>
                <w:rFonts w:ascii="Times New Roman" w:eastAsia="Calibri" w:hAnsi="Times New Roman" w:cs="Times New Roman"/>
                <w:color w:val="000000" w:themeColor="text1"/>
                <w:kern w:val="24"/>
                <w:sz w:val="28"/>
                <w:szCs w:val="28"/>
              </w:rPr>
              <w:lastRenderedPageBreak/>
              <w:t>ственное обучение и обучение других</w:t>
            </w:r>
          </w:p>
        </w:tc>
        <w:tc>
          <w:tcPr>
            <w:tcW w:w="2074" w:type="dxa"/>
          </w:tcPr>
          <w:p w14:paraId="67BE375F" w14:textId="77777777" w:rsidR="00A20ECA" w:rsidRPr="00E30603" w:rsidRDefault="00A20ECA" w:rsidP="00BE0D4E">
            <w:pPr>
              <w:contextualSpacing/>
              <w:rPr>
                <w:rFonts w:ascii="Times New Roman" w:eastAsia="Times New Roman" w:hAnsi="Times New Roman" w:cs="Times New Roman"/>
                <w:sz w:val="28"/>
                <w:szCs w:val="28"/>
              </w:rPr>
            </w:pPr>
            <w:r w:rsidRPr="00E30603">
              <w:rPr>
                <w:rFonts w:ascii="Times New Roman" w:eastAsia="Calibri" w:hAnsi="Times New Roman" w:cs="Times New Roman"/>
                <w:color w:val="000000" w:themeColor="text1"/>
                <w:kern w:val="24"/>
                <w:sz w:val="28"/>
                <w:szCs w:val="28"/>
              </w:rPr>
              <w:lastRenderedPageBreak/>
              <w:t xml:space="preserve">Общее среднее образование и </w:t>
            </w:r>
          </w:p>
          <w:p w14:paraId="075F36D2" w14:textId="77777777" w:rsidR="00A20ECA" w:rsidRPr="00E30603" w:rsidRDefault="00A20ECA" w:rsidP="00BE0D4E">
            <w:pPr>
              <w:contextualSpacing/>
              <w:rPr>
                <w:rFonts w:ascii="Times New Roman" w:eastAsia="Times New Roman" w:hAnsi="Times New Roman" w:cs="Times New Roman"/>
                <w:sz w:val="28"/>
                <w:szCs w:val="28"/>
              </w:rPr>
            </w:pPr>
            <w:r w:rsidRPr="00E30603">
              <w:rPr>
                <w:rFonts w:ascii="Times New Roman" w:eastAsia="Calibri" w:hAnsi="Times New Roman" w:cs="Times New Roman"/>
                <w:color w:val="000000" w:themeColor="text1"/>
                <w:kern w:val="24"/>
                <w:sz w:val="28"/>
                <w:szCs w:val="28"/>
              </w:rPr>
              <w:t xml:space="preserve">техническое и профессиональное образование </w:t>
            </w:r>
          </w:p>
          <w:p w14:paraId="6AC6BAB4" w14:textId="77777777" w:rsidR="00A20ECA" w:rsidRPr="00E30603" w:rsidRDefault="00A20ECA" w:rsidP="00BE0D4E">
            <w:pPr>
              <w:contextualSpacing/>
              <w:rPr>
                <w:rFonts w:ascii="Times New Roman" w:eastAsia="Times New Roman" w:hAnsi="Times New Roman" w:cs="Times New Roman"/>
                <w:sz w:val="28"/>
                <w:szCs w:val="28"/>
              </w:rPr>
            </w:pPr>
            <w:r w:rsidRPr="00E30603">
              <w:rPr>
                <w:rFonts w:ascii="Times New Roman" w:eastAsia="Calibri" w:hAnsi="Times New Roman" w:cs="Times New Roman"/>
                <w:color w:val="000000" w:themeColor="text1"/>
                <w:kern w:val="24"/>
                <w:sz w:val="28"/>
                <w:szCs w:val="28"/>
              </w:rPr>
              <w:t xml:space="preserve">(установленный уровень) и практический </w:t>
            </w:r>
            <w:r w:rsidRPr="00E30603">
              <w:rPr>
                <w:rFonts w:ascii="Times New Roman" w:eastAsia="Calibri" w:hAnsi="Times New Roman" w:cs="Times New Roman"/>
                <w:color w:val="000000" w:themeColor="text1"/>
                <w:kern w:val="24"/>
                <w:sz w:val="28"/>
                <w:szCs w:val="28"/>
              </w:rPr>
              <w:lastRenderedPageBreak/>
              <w:t>опыт</w:t>
            </w:r>
          </w:p>
        </w:tc>
      </w:tr>
      <w:tr w:rsidR="00A20ECA" w:rsidRPr="00E30603" w14:paraId="67222F43" w14:textId="77777777" w:rsidTr="00BE0D4E">
        <w:tc>
          <w:tcPr>
            <w:tcW w:w="1242" w:type="dxa"/>
          </w:tcPr>
          <w:p w14:paraId="36D187D1" w14:textId="77777777" w:rsidR="00A20ECA" w:rsidRPr="00E30603" w:rsidRDefault="00A20ECA" w:rsidP="00BE0D4E">
            <w:pPr>
              <w:pStyle w:val="a3"/>
              <w:spacing w:before="0" w:beforeAutospacing="0" w:after="0" w:afterAutospacing="0"/>
              <w:ind w:right="321"/>
              <w:contextualSpacing/>
              <w:jc w:val="center"/>
              <w:rPr>
                <w:sz w:val="28"/>
                <w:szCs w:val="28"/>
              </w:rPr>
            </w:pPr>
            <w:r w:rsidRPr="00E30603">
              <w:rPr>
                <w:color w:val="000000" w:themeColor="text1"/>
                <w:kern w:val="24"/>
                <w:sz w:val="28"/>
                <w:szCs w:val="28"/>
              </w:rPr>
              <w:lastRenderedPageBreak/>
              <w:t>5</w:t>
            </w:r>
          </w:p>
        </w:tc>
        <w:tc>
          <w:tcPr>
            <w:tcW w:w="2042" w:type="dxa"/>
          </w:tcPr>
          <w:p w14:paraId="1F54338C" w14:textId="77777777" w:rsidR="00A20ECA" w:rsidRPr="00E30603" w:rsidRDefault="00A20ECA" w:rsidP="00BE0D4E">
            <w:pPr>
              <w:pStyle w:val="a3"/>
              <w:spacing w:before="0" w:beforeAutospacing="0" w:after="0" w:afterAutospacing="0"/>
              <w:contextualSpacing/>
              <w:rPr>
                <w:sz w:val="28"/>
                <w:szCs w:val="28"/>
              </w:rPr>
            </w:pPr>
            <w:r w:rsidRPr="00E30603">
              <w:rPr>
                <w:rFonts w:eastAsia="Calibri"/>
                <w:color w:val="000000" w:themeColor="text1"/>
                <w:kern w:val="24"/>
                <w:sz w:val="28"/>
                <w:szCs w:val="28"/>
              </w:rPr>
              <w:t>Широкий диапазон теоретических и практических знаний в профессиональной области</w:t>
            </w:r>
          </w:p>
        </w:tc>
        <w:tc>
          <w:tcPr>
            <w:tcW w:w="2129" w:type="dxa"/>
          </w:tcPr>
          <w:p w14:paraId="7C4A346F" w14:textId="77777777" w:rsidR="00A20ECA" w:rsidRPr="00E30603" w:rsidRDefault="00A20ECA" w:rsidP="00BE0D4E">
            <w:pPr>
              <w:pStyle w:val="a3"/>
              <w:spacing w:before="0" w:beforeAutospacing="0" w:after="0" w:afterAutospacing="0"/>
              <w:contextualSpacing/>
              <w:rPr>
                <w:sz w:val="28"/>
                <w:szCs w:val="28"/>
              </w:rPr>
            </w:pPr>
            <w:r w:rsidRPr="00E30603">
              <w:rPr>
                <w:rFonts w:eastAsia="Calibri"/>
                <w:color w:val="000000" w:themeColor="text1"/>
                <w:kern w:val="24"/>
                <w:sz w:val="28"/>
                <w:szCs w:val="28"/>
              </w:rPr>
              <w:t xml:space="preserve">  Самостоятельная  разработка  и выдвижение различных   вариантов  решения  профессиональных задач с применением теоретических и практических знаний </w:t>
            </w:r>
          </w:p>
        </w:tc>
        <w:tc>
          <w:tcPr>
            <w:tcW w:w="2128" w:type="dxa"/>
          </w:tcPr>
          <w:p w14:paraId="45CA7777" w14:textId="77777777" w:rsidR="00A20ECA" w:rsidRPr="00E30603" w:rsidRDefault="00A20ECA" w:rsidP="00BE0D4E">
            <w:pPr>
              <w:pStyle w:val="a3"/>
              <w:spacing w:before="0" w:beforeAutospacing="0" w:after="0" w:afterAutospacing="0"/>
              <w:contextualSpacing/>
              <w:rPr>
                <w:sz w:val="28"/>
                <w:szCs w:val="28"/>
              </w:rPr>
            </w:pPr>
            <w:r w:rsidRPr="00E30603">
              <w:rPr>
                <w:rFonts w:eastAsia="Calibri"/>
                <w:color w:val="000000" w:themeColor="text1"/>
                <w:kern w:val="24"/>
                <w:sz w:val="28"/>
                <w:szCs w:val="28"/>
              </w:rPr>
              <w:t>Самостоятельное управление и контроль процессами  трудовой и учебной деятельности в рамках стратегии, политики и целей организации, обсуждение  проблемы, аргументирование выводов и грамотное оперирование информацией</w:t>
            </w:r>
          </w:p>
        </w:tc>
        <w:tc>
          <w:tcPr>
            <w:tcW w:w="2074" w:type="dxa"/>
          </w:tcPr>
          <w:p w14:paraId="0355F4DD" w14:textId="77777777" w:rsidR="00A20ECA" w:rsidRPr="00E30603" w:rsidRDefault="00A20ECA" w:rsidP="00BE0D4E">
            <w:pPr>
              <w:pStyle w:val="a3"/>
              <w:spacing w:before="0" w:beforeAutospacing="0" w:after="0" w:afterAutospacing="0"/>
              <w:contextualSpacing/>
              <w:rPr>
                <w:sz w:val="28"/>
                <w:szCs w:val="28"/>
              </w:rPr>
            </w:pPr>
            <w:r w:rsidRPr="00E30603">
              <w:rPr>
                <w:rFonts w:eastAsia="Calibri"/>
                <w:color w:val="000000" w:themeColor="text1"/>
                <w:kern w:val="24"/>
                <w:sz w:val="28"/>
                <w:szCs w:val="28"/>
              </w:rPr>
              <w:t xml:space="preserve">Послесреднее образование, практический опыт;  </w:t>
            </w:r>
          </w:p>
          <w:p w14:paraId="139F7397" w14:textId="77777777" w:rsidR="00A20ECA" w:rsidRPr="00E30603" w:rsidRDefault="00A20ECA" w:rsidP="00BE0D4E">
            <w:pPr>
              <w:pStyle w:val="a3"/>
              <w:spacing w:before="0" w:beforeAutospacing="0" w:after="0" w:afterAutospacing="0"/>
              <w:contextualSpacing/>
              <w:rPr>
                <w:sz w:val="28"/>
                <w:szCs w:val="28"/>
              </w:rPr>
            </w:pPr>
            <w:r w:rsidRPr="00E30603">
              <w:rPr>
                <w:rFonts w:eastAsia="Calibri"/>
                <w:color w:val="000000" w:themeColor="text1"/>
                <w:kern w:val="24"/>
                <w:sz w:val="28"/>
                <w:szCs w:val="28"/>
              </w:rPr>
              <w:t>не менее двух лет обучения в бакалавриате или трех лет освоения программ специального высшего образования, практический опыт</w:t>
            </w:r>
          </w:p>
        </w:tc>
      </w:tr>
      <w:tr w:rsidR="00A20ECA" w:rsidRPr="00E30603" w14:paraId="47184C94" w14:textId="77777777" w:rsidTr="00BE0D4E">
        <w:tc>
          <w:tcPr>
            <w:tcW w:w="1242" w:type="dxa"/>
          </w:tcPr>
          <w:p w14:paraId="257BFB27" w14:textId="77777777" w:rsidR="00A20ECA" w:rsidRPr="00E30603" w:rsidRDefault="00A20ECA" w:rsidP="00BE0D4E">
            <w:pPr>
              <w:pStyle w:val="a3"/>
              <w:spacing w:before="0" w:beforeAutospacing="0" w:after="0" w:afterAutospacing="0"/>
              <w:ind w:right="321"/>
              <w:contextualSpacing/>
              <w:jc w:val="center"/>
              <w:rPr>
                <w:sz w:val="28"/>
                <w:szCs w:val="28"/>
              </w:rPr>
            </w:pPr>
            <w:r w:rsidRPr="00E30603">
              <w:rPr>
                <w:color w:val="000000" w:themeColor="text1"/>
                <w:kern w:val="24"/>
                <w:sz w:val="28"/>
                <w:szCs w:val="28"/>
              </w:rPr>
              <w:t>6</w:t>
            </w:r>
          </w:p>
        </w:tc>
        <w:tc>
          <w:tcPr>
            <w:tcW w:w="2042" w:type="dxa"/>
          </w:tcPr>
          <w:p w14:paraId="205ECA88" w14:textId="77777777" w:rsidR="00A20ECA" w:rsidRPr="00E30603" w:rsidRDefault="00A20ECA" w:rsidP="00BE0D4E">
            <w:pPr>
              <w:pStyle w:val="a3"/>
              <w:spacing w:before="0" w:beforeAutospacing="0" w:after="0" w:afterAutospacing="0"/>
              <w:contextualSpacing/>
              <w:rPr>
                <w:sz w:val="28"/>
                <w:szCs w:val="28"/>
              </w:rPr>
            </w:pPr>
            <w:r w:rsidRPr="00E30603">
              <w:rPr>
                <w:rFonts w:eastAsia="Calibri"/>
                <w:color w:val="000000" w:themeColor="text1"/>
                <w:kern w:val="24"/>
                <w:sz w:val="28"/>
                <w:szCs w:val="28"/>
              </w:rPr>
              <w:t>Широкий диапазон теоретических и практических знаний в профессиональной области</w:t>
            </w:r>
          </w:p>
        </w:tc>
        <w:tc>
          <w:tcPr>
            <w:tcW w:w="2129" w:type="dxa"/>
          </w:tcPr>
          <w:p w14:paraId="6F8C8232" w14:textId="77777777" w:rsidR="00A20ECA" w:rsidRPr="00E30603" w:rsidRDefault="00A20ECA" w:rsidP="00BE0D4E">
            <w:pPr>
              <w:pStyle w:val="a3"/>
              <w:spacing w:before="0" w:beforeAutospacing="0" w:after="0" w:afterAutospacing="0"/>
              <w:contextualSpacing/>
              <w:rPr>
                <w:sz w:val="28"/>
                <w:szCs w:val="28"/>
              </w:rPr>
            </w:pPr>
            <w:r w:rsidRPr="00E30603">
              <w:rPr>
                <w:rFonts w:eastAsia="Calibri"/>
                <w:color w:val="000000" w:themeColor="text1"/>
                <w:kern w:val="24"/>
                <w:sz w:val="28"/>
                <w:szCs w:val="28"/>
              </w:rPr>
              <w:t xml:space="preserve">  Самостоятельная  разработка  и выдвижение различных   вариантов  решения  профессиональных задач с применением теоретических и практических знаний </w:t>
            </w:r>
          </w:p>
        </w:tc>
        <w:tc>
          <w:tcPr>
            <w:tcW w:w="2128" w:type="dxa"/>
          </w:tcPr>
          <w:p w14:paraId="7C6B9A3E" w14:textId="77777777" w:rsidR="00A20ECA" w:rsidRPr="00E30603" w:rsidRDefault="00A20ECA" w:rsidP="00BE0D4E">
            <w:pPr>
              <w:pStyle w:val="a3"/>
              <w:spacing w:before="0" w:beforeAutospacing="0" w:after="0" w:afterAutospacing="0"/>
              <w:contextualSpacing/>
              <w:rPr>
                <w:sz w:val="28"/>
                <w:szCs w:val="28"/>
              </w:rPr>
            </w:pPr>
            <w:r w:rsidRPr="00E30603">
              <w:rPr>
                <w:rFonts w:eastAsia="Calibri"/>
                <w:color w:val="000000" w:themeColor="text1"/>
                <w:kern w:val="24"/>
                <w:sz w:val="28"/>
                <w:szCs w:val="28"/>
              </w:rPr>
              <w:t>Самостоятельное управление и контроль процессами  трудовой и учебной деятельности в рамках стратегии, политики и целей организации, обсуждение  проблемы, аргументирование выводов и грамотное оперирование информацией</w:t>
            </w:r>
          </w:p>
        </w:tc>
        <w:tc>
          <w:tcPr>
            <w:tcW w:w="2074" w:type="dxa"/>
          </w:tcPr>
          <w:p w14:paraId="470933E2" w14:textId="77777777" w:rsidR="00A20ECA" w:rsidRPr="00E30603" w:rsidRDefault="00A20ECA" w:rsidP="00BE0D4E">
            <w:pPr>
              <w:pStyle w:val="a3"/>
              <w:spacing w:before="0" w:beforeAutospacing="0" w:after="0" w:afterAutospacing="0"/>
              <w:contextualSpacing/>
              <w:rPr>
                <w:sz w:val="28"/>
                <w:szCs w:val="28"/>
              </w:rPr>
            </w:pPr>
            <w:r w:rsidRPr="00E30603">
              <w:rPr>
                <w:rFonts w:eastAsia="Calibri"/>
                <w:color w:val="000000" w:themeColor="text1"/>
                <w:kern w:val="24"/>
                <w:sz w:val="28"/>
                <w:szCs w:val="28"/>
              </w:rPr>
              <w:t>Высшее образование. Бакалавриат, специалитет, ординатура и практический опыт</w:t>
            </w:r>
          </w:p>
        </w:tc>
      </w:tr>
      <w:tr w:rsidR="00A20ECA" w:rsidRPr="00E30603" w14:paraId="7C3CF110" w14:textId="77777777" w:rsidTr="00BE0D4E">
        <w:tc>
          <w:tcPr>
            <w:tcW w:w="1242" w:type="dxa"/>
          </w:tcPr>
          <w:p w14:paraId="0A3E9DB0" w14:textId="77777777" w:rsidR="00A20ECA" w:rsidRPr="00E30603" w:rsidRDefault="00A20ECA" w:rsidP="00BE0D4E">
            <w:pPr>
              <w:pStyle w:val="a3"/>
              <w:spacing w:before="0" w:beforeAutospacing="0" w:after="0" w:afterAutospacing="0"/>
              <w:ind w:right="321"/>
              <w:contextualSpacing/>
              <w:jc w:val="center"/>
              <w:rPr>
                <w:sz w:val="28"/>
                <w:szCs w:val="28"/>
              </w:rPr>
            </w:pPr>
            <w:r w:rsidRPr="00E30603">
              <w:rPr>
                <w:color w:val="000000" w:themeColor="text1"/>
                <w:kern w:val="24"/>
                <w:sz w:val="28"/>
                <w:szCs w:val="28"/>
              </w:rPr>
              <w:t>7</w:t>
            </w:r>
          </w:p>
        </w:tc>
        <w:tc>
          <w:tcPr>
            <w:tcW w:w="2042" w:type="dxa"/>
          </w:tcPr>
          <w:p w14:paraId="1F342D33" w14:textId="77777777" w:rsidR="00A20ECA" w:rsidRPr="00E30603" w:rsidRDefault="00A20ECA" w:rsidP="00BE0D4E">
            <w:pPr>
              <w:pStyle w:val="a3"/>
              <w:spacing w:before="0" w:beforeAutospacing="0" w:after="0" w:afterAutospacing="0"/>
              <w:contextualSpacing/>
              <w:rPr>
                <w:sz w:val="28"/>
                <w:szCs w:val="28"/>
              </w:rPr>
            </w:pPr>
            <w:r w:rsidRPr="00E30603">
              <w:rPr>
                <w:rFonts w:eastAsia="Calibri"/>
                <w:color w:val="000000" w:themeColor="text1"/>
                <w:kern w:val="24"/>
                <w:sz w:val="28"/>
                <w:szCs w:val="28"/>
              </w:rPr>
              <w:t>Концептуальные знания в области науки и профессиональной деятельности, Создание новых прикладных зна</w:t>
            </w:r>
            <w:r w:rsidRPr="00E30603">
              <w:rPr>
                <w:rFonts w:eastAsia="Calibri"/>
                <w:color w:val="000000" w:themeColor="text1"/>
                <w:kern w:val="24"/>
                <w:sz w:val="28"/>
                <w:szCs w:val="28"/>
              </w:rPr>
              <w:lastRenderedPageBreak/>
              <w:t>ний в профессиональной области</w:t>
            </w:r>
          </w:p>
          <w:p w14:paraId="2FB6C336" w14:textId="77777777" w:rsidR="00A20ECA" w:rsidRPr="00E30603" w:rsidRDefault="00A20ECA" w:rsidP="00BE0D4E">
            <w:pPr>
              <w:pStyle w:val="a3"/>
              <w:spacing w:before="0" w:beforeAutospacing="0" w:after="0" w:afterAutospacing="0"/>
              <w:contextualSpacing/>
              <w:rPr>
                <w:sz w:val="28"/>
                <w:szCs w:val="28"/>
              </w:rPr>
            </w:pPr>
            <w:r w:rsidRPr="00E30603">
              <w:rPr>
                <w:rFonts w:eastAsia="Calibri"/>
                <w:color w:val="000000" w:themeColor="text1"/>
                <w:kern w:val="24"/>
                <w:sz w:val="28"/>
                <w:szCs w:val="28"/>
              </w:rPr>
              <w:t xml:space="preserve">   </w:t>
            </w:r>
          </w:p>
        </w:tc>
        <w:tc>
          <w:tcPr>
            <w:tcW w:w="2129" w:type="dxa"/>
          </w:tcPr>
          <w:p w14:paraId="116BC59D" w14:textId="77777777" w:rsidR="00A20ECA" w:rsidRPr="00E30603" w:rsidRDefault="000100E6" w:rsidP="00BE0D4E">
            <w:pPr>
              <w:pStyle w:val="a3"/>
              <w:spacing w:before="0" w:beforeAutospacing="0" w:after="0" w:afterAutospacing="0"/>
              <w:contextualSpacing/>
              <w:rPr>
                <w:sz w:val="28"/>
                <w:szCs w:val="28"/>
              </w:rPr>
            </w:pPr>
            <w:r w:rsidRPr="00E30603">
              <w:rPr>
                <w:rFonts w:eastAsia="Calibri"/>
                <w:color w:val="000000" w:themeColor="text1"/>
                <w:kern w:val="24"/>
                <w:sz w:val="28"/>
                <w:szCs w:val="28"/>
              </w:rPr>
              <w:lastRenderedPageBreak/>
              <w:t xml:space="preserve"> Самостоятельное определение </w:t>
            </w:r>
            <w:r w:rsidR="00A20ECA" w:rsidRPr="00E30603">
              <w:rPr>
                <w:rFonts w:eastAsia="Calibri"/>
                <w:color w:val="000000" w:themeColor="text1"/>
                <w:kern w:val="24"/>
                <w:sz w:val="28"/>
                <w:szCs w:val="28"/>
              </w:rPr>
              <w:t xml:space="preserve">цели профессиональной деятельности и выбирать адекватные методы и </w:t>
            </w:r>
            <w:r w:rsidR="00A20ECA" w:rsidRPr="00E30603">
              <w:rPr>
                <w:rFonts w:eastAsia="Calibri"/>
                <w:color w:val="000000" w:themeColor="text1"/>
                <w:kern w:val="24"/>
                <w:sz w:val="28"/>
                <w:szCs w:val="28"/>
              </w:rPr>
              <w:lastRenderedPageBreak/>
              <w:t>средства их достижения.</w:t>
            </w:r>
          </w:p>
          <w:p w14:paraId="6E88C716" w14:textId="77777777" w:rsidR="00A20ECA" w:rsidRPr="00E30603" w:rsidRDefault="00A20ECA" w:rsidP="00BE0D4E">
            <w:pPr>
              <w:pStyle w:val="a3"/>
              <w:spacing w:before="0" w:beforeAutospacing="0" w:after="0" w:afterAutospacing="0"/>
              <w:contextualSpacing/>
              <w:rPr>
                <w:sz w:val="28"/>
                <w:szCs w:val="28"/>
              </w:rPr>
            </w:pPr>
            <w:r w:rsidRPr="00E30603">
              <w:rPr>
                <w:rFonts w:eastAsia="Calibri"/>
                <w:color w:val="000000" w:themeColor="text1"/>
                <w:kern w:val="24"/>
                <w:sz w:val="28"/>
                <w:szCs w:val="28"/>
              </w:rPr>
              <w:t>Осуществление научной, инновационной деятельности по получению новых знаний</w:t>
            </w:r>
          </w:p>
        </w:tc>
        <w:tc>
          <w:tcPr>
            <w:tcW w:w="2128" w:type="dxa"/>
          </w:tcPr>
          <w:p w14:paraId="104A99E5" w14:textId="77777777" w:rsidR="00A20ECA" w:rsidRPr="00E30603" w:rsidRDefault="00A20ECA" w:rsidP="000100E6">
            <w:pPr>
              <w:pStyle w:val="a3"/>
              <w:spacing w:before="0" w:beforeAutospacing="0" w:after="0" w:afterAutospacing="0"/>
              <w:contextualSpacing/>
              <w:rPr>
                <w:sz w:val="28"/>
                <w:szCs w:val="28"/>
              </w:rPr>
            </w:pPr>
            <w:r w:rsidRPr="00E30603">
              <w:rPr>
                <w:rFonts w:eastAsia="Calibri"/>
                <w:color w:val="000000" w:themeColor="text1"/>
                <w:kern w:val="24"/>
                <w:sz w:val="28"/>
                <w:szCs w:val="28"/>
              </w:rPr>
              <w:lastRenderedPageBreak/>
              <w:t>Определение стратегии, деятельности подразделения или организации. Принятие решений и ответ</w:t>
            </w:r>
            <w:r w:rsidRPr="00E30603">
              <w:rPr>
                <w:rFonts w:eastAsia="Calibri"/>
                <w:color w:val="000000" w:themeColor="text1"/>
                <w:kern w:val="24"/>
                <w:sz w:val="28"/>
                <w:szCs w:val="28"/>
              </w:rPr>
              <w:lastRenderedPageBreak/>
              <w:t>ственность на уровне подразделений</w:t>
            </w:r>
          </w:p>
        </w:tc>
        <w:tc>
          <w:tcPr>
            <w:tcW w:w="2074" w:type="dxa"/>
          </w:tcPr>
          <w:p w14:paraId="18FEA642" w14:textId="77777777" w:rsidR="00A20ECA" w:rsidRPr="00E30603" w:rsidRDefault="00A20ECA" w:rsidP="00BE0D4E">
            <w:pPr>
              <w:pStyle w:val="a3"/>
              <w:spacing w:before="0" w:beforeAutospacing="0" w:after="0" w:afterAutospacing="0"/>
              <w:contextualSpacing/>
              <w:rPr>
                <w:sz w:val="28"/>
                <w:szCs w:val="28"/>
              </w:rPr>
            </w:pPr>
            <w:r w:rsidRPr="00E30603">
              <w:rPr>
                <w:rFonts w:eastAsia="Calibri"/>
                <w:color w:val="000000" w:themeColor="text1"/>
                <w:kern w:val="24"/>
                <w:sz w:val="28"/>
                <w:szCs w:val="28"/>
              </w:rPr>
              <w:lastRenderedPageBreak/>
              <w:t>Магистратура, резидентура и/или практический опыт</w:t>
            </w:r>
          </w:p>
        </w:tc>
      </w:tr>
      <w:tr w:rsidR="00A20ECA" w:rsidRPr="00E30603" w14:paraId="5EA1C1E8" w14:textId="77777777" w:rsidTr="00BE0D4E">
        <w:tc>
          <w:tcPr>
            <w:tcW w:w="1242" w:type="dxa"/>
          </w:tcPr>
          <w:p w14:paraId="48F8F0C4" w14:textId="77777777" w:rsidR="00A20ECA" w:rsidRPr="00E30603" w:rsidRDefault="00A20ECA" w:rsidP="00BE0D4E">
            <w:pPr>
              <w:pStyle w:val="a3"/>
              <w:spacing w:before="0" w:beforeAutospacing="0" w:after="0" w:afterAutospacing="0"/>
              <w:ind w:right="321"/>
              <w:contextualSpacing/>
              <w:jc w:val="center"/>
              <w:rPr>
                <w:sz w:val="28"/>
                <w:szCs w:val="28"/>
              </w:rPr>
            </w:pPr>
            <w:r w:rsidRPr="00E30603">
              <w:rPr>
                <w:color w:val="000000" w:themeColor="text1"/>
                <w:kern w:val="24"/>
                <w:sz w:val="28"/>
                <w:szCs w:val="28"/>
              </w:rPr>
              <w:t>8</w:t>
            </w:r>
          </w:p>
        </w:tc>
        <w:tc>
          <w:tcPr>
            <w:tcW w:w="2042" w:type="dxa"/>
          </w:tcPr>
          <w:p w14:paraId="11397615" w14:textId="77777777" w:rsidR="00A20ECA" w:rsidRPr="00E30603" w:rsidRDefault="00A20ECA" w:rsidP="00BE0D4E">
            <w:pPr>
              <w:pStyle w:val="a3"/>
              <w:spacing w:before="0" w:beforeAutospacing="0" w:after="0" w:afterAutospacing="0"/>
              <w:contextualSpacing/>
              <w:rPr>
                <w:sz w:val="28"/>
                <w:szCs w:val="28"/>
              </w:rPr>
            </w:pPr>
            <w:r w:rsidRPr="00E30603">
              <w:rPr>
                <w:rFonts w:eastAsia="Calibri"/>
                <w:color w:val="000000" w:themeColor="text1"/>
                <w:kern w:val="24"/>
                <w:sz w:val="28"/>
                <w:szCs w:val="28"/>
              </w:rPr>
              <w:t>Методологические знания в области инновационно-профессиональной деятельности</w:t>
            </w:r>
          </w:p>
        </w:tc>
        <w:tc>
          <w:tcPr>
            <w:tcW w:w="2129" w:type="dxa"/>
          </w:tcPr>
          <w:p w14:paraId="6473C62A" w14:textId="77777777" w:rsidR="00A20ECA" w:rsidRPr="00E30603" w:rsidRDefault="00A20ECA" w:rsidP="00BE0D4E">
            <w:pPr>
              <w:pStyle w:val="a3"/>
              <w:spacing w:before="0" w:beforeAutospacing="0" w:after="0" w:afterAutospacing="0"/>
              <w:contextualSpacing/>
              <w:rPr>
                <w:sz w:val="28"/>
                <w:szCs w:val="28"/>
              </w:rPr>
            </w:pPr>
            <w:r w:rsidRPr="00E30603">
              <w:rPr>
                <w:rFonts w:eastAsia="Calibri"/>
                <w:color w:val="000000" w:themeColor="text1"/>
                <w:kern w:val="24"/>
                <w:sz w:val="28"/>
                <w:szCs w:val="28"/>
              </w:rPr>
              <w:t xml:space="preserve"> Генерирование идей, прогнозирование  результатов инновационной деятельности осуществление широко- масштабных  изменений в профессиональной и социальной сфере, руководство  сложными производственными и научными процессами </w:t>
            </w:r>
          </w:p>
        </w:tc>
        <w:tc>
          <w:tcPr>
            <w:tcW w:w="2128" w:type="dxa"/>
          </w:tcPr>
          <w:p w14:paraId="48861E7C" w14:textId="77777777" w:rsidR="00A20ECA" w:rsidRPr="00E30603" w:rsidRDefault="00A20ECA" w:rsidP="00BE0D4E">
            <w:pPr>
              <w:pStyle w:val="a3"/>
              <w:spacing w:before="0" w:beforeAutospacing="0" w:after="0" w:afterAutospacing="0"/>
              <w:contextualSpacing/>
              <w:rPr>
                <w:sz w:val="28"/>
                <w:szCs w:val="28"/>
              </w:rPr>
            </w:pPr>
            <w:r w:rsidRPr="00E30603">
              <w:rPr>
                <w:rFonts w:eastAsia="Calibri"/>
                <w:color w:val="000000" w:themeColor="text1"/>
                <w:kern w:val="24"/>
                <w:sz w:val="28"/>
                <w:szCs w:val="28"/>
              </w:rPr>
              <w:t xml:space="preserve"> Определение стратегии, управление процессами и деятельностью, принятие решений и ответственность на </w:t>
            </w:r>
            <w:r w:rsidR="000100E6" w:rsidRPr="00E30603">
              <w:rPr>
                <w:rFonts w:eastAsia="Calibri"/>
                <w:color w:val="000000" w:themeColor="text1"/>
                <w:kern w:val="24"/>
                <w:sz w:val="28"/>
                <w:szCs w:val="28"/>
              </w:rPr>
              <w:t>уровне институциональных</w:t>
            </w:r>
            <w:r w:rsidRPr="00E30603">
              <w:rPr>
                <w:rFonts w:eastAsia="Calibri"/>
                <w:color w:val="000000" w:themeColor="text1"/>
                <w:kern w:val="24"/>
                <w:sz w:val="28"/>
                <w:szCs w:val="28"/>
              </w:rPr>
              <w:t xml:space="preserve"> структур</w:t>
            </w:r>
          </w:p>
          <w:p w14:paraId="5C4C6418" w14:textId="77777777" w:rsidR="00A20ECA" w:rsidRPr="00E30603" w:rsidRDefault="00A20ECA" w:rsidP="00BE0D4E">
            <w:pPr>
              <w:pStyle w:val="a3"/>
              <w:spacing w:before="0" w:beforeAutospacing="0" w:after="0" w:afterAutospacing="0"/>
              <w:contextualSpacing/>
              <w:rPr>
                <w:sz w:val="28"/>
                <w:szCs w:val="28"/>
              </w:rPr>
            </w:pPr>
            <w:r w:rsidRPr="00E30603">
              <w:rPr>
                <w:rFonts w:eastAsia="Calibri"/>
                <w:color w:val="000000" w:themeColor="text1"/>
                <w:kern w:val="24"/>
                <w:sz w:val="28"/>
                <w:szCs w:val="28"/>
              </w:rPr>
              <w:t>Способность к лидерству, автономности, анализу, оценке и реализации сложных инновационных идей в научной и практической области.  Компетентное общение в определенной отрасли научной и профессиональной деятельности.</w:t>
            </w:r>
          </w:p>
        </w:tc>
        <w:tc>
          <w:tcPr>
            <w:tcW w:w="2074" w:type="dxa"/>
          </w:tcPr>
          <w:p w14:paraId="79A8DFE1" w14:textId="77777777" w:rsidR="00A20ECA" w:rsidRPr="00E30603" w:rsidRDefault="00A20ECA" w:rsidP="00BE0D4E">
            <w:pPr>
              <w:pStyle w:val="a3"/>
              <w:spacing w:before="0" w:beforeAutospacing="0" w:after="0" w:afterAutospacing="0"/>
              <w:contextualSpacing/>
              <w:rPr>
                <w:sz w:val="28"/>
                <w:szCs w:val="28"/>
              </w:rPr>
            </w:pPr>
            <w:r w:rsidRPr="00E30603">
              <w:rPr>
                <w:rFonts w:eastAsia="Calibri"/>
                <w:color w:val="000000" w:themeColor="text1"/>
                <w:kern w:val="24"/>
                <w:sz w:val="28"/>
                <w:szCs w:val="28"/>
              </w:rPr>
              <w:t>Докторантура PhD, ученая степень доктора PhD, степень доктора PhD по профилю, кандидата наук, доктора наук и/или практический опыт по специальности, либо управленческий</w:t>
            </w:r>
          </w:p>
        </w:tc>
      </w:tr>
    </w:tbl>
    <w:p w14:paraId="7E98D531" w14:textId="77777777" w:rsidR="000100E6" w:rsidRPr="00E30603" w:rsidRDefault="000100E6" w:rsidP="00623329">
      <w:pPr>
        <w:pStyle w:val="a3"/>
        <w:shd w:val="clear" w:color="auto" w:fill="FFFFFF"/>
        <w:spacing w:before="0" w:beforeAutospacing="0" w:after="150" w:afterAutospacing="0"/>
        <w:ind w:firstLine="567"/>
        <w:contextualSpacing/>
        <w:jc w:val="both"/>
        <w:rPr>
          <w:sz w:val="28"/>
          <w:szCs w:val="28"/>
        </w:rPr>
      </w:pPr>
    </w:p>
    <w:p w14:paraId="4837B8EE" w14:textId="77777777" w:rsidR="00A20ECA" w:rsidRPr="00986CEE" w:rsidRDefault="00A20ECA" w:rsidP="0044767A">
      <w:pPr>
        <w:pStyle w:val="a3"/>
        <w:numPr>
          <w:ilvl w:val="1"/>
          <w:numId w:val="189"/>
        </w:numPr>
        <w:shd w:val="clear" w:color="auto" w:fill="FFFFFF"/>
        <w:spacing w:before="0" w:beforeAutospacing="0" w:after="150" w:afterAutospacing="0"/>
        <w:contextualSpacing/>
        <w:jc w:val="both"/>
        <w:rPr>
          <w:sz w:val="32"/>
          <w:szCs w:val="32"/>
        </w:rPr>
      </w:pPr>
      <w:r w:rsidRPr="00986CEE">
        <w:rPr>
          <w:sz w:val="32"/>
          <w:szCs w:val="32"/>
        </w:rPr>
        <w:t>Внедре</w:t>
      </w:r>
      <w:r w:rsidR="000100E6" w:rsidRPr="00986CEE">
        <w:rPr>
          <w:sz w:val="32"/>
          <w:szCs w:val="32"/>
        </w:rPr>
        <w:t>ние профессионального стандарта</w:t>
      </w:r>
    </w:p>
    <w:p w14:paraId="1CBE4D51" w14:textId="77777777" w:rsidR="005211D9" w:rsidRPr="00986CEE" w:rsidRDefault="005211D9" w:rsidP="005211D9">
      <w:pPr>
        <w:spacing w:before="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Шаг 1. Разрабатываем и утверждаем график внедрения профстандарта. Утверждаем состав комиссии для проверки соответствия работников организации требованиям стандарта.</w:t>
      </w:r>
    </w:p>
    <w:p w14:paraId="4BA8E182" w14:textId="77777777" w:rsidR="005211D9" w:rsidRPr="00986CEE" w:rsidRDefault="005211D9" w:rsidP="005211D9">
      <w:pPr>
        <w:spacing w:before="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Шаг 2. Осуществляем сравнение </w:t>
      </w:r>
      <w:r w:rsidR="00EE0C21" w:rsidRPr="00986CEE">
        <w:rPr>
          <w:rFonts w:ascii="Times New Roman" w:hAnsi="Times New Roman" w:cs="Times New Roman"/>
          <w:sz w:val="32"/>
          <w:szCs w:val="32"/>
        </w:rPr>
        <w:t>квалификационного справочника</w:t>
      </w:r>
      <w:r w:rsidRPr="00986CEE">
        <w:rPr>
          <w:rFonts w:ascii="Times New Roman" w:hAnsi="Times New Roman" w:cs="Times New Roman"/>
          <w:sz w:val="32"/>
          <w:szCs w:val="32"/>
        </w:rPr>
        <w:t xml:space="preserve"> и профстандарта с функциональными обязанностями работника, наименованием должности, требованиями к квалификации.</w:t>
      </w:r>
    </w:p>
    <w:p w14:paraId="28E02433" w14:textId="77777777" w:rsidR="005211D9" w:rsidRPr="00986CEE" w:rsidRDefault="005211D9" w:rsidP="005211D9">
      <w:pPr>
        <w:spacing w:before="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lastRenderedPageBreak/>
        <w:t xml:space="preserve">Шаг 3. Вносим изменения в название должности, если должность не соответствует ни стандарту, ни </w:t>
      </w:r>
      <w:r w:rsidR="00EE0C21" w:rsidRPr="00986CEE">
        <w:rPr>
          <w:rFonts w:ascii="Times New Roman" w:hAnsi="Times New Roman" w:cs="Times New Roman"/>
          <w:sz w:val="32"/>
          <w:szCs w:val="32"/>
        </w:rPr>
        <w:t>квалификационному справочнику</w:t>
      </w:r>
      <w:r w:rsidRPr="00986CEE">
        <w:rPr>
          <w:rFonts w:ascii="Times New Roman" w:hAnsi="Times New Roman" w:cs="Times New Roman"/>
          <w:sz w:val="32"/>
          <w:szCs w:val="32"/>
        </w:rPr>
        <w:t>, а применение стандарта обязательно или принято решение на локальном уровне установить обязательность применения стандартов.</w:t>
      </w:r>
    </w:p>
    <w:p w14:paraId="39D9888D" w14:textId="77777777" w:rsidR="005211D9" w:rsidRPr="00986CEE" w:rsidRDefault="005211D9" w:rsidP="005211D9">
      <w:pPr>
        <w:spacing w:before="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Шаг 4. Меняем штатное расписание и вводим новые должности, если функциональные обязанности не соответствуют профстандарту, а применение стандарта обязательно или принято решение на локальном уровне установить обязательность применения стандартов.</w:t>
      </w:r>
    </w:p>
    <w:p w14:paraId="695862C3" w14:textId="77777777" w:rsidR="005211D9" w:rsidRPr="00986CEE" w:rsidRDefault="005211D9" w:rsidP="005211D9">
      <w:pPr>
        <w:spacing w:before="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Шаг 5. Проводим оценку соответствия работников квалификационным требованиям. Можно организовать проведение аттестации ранее принятых работников на предмет их соответствия выполняемой профессиональной деятельности.</w:t>
      </w:r>
    </w:p>
    <w:p w14:paraId="7ED1AF00" w14:textId="77777777" w:rsidR="005211D9" w:rsidRPr="00986CEE" w:rsidRDefault="005211D9" w:rsidP="005211D9">
      <w:pPr>
        <w:spacing w:before="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Шаг 6. Необходимо разработать и утвердить план повышения квалификации работников по итогам проведенного анализа.</w:t>
      </w:r>
    </w:p>
    <w:p w14:paraId="4D337CE0" w14:textId="77777777" w:rsidR="005211D9" w:rsidRPr="00986CEE" w:rsidRDefault="005211D9" w:rsidP="005211D9">
      <w:pPr>
        <w:spacing w:before="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Шаг 7. Обязательное внесение изменений в «Положение об оплате труда». </w:t>
      </w:r>
    </w:p>
    <w:p w14:paraId="4B4A6A2D" w14:textId="77777777" w:rsidR="005211D9" w:rsidRPr="00986CEE" w:rsidRDefault="005211D9" w:rsidP="005211D9">
      <w:pPr>
        <w:spacing w:before="120" w:line="240" w:lineRule="auto"/>
        <w:ind w:firstLine="567"/>
        <w:contextualSpacing/>
        <w:jc w:val="both"/>
        <w:rPr>
          <w:rFonts w:ascii="Times New Roman" w:hAnsi="Times New Roman" w:cs="Times New Roman"/>
          <w:sz w:val="32"/>
          <w:szCs w:val="32"/>
        </w:rPr>
      </w:pPr>
    </w:p>
    <w:p w14:paraId="00D82129" w14:textId="77777777" w:rsidR="005211D9" w:rsidRPr="00986CEE" w:rsidRDefault="005211D9" w:rsidP="005211D9">
      <w:pPr>
        <w:spacing w:before="120"/>
        <w:jc w:val="center"/>
        <w:rPr>
          <w:rFonts w:ascii="Times New Roman" w:hAnsi="Times New Roman" w:cs="Times New Roman"/>
          <w:sz w:val="32"/>
          <w:szCs w:val="32"/>
        </w:rPr>
      </w:pPr>
      <w:r w:rsidRPr="00986CEE">
        <w:rPr>
          <w:rFonts w:ascii="Times New Roman" w:hAnsi="Times New Roman" w:cs="Times New Roman"/>
          <w:sz w:val="32"/>
          <w:szCs w:val="32"/>
        </w:rPr>
        <w:t>Образец плана-графика внедрения профстандартов</w:t>
      </w:r>
    </w:p>
    <w:p w14:paraId="7E7CC914" w14:textId="77777777" w:rsidR="005211D9" w:rsidRPr="00986CEE" w:rsidRDefault="005211D9" w:rsidP="005211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center"/>
        <w:rPr>
          <w:sz w:val="32"/>
          <w:szCs w:val="32"/>
        </w:rPr>
      </w:pPr>
      <w:r w:rsidRPr="00986CEE">
        <w:rPr>
          <w:sz w:val="32"/>
          <w:szCs w:val="32"/>
        </w:rPr>
        <w:t xml:space="preserve">ВУЗ ЕНУ им. Л. Гумилева </w:t>
      </w:r>
      <w:r w:rsidRPr="00986CEE">
        <w:rPr>
          <w:sz w:val="32"/>
          <w:szCs w:val="32"/>
        </w:rPr>
        <w:br/>
      </w:r>
    </w:p>
    <w:tbl>
      <w:tblPr>
        <w:tblW w:w="3045" w:type="dxa"/>
        <w:jc w:val="right"/>
        <w:tblCellMar>
          <w:top w:w="15" w:type="dxa"/>
          <w:left w:w="15" w:type="dxa"/>
          <w:bottom w:w="15" w:type="dxa"/>
          <w:right w:w="15" w:type="dxa"/>
        </w:tblCellMar>
        <w:tblLook w:val="04A0" w:firstRow="1" w:lastRow="0" w:firstColumn="1" w:lastColumn="0" w:noHBand="0" w:noVBand="1"/>
      </w:tblPr>
      <w:tblGrid>
        <w:gridCol w:w="3045"/>
      </w:tblGrid>
      <w:tr w:rsidR="005211D9" w:rsidRPr="00986CEE" w14:paraId="37246CEF" w14:textId="77777777" w:rsidTr="005211D9">
        <w:trPr>
          <w:jc w:val="right"/>
        </w:trPr>
        <w:tc>
          <w:tcPr>
            <w:tcW w:w="0" w:type="auto"/>
            <w:tcMar>
              <w:top w:w="60" w:type="dxa"/>
              <w:left w:w="60" w:type="dxa"/>
              <w:bottom w:w="60" w:type="dxa"/>
              <w:right w:w="60" w:type="dxa"/>
            </w:tcMar>
          </w:tcPr>
          <w:p w14:paraId="143B0466" w14:textId="77777777" w:rsidR="005211D9" w:rsidRPr="00986CEE" w:rsidRDefault="005211D9" w:rsidP="005211D9">
            <w:pPr>
              <w:spacing w:before="120"/>
              <w:rPr>
                <w:rFonts w:ascii="Times New Roman" w:hAnsi="Times New Roman" w:cs="Times New Roman"/>
                <w:sz w:val="32"/>
                <w:szCs w:val="32"/>
              </w:rPr>
            </w:pPr>
            <w:r w:rsidRPr="00986CEE">
              <w:rPr>
                <w:rFonts w:ascii="Times New Roman" w:hAnsi="Times New Roman" w:cs="Times New Roman"/>
                <w:sz w:val="32"/>
                <w:szCs w:val="32"/>
              </w:rPr>
              <w:t>УТВЕРЖДАЮ</w:t>
            </w:r>
            <w:r w:rsidRPr="00986CEE">
              <w:rPr>
                <w:rFonts w:ascii="Times New Roman" w:hAnsi="Times New Roman" w:cs="Times New Roman"/>
                <w:sz w:val="32"/>
                <w:szCs w:val="32"/>
              </w:rPr>
              <w:br/>
              <w:t>Ректор _________ Е.Б. Сыдыков</w:t>
            </w:r>
            <w:r w:rsidRPr="00986CEE">
              <w:rPr>
                <w:rFonts w:ascii="Times New Roman" w:hAnsi="Times New Roman" w:cs="Times New Roman"/>
                <w:sz w:val="32"/>
                <w:szCs w:val="32"/>
              </w:rPr>
              <w:br/>
              <w:t>05.01.202</w:t>
            </w:r>
            <w:r w:rsidR="00EE0C21" w:rsidRPr="00986CEE">
              <w:rPr>
                <w:rFonts w:ascii="Times New Roman" w:hAnsi="Times New Roman" w:cs="Times New Roman"/>
                <w:sz w:val="32"/>
                <w:szCs w:val="32"/>
              </w:rPr>
              <w:t>1</w:t>
            </w:r>
          </w:p>
        </w:tc>
      </w:tr>
    </w:tbl>
    <w:p w14:paraId="78C974E6" w14:textId="33350CE9" w:rsidR="005211D9" w:rsidRPr="00986CEE" w:rsidRDefault="005211D9" w:rsidP="00401B8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center"/>
        <w:rPr>
          <w:sz w:val="32"/>
          <w:szCs w:val="32"/>
        </w:rPr>
      </w:pPr>
      <w:r w:rsidRPr="00986CEE">
        <w:rPr>
          <w:sz w:val="32"/>
          <w:szCs w:val="32"/>
        </w:rPr>
        <w:t>План-график внедрения профессионального стандарта «Педагог»</w:t>
      </w:r>
    </w:p>
    <w:p w14:paraId="25328405" w14:textId="153D0BF5" w:rsidR="005211D9" w:rsidRPr="00986CEE" w:rsidRDefault="005211D9" w:rsidP="005211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32"/>
          <w:szCs w:val="32"/>
        </w:rPr>
      </w:pPr>
      <w:r w:rsidRPr="00986CEE">
        <w:rPr>
          <w:sz w:val="32"/>
          <w:szCs w:val="32"/>
        </w:rPr>
        <w:t> Цель: Обеспечение перехода организации на работу в условиях действия профессионального стандарта «Педагог» с 1 августа 20</w:t>
      </w:r>
      <w:r w:rsidR="00EE0C21" w:rsidRPr="00986CEE">
        <w:rPr>
          <w:sz w:val="32"/>
          <w:szCs w:val="32"/>
        </w:rPr>
        <w:t>20</w:t>
      </w:r>
      <w:r w:rsidRPr="00986CEE">
        <w:rPr>
          <w:sz w:val="32"/>
          <w:szCs w:val="32"/>
        </w:rPr>
        <w:t xml:space="preserve"> года</w:t>
      </w:r>
      <w:r w:rsidRPr="00986CEE">
        <w:rPr>
          <w:rStyle w:val="fill"/>
          <w:sz w:val="32"/>
          <w:szCs w:val="32"/>
        </w:rPr>
        <w:t>.</w:t>
      </w:r>
    </w:p>
    <w:p w14:paraId="1DFF7767" w14:textId="77777777" w:rsidR="005211D9" w:rsidRPr="00986CEE" w:rsidRDefault="005211D9" w:rsidP="005211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32"/>
          <w:szCs w:val="32"/>
        </w:rPr>
      </w:pPr>
      <w:r w:rsidRPr="00986CEE">
        <w:rPr>
          <w:sz w:val="32"/>
          <w:szCs w:val="32"/>
        </w:rPr>
        <w:t xml:space="preserve">Задачи: </w:t>
      </w:r>
    </w:p>
    <w:p w14:paraId="6C947E1C" w14:textId="77777777" w:rsidR="005211D9" w:rsidRPr="00986CEE" w:rsidRDefault="005211D9" w:rsidP="005211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32"/>
          <w:szCs w:val="32"/>
        </w:rPr>
      </w:pPr>
      <w:r w:rsidRPr="00986CEE">
        <w:rPr>
          <w:sz w:val="32"/>
          <w:szCs w:val="32"/>
        </w:rPr>
        <w:t>1. Организация повышения квалификации сотрудников организации в соответствии с требованиями профстандарта «Педагог».</w:t>
      </w:r>
    </w:p>
    <w:p w14:paraId="17B6F442" w14:textId="77777777" w:rsidR="005211D9" w:rsidRPr="00986CEE" w:rsidRDefault="005211D9" w:rsidP="005211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32"/>
          <w:szCs w:val="32"/>
        </w:rPr>
      </w:pPr>
      <w:r w:rsidRPr="00986CEE">
        <w:rPr>
          <w:sz w:val="32"/>
          <w:szCs w:val="32"/>
        </w:rPr>
        <w:t>2. Совершенствование системы аттестации сотрудников организации на основе профстандарта «Педагог».</w:t>
      </w:r>
    </w:p>
    <w:p w14:paraId="085BB044" w14:textId="62006A27" w:rsidR="005211D9" w:rsidRPr="00986CEE" w:rsidRDefault="005211D9" w:rsidP="005211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32"/>
          <w:szCs w:val="32"/>
        </w:rPr>
      </w:pPr>
      <w:r w:rsidRPr="00986CEE">
        <w:rPr>
          <w:sz w:val="32"/>
          <w:szCs w:val="32"/>
        </w:rPr>
        <w:t xml:space="preserve"> Индикаторы: </w:t>
      </w:r>
    </w:p>
    <w:p w14:paraId="4085DA53" w14:textId="77777777" w:rsidR="005211D9" w:rsidRPr="00986CEE" w:rsidRDefault="005211D9" w:rsidP="005211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32"/>
          <w:szCs w:val="32"/>
        </w:rPr>
      </w:pPr>
      <w:r w:rsidRPr="00986CEE">
        <w:rPr>
          <w:sz w:val="32"/>
          <w:szCs w:val="32"/>
        </w:rPr>
        <w:lastRenderedPageBreak/>
        <w:t>– проведение повышения квалификации педагогических работников в соответствии с профстандартом «Педагог»;</w:t>
      </w:r>
    </w:p>
    <w:p w14:paraId="6A156FC7" w14:textId="77777777" w:rsidR="005211D9" w:rsidRPr="00986CEE" w:rsidRDefault="005211D9" w:rsidP="005211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32"/>
          <w:szCs w:val="32"/>
        </w:rPr>
      </w:pPr>
      <w:r w:rsidRPr="00986CEE">
        <w:rPr>
          <w:sz w:val="32"/>
          <w:szCs w:val="32"/>
        </w:rPr>
        <w:t>– совершенствование персонифицированных моделей повышения квалификации на основе профстандарта «Педагог»;</w:t>
      </w:r>
    </w:p>
    <w:p w14:paraId="536E0606" w14:textId="77777777" w:rsidR="005211D9" w:rsidRPr="00986CEE" w:rsidRDefault="005211D9" w:rsidP="005211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32"/>
          <w:szCs w:val="32"/>
        </w:rPr>
      </w:pPr>
      <w:r w:rsidRPr="00986CEE">
        <w:rPr>
          <w:sz w:val="32"/>
          <w:szCs w:val="32"/>
        </w:rPr>
        <w:t>– внедрение пакета типовых документов образовательной организации, работающей в условиях профстандарта;</w:t>
      </w:r>
    </w:p>
    <w:p w14:paraId="323A0683" w14:textId="0A8066D1" w:rsidR="005211D9" w:rsidRPr="00986CEE" w:rsidRDefault="005211D9" w:rsidP="005211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32"/>
          <w:szCs w:val="32"/>
        </w:rPr>
      </w:pPr>
      <w:r w:rsidRPr="00986CEE">
        <w:rPr>
          <w:sz w:val="32"/>
          <w:szCs w:val="32"/>
        </w:rPr>
        <w:t>– апробация методики оценки соответствия педагогических работников уровню профстанда</w:t>
      </w:r>
      <w:r w:rsidR="00AE4923" w:rsidRPr="00986CEE">
        <w:rPr>
          <w:sz w:val="32"/>
          <w:szCs w:val="32"/>
        </w:rPr>
        <w:t>рта.</w:t>
      </w:r>
    </w:p>
    <w:p w14:paraId="771899EA" w14:textId="77777777" w:rsidR="005211D9" w:rsidRPr="00986CEE" w:rsidRDefault="005211D9" w:rsidP="005211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32"/>
          <w:szCs w:val="32"/>
        </w:rPr>
      </w:pPr>
      <w:r w:rsidRPr="00986CEE">
        <w:rPr>
          <w:sz w:val="32"/>
          <w:szCs w:val="32"/>
        </w:rPr>
        <w:t>1-й этап. Подготовительный: проведение мероприятий информационного сопровождения, разработка нормативных правовых актов – апрель – май 202</w:t>
      </w:r>
      <w:r w:rsidR="00EE0C21" w:rsidRPr="00986CEE">
        <w:rPr>
          <w:sz w:val="32"/>
          <w:szCs w:val="32"/>
        </w:rPr>
        <w:t>1</w:t>
      </w:r>
      <w:r w:rsidRPr="00986CEE">
        <w:rPr>
          <w:sz w:val="32"/>
          <w:szCs w:val="32"/>
        </w:rPr>
        <w:t> г.</w:t>
      </w:r>
    </w:p>
    <w:p w14:paraId="05D5AD68" w14:textId="77777777" w:rsidR="005211D9" w:rsidRPr="00986CEE" w:rsidRDefault="005211D9" w:rsidP="005211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32"/>
          <w:szCs w:val="32"/>
        </w:rPr>
      </w:pPr>
      <w:r w:rsidRPr="00986CEE">
        <w:rPr>
          <w:sz w:val="32"/>
          <w:szCs w:val="32"/>
        </w:rPr>
        <w:t>2-й этап. Внедрение профессионального стандарта «Педагог» в организации – июнь 202</w:t>
      </w:r>
      <w:r w:rsidR="00EE0C21" w:rsidRPr="00986CEE">
        <w:rPr>
          <w:sz w:val="32"/>
          <w:szCs w:val="32"/>
        </w:rPr>
        <w:t>1</w:t>
      </w:r>
      <w:r w:rsidRPr="00986CEE">
        <w:rPr>
          <w:sz w:val="32"/>
          <w:szCs w:val="32"/>
        </w:rPr>
        <w:t> г.</w:t>
      </w:r>
    </w:p>
    <w:p w14:paraId="716A2AF2" w14:textId="77777777" w:rsidR="005211D9" w:rsidRPr="00E30603" w:rsidRDefault="005211D9" w:rsidP="005211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center"/>
        <w:rPr>
          <w:sz w:val="28"/>
          <w:szCs w:val="28"/>
        </w:rPr>
      </w:pPr>
      <w:r w:rsidRPr="00E30603">
        <w:rPr>
          <w:sz w:val="28"/>
          <w:szCs w:val="28"/>
        </w:rPr>
        <w:t xml:space="preserve">1-й этап </w:t>
      </w:r>
    </w:p>
    <w:p w14:paraId="10FE80A6" w14:textId="77777777" w:rsidR="005211D9" w:rsidRPr="00E30603" w:rsidRDefault="005211D9" w:rsidP="005211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center"/>
        <w:rPr>
          <w:sz w:val="28"/>
          <w:szCs w:val="28"/>
        </w:rPr>
      </w:pPr>
      <w:r w:rsidRPr="00E30603">
        <w:rPr>
          <w:sz w:val="28"/>
          <w:szCs w:val="28"/>
        </w:rPr>
        <w:t> </w:t>
      </w:r>
    </w:p>
    <w:tbl>
      <w:tblPr>
        <w:tblW w:w="9639" w:type="dxa"/>
        <w:tblInd w:w="202" w:type="dxa"/>
        <w:tblLayout w:type="fixed"/>
        <w:tblCellMar>
          <w:top w:w="15" w:type="dxa"/>
          <w:left w:w="15" w:type="dxa"/>
          <w:bottom w:w="15" w:type="dxa"/>
          <w:right w:w="15" w:type="dxa"/>
        </w:tblCellMar>
        <w:tblLook w:val="04A0" w:firstRow="1" w:lastRow="0" w:firstColumn="1" w:lastColumn="0" w:noHBand="0" w:noVBand="1"/>
      </w:tblPr>
      <w:tblGrid>
        <w:gridCol w:w="3613"/>
        <w:gridCol w:w="2765"/>
        <w:gridCol w:w="61"/>
        <w:gridCol w:w="1631"/>
        <w:gridCol w:w="6"/>
        <w:gridCol w:w="1563"/>
      </w:tblGrid>
      <w:tr w:rsidR="005211D9" w:rsidRPr="00E30603" w14:paraId="31F8C159" w14:textId="77777777" w:rsidTr="00AE4923">
        <w:tc>
          <w:tcPr>
            <w:tcW w:w="36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E9A282A" w14:textId="77777777" w:rsidR="005211D9" w:rsidRPr="00E30603" w:rsidRDefault="005211D9" w:rsidP="005211D9">
            <w:pPr>
              <w:spacing w:before="120"/>
              <w:jc w:val="center"/>
              <w:rPr>
                <w:rFonts w:ascii="Times New Roman" w:hAnsi="Times New Roman" w:cs="Times New Roman"/>
                <w:sz w:val="28"/>
                <w:szCs w:val="28"/>
              </w:rPr>
            </w:pPr>
            <w:r w:rsidRPr="00E30603">
              <w:rPr>
                <w:rFonts w:ascii="Times New Roman" w:hAnsi="Times New Roman" w:cs="Times New Roman"/>
                <w:sz w:val="28"/>
                <w:szCs w:val="28"/>
              </w:rPr>
              <w:t>Мероприятие</w:t>
            </w:r>
          </w:p>
        </w:tc>
        <w:tc>
          <w:tcPr>
            <w:tcW w:w="27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B038E27" w14:textId="77777777" w:rsidR="005211D9" w:rsidRPr="00E30603" w:rsidRDefault="005211D9" w:rsidP="005211D9">
            <w:pPr>
              <w:spacing w:before="120"/>
              <w:jc w:val="center"/>
              <w:rPr>
                <w:rFonts w:ascii="Times New Roman" w:hAnsi="Times New Roman" w:cs="Times New Roman"/>
                <w:sz w:val="28"/>
                <w:szCs w:val="28"/>
              </w:rPr>
            </w:pPr>
            <w:r w:rsidRPr="00E30603">
              <w:rPr>
                <w:rFonts w:ascii="Times New Roman" w:hAnsi="Times New Roman" w:cs="Times New Roman"/>
                <w:sz w:val="28"/>
                <w:szCs w:val="28"/>
              </w:rPr>
              <w:t xml:space="preserve">Предполагаемый </w:t>
            </w:r>
            <w:r w:rsidRPr="00E30603">
              <w:rPr>
                <w:rFonts w:ascii="Times New Roman" w:hAnsi="Times New Roman" w:cs="Times New Roman"/>
                <w:sz w:val="28"/>
                <w:szCs w:val="28"/>
              </w:rPr>
              <w:br/>
              <w:t>результат</w:t>
            </w:r>
          </w:p>
        </w:tc>
        <w:tc>
          <w:tcPr>
            <w:tcW w:w="169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2713F2A" w14:textId="77777777" w:rsidR="005211D9" w:rsidRPr="00E30603" w:rsidRDefault="005211D9" w:rsidP="005211D9">
            <w:pPr>
              <w:spacing w:before="120"/>
              <w:jc w:val="center"/>
              <w:rPr>
                <w:rFonts w:ascii="Times New Roman" w:hAnsi="Times New Roman" w:cs="Times New Roman"/>
                <w:sz w:val="28"/>
                <w:szCs w:val="28"/>
              </w:rPr>
            </w:pPr>
            <w:r w:rsidRPr="00E30603">
              <w:rPr>
                <w:rFonts w:ascii="Times New Roman" w:hAnsi="Times New Roman" w:cs="Times New Roman"/>
                <w:sz w:val="28"/>
                <w:szCs w:val="28"/>
              </w:rPr>
              <w:t>Ответственный</w:t>
            </w:r>
          </w:p>
        </w:tc>
        <w:tc>
          <w:tcPr>
            <w:tcW w:w="1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D9115A9" w14:textId="77777777" w:rsidR="005211D9" w:rsidRPr="00E30603" w:rsidRDefault="005211D9" w:rsidP="005211D9">
            <w:pPr>
              <w:spacing w:before="120"/>
              <w:jc w:val="center"/>
              <w:rPr>
                <w:rFonts w:ascii="Times New Roman" w:hAnsi="Times New Roman" w:cs="Times New Roman"/>
                <w:sz w:val="28"/>
                <w:szCs w:val="28"/>
              </w:rPr>
            </w:pPr>
            <w:r w:rsidRPr="00E30603">
              <w:rPr>
                <w:rFonts w:ascii="Times New Roman" w:hAnsi="Times New Roman" w:cs="Times New Roman"/>
                <w:sz w:val="28"/>
                <w:szCs w:val="28"/>
              </w:rPr>
              <w:t>Срок исполнения</w:t>
            </w:r>
          </w:p>
        </w:tc>
      </w:tr>
      <w:tr w:rsidR="005211D9" w:rsidRPr="00E30603" w14:paraId="35E5A0CA" w14:textId="77777777" w:rsidTr="00AE4923">
        <w:tc>
          <w:tcPr>
            <w:tcW w:w="9639" w:type="dxa"/>
            <w:gridSpan w:val="6"/>
            <w:tcBorders>
              <w:top w:val="single" w:sz="8" w:space="0" w:color="000000"/>
              <w:left w:val="single" w:sz="8" w:space="0" w:color="000000"/>
              <w:bottom w:val="single" w:sz="8" w:space="0" w:color="000000"/>
              <w:right w:val="single" w:sz="8" w:space="0" w:color="000000"/>
            </w:tcBorders>
            <w:shd w:val="clear" w:color="auto" w:fill="BFBFBF"/>
            <w:tcMar>
              <w:top w:w="60" w:type="dxa"/>
              <w:left w:w="60" w:type="dxa"/>
              <w:bottom w:w="60" w:type="dxa"/>
              <w:right w:w="60" w:type="dxa"/>
            </w:tcMar>
          </w:tcPr>
          <w:p w14:paraId="2F1E3BB7" w14:textId="77777777" w:rsidR="005211D9" w:rsidRPr="00E30603" w:rsidRDefault="005211D9" w:rsidP="005211D9">
            <w:pPr>
              <w:spacing w:before="120"/>
              <w:jc w:val="center"/>
              <w:rPr>
                <w:rFonts w:ascii="Times New Roman" w:hAnsi="Times New Roman" w:cs="Times New Roman"/>
                <w:sz w:val="28"/>
                <w:szCs w:val="28"/>
              </w:rPr>
            </w:pPr>
            <w:r w:rsidRPr="00E30603">
              <w:rPr>
                <w:rFonts w:ascii="Times New Roman" w:hAnsi="Times New Roman" w:cs="Times New Roman"/>
                <w:sz w:val="28"/>
                <w:szCs w:val="28"/>
              </w:rPr>
              <w:t>1. Организационно-правовое обеспечение и информационное сопровождение</w:t>
            </w:r>
          </w:p>
        </w:tc>
      </w:tr>
      <w:tr w:rsidR="005211D9" w:rsidRPr="00E30603" w14:paraId="7E3F8F09" w14:textId="77777777" w:rsidTr="00AE4923">
        <w:tc>
          <w:tcPr>
            <w:tcW w:w="36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5563FE5" w14:textId="77777777" w:rsidR="005211D9" w:rsidRPr="00E30603" w:rsidRDefault="005211D9" w:rsidP="005211D9">
            <w:pPr>
              <w:pStyle w:val="a3"/>
              <w:spacing w:before="120" w:beforeAutospacing="0" w:after="0" w:afterAutospacing="0"/>
              <w:rPr>
                <w:sz w:val="28"/>
                <w:szCs w:val="28"/>
              </w:rPr>
            </w:pPr>
            <w:r w:rsidRPr="00E30603">
              <w:rPr>
                <w:sz w:val="28"/>
                <w:szCs w:val="28"/>
              </w:rPr>
              <w:t>1. Организация ознакомления педагогических работников с содержанием профессионального стандарта «Педагог»:</w:t>
            </w:r>
          </w:p>
          <w:p w14:paraId="18DE1E38" w14:textId="77777777" w:rsidR="005211D9" w:rsidRPr="00E30603" w:rsidRDefault="005211D9" w:rsidP="008F2AAB">
            <w:pPr>
              <w:numPr>
                <w:ilvl w:val="0"/>
                <w:numId w:val="175"/>
              </w:numPr>
              <w:spacing w:before="120" w:after="0" w:line="240" w:lineRule="auto"/>
              <w:ind w:left="0" w:firstLine="0"/>
              <w:rPr>
                <w:rFonts w:ascii="Times New Roman" w:hAnsi="Times New Roman" w:cs="Times New Roman"/>
                <w:sz w:val="28"/>
                <w:szCs w:val="28"/>
              </w:rPr>
            </w:pPr>
            <w:r w:rsidRPr="00E30603">
              <w:rPr>
                <w:rFonts w:ascii="Times New Roman" w:hAnsi="Times New Roman" w:cs="Times New Roman"/>
                <w:sz w:val="28"/>
                <w:szCs w:val="28"/>
              </w:rPr>
              <w:t>организация обсуждения на рабочих совещаниях, педагогических, методических советах, методических объединениях, стажерских практиках ресурсных центров и др.;</w:t>
            </w:r>
          </w:p>
          <w:p w14:paraId="1C39FEA5" w14:textId="77777777" w:rsidR="005211D9" w:rsidRPr="00E30603" w:rsidRDefault="005211D9" w:rsidP="008F2AAB">
            <w:pPr>
              <w:numPr>
                <w:ilvl w:val="0"/>
                <w:numId w:val="175"/>
              </w:numPr>
              <w:spacing w:before="120" w:after="0" w:line="240" w:lineRule="auto"/>
              <w:ind w:left="0" w:firstLine="0"/>
              <w:rPr>
                <w:rFonts w:ascii="Times New Roman" w:hAnsi="Times New Roman" w:cs="Times New Roman"/>
                <w:sz w:val="28"/>
                <w:szCs w:val="28"/>
              </w:rPr>
            </w:pPr>
            <w:r w:rsidRPr="00E30603">
              <w:rPr>
                <w:rFonts w:ascii="Times New Roman" w:hAnsi="Times New Roman" w:cs="Times New Roman"/>
                <w:sz w:val="28"/>
                <w:szCs w:val="28"/>
              </w:rPr>
              <w:t>размещение информации на стендах в организации, сайте организации</w:t>
            </w:r>
          </w:p>
        </w:tc>
        <w:tc>
          <w:tcPr>
            <w:tcW w:w="27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7EAD189" w14:textId="77777777" w:rsidR="005211D9" w:rsidRPr="00E30603" w:rsidRDefault="005211D9" w:rsidP="005211D9">
            <w:pPr>
              <w:pStyle w:val="a3"/>
              <w:spacing w:before="120" w:beforeAutospacing="0" w:after="0" w:afterAutospacing="0"/>
              <w:rPr>
                <w:sz w:val="28"/>
                <w:szCs w:val="28"/>
              </w:rPr>
            </w:pPr>
            <w:r w:rsidRPr="00E30603">
              <w:rPr>
                <w:sz w:val="28"/>
                <w:szCs w:val="28"/>
              </w:rPr>
              <w:t>Уголок с материалами профстандарта</w:t>
            </w:r>
          </w:p>
          <w:p w14:paraId="06756D8F" w14:textId="77777777" w:rsidR="005211D9" w:rsidRPr="00E30603" w:rsidRDefault="005211D9" w:rsidP="005211D9">
            <w:pPr>
              <w:pStyle w:val="a3"/>
              <w:spacing w:before="120" w:beforeAutospacing="0" w:after="0" w:afterAutospacing="0"/>
              <w:rPr>
                <w:sz w:val="28"/>
                <w:szCs w:val="28"/>
              </w:rPr>
            </w:pPr>
            <w:r w:rsidRPr="00E30603">
              <w:rPr>
                <w:sz w:val="28"/>
                <w:szCs w:val="28"/>
              </w:rPr>
              <w:t>Обновление материалов раздела интернет-сайта «Документы»</w:t>
            </w:r>
          </w:p>
          <w:p w14:paraId="61F8B2EE" w14:textId="77777777" w:rsidR="005211D9" w:rsidRPr="00E30603" w:rsidRDefault="005211D9" w:rsidP="005211D9">
            <w:pPr>
              <w:pStyle w:val="a3"/>
              <w:spacing w:before="120" w:beforeAutospacing="0" w:after="0" w:afterAutospacing="0"/>
              <w:rPr>
                <w:sz w:val="28"/>
                <w:szCs w:val="28"/>
              </w:rPr>
            </w:pPr>
            <w:r w:rsidRPr="00E30603">
              <w:rPr>
                <w:sz w:val="28"/>
                <w:szCs w:val="28"/>
              </w:rPr>
              <w:t>Создание на сайте подрубрики «Профстандарты»</w:t>
            </w:r>
          </w:p>
        </w:tc>
        <w:tc>
          <w:tcPr>
            <w:tcW w:w="169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CF54634" w14:textId="77777777" w:rsidR="005211D9" w:rsidRPr="00E30603" w:rsidRDefault="005211D9" w:rsidP="005211D9">
            <w:pPr>
              <w:pStyle w:val="a3"/>
              <w:spacing w:before="120" w:beforeAutospacing="0" w:after="0" w:afterAutospacing="0"/>
              <w:rPr>
                <w:sz w:val="28"/>
                <w:szCs w:val="28"/>
              </w:rPr>
            </w:pPr>
            <w:r w:rsidRPr="00E30603">
              <w:rPr>
                <w:sz w:val="28"/>
                <w:szCs w:val="28"/>
              </w:rPr>
              <w:t xml:space="preserve">Администрация </w:t>
            </w:r>
          </w:p>
          <w:p w14:paraId="08930865" w14:textId="77777777" w:rsidR="005211D9" w:rsidRPr="00E30603" w:rsidRDefault="005211D9" w:rsidP="005211D9">
            <w:pPr>
              <w:pStyle w:val="a3"/>
              <w:spacing w:before="120" w:beforeAutospacing="0" w:after="0" w:afterAutospacing="0"/>
              <w:rPr>
                <w:sz w:val="28"/>
                <w:szCs w:val="28"/>
              </w:rPr>
            </w:pPr>
            <w:r w:rsidRPr="00E30603">
              <w:rPr>
                <w:sz w:val="28"/>
                <w:szCs w:val="28"/>
              </w:rPr>
              <w:t> </w:t>
            </w:r>
          </w:p>
          <w:p w14:paraId="0BB5B375" w14:textId="77777777" w:rsidR="005211D9" w:rsidRPr="00E30603" w:rsidRDefault="005211D9" w:rsidP="005211D9">
            <w:pPr>
              <w:pStyle w:val="a3"/>
              <w:spacing w:before="120" w:beforeAutospacing="0" w:after="0" w:afterAutospacing="0"/>
              <w:rPr>
                <w:sz w:val="28"/>
                <w:szCs w:val="28"/>
              </w:rPr>
            </w:pPr>
            <w:r w:rsidRPr="00E30603">
              <w:rPr>
                <w:sz w:val="28"/>
                <w:szCs w:val="28"/>
              </w:rPr>
              <w:t> </w:t>
            </w:r>
          </w:p>
          <w:p w14:paraId="54B23BC9" w14:textId="77777777" w:rsidR="005211D9" w:rsidRPr="00E30603" w:rsidRDefault="005211D9" w:rsidP="005211D9">
            <w:pPr>
              <w:pStyle w:val="a3"/>
              <w:spacing w:before="120" w:beforeAutospacing="0" w:after="0" w:afterAutospacing="0"/>
              <w:rPr>
                <w:sz w:val="28"/>
                <w:szCs w:val="28"/>
              </w:rPr>
            </w:pPr>
            <w:r w:rsidRPr="00E30603">
              <w:rPr>
                <w:sz w:val="28"/>
                <w:szCs w:val="28"/>
              </w:rPr>
              <w:t> </w:t>
            </w:r>
          </w:p>
          <w:p w14:paraId="54AC7545" w14:textId="77777777" w:rsidR="005211D9" w:rsidRPr="00E30603" w:rsidRDefault="005211D9" w:rsidP="005211D9">
            <w:pPr>
              <w:pStyle w:val="a3"/>
              <w:spacing w:before="120" w:beforeAutospacing="0" w:after="0" w:afterAutospacing="0"/>
              <w:rPr>
                <w:sz w:val="28"/>
                <w:szCs w:val="28"/>
              </w:rPr>
            </w:pPr>
            <w:r w:rsidRPr="00E30603">
              <w:rPr>
                <w:sz w:val="28"/>
                <w:szCs w:val="28"/>
              </w:rPr>
              <w:t>Рабочая группа</w:t>
            </w:r>
          </w:p>
        </w:tc>
        <w:tc>
          <w:tcPr>
            <w:tcW w:w="156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71BBD71" w14:textId="77777777" w:rsidR="005211D9" w:rsidRPr="00E30603" w:rsidRDefault="005211D9" w:rsidP="005211D9">
            <w:pPr>
              <w:spacing w:before="120"/>
              <w:rPr>
                <w:rFonts w:ascii="Times New Roman" w:hAnsi="Times New Roman" w:cs="Times New Roman"/>
                <w:sz w:val="28"/>
                <w:szCs w:val="28"/>
                <w:lang w:val="en-US"/>
              </w:rPr>
            </w:pPr>
            <w:r w:rsidRPr="00E30603">
              <w:rPr>
                <w:rFonts w:ascii="Times New Roman" w:hAnsi="Times New Roman" w:cs="Times New Roman"/>
                <w:sz w:val="28"/>
                <w:szCs w:val="28"/>
              </w:rPr>
              <w:t>До 11.01.202</w:t>
            </w:r>
            <w:r w:rsidR="00EE0C21" w:rsidRPr="00E30603">
              <w:rPr>
                <w:rFonts w:ascii="Times New Roman" w:hAnsi="Times New Roman" w:cs="Times New Roman"/>
                <w:sz w:val="28"/>
                <w:szCs w:val="28"/>
                <w:lang w:val="en-US"/>
              </w:rPr>
              <w:t>1</w:t>
            </w:r>
          </w:p>
        </w:tc>
      </w:tr>
      <w:tr w:rsidR="005211D9" w:rsidRPr="00E30603" w14:paraId="446EA28E" w14:textId="77777777" w:rsidTr="00AE4923">
        <w:tc>
          <w:tcPr>
            <w:tcW w:w="36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75F3731" w14:textId="77777777" w:rsidR="005211D9" w:rsidRPr="00E30603" w:rsidRDefault="005211D9" w:rsidP="005211D9">
            <w:pPr>
              <w:spacing w:before="120"/>
              <w:rPr>
                <w:rFonts w:ascii="Times New Roman" w:hAnsi="Times New Roman" w:cs="Times New Roman"/>
                <w:sz w:val="28"/>
                <w:szCs w:val="28"/>
              </w:rPr>
            </w:pPr>
            <w:r w:rsidRPr="00E30603">
              <w:rPr>
                <w:rFonts w:ascii="Times New Roman" w:hAnsi="Times New Roman" w:cs="Times New Roman"/>
                <w:sz w:val="28"/>
                <w:szCs w:val="28"/>
              </w:rPr>
              <w:t xml:space="preserve">2. Разработка, согласование </w:t>
            </w:r>
            <w:r w:rsidRPr="00E30603">
              <w:rPr>
                <w:rFonts w:ascii="Times New Roman" w:hAnsi="Times New Roman" w:cs="Times New Roman"/>
                <w:sz w:val="28"/>
                <w:szCs w:val="28"/>
              </w:rPr>
              <w:lastRenderedPageBreak/>
              <w:t>и утверждение локальных правовых актов организации в области формирования кадровой политики, трудовых отношений с педагогическими работниками, нормирования и оценки качества их труда</w:t>
            </w:r>
          </w:p>
        </w:tc>
        <w:tc>
          <w:tcPr>
            <w:tcW w:w="27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AD5346F" w14:textId="77777777" w:rsidR="005211D9" w:rsidRPr="00E30603" w:rsidRDefault="005211D9" w:rsidP="005211D9">
            <w:pPr>
              <w:pStyle w:val="a3"/>
              <w:spacing w:before="120" w:beforeAutospacing="0" w:after="0" w:afterAutospacing="0"/>
              <w:rPr>
                <w:sz w:val="28"/>
                <w:szCs w:val="28"/>
              </w:rPr>
            </w:pPr>
            <w:r w:rsidRPr="00E30603">
              <w:rPr>
                <w:sz w:val="28"/>
                <w:szCs w:val="28"/>
              </w:rPr>
              <w:lastRenderedPageBreak/>
              <w:t>Новые редакции до</w:t>
            </w:r>
            <w:r w:rsidRPr="00E30603">
              <w:rPr>
                <w:sz w:val="28"/>
                <w:szCs w:val="28"/>
              </w:rPr>
              <w:lastRenderedPageBreak/>
              <w:t xml:space="preserve">кументов: </w:t>
            </w:r>
          </w:p>
          <w:p w14:paraId="704953CC" w14:textId="77777777" w:rsidR="005211D9" w:rsidRPr="00E30603" w:rsidRDefault="005211D9" w:rsidP="005211D9">
            <w:pPr>
              <w:pStyle w:val="a3"/>
              <w:spacing w:before="120" w:beforeAutospacing="0" w:after="0" w:afterAutospacing="0"/>
              <w:rPr>
                <w:sz w:val="28"/>
                <w:szCs w:val="28"/>
              </w:rPr>
            </w:pPr>
            <w:r w:rsidRPr="00E30603">
              <w:rPr>
                <w:sz w:val="28"/>
                <w:szCs w:val="28"/>
              </w:rPr>
              <w:t>– должностные инструкции;</w:t>
            </w:r>
          </w:p>
          <w:p w14:paraId="4820B245" w14:textId="77777777" w:rsidR="005211D9" w:rsidRPr="00E30603" w:rsidRDefault="005211D9" w:rsidP="005211D9">
            <w:pPr>
              <w:pStyle w:val="a3"/>
              <w:spacing w:before="120" w:beforeAutospacing="0" w:after="0" w:afterAutospacing="0"/>
              <w:rPr>
                <w:sz w:val="28"/>
                <w:szCs w:val="28"/>
              </w:rPr>
            </w:pPr>
            <w:r w:rsidRPr="00E30603">
              <w:rPr>
                <w:sz w:val="28"/>
                <w:szCs w:val="28"/>
              </w:rPr>
              <w:t xml:space="preserve">– трудовой договор; </w:t>
            </w:r>
          </w:p>
          <w:p w14:paraId="2963CFF8" w14:textId="77777777" w:rsidR="005211D9" w:rsidRPr="00E30603" w:rsidRDefault="005211D9" w:rsidP="005211D9">
            <w:pPr>
              <w:pStyle w:val="a3"/>
              <w:spacing w:before="120" w:beforeAutospacing="0" w:after="0" w:afterAutospacing="0"/>
              <w:rPr>
                <w:sz w:val="28"/>
                <w:szCs w:val="28"/>
              </w:rPr>
            </w:pPr>
            <w:r w:rsidRPr="00E30603">
              <w:rPr>
                <w:sz w:val="28"/>
                <w:szCs w:val="28"/>
              </w:rPr>
              <w:t xml:space="preserve">– коллективный договор; </w:t>
            </w:r>
          </w:p>
          <w:p w14:paraId="752E1AD5" w14:textId="77777777" w:rsidR="005211D9" w:rsidRPr="00E30603" w:rsidRDefault="005211D9" w:rsidP="005211D9">
            <w:pPr>
              <w:pStyle w:val="a3"/>
              <w:spacing w:before="120" w:beforeAutospacing="0" w:after="0" w:afterAutospacing="0"/>
              <w:rPr>
                <w:sz w:val="28"/>
                <w:szCs w:val="28"/>
              </w:rPr>
            </w:pPr>
            <w:r w:rsidRPr="00E30603">
              <w:rPr>
                <w:sz w:val="28"/>
                <w:szCs w:val="28"/>
              </w:rPr>
              <w:t>– Правила трудового распорядка</w:t>
            </w:r>
          </w:p>
        </w:tc>
        <w:tc>
          <w:tcPr>
            <w:tcW w:w="169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4C850FF" w14:textId="77777777" w:rsidR="005211D9" w:rsidRPr="00E30603" w:rsidRDefault="005211D9" w:rsidP="005211D9">
            <w:pPr>
              <w:pStyle w:val="a3"/>
              <w:spacing w:before="120" w:beforeAutospacing="0" w:after="0" w:afterAutospacing="0"/>
              <w:rPr>
                <w:sz w:val="28"/>
                <w:szCs w:val="28"/>
              </w:rPr>
            </w:pPr>
            <w:r w:rsidRPr="00E30603">
              <w:rPr>
                <w:sz w:val="28"/>
                <w:szCs w:val="28"/>
              </w:rPr>
              <w:lastRenderedPageBreak/>
              <w:t>Админи</w:t>
            </w:r>
            <w:r w:rsidRPr="00E30603">
              <w:rPr>
                <w:sz w:val="28"/>
                <w:szCs w:val="28"/>
              </w:rPr>
              <w:lastRenderedPageBreak/>
              <w:t xml:space="preserve">страция </w:t>
            </w:r>
          </w:p>
          <w:p w14:paraId="13D8049B" w14:textId="77777777" w:rsidR="005211D9" w:rsidRPr="00E30603" w:rsidRDefault="005211D9" w:rsidP="005211D9">
            <w:pPr>
              <w:pStyle w:val="a3"/>
              <w:spacing w:before="120" w:beforeAutospacing="0" w:after="0" w:afterAutospacing="0"/>
              <w:rPr>
                <w:sz w:val="28"/>
                <w:szCs w:val="28"/>
              </w:rPr>
            </w:pPr>
            <w:r w:rsidRPr="00E30603">
              <w:rPr>
                <w:sz w:val="28"/>
                <w:szCs w:val="28"/>
              </w:rPr>
              <w:t> </w:t>
            </w:r>
          </w:p>
          <w:p w14:paraId="61356A1A" w14:textId="77777777" w:rsidR="005211D9" w:rsidRPr="00E30603" w:rsidRDefault="005211D9" w:rsidP="005211D9">
            <w:pPr>
              <w:pStyle w:val="a3"/>
              <w:spacing w:before="120" w:beforeAutospacing="0" w:after="0" w:afterAutospacing="0"/>
              <w:rPr>
                <w:sz w:val="28"/>
                <w:szCs w:val="28"/>
              </w:rPr>
            </w:pPr>
            <w:r w:rsidRPr="00E30603">
              <w:rPr>
                <w:sz w:val="28"/>
                <w:szCs w:val="28"/>
              </w:rPr>
              <w:t>Рабочая группа</w:t>
            </w:r>
          </w:p>
        </w:tc>
        <w:tc>
          <w:tcPr>
            <w:tcW w:w="156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9343F56" w14:textId="77777777" w:rsidR="005211D9" w:rsidRPr="00E30603" w:rsidRDefault="005211D9" w:rsidP="005211D9">
            <w:pPr>
              <w:spacing w:before="120"/>
              <w:rPr>
                <w:rFonts w:ascii="Times New Roman" w:hAnsi="Times New Roman" w:cs="Times New Roman"/>
                <w:sz w:val="28"/>
                <w:szCs w:val="28"/>
                <w:lang w:val="en-US"/>
              </w:rPr>
            </w:pPr>
            <w:r w:rsidRPr="00E30603">
              <w:rPr>
                <w:rFonts w:ascii="Times New Roman" w:hAnsi="Times New Roman" w:cs="Times New Roman"/>
                <w:sz w:val="28"/>
                <w:szCs w:val="28"/>
              </w:rPr>
              <w:lastRenderedPageBreak/>
              <w:t xml:space="preserve">До </w:t>
            </w:r>
            <w:r w:rsidRPr="00E30603">
              <w:rPr>
                <w:rFonts w:ascii="Times New Roman" w:hAnsi="Times New Roman" w:cs="Times New Roman"/>
                <w:sz w:val="28"/>
                <w:szCs w:val="28"/>
              </w:rPr>
              <w:lastRenderedPageBreak/>
              <w:t>11.01.202</w:t>
            </w:r>
            <w:r w:rsidR="00EE0C21" w:rsidRPr="00E30603">
              <w:rPr>
                <w:rFonts w:ascii="Times New Roman" w:hAnsi="Times New Roman" w:cs="Times New Roman"/>
                <w:sz w:val="28"/>
                <w:szCs w:val="28"/>
                <w:lang w:val="en-US"/>
              </w:rPr>
              <w:t>1</w:t>
            </w:r>
          </w:p>
        </w:tc>
      </w:tr>
      <w:tr w:rsidR="005211D9" w:rsidRPr="00E30603" w14:paraId="2EEF14BE" w14:textId="77777777" w:rsidTr="00AE4923">
        <w:tc>
          <w:tcPr>
            <w:tcW w:w="36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35EF308" w14:textId="77777777" w:rsidR="005211D9" w:rsidRPr="00E30603" w:rsidRDefault="005211D9" w:rsidP="005211D9">
            <w:pPr>
              <w:spacing w:before="120"/>
              <w:rPr>
                <w:rFonts w:ascii="Times New Roman" w:hAnsi="Times New Roman" w:cs="Times New Roman"/>
                <w:sz w:val="28"/>
                <w:szCs w:val="28"/>
              </w:rPr>
            </w:pPr>
            <w:r w:rsidRPr="00E30603">
              <w:rPr>
                <w:rFonts w:ascii="Times New Roman" w:hAnsi="Times New Roman" w:cs="Times New Roman"/>
                <w:sz w:val="28"/>
                <w:szCs w:val="28"/>
              </w:rPr>
              <w:lastRenderedPageBreak/>
              <w:t>3. Ознакомление педагогических работников организации с вновь разработанными локальными нормативными актами, регламентирующими социально-трудовые отношения в организации, изменениями в ранее изданные нормативные акты</w:t>
            </w:r>
          </w:p>
        </w:tc>
        <w:tc>
          <w:tcPr>
            <w:tcW w:w="27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C9E64C1" w14:textId="77777777" w:rsidR="005211D9" w:rsidRPr="00E30603" w:rsidRDefault="005211D9" w:rsidP="005211D9">
            <w:pPr>
              <w:spacing w:before="120"/>
              <w:rPr>
                <w:rFonts w:ascii="Times New Roman" w:hAnsi="Times New Roman" w:cs="Times New Roman"/>
                <w:sz w:val="28"/>
                <w:szCs w:val="28"/>
              </w:rPr>
            </w:pPr>
            <w:r w:rsidRPr="00E30603">
              <w:rPr>
                <w:rFonts w:ascii="Times New Roman" w:hAnsi="Times New Roman" w:cs="Times New Roman"/>
                <w:sz w:val="28"/>
                <w:szCs w:val="28"/>
              </w:rPr>
              <w:t>Подписанные дополнительные соглашения к трудовым договорам, подписанные должностные инструкции</w:t>
            </w:r>
          </w:p>
        </w:tc>
        <w:tc>
          <w:tcPr>
            <w:tcW w:w="169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38C1AB3" w14:textId="77777777" w:rsidR="005211D9" w:rsidRPr="00E30603" w:rsidRDefault="005211D9" w:rsidP="005211D9">
            <w:pPr>
              <w:pStyle w:val="a3"/>
              <w:spacing w:before="120" w:beforeAutospacing="0" w:after="0" w:afterAutospacing="0"/>
              <w:rPr>
                <w:sz w:val="28"/>
                <w:szCs w:val="28"/>
              </w:rPr>
            </w:pPr>
            <w:r w:rsidRPr="00E30603">
              <w:rPr>
                <w:sz w:val="28"/>
                <w:szCs w:val="28"/>
              </w:rPr>
              <w:t xml:space="preserve">Администрация </w:t>
            </w:r>
          </w:p>
          <w:p w14:paraId="60E93604" w14:textId="77777777" w:rsidR="005211D9" w:rsidRPr="00E30603" w:rsidRDefault="005211D9" w:rsidP="005211D9">
            <w:pPr>
              <w:pStyle w:val="a3"/>
              <w:spacing w:before="120" w:beforeAutospacing="0" w:after="0" w:afterAutospacing="0"/>
              <w:rPr>
                <w:sz w:val="28"/>
                <w:szCs w:val="28"/>
              </w:rPr>
            </w:pPr>
            <w:r w:rsidRPr="00E30603">
              <w:rPr>
                <w:sz w:val="28"/>
                <w:szCs w:val="28"/>
              </w:rPr>
              <w:t> </w:t>
            </w:r>
          </w:p>
          <w:p w14:paraId="6DCA345B" w14:textId="77777777" w:rsidR="005211D9" w:rsidRPr="00E30603" w:rsidRDefault="005211D9" w:rsidP="005211D9">
            <w:pPr>
              <w:pStyle w:val="a3"/>
              <w:spacing w:before="120" w:beforeAutospacing="0" w:after="0" w:afterAutospacing="0"/>
              <w:rPr>
                <w:sz w:val="28"/>
                <w:szCs w:val="28"/>
              </w:rPr>
            </w:pPr>
            <w:r w:rsidRPr="00E30603">
              <w:rPr>
                <w:sz w:val="28"/>
                <w:szCs w:val="28"/>
              </w:rPr>
              <w:t>Рабочая группа</w:t>
            </w:r>
          </w:p>
        </w:tc>
        <w:tc>
          <w:tcPr>
            <w:tcW w:w="156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1477F66" w14:textId="77777777" w:rsidR="005211D9" w:rsidRPr="00E30603" w:rsidRDefault="005211D9" w:rsidP="005211D9">
            <w:pPr>
              <w:spacing w:before="120"/>
              <w:rPr>
                <w:rFonts w:ascii="Times New Roman" w:hAnsi="Times New Roman" w:cs="Times New Roman"/>
                <w:sz w:val="28"/>
                <w:szCs w:val="28"/>
                <w:lang w:val="en-US"/>
              </w:rPr>
            </w:pPr>
            <w:r w:rsidRPr="00E30603">
              <w:rPr>
                <w:rFonts w:ascii="Times New Roman" w:hAnsi="Times New Roman" w:cs="Times New Roman"/>
                <w:sz w:val="28"/>
                <w:szCs w:val="28"/>
              </w:rPr>
              <w:t>До 15.02.20</w:t>
            </w:r>
            <w:r w:rsidR="00EE0C21" w:rsidRPr="00E30603">
              <w:rPr>
                <w:rFonts w:ascii="Times New Roman" w:hAnsi="Times New Roman" w:cs="Times New Roman"/>
                <w:sz w:val="28"/>
                <w:szCs w:val="28"/>
                <w:lang w:val="en-US"/>
              </w:rPr>
              <w:t>21</w:t>
            </w:r>
          </w:p>
        </w:tc>
      </w:tr>
      <w:tr w:rsidR="005211D9" w:rsidRPr="00E30603" w14:paraId="60B831E6" w14:textId="77777777" w:rsidTr="00AE4923">
        <w:tc>
          <w:tcPr>
            <w:tcW w:w="9639" w:type="dxa"/>
            <w:gridSpan w:val="6"/>
            <w:tcBorders>
              <w:top w:val="single" w:sz="8" w:space="0" w:color="000000"/>
              <w:left w:val="single" w:sz="8" w:space="0" w:color="000000"/>
              <w:bottom w:val="single" w:sz="8" w:space="0" w:color="000000"/>
              <w:right w:val="single" w:sz="8" w:space="0" w:color="000000"/>
            </w:tcBorders>
            <w:shd w:val="clear" w:color="auto" w:fill="BFBFBF"/>
            <w:tcMar>
              <w:top w:w="60" w:type="dxa"/>
              <w:left w:w="60" w:type="dxa"/>
              <w:bottom w:w="60" w:type="dxa"/>
              <w:right w:w="60" w:type="dxa"/>
            </w:tcMar>
          </w:tcPr>
          <w:p w14:paraId="24FB88B4" w14:textId="77777777" w:rsidR="005211D9" w:rsidRPr="00E30603" w:rsidRDefault="005211D9" w:rsidP="005211D9">
            <w:pPr>
              <w:spacing w:before="120"/>
              <w:jc w:val="center"/>
              <w:rPr>
                <w:rFonts w:ascii="Times New Roman" w:hAnsi="Times New Roman" w:cs="Times New Roman"/>
                <w:sz w:val="28"/>
                <w:szCs w:val="28"/>
              </w:rPr>
            </w:pPr>
            <w:r w:rsidRPr="00E30603">
              <w:rPr>
                <w:rFonts w:ascii="Times New Roman" w:hAnsi="Times New Roman" w:cs="Times New Roman"/>
                <w:sz w:val="28"/>
                <w:szCs w:val="28"/>
              </w:rPr>
              <w:t xml:space="preserve">2. Определение соответствия профессионального уровня педагогических работников </w:t>
            </w:r>
            <w:r w:rsidRPr="00E30603">
              <w:rPr>
                <w:rFonts w:ascii="Times New Roman" w:hAnsi="Times New Roman" w:cs="Times New Roman"/>
                <w:sz w:val="28"/>
                <w:szCs w:val="28"/>
              </w:rPr>
              <w:br/>
              <w:t>организации требованиям профстандарта</w:t>
            </w:r>
          </w:p>
        </w:tc>
      </w:tr>
      <w:tr w:rsidR="005211D9" w:rsidRPr="00E30603" w14:paraId="3696CD37" w14:textId="77777777" w:rsidTr="00AE4923">
        <w:tc>
          <w:tcPr>
            <w:tcW w:w="36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55F3836" w14:textId="77777777" w:rsidR="005211D9" w:rsidRPr="00E30603" w:rsidRDefault="005211D9" w:rsidP="005211D9">
            <w:pPr>
              <w:spacing w:before="120"/>
              <w:rPr>
                <w:rFonts w:ascii="Times New Roman" w:hAnsi="Times New Roman" w:cs="Times New Roman"/>
                <w:sz w:val="28"/>
                <w:szCs w:val="28"/>
              </w:rPr>
            </w:pPr>
            <w:r w:rsidRPr="00E30603">
              <w:rPr>
                <w:rFonts w:ascii="Times New Roman" w:hAnsi="Times New Roman" w:cs="Times New Roman"/>
                <w:sz w:val="28"/>
                <w:szCs w:val="28"/>
              </w:rPr>
              <w:t>1. Организация и проведение процедуры самооценки сотрудниками своей квалификации в соответствии с уровнями профессионального стандарта</w:t>
            </w:r>
          </w:p>
        </w:tc>
        <w:tc>
          <w:tcPr>
            <w:tcW w:w="27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0FC1DC7" w14:textId="77777777" w:rsidR="005211D9" w:rsidRPr="00E30603" w:rsidRDefault="005211D9" w:rsidP="005211D9">
            <w:pPr>
              <w:spacing w:before="120"/>
              <w:rPr>
                <w:rFonts w:ascii="Times New Roman" w:hAnsi="Times New Roman" w:cs="Times New Roman"/>
                <w:sz w:val="28"/>
                <w:szCs w:val="28"/>
              </w:rPr>
            </w:pPr>
            <w:r w:rsidRPr="00E30603">
              <w:rPr>
                <w:rFonts w:ascii="Times New Roman" w:hAnsi="Times New Roman" w:cs="Times New Roman"/>
                <w:sz w:val="28"/>
                <w:szCs w:val="28"/>
              </w:rPr>
              <w:t>Программы индивидуального профессионального развития персонала</w:t>
            </w:r>
          </w:p>
        </w:tc>
        <w:tc>
          <w:tcPr>
            <w:tcW w:w="169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30F0A92" w14:textId="77777777" w:rsidR="005211D9" w:rsidRPr="00E30603" w:rsidRDefault="005211D9" w:rsidP="005211D9">
            <w:pPr>
              <w:pStyle w:val="a3"/>
              <w:spacing w:before="120" w:beforeAutospacing="0" w:after="0" w:afterAutospacing="0"/>
              <w:rPr>
                <w:sz w:val="28"/>
                <w:szCs w:val="28"/>
              </w:rPr>
            </w:pPr>
            <w:r w:rsidRPr="00E30603">
              <w:rPr>
                <w:sz w:val="28"/>
                <w:szCs w:val="28"/>
              </w:rPr>
              <w:t xml:space="preserve">Администрация </w:t>
            </w:r>
          </w:p>
          <w:p w14:paraId="5315747B" w14:textId="77777777" w:rsidR="005211D9" w:rsidRPr="00E30603" w:rsidRDefault="005211D9" w:rsidP="005211D9">
            <w:pPr>
              <w:pStyle w:val="a3"/>
              <w:spacing w:before="120" w:beforeAutospacing="0" w:after="0" w:afterAutospacing="0"/>
              <w:rPr>
                <w:sz w:val="28"/>
                <w:szCs w:val="28"/>
              </w:rPr>
            </w:pPr>
            <w:r w:rsidRPr="00E30603">
              <w:rPr>
                <w:sz w:val="28"/>
                <w:szCs w:val="28"/>
              </w:rPr>
              <w:t> </w:t>
            </w:r>
          </w:p>
          <w:p w14:paraId="79227822" w14:textId="77777777" w:rsidR="005211D9" w:rsidRPr="00E30603" w:rsidRDefault="005211D9" w:rsidP="005211D9">
            <w:pPr>
              <w:pStyle w:val="a3"/>
              <w:spacing w:before="120" w:beforeAutospacing="0" w:after="0" w:afterAutospacing="0"/>
              <w:rPr>
                <w:sz w:val="28"/>
                <w:szCs w:val="28"/>
              </w:rPr>
            </w:pPr>
            <w:r w:rsidRPr="00E30603">
              <w:rPr>
                <w:sz w:val="28"/>
                <w:szCs w:val="28"/>
              </w:rPr>
              <w:t>Рабочая группа</w:t>
            </w:r>
          </w:p>
        </w:tc>
        <w:tc>
          <w:tcPr>
            <w:tcW w:w="156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A67AE4F" w14:textId="77777777" w:rsidR="005211D9" w:rsidRPr="00E30603" w:rsidRDefault="005211D9" w:rsidP="005211D9">
            <w:pPr>
              <w:spacing w:before="120"/>
              <w:rPr>
                <w:rFonts w:ascii="Times New Roman" w:hAnsi="Times New Roman" w:cs="Times New Roman"/>
                <w:sz w:val="28"/>
                <w:szCs w:val="28"/>
                <w:lang w:val="en-US"/>
              </w:rPr>
            </w:pPr>
            <w:r w:rsidRPr="00E30603">
              <w:rPr>
                <w:rFonts w:ascii="Times New Roman" w:hAnsi="Times New Roman" w:cs="Times New Roman"/>
                <w:sz w:val="28"/>
                <w:szCs w:val="28"/>
              </w:rPr>
              <w:t>До 15.04.202</w:t>
            </w:r>
            <w:r w:rsidR="00EE0C21" w:rsidRPr="00E30603">
              <w:rPr>
                <w:rFonts w:ascii="Times New Roman" w:hAnsi="Times New Roman" w:cs="Times New Roman"/>
                <w:sz w:val="28"/>
                <w:szCs w:val="28"/>
                <w:lang w:val="en-US"/>
              </w:rPr>
              <w:t>1</w:t>
            </w:r>
          </w:p>
        </w:tc>
      </w:tr>
      <w:tr w:rsidR="005211D9" w:rsidRPr="00E30603" w14:paraId="1809C69C" w14:textId="77777777" w:rsidTr="00AE4923">
        <w:tc>
          <w:tcPr>
            <w:tcW w:w="36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24B7984" w14:textId="77777777" w:rsidR="005211D9" w:rsidRPr="00E30603" w:rsidRDefault="005211D9" w:rsidP="005211D9">
            <w:pPr>
              <w:spacing w:before="120"/>
              <w:rPr>
                <w:rFonts w:ascii="Times New Roman" w:hAnsi="Times New Roman" w:cs="Times New Roman"/>
                <w:sz w:val="28"/>
                <w:szCs w:val="28"/>
              </w:rPr>
            </w:pPr>
            <w:r w:rsidRPr="00E30603">
              <w:rPr>
                <w:rFonts w:ascii="Times New Roman" w:hAnsi="Times New Roman" w:cs="Times New Roman"/>
                <w:sz w:val="28"/>
                <w:szCs w:val="28"/>
              </w:rPr>
              <w:t>2. Составление дифференцированной программы профессионального развития сотрудников организации на основе оценки уровня соответствия компетенций педа</w:t>
            </w:r>
            <w:r w:rsidRPr="00E30603">
              <w:rPr>
                <w:rFonts w:ascii="Times New Roman" w:hAnsi="Times New Roman" w:cs="Times New Roman"/>
                <w:sz w:val="28"/>
                <w:szCs w:val="28"/>
              </w:rPr>
              <w:lastRenderedPageBreak/>
              <w:t>гога содержанию трудовых функций профессионального стандарта «Педагог»</w:t>
            </w:r>
          </w:p>
        </w:tc>
        <w:tc>
          <w:tcPr>
            <w:tcW w:w="27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481A22F" w14:textId="77777777" w:rsidR="005211D9" w:rsidRPr="00E30603" w:rsidRDefault="005211D9" w:rsidP="005211D9">
            <w:pPr>
              <w:spacing w:before="120"/>
              <w:rPr>
                <w:rFonts w:ascii="Times New Roman" w:hAnsi="Times New Roman" w:cs="Times New Roman"/>
                <w:sz w:val="28"/>
                <w:szCs w:val="28"/>
              </w:rPr>
            </w:pPr>
            <w:r w:rsidRPr="00E30603">
              <w:rPr>
                <w:rFonts w:ascii="Times New Roman" w:hAnsi="Times New Roman" w:cs="Times New Roman"/>
                <w:sz w:val="28"/>
                <w:szCs w:val="28"/>
              </w:rPr>
              <w:lastRenderedPageBreak/>
              <w:t>Установление уровня соответствия компетенций сотрудника содержанию трудовых функций</w:t>
            </w:r>
          </w:p>
        </w:tc>
        <w:tc>
          <w:tcPr>
            <w:tcW w:w="169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C37A7C2" w14:textId="77777777" w:rsidR="005211D9" w:rsidRPr="00E30603" w:rsidRDefault="005211D9" w:rsidP="005211D9">
            <w:pPr>
              <w:pStyle w:val="a3"/>
              <w:spacing w:before="120" w:beforeAutospacing="0" w:after="0" w:afterAutospacing="0"/>
              <w:rPr>
                <w:sz w:val="28"/>
                <w:szCs w:val="28"/>
              </w:rPr>
            </w:pPr>
            <w:r w:rsidRPr="00E30603">
              <w:rPr>
                <w:sz w:val="28"/>
                <w:szCs w:val="28"/>
              </w:rPr>
              <w:t xml:space="preserve">Администрация </w:t>
            </w:r>
          </w:p>
          <w:p w14:paraId="2E2BB0A5" w14:textId="77777777" w:rsidR="005211D9" w:rsidRPr="00E30603" w:rsidRDefault="005211D9" w:rsidP="005211D9">
            <w:pPr>
              <w:pStyle w:val="a3"/>
              <w:spacing w:before="120" w:beforeAutospacing="0" w:after="0" w:afterAutospacing="0"/>
              <w:rPr>
                <w:sz w:val="28"/>
                <w:szCs w:val="28"/>
              </w:rPr>
            </w:pPr>
            <w:r w:rsidRPr="00E30603">
              <w:rPr>
                <w:sz w:val="28"/>
                <w:szCs w:val="28"/>
              </w:rPr>
              <w:t> </w:t>
            </w:r>
          </w:p>
          <w:p w14:paraId="5D246475" w14:textId="77777777" w:rsidR="005211D9" w:rsidRPr="00E30603" w:rsidRDefault="005211D9" w:rsidP="005211D9">
            <w:pPr>
              <w:pStyle w:val="a3"/>
              <w:spacing w:before="120" w:beforeAutospacing="0" w:after="0" w:afterAutospacing="0"/>
              <w:rPr>
                <w:sz w:val="28"/>
                <w:szCs w:val="28"/>
              </w:rPr>
            </w:pPr>
            <w:r w:rsidRPr="00E30603">
              <w:rPr>
                <w:sz w:val="28"/>
                <w:szCs w:val="28"/>
              </w:rPr>
              <w:t>Рабочая группа</w:t>
            </w:r>
          </w:p>
        </w:tc>
        <w:tc>
          <w:tcPr>
            <w:tcW w:w="156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82ED763" w14:textId="77777777" w:rsidR="005211D9" w:rsidRPr="00E30603" w:rsidRDefault="005211D9" w:rsidP="005211D9">
            <w:pPr>
              <w:spacing w:before="120"/>
              <w:rPr>
                <w:rFonts w:ascii="Times New Roman" w:hAnsi="Times New Roman" w:cs="Times New Roman"/>
                <w:sz w:val="28"/>
                <w:szCs w:val="28"/>
                <w:lang w:val="en-US"/>
              </w:rPr>
            </w:pPr>
            <w:r w:rsidRPr="00E30603">
              <w:rPr>
                <w:rFonts w:ascii="Times New Roman" w:hAnsi="Times New Roman" w:cs="Times New Roman"/>
                <w:sz w:val="28"/>
                <w:szCs w:val="28"/>
              </w:rPr>
              <w:t>До 15.04.202</w:t>
            </w:r>
            <w:r w:rsidR="00EE0C21" w:rsidRPr="00E30603">
              <w:rPr>
                <w:rFonts w:ascii="Times New Roman" w:hAnsi="Times New Roman" w:cs="Times New Roman"/>
                <w:sz w:val="28"/>
                <w:szCs w:val="28"/>
                <w:lang w:val="en-US"/>
              </w:rPr>
              <w:t>1</w:t>
            </w:r>
          </w:p>
        </w:tc>
      </w:tr>
      <w:tr w:rsidR="005211D9" w:rsidRPr="00E30603" w14:paraId="2689B4BE" w14:textId="77777777" w:rsidTr="00AE4923">
        <w:tc>
          <w:tcPr>
            <w:tcW w:w="9639" w:type="dxa"/>
            <w:gridSpan w:val="6"/>
            <w:tcBorders>
              <w:top w:val="single" w:sz="8" w:space="0" w:color="000000"/>
              <w:left w:val="single" w:sz="8" w:space="0" w:color="000000"/>
              <w:bottom w:val="single" w:sz="8" w:space="0" w:color="000000"/>
              <w:right w:val="single" w:sz="8" w:space="0" w:color="000000"/>
            </w:tcBorders>
            <w:shd w:val="clear" w:color="auto" w:fill="BFBFBF"/>
            <w:tcMar>
              <w:top w:w="60" w:type="dxa"/>
              <w:left w:w="60" w:type="dxa"/>
              <w:bottom w:w="60" w:type="dxa"/>
              <w:right w:w="60" w:type="dxa"/>
            </w:tcMar>
          </w:tcPr>
          <w:p w14:paraId="4A1519C0" w14:textId="77777777" w:rsidR="005211D9" w:rsidRPr="00E30603" w:rsidRDefault="005211D9" w:rsidP="005211D9">
            <w:pPr>
              <w:spacing w:before="120"/>
              <w:jc w:val="center"/>
              <w:rPr>
                <w:rFonts w:ascii="Times New Roman" w:hAnsi="Times New Roman" w:cs="Times New Roman"/>
                <w:sz w:val="28"/>
                <w:szCs w:val="28"/>
              </w:rPr>
            </w:pPr>
            <w:r w:rsidRPr="00E30603">
              <w:rPr>
                <w:rFonts w:ascii="Times New Roman" w:hAnsi="Times New Roman" w:cs="Times New Roman"/>
                <w:sz w:val="28"/>
                <w:szCs w:val="28"/>
              </w:rPr>
              <w:t>3. Повышение квалификации педагогических работников</w:t>
            </w:r>
          </w:p>
        </w:tc>
      </w:tr>
      <w:tr w:rsidR="005211D9" w:rsidRPr="00E30603" w14:paraId="1295F0A4" w14:textId="77777777" w:rsidTr="00AE4923">
        <w:tc>
          <w:tcPr>
            <w:tcW w:w="36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BE79646" w14:textId="77777777" w:rsidR="005211D9" w:rsidRPr="00E30603" w:rsidRDefault="005211D9" w:rsidP="005211D9">
            <w:pPr>
              <w:spacing w:before="120"/>
              <w:rPr>
                <w:rFonts w:ascii="Times New Roman" w:hAnsi="Times New Roman" w:cs="Times New Roman"/>
                <w:sz w:val="28"/>
                <w:szCs w:val="28"/>
              </w:rPr>
            </w:pPr>
            <w:r w:rsidRPr="00E30603">
              <w:rPr>
                <w:rFonts w:ascii="Times New Roman" w:hAnsi="Times New Roman" w:cs="Times New Roman"/>
                <w:sz w:val="28"/>
                <w:szCs w:val="28"/>
              </w:rPr>
              <w:t>1. Проведение анализа и корректировки нормативных правовых актов по вопросам организационного, информационного, материально-технического и финансового обеспечения реализации программ повышения квалификации педагогических работников организации за счет средств из бюджета и внебюджетных средств</w:t>
            </w:r>
          </w:p>
        </w:tc>
        <w:tc>
          <w:tcPr>
            <w:tcW w:w="27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E7CA637" w14:textId="77777777" w:rsidR="005211D9" w:rsidRPr="00E30603" w:rsidRDefault="005211D9" w:rsidP="005211D9">
            <w:pPr>
              <w:spacing w:before="120"/>
              <w:rPr>
                <w:rFonts w:ascii="Times New Roman" w:hAnsi="Times New Roman" w:cs="Times New Roman"/>
                <w:sz w:val="28"/>
                <w:szCs w:val="28"/>
              </w:rPr>
            </w:pPr>
            <w:r w:rsidRPr="00E30603">
              <w:rPr>
                <w:rFonts w:ascii="Times New Roman" w:hAnsi="Times New Roman" w:cs="Times New Roman"/>
                <w:sz w:val="28"/>
                <w:szCs w:val="28"/>
              </w:rPr>
              <w:t>Нормативные акты</w:t>
            </w:r>
          </w:p>
        </w:tc>
        <w:tc>
          <w:tcPr>
            <w:tcW w:w="169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F015AF5" w14:textId="77777777" w:rsidR="005211D9" w:rsidRPr="00E30603" w:rsidRDefault="005211D9" w:rsidP="005211D9">
            <w:pPr>
              <w:pStyle w:val="a3"/>
              <w:spacing w:before="120" w:beforeAutospacing="0" w:after="0" w:afterAutospacing="0"/>
              <w:rPr>
                <w:sz w:val="28"/>
                <w:szCs w:val="28"/>
              </w:rPr>
            </w:pPr>
            <w:r w:rsidRPr="00E30603">
              <w:rPr>
                <w:sz w:val="28"/>
                <w:szCs w:val="28"/>
              </w:rPr>
              <w:t xml:space="preserve">Администрация </w:t>
            </w:r>
          </w:p>
          <w:p w14:paraId="120B2DB7" w14:textId="77777777" w:rsidR="005211D9" w:rsidRPr="00E30603" w:rsidRDefault="005211D9" w:rsidP="005211D9">
            <w:pPr>
              <w:pStyle w:val="a3"/>
              <w:spacing w:before="120" w:beforeAutospacing="0" w:after="0" w:afterAutospacing="0"/>
              <w:rPr>
                <w:sz w:val="28"/>
                <w:szCs w:val="28"/>
              </w:rPr>
            </w:pPr>
            <w:r w:rsidRPr="00E30603">
              <w:rPr>
                <w:sz w:val="28"/>
                <w:szCs w:val="28"/>
              </w:rPr>
              <w:t> </w:t>
            </w:r>
          </w:p>
          <w:p w14:paraId="51E58E9C" w14:textId="77777777" w:rsidR="005211D9" w:rsidRPr="00E30603" w:rsidRDefault="005211D9" w:rsidP="005211D9">
            <w:pPr>
              <w:pStyle w:val="a3"/>
              <w:spacing w:before="120" w:beforeAutospacing="0" w:after="0" w:afterAutospacing="0"/>
              <w:rPr>
                <w:sz w:val="28"/>
                <w:szCs w:val="28"/>
              </w:rPr>
            </w:pPr>
            <w:r w:rsidRPr="00E30603">
              <w:rPr>
                <w:sz w:val="28"/>
                <w:szCs w:val="28"/>
              </w:rPr>
              <w:t>Рабочая группа</w:t>
            </w:r>
          </w:p>
        </w:tc>
        <w:tc>
          <w:tcPr>
            <w:tcW w:w="156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E9CDB4C" w14:textId="77777777" w:rsidR="005211D9" w:rsidRPr="00E30603" w:rsidRDefault="005211D9" w:rsidP="005211D9">
            <w:pPr>
              <w:spacing w:before="120"/>
              <w:rPr>
                <w:rFonts w:ascii="Times New Roman" w:hAnsi="Times New Roman" w:cs="Times New Roman"/>
                <w:sz w:val="28"/>
                <w:szCs w:val="28"/>
                <w:lang w:val="en-US"/>
              </w:rPr>
            </w:pPr>
            <w:r w:rsidRPr="00E30603">
              <w:rPr>
                <w:rFonts w:ascii="Times New Roman" w:hAnsi="Times New Roman" w:cs="Times New Roman"/>
                <w:sz w:val="28"/>
                <w:szCs w:val="28"/>
              </w:rPr>
              <w:t>До 29.04.202</w:t>
            </w:r>
            <w:r w:rsidR="00EE0C21" w:rsidRPr="00E30603">
              <w:rPr>
                <w:rFonts w:ascii="Times New Roman" w:hAnsi="Times New Roman" w:cs="Times New Roman"/>
                <w:sz w:val="28"/>
                <w:szCs w:val="28"/>
                <w:lang w:val="en-US"/>
              </w:rPr>
              <w:t>1</w:t>
            </w:r>
          </w:p>
        </w:tc>
      </w:tr>
      <w:tr w:rsidR="005211D9" w:rsidRPr="00E30603" w14:paraId="538E3202" w14:textId="77777777" w:rsidTr="00AE4923">
        <w:tc>
          <w:tcPr>
            <w:tcW w:w="36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D3D8B23" w14:textId="77777777" w:rsidR="005211D9" w:rsidRPr="00E30603" w:rsidRDefault="005211D9" w:rsidP="005211D9">
            <w:pPr>
              <w:spacing w:before="120"/>
              <w:rPr>
                <w:rFonts w:ascii="Times New Roman" w:hAnsi="Times New Roman" w:cs="Times New Roman"/>
                <w:sz w:val="28"/>
                <w:szCs w:val="28"/>
              </w:rPr>
            </w:pPr>
            <w:r w:rsidRPr="00E30603">
              <w:rPr>
                <w:rFonts w:ascii="Times New Roman" w:hAnsi="Times New Roman" w:cs="Times New Roman"/>
                <w:sz w:val="28"/>
                <w:szCs w:val="28"/>
              </w:rPr>
              <w:t>2. Разработка и приобретение фондов оценочных средств (ФОС) по соответствующим программам с учетом требований профессионального стандарта</w:t>
            </w:r>
          </w:p>
        </w:tc>
        <w:tc>
          <w:tcPr>
            <w:tcW w:w="27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D0F8319" w14:textId="77777777" w:rsidR="005211D9" w:rsidRPr="00E30603" w:rsidRDefault="005211D9" w:rsidP="005211D9">
            <w:pPr>
              <w:spacing w:before="120"/>
              <w:rPr>
                <w:rFonts w:ascii="Times New Roman" w:hAnsi="Times New Roman" w:cs="Times New Roman"/>
                <w:sz w:val="28"/>
                <w:szCs w:val="28"/>
              </w:rPr>
            </w:pPr>
            <w:r w:rsidRPr="00E30603">
              <w:rPr>
                <w:rFonts w:ascii="Times New Roman" w:hAnsi="Times New Roman" w:cs="Times New Roman"/>
                <w:sz w:val="28"/>
                <w:szCs w:val="28"/>
              </w:rPr>
              <w:t>Фонд оценочного инструментария</w:t>
            </w:r>
          </w:p>
        </w:tc>
        <w:tc>
          <w:tcPr>
            <w:tcW w:w="169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7253791" w14:textId="77777777" w:rsidR="005211D9" w:rsidRPr="00E30603" w:rsidRDefault="005211D9" w:rsidP="005211D9">
            <w:pPr>
              <w:pStyle w:val="a3"/>
              <w:spacing w:before="120" w:beforeAutospacing="0" w:after="0" w:afterAutospacing="0"/>
              <w:rPr>
                <w:sz w:val="28"/>
                <w:szCs w:val="28"/>
              </w:rPr>
            </w:pPr>
            <w:r w:rsidRPr="00E30603">
              <w:rPr>
                <w:sz w:val="28"/>
                <w:szCs w:val="28"/>
              </w:rPr>
              <w:t xml:space="preserve">Администрация </w:t>
            </w:r>
          </w:p>
          <w:p w14:paraId="29D17537" w14:textId="77777777" w:rsidR="005211D9" w:rsidRPr="00E30603" w:rsidRDefault="005211D9" w:rsidP="005211D9">
            <w:pPr>
              <w:pStyle w:val="a3"/>
              <w:spacing w:before="120" w:beforeAutospacing="0" w:after="0" w:afterAutospacing="0"/>
              <w:rPr>
                <w:sz w:val="28"/>
                <w:szCs w:val="28"/>
              </w:rPr>
            </w:pPr>
            <w:r w:rsidRPr="00E30603">
              <w:rPr>
                <w:sz w:val="28"/>
                <w:szCs w:val="28"/>
              </w:rPr>
              <w:t> </w:t>
            </w:r>
          </w:p>
          <w:p w14:paraId="638A9A04" w14:textId="77777777" w:rsidR="005211D9" w:rsidRPr="00E30603" w:rsidRDefault="005211D9" w:rsidP="005211D9">
            <w:pPr>
              <w:pStyle w:val="a3"/>
              <w:spacing w:before="120" w:beforeAutospacing="0" w:after="0" w:afterAutospacing="0"/>
              <w:rPr>
                <w:sz w:val="28"/>
                <w:szCs w:val="28"/>
              </w:rPr>
            </w:pPr>
            <w:r w:rsidRPr="00E30603">
              <w:rPr>
                <w:sz w:val="28"/>
                <w:szCs w:val="28"/>
              </w:rPr>
              <w:t>Рабочая группа</w:t>
            </w:r>
          </w:p>
        </w:tc>
        <w:tc>
          <w:tcPr>
            <w:tcW w:w="156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7437FE4" w14:textId="77777777" w:rsidR="005211D9" w:rsidRPr="00E30603" w:rsidRDefault="005211D9" w:rsidP="005211D9">
            <w:pPr>
              <w:spacing w:before="120"/>
              <w:rPr>
                <w:rFonts w:ascii="Times New Roman" w:hAnsi="Times New Roman" w:cs="Times New Roman"/>
                <w:sz w:val="28"/>
                <w:szCs w:val="28"/>
                <w:lang w:val="en-US"/>
              </w:rPr>
            </w:pPr>
            <w:r w:rsidRPr="00E30603">
              <w:rPr>
                <w:rFonts w:ascii="Times New Roman" w:hAnsi="Times New Roman" w:cs="Times New Roman"/>
                <w:sz w:val="28"/>
                <w:szCs w:val="28"/>
              </w:rPr>
              <w:t>До 29.04.202</w:t>
            </w:r>
            <w:r w:rsidR="00EE0C21" w:rsidRPr="00E30603">
              <w:rPr>
                <w:rFonts w:ascii="Times New Roman" w:hAnsi="Times New Roman" w:cs="Times New Roman"/>
                <w:sz w:val="28"/>
                <w:szCs w:val="28"/>
                <w:lang w:val="en-US"/>
              </w:rPr>
              <w:t>1</w:t>
            </w:r>
          </w:p>
        </w:tc>
      </w:tr>
      <w:tr w:rsidR="005211D9" w:rsidRPr="00E30603" w14:paraId="05725368" w14:textId="77777777" w:rsidTr="00AE4923">
        <w:tc>
          <w:tcPr>
            <w:tcW w:w="36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1214AF3" w14:textId="77777777" w:rsidR="005211D9" w:rsidRPr="00E30603" w:rsidRDefault="005211D9" w:rsidP="005211D9">
            <w:pPr>
              <w:pStyle w:val="HTML"/>
              <w:spacing w:before="120"/>
              <w:rPr>
                <w:rFonts w:ascii="Times New Roman" w:hAnsi="Times New Roman"/>
                <w:sz w:val="28"/>
                <w:szCs w:val="28"/>
                <w:lang w:val="ru-RU" w:eastAsia="ru-RU"/>
              </w:rPr>
            </w:pPr>
            <w:r w:rsidRPr="00E30603">
              <w:rPr>
                <w:rFonts w:ascii="Times New Roman" w:hAnsi="Times New Roman"/>
                <w:sz w:val="28"/>
                <w:szCs w:val="28"/>
                <w:lang w:val="ru-RU" w:eastAsia="ru-RU"/>
              </w:rPr>
              <w:t>3. Апробация методических рекомендаций для руководителей организации по формированию индивидуальных заданий педагогам на повышение квалификации с учетом выявленных в ходе оценки квалификации дефицитов компетенций с точки зрения требований профстандарта</w:t>
            </w:r>
          </w:p>
        </w:tc>
        <w:tc>
          <w:tcPr>
            <w:tcW w:w="27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545060C" w14:textId="77777777" w:rsidR="005211D9" w:rsidRPr="00E30603" w:rsidRDefault="005211D9" w:rsidP="005211D9">
            <w:pPr>
              <w:spacing w:before="120"/>
              <w:rPr>
                <w:rFonts w:ascii="Times New Roman" w:hAnsi="Times New Roman" w:cs="Times New Roman"/>
                <w:sz w:val="28"/>
                <w:szCs w:val="28"/>
              </w:rPr>
            </w:pPr>
            <w:r w:rsidRPr="00E30603">
              <w:rPr>
                <w:rFonts w:ascii="Times New Roman" w:hAnsi="Times New Roman" w:cs="Times New Roman"/>
                <w:sz w:val="28"/>
                <w:szCs w:val="28"/>
              </w:rPr>
              <w:t>Методические рекомендации</w:t>
            </w:r>
          </w:p>
        </w:tc>
        <w:tc>
          <w:tcPr>
            <w:tcW w:w="169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405D5ED" w14:textId="77777777" w:rsidR="005211D9" w:rsidRPr="00E30603" w:rsidRDefault="005211D9" w:rsidP="005211D9">
            <w:pPr>
              <w:spacing w:before="120"/>
              <w:rPr>
                <w:rFonts w:ascii="Times New Roman" w:hAnsi="Times New Roman" w:cs="Times New Roman"/>
                <w:sz w:val="28"/>
                <w:szCs w:val="28"/>
              </w:rPr>
            </w:pPr>
            <w:r w:rsidRPr="00E30603">
              <w:rPr>
                <w:rFonts w:ascii="Times New Roman" w:hAnsi="Times New Roman" w:cs="Times New Roman"/>
                <w:sz w:val="28"/>
                <w:szCs w:val="28"/>
              </w:rPr>
              <w:t>Педсовет</w:t>
            </w:r>
          </w:p>
        </w:tc>
        <w:tc>
          <w:tcPr>
            <w:tcW w:w="156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EEC9739" w14:textId="77777777" w:rsidR="005211D9" w:rsidRPr="00E30603" w:rsidRDefault="005211D9" w:rsidP="005211D9">
            <w:pPr>
              <w:spacing w:before="120"/>
              <w:rPr>
                <w:rFonts w:ascii="Times New Roman" w:hAnsi="Times New Roman" w:cs="Times New Roman"/>
                <w:sz w:val="28"/>
                <w:szCs w:val="28"/>
                <w:lang w:val="en-US"/>
              </w:rPr>
            </w:pPr>
            <w:r w:rsidRPr="00E30603">
              <w:rPr>
                <w:rFonts w:ascii="Times New Roman" w:hAnsi="Times New Roman" w:cs="Times New Roman"/>
                <w:sz w:val="28"/>
                <w:szCs w:val="28"/>
              </w:rPr>
              <w:t>До 29.04.202</w:t>
            </w:r>
            <w:r w:rsidR="00EE0C21" w:rsidRPr="00E30603">
              <w:rPr>
                <w:rFonts w:ascii="Times New Roman" w:hAnsi="Times New Roman" w:cs="Times New Roman"/>
                <w:sz w:val="28"/>
                <w:szCs w:val="28"/>
                <w:lang w:val="en-US"/>
              </w:rPr>
              <w:t>1</w:t>
            </w:r>
          </w:p>
        </w:tc>
      </w:tr>
      <w:tr w:rsidR="005211D9" w:rsidRPr="00E30603" w14:paraId="732598A9" w14:textId="77777777" w:rsidTr="00AE4923">
        <w:tc>
          <w:tcPr>
            <w:tcW w:w="36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DF66D43" w14:textId="77777777" w:rsidR="005211D9" w:rsidRPr="00E30603" w:rsidRDefault="005211D9" w:rsidP="005211D9">
            <w:pPr>
              <w:spacing w:before="120"/>
              <w:rPr>
                <w:rFonts w:ascii="Times New Roman" w:hAnsi="Times New Roman" w:cs="Times New Roman"/>
                <w:sz w:val="28"/>
                <w:szCs w:val="28"/>
              </w:rPr>
            </w:pPr>
            <w:r w:rsidRPr="00E30603">
              <w:rPr>
                <w:rFonts w:ascii="Times New Roman" w:hAnsi="Times New Roman" w:cs="Times New Roman"/>
                <w:sz w:val="28"/>
                <w:szCs w:val="28"/>
              </w:rPr>
              <w:t>4. Осуществление корректи</w:t>
            </w:r>
            <w:r w:rsidRPr="00E30603">
              <w:rPr>
                <w:rFonts w:ascii="Times New Roman" w:hAnsi="Times New Roman" w:cs="Times New Roman"/>
                <w:sz w:val="28"/>
                <w:szCs w:val="28"/>
              </w:rPr>
              <w:lastRenderedPageBreak/>
              <w:t>ровки программ персонифицированного повышения квалификации педагогов на основе выявленных в ходе оценки квалификации дефицитов компетенций с точки зрения требований профстандарта</w:t>
            </w:r>
          </w:p>
        </w:tc>
        <w:tc>
          <w:tcPr>
            <w:tcW w:w="27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1CA6AD2" w14:textId="77777777" w:rsidR="005211D9" w:rsidRPr="00E30603" w:rsidRDefault="005211D9" w:rsidP="005211D9">
            <w:pPr>
              <w:spacing w:before="120"/>
              <w:rPr>
                <w:rFonts w:ascii="Times New Roman" w:hAnsi="Times New Roman" w:cs="Times New Roman"/>
                <w:sz w:val="28"/>
                <w:szCs w:val="28"/>
              </w:rPr>
            </w:pPr>
            <w:r w:rsidRPr="00E30603">
              <w:rPr>
                <w:rFonts w:ascii="Times New Roman" w:hAnsi="Times New Roman" w:cs="Times New Roman"/>
                <w:sz w:val="28"/>
                <w:szCs w:val="28"/>
              </w:rPr>
              <w:lastRenderedPageBreak/>
              <w:t>Программы персони</w:t>
            </w:r>
            <w:r w:rsidRPr="00E30603">
              <w:rPr>
                <w:rFonts w:ascii="Times New Roman" w:hAnsi="Times New Roman" w:cs="Times New Roman"/>
                <w:sz w:val="28"/>
                <w:szCs w:val="28"/>
              </w:rPr>
              <w:lastRenderedPageBreak/>
              <w:t>фицированного повышения квалификации педагогов</w:t>
            </w:r>
          </w:p>
        </w:tc>
        <w:tc>
          <w:tcPr>
            <w:tcW w:w="169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D70DF12" w14:textId="77777777" w:rsidR="005211D9" w:rsidRPr="00E30603" w:rsidRDefault="005211D9" w:rsidP="005211D9">
            <w:pPr>
              <w:pStyle w:val="a3"/>
              <w:spacing w:before="120" w:beforeAutospacing="0" w:after="0" w:afterAutospacing="0"/>
              <w:rPr>
                <w:sz w:val="28"/>
                <w:szCs w:val="28"/>
              </w:rPr>
            </w:pPr>
            <w:r w:rsidRPr="00E30603">
              <w:rPr>
                <w:sz w:val="28"/>
                <w:szCs w:val="28"/>
              </w:rPr>
              <w:lastRenderedPageBreak/>
              <w:t>Админи</w:t>
            </w:r>
            <w:r w:rsidRPr="00E30603">
              <w:rPr>
                <w:sz w:val="28"/>
                <w:szCs w:val="28"/>
              </w:rPr>
              <w:lastRenderedPageBreak/>
              <w:t xml:space="preserve">страция </w:t>
            </w:r>
          </w:p>
          <w:p w14:paraId="3E2A74C7" w14:textId="77777777" w:rsidR="005211D9" w:rsidRPr="00E30603" w:rsidRDefault="005211D9" w:rsidP="005211D9">
            <w:pPr>
              <w:pStyle w:val="a3"/>
              <w:spacing w:before="120" w:beforeAutospacing="0" w:after="0" w:afterAutospacing="0"/>
              <w:rPr>
                <w:sz w:val="28"/>
                <w:szCs w:val="28"/>
              </w:rPr>
            </w:pPr>
            <w:r w:rsidRPr="00E30603">
              <w:rPr>
                <w:sz w:val="28"/>
                <w:szCs w:val="28"/>
              </w:rPr>
              <w:t> </w:t>
            </w:r>
          </w:p>
          <w:p w14:paraId="7DCEDBD1" w14:textId="77777777" w:rsidR="005211D9" w:rsidRPr="00E30603" w:rsidRDefault="005211D9" w:rsidP="005211D9">
            <w:pPr>
              <w:pStyle w:val="a3"/>
              <w:spacing w:before="120" w:beforeAutospacing="0" w:after="0" w:afterAutospacing="0"/>
              <w:rPr>
                <w:sz w:val="28"/>
                <w:szCs w:val="28"/>
              </w:rPr>
            </w:pPr>
            <w:r w:rsidRPr="00E30603">
              <w:rPr>
                <w:sz w:val="28"/>
                <w:szCs w:val="28"/>
              </w:rPr>
              <w:t>Рабочая группа</w:t>
            </w:r>
          </w:p>
        </w:tc>
        <w:tc>
          <w:tcPr>
            <w:tcW w:w="156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3D3E5DA" w14:textId="77777777" w:rsidR="005211D9" w:rsidRPr="00E30603" w:rsidRDefault="005211D9" w:rsidP="005211D9">
            <w:pPr>
              <w:spacing w:before="120"/>
              <w:rPr>
                <w:rFonts w:ascii="Times New Roman" w:hAnsi="Times New Roman" w:cs="Times New Roman"/>
                <w:sz w:val="28"/>
                <w:szCs w:val="28"/>
                <w:lang w:val="en-US"/>
              </w:rPr>
            </w:pPr>
            <w:r w:rsidRPr="00E30603">
              <w:rPr>
                <w:rFonts w:ascii="Times New Roman" w:hAnsi="Times New Roman" w:cs="Times New Roman"/>
                <w:sz w:val="28"/>
                <w:szCs w:val="28"/>
              </w:rPr>
              <w:lastRenderedPageBreak/>
              <w:t xml:space="preserve">До </w:t>
            </w:r>
            <w:r w:rsidRPr="00E30603">
              <w:rPr>
                <w:rFonts w:ascii="Times New Roman" w:hAnsi="Times New Roman" w:cs="Times New Roman"/>
                <w:sz w:val="28"/>
                <w:szCs w:val="28"/>
              </w:rPr>
              <w:lastRenderedPageBreak/>
              <w:t>29.04.202</w:t>
            </w:r>
            <w:r w:rsidR="00EE0C21" w:rsidRPr="00E30603">
              <w:rPr>
                <w:rFonts w:ascii="Times New Roman" w:hAnsi="Times New Roman" w:cs="Times New Roman"/>
                <w:sz w:val="28"/>
                <w:szCs w:val="28"/>
                <w:lang w:val="en-US"/>
              </w:rPr>
              <w:t>1</w:t>
            </w:r>
          </w:p>
        </w:tc>
      </w:tr>
      <w:tr w:rsidR="005211D9" w:rsidRPr="00E30603" w14:paraId="37B9F9F3" w14:textId="77777777" w:rsidTr="00AE4923">
        <w:tc>
          <w:tcPr>
            <w:tcW w:w="9639" w:type="dxa"/>
            <w:gridSpan w:val="6"/>
            <w:tcBorders>
              <w:top w:val="single" w:sz="8" w:space="0" w:color="000000"/>
              <w:left w:val="single" w:sz="8" w:space="0" w:color="000000"/>
              <w:bottom w:val="single" w:sz="8" w:space="0" w:color="000000"/>
              <w:right w:val="single" w:sz="8" w:space="0" w:color="000000"/>
            </w:tcBorders>
            <w:shd w:val="clear" w:color="auto" w:fill="BFBFBF"/>
            <w:tcMar>
              <w:top w:w="60" w:type="dxa"/>
              <w:left w:w="60" w:type="dxa"/>
              <w:bottom w:w="60" w:type="dxa"/>
              <w:right w:w="60" w:type="dxa"/>
            </w:tcMar>
          </w:tcPr>
          <w:p w14:paraId="045E7BA4" w14:textId="77777777" w:rsidR="005211D9" w:rsidRPr="00E30603" w:rsidRDefault="005211D9" w:rsidP="005211D9">
            <w:pPr>
              <w:spacing w:before="120"/>
              <w:jc w:val="center"/>
              <w:rPr>
                <w:rFonts w:ascii="Times New Roman" w:hAnsi="Times New Roman" w:cs="Times New Roman"/>
                <w:sz w:val="28"/>
                <w:szCs w:val="28"/>
              </w:rPr>
            </w:pPr>
            <w:r w:rsidRPr="00E30603">
              <w:rPr>
                <w:rFonts w:ascii="Times New Roman" w:hAnsi="Times New Roman" w:cs="Times New Roman"/>
                <w:sz w:val="28"/>
                <w:szCs w:val="28"/>
              </w:rPr>
              <w:lastRenderedPageBreak/>
              <w:t>4. Аттестация педагогических работников</w:t>
            </w:r>
          </w:p>
        </w:tc>
      </w:tr>
      <w:tr w:rsidR="005211D9" w:rsidRPr="00E30603" w14:paraId="73C708FD" w14:textId="77777777" w:rsidTr="00AE4923">
        <w:tc>
          <w:tcPr>
            <w:tcW w:w="36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4B6C208" w14:textId="77777777" w:rsidR="005211D9" w:rsidRPr="00E30603" w:rsidRDefault="005211D9" w:rsidP="005211D9">
            <w:pPr>
              <w:spacing w:before="120"/>
              <w:rPr>
                <w:rFonts w:ascii="Times New Roman" w:hAnsi="Times New Roman" w:cs="Times New Roman"/>
                <w:sz w:val="28"/>
                <w:szCs w:val="28"/>
              </w:rPr>
            </w:pPr>
            <w:r w:rsidRPr="00E30603">
              <w:rPr>
                <w:rFonts w:ascii="Times New Roman" w:hAnsi="Times New Roman" w:cs="Times New Roman"/>
                <w:sz w:val="28"/>
                <w:szCs w:val="28"/>
              </w:rPr>
              <w:t>1. Проведение корректировки нормативных правовых актов, устанавливающих порядок создания и деятельности аттестационной комиссии образовательной организации, документального оформления содержания и результатов деятельности на основании региональных рекомендаций</w:t>
            </w:r>
          </w:p>
        </w:tc>
        <w:tc>
          <w:tcPr>
            <w:tcW w:w="282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23E962F" w14:textId="77777777" w:rsidR="005211D9" w:rsidRPr="00E30603" w:rsidRDefault="005211D9" w:rsidP="005211D9">
            <w:pPr>
              <w:spacing w:before="120"/>
              <w:rPr>
                <w:rFonts w:ascii="Times New Roman" w:hAnsi="Times New Roman" w:cs="Times New Roman"/>
                <w:sz w:val="28"/>
                <w:szCs w:val="28"/>
              </w:rPr>
            </w:pPr>
            <w:r w:rsidRPr="00E30603">
              <w:rPr>
                <w:rFonts w:ascii="Times New Roman" w:hAnsi="Times New Roman" w:cs="Times New Roman"/>
                <w:sz w:val="28"/>
                <w:szCs w:val="28"/>
              </w:rPr>
              <w:t>Нормативные правовые акты</w:t>
            </w:r>
          </w:p>
        </w:tc>
        <w:tc>
          <w:tcPr>
            <w:tcW w:w="16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614447E" w14:textId="77777777" w:rsidR="005211D9" w:rsidRPr="00E30603" w:rsidRDefault="005211D9" w:rsidP="005211D9">
            <w:pPr>
              <w:spacing w:before="120"/>
              <w:rPr>
                <w:rFonts w:ascii="Times New Roman" w:hAnsi="Times New Roman" w:cs="Times New Roman"/>
                <w:sz w:val="28"/>
                <w:szCs w:val="28"/>
              </w:rPr>
            </w:pPr>
            <w:r w:rsidRPr="00E30603">
              <w:rPr>
                <w:rFonts w:ascii="Times New Roman" w:hAnsi="Times New Roman" w:cs="Times New Roman"/>
                <w:sz w:val="28"/>
                <w:szCs w:val="28"/>
              </w:rPr>
              <w:t>Администрация</w:t>
            </w:r>
          </w:p>
        </w:tc>
        <w:tc>
          <w:tcPr>
            <w:tcW w:w="156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294712F" w14:textId="77777777" w:rsidR="005211D9" w:rsidRPr="00E30603" w:rsidRDefault="005211D9" w:rsidP="005211D9">
            <w:pPr>
              <w:spacing w:before="120"/>
              <w:rPr>
                <w:rFonts w:ascii="Times New Roman" w:hAnsi="Times New Roman" w:cs="Times New Roman"/>
                <w:sz w:val="28"/>
                <w:szCs w:val="28"/>
                <w:lang w:val="en-US"/>
              </w:rPr>
            </w:pPr>
            <w:r w:rsidRPr="00E30603">
              <w:rPr>
                <w:rFonts w:ascii="Times New Roman" w:hAnsi="Times New Roman" w:cs="Times New Roman"/>
                <w:sz w:val="28"/>
                <w:szCs w:val="28"/>
              </w:rPr>
              <w:t>До 16.05.202</w:t>
            </w:r>
            <w:r w:rsidR="00EE0C21" w:rsidRPr="00E30603">
              <w:rPr>
                <w:rFonts w:ascii="Times New Roman" w:hAnsi="Times New Roman" w:cs="Times New Roman"/>
                <w:sz w:val="28"/>
                <w:szCs w:val="28"/>
                <w:lang w:val="en-US"/>
              </w:rPr>
              <w:t>1</w:t>
            </w:r>
          </w:p>
        </w:tc>
      </w:tr>
      <w:tr w:rsidR="005211D9" w:rsidRPr="00E30603" w14:paraId="1EDEE23B" w14:textId="77777777" w:rsidTr="00AE4923">
        <w:tc>
          <w:tcPr>
            <w:tcW w:w="36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5B0C7D9" w14:textId="77777777" w:rsidR="005211D9" w:rsidRPr="00E30603" w:rsidRDefault="005211D9" w:rsidP="005211D9">
            <w:pPr>
              <w:spacing w:before="120"/>
              <w:rPr>
                <w:rFonts w:ascii="Times New Roman" w:hAnsi="Times New Roman" w:cs="Times New Roman"/>
                <w:sz w:val="28"/>
                <w:szCs w:val="28"/>
              </w:rPr>
            </w:pPr>
            <w:r w:rsidRPr="00E30603">
              <w:rPr>
                <w:rFonts w:ascii="Times New Roman" w:hAnsi="Times New Roman" w:cs="Times New Roman"/>
                <w:sz w:val="28"/>
                <w:szCs w:val="28"/>
              </w:rPr>
              <w:t>2. Апробация республиканских и региональных методических рекомендаций по организации аттестации на основе профессионального стандарта</w:t>
            </w:r>
          </w:p>
        </w:tc>
        <w:tc>
          <w:tcPr>
            <w:tcW w:w="282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9EFA613" w14:textId="77777777" w:rsidR="005211D9" w:rsidRPr="00E30603" w:rsidRDefault="005211D9" w:rsidP="005211D9">
            <w:pPr>
              <w:spacing w:before="120"/>
              <w:rPr>
                <w:rFonts w:ascii="Times New Roman" w:hAnsi="Times New Roman" w:cs="Times New Roman"/>
                <w:sz w:val="28"/>
                <w:szCs w:val="28"/>
              </w:rPr>
            </w:pPr>
            <w:r w:rsidRPr="00E30603">
              <w:rPr>
                <w:rFonts w:ascii="Times New Roman" w:hAnsi="Times New Roman" w:cs="Times New Roman"/>
                <w:sz w:val="28"/>
                <w:szCs w:val="28"/>
              </w:rPr>
              <w:t>Методические рекомендации</w:t>
            </w:r>
          </w:p>
        </w:tc>
        <w:tc>
          <w:tcPr>
            <w:tcW w:w="16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9C3035D" w14:textId="77777777" w:rsidR="005211D9" w:rsidRPr="00E30603" w:rsidRDefault="005211D9" w:rsidP="005211D9">
            <w:pPr>
              <w:spacing w:before="120"/>
              <w:rPr>
                <w:rFonts w:ascii="Times New Roman" w:hAnsi="Times New Roman" w:cs="Times New Roman"/>
                <w:sz w:val="28"/>
                <w:szCs w:val="28"/>
              </w:rPr>
            </w:pPr>
            <w:r w:rsidRPr="00E30603">
              <w:rPr>
                <w:rFonts w:ascii="Times New Roman" w:hAnsi="Times New Roman" w:cs="Times New Roman"/>
                <w:sz w:val="28"/>
                <w:szCs w:val="28"/>
              </w:rPr>
              <w:t>Администрация</w:t>
            </w:r>
          </w:p>
        </w:tc>
        <w:tc>
          <w:tcPr>
            <w:tcW w:w="156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964E62C" w14:textId="77777777" w:rsidR="005211D9" w:rsidRPr="00E30603" w:rsidRDefault="005211D9" w:rsidP="005211D9">
            <w:pPr>
              <w:spacing w:before="120"/>
              <w:rPr>
                <w:rFonts w:ascii="Times New Roman" w:hAnsi="Times New Roman" w:cs="Times New Roman"/>
                <w:sz w:val="28"/>
                <w:szCs w:val="28"/>
                <w:lang w:val="en-US"/>
              </w:rPr>
            </w:pPr>
            <w:r w:rsidRPr="00E30603">
              <w:rPr>
                <w:rFonts w:ascii="Times New Roman" w:hAnsi="Times New Roman" w:cs="Times New Roman"/>
                <w:sz w:val="28"/>
                <w:szCs w:val="28"/>
              </w:rPr>
              <w:t>До 16.05.202</w:t>
            </w:r>
            <w:r w:rsidR="00EE0C21" w:rsidRPr="00E30603">
              <w:rPr>
                <w:rFonts w:ascii="Times New Roman" w:hAnsi="Times New Roman" w:cs="Times New Roman"/>
                <w:sz w:val="28"/>
                <w:szCs w:val="28"/>
                <w:lang w:val="en-US"/>
              </w:rPr>
              <w:t>1</w:t>
            </w:r>
          </w:p>
        </w:tc>
      </w:tr>
      <w:tr w:rsidR="005211D9" w:rsidRPr="00E30603" w14:paraId="744E834C" w14:textId="77777777" w:rsidTr="00AE4923">
        <w:tc>
          <w:tcPr>
            <w:tcW w:w="36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799A668" w14:textId="77777777" w:rsidR="005211D9" w:rsidRPr="00E30603" w:rsidRDefault="005211D9" w:rsidP="005211D9">
            <w:pPr>
              <w:spacing w:before="120"/>
              <w:rPr>
                <w:rFonts w:ascii="Times New Roman" w:hAnsi="Times New Roman" w:cs="Times New Roman"/>
                <w:sz w:val="28"/>
                <w:szCs w:val="28"/>
              </w:rPr>
            </w:pPr>
            <w:r w:rsidRPr="00E30603">
              <w:rPr>
                <w:rFonts w:ascii="Times New Roman" w:hAnsi="Times New Roman" w:cs="Times New Roman"/>
                <w:sz w:val="28"/>
                <w:szCs w:val="28"/>
              </w:rPr>
              <w:t>3. Организация и осуществление консультативно-методической поддержки педагогических работников по вопросам аттестации с учетом требований профессионального стандарта</w:t>
            </w:r>
          </w:p>
        </w:tc>
        <w:tc>
          <w:tcPr>
            <w:tcW w:w="282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C91CDBC" w14:textId="77777777" w:rsidR="005211D9" w:rsidRPr="00E30603" w:rsidRDefault="005211D9" w:rsidP="005211D9">
            <w:pPr>
              <w:spacing w:before="120"/>
              <w:rPr>
                <w:rFonts w:ascii="Times New Roman" w:hAnsi="Times New Roman" w:cs="Times New Roman"/>
                <w:sz w:val="28"/>
                <w:szCs w:val="28"/>
              </w:rPr>
            </w:pPr>
            <w:r w:rsidRPr="00E30603">
              <w:rPr>
                <w:rFonts w:ascii="Times New Roman" w:hAnsi="Times New Roman" w:cs="Times New Roman"/>
                <w:sz w:val="28"/>
                <w:szCs w:val="28"/>
              </w:rPr>
              <w:t>Полное и своевременное удовлетворение запросов целевой группы</w:t>
            </w:r>
          </w:p>
        </w:tc>
        <w:tc>
          <w:tcPr>
            <w:tcW w:w="16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08E52A1" w14:textId="77777777" w:rsidR="005211D9" w:rsidRPr="00E30603" w:rsidRDefault="005211D9" w:rsidP="005211D9">
            <w:pPr>
              <w:spacing w:before="120"/>
              <w:rPr>
                <w:rFonts w:ascii="Times New Roman" w:hAnsi="Times New Roman" w:cs="Times New Roman"/>
                <w:sz w:val="28"/>
                <w:szCs w:val="28"/>
              </w:rPr>
            </w:pPr>
            <w:r w:rsidRPr="00E30603">
              <w:rPr>
                <w:rFonts w:ascii="Times New Roman" w:hAnsi="Times New Roman" w:cs="Times New Roman"/>
                <w:sz w:val="28"/>
                <w:szCs w:val="28"/>
              </w:rPr>
              <w:t>Администрация</w:t>
            </w:r>
          </w:p>
        </w:tc>
        <w:tc>
          <w:tcPr>
            <w:tcW w:w="156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F04C034" w14:textId="77777777" w:rsidR="005211D9" w:rsidRPr="00E30603" w:rsidRDefault="005211D9" w:rsidP="005211D9">
            <w:pPr>
              <w:spacing w:before="120"/>
              <w:rPr>
                <w:rFonts w:ascii="Times New Roman" w:hAnsi="Times New Roman" w:cs="Times New Roman"/>
                <w:sz w:val="28"/>
                <w:szCs w:val="28"/>
                <w:lang w:val="en-US"/>
              </w:rPr>
            </w:pPr>
            <w:r w:rsidRPr="00E30603">
              <w:rPr>
                <w:rFonts w:ascii="Times New Roman" w:hAnsi="Times New Roman" w:cs="Times New Roman"/>
                <w:sz w:val="28"/>
                <w:szCs w:val="28"/>
              </w:rPr>
              <w:t>До 16.05.202</w:t>
            </w:r>
            <w:r w:rsidR="00EE0C21" w:rsidRPr="00E30603">
              <w:rPr>
                <w:rFonts w:ascii="Times New Roman" w:hAnsi="Times New Roman" w:cs="Times New Roman"/>
                <w:sz w:val="28"/>
                <w:szCs w:val="28"/>
                <w:lang w:val="en-US"/>
              </w:rPr>
              <w:t>1</w:t>
            </w:r>
          </w:p>
        </w:tc>
      </w:tr>
      <w:tr w:rsidR="005211D9" w:rsidRPr="00E30603" w14:paraId="7E5CCBD2" w14:textId="77777777" w:rsidTr="00AE4923">
        <w:tc>
          <w:tcPr>
            <w:tcW w:w="36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30FF6EB" w14:textId="77777777" w:rsidR="005211D9" w:rsidRPr="00E30603" w:rsidRDefault="005211D9" w:rsidP="005211D9">
            <w:pPr>
              <w:spacing w:before="120"/>
              <w:rPr>
                <w:rFonts w:ascii="Times New Roman" w:hAnsi="Times New Roman" w:cs="Times New Roman"/>
                <w:sz w:val="28"/>
                <w:szCs w:val="28"/>
              </w:rPr>
            </w:pPr>
            <w:r w:rsidRPr="00E30603">
              <w:rPr>
                <w:rFonts w:ascii="Times New Roman" w:hAnsi="Times New Roman" w:cs="Times New Roman"/>
                <w:sz w:val="28"/>
                <w:szCs w:val="28"/>
              </w:rPr>
              <w:lastRenderedPageBreak/>
              <w:t>4. Организация и проведение семинаров для педагогических работников по вопросам аттестации с учетом требований профессионального стандарта</w:t>
            </w:r>
          </w:p>
        </w:tc>
        <w:tc>
          <w:tcPr>
            <w:tcW w:w="282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6805609" w14:textId="77777777" w:rsidR="005211D9" w:rsidRPr="00E30603" w:rsidRDefault="005211D9" w:rsidP="005211D9">
            <w:pPr>
              <w:spacing w:before="120"/>
              <w:rPr>
                <w:rFonts w:ascii="Times New Roman" w:hAnsi="Times New Roman" w:cs="Times New Roman"/>
                <w:sz w:val="28"/>
                <w:szCs w:val="28"/>
              </w:rPr>
            </w:pPr>
            <w:r w:rsidRPr="00E30603">
              <w:rPr>
                <w:rFonts w:ascii="Times New Roman" w:hAnsi="Times New Roman" w:cs="Times New Roman"/>
                <w:sz w:val="28"/>
                <w:szCs w:val="28"/>
              </w:rPr>
              <w:t>Информирование об изменениях процедуры аттестации</w:t>
            </w:r>
          </w:p>
        </w:tc>
        <w:tc>
          <w:tcPr>
            <w:tcW w:w="16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47167BE" w14:textId="77777777" w:rsidR="005211D9" w:rsidRPr="00E30603" w:rsidRDefault="005211D9" w:rsidP="005211D9">
            <w:pPr>
              <w:spacing w:before="120"/>
              <w:rPr>
                <w:rFonts w:ascii="Times New Roman" w:hAnsi="Times New Roman" w:cs="Times New Roman"/>
                <w:sz w:val="28"/>
                <w:szCs w:val="28"/>
              </w:rPr>
            </w:pPr>
            <w:r w:rsidRPr="00E30603">
              <w:rPr>
                <w:rFonts w:ascii="Times New Roman" w:hAnsi="Times New Roman" w:cs="Times New Roman"/>
                <w:sz w:val="28"/>
                <w:szCs w:val="28"/>
              </w:rPr>
              <w:t>Администрация</w:t>
            </w:r>
          </w:p>
        </w:tc>
        <w:tc>
          <w:tcPr>
            <w:tcW w:w="156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DA5D804" w14:textId="77777777" w:rsidR="005211D9" w:rsidRPr="00E30603" w:rsidRDefault="005211D9" w:rsidP="005211D9">
            <w:pPr>
              <w:spacing w:before="120"/>
              <w:rPr>
                <w:rFonts w:ascii="Times New Roman" w:hAnsi="Times New Roman" w:cs="Times New Roman"/>
                <w:sz w:val="28"/>
                <w:szCs w:val="28"/>
                <w:lang w:val="en-US"/>
              </w:rPr>
            </w:pPr>
            <w:r w:rsidRPr="00E30603">
              <w:rPr>
                <w:rFonts w:ascii="Times New Roman" w:hAnsi="Times New Roman" w:cs="Times New Roman"/>
                <w:sz w:val="28"/>
                <w:szCs w:val="28"/>
              </w:rPr>
              <w:t>До 16.05.202</w:t>
            </w:r>
            <w:r w:rsidR="00EE0C21" w:rsidRPr="00E30603">
              <w:rPr>
                <w:rFonts w:ascii="Times New Roman" w:hAnsi="Times New Roman" w:cs="Times New Roman"/>
                <w:sz w:val="28"/>
                <w:szCs w:val="28"/>
                <w:lang w:val="en-US"/>
              </w:rPr>
              <w:t>1</w:t>
            </w:r>
          </w:p>
        </w:tc>
      </w:tr>
      <w:tr w:rsidR="005211D9" w:rsidRPr="00E30603" w14:paraId="4CF9B937" w14:textId="77777777" w:rsidTr="00AE4923">
        <w:tc>
          <w:tcPr>
            <w:tcW w:w="36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904243C" w14:textId="77777777" w:rsidR="005211D9" w:rsidRPr="00E30603" w:rsidRDefault="005211D9" w:rsidP="005211D9">
            <w:pPr>
              <w:spacing w:before="120"/>
              <w:rPr>
                <w:rFonts w:ascii="Times New Roman" w:hAnsi="Times New Roman" w:cs="Times New Roman"/>
                <w:sz w:val="28"/>
                <w:szCs w:val="28"/>
              </w:rPr>
            </w:pPr>
            <w:r w:rsidRPr="00E30603">
              <w:rPr>
                <w:rFonts w:ascii="Times New Roman" w:hAnsi="Times New Roman" w:cs="Times New Roman"/>
                <w:sz w:val="28"/>
                <w:szCs w:val="28"/>
              </w:rPr>
              <w:t>5. Составление плана аттестации педагогических работников организации (мониторинг)</w:t>
            </w:r>
          </w:p>
        </w:tc>
        <w:tc>
          <w:tcPr>
            <w:tcW w:w="282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EEEEFD5" w14:textId="77777777" w:rsidR="005211D9" w:rsidRPr="00E30603" w:rsidRDefault="005211D9" w:rsidP="005211D9">
            <w:pPr>
              <w:spacing w:before="120"/>
              <w:rPr>
                <w:rFonts w:ascii="Times New Roman" w:hAnsi="Times New Roman" w:cs="Times New Roman"/>
                <w:sz w:val="28"/>
                <w:szCs w:val="28"/>
              </w:rPr>
            </w:pPr>
            <w:r w:rsidRPr="00E30603">
              <w:rPr>
                <w:rFonts w:ascii="Times New Roman" w:hAnsi="Times New Roman" w:cs="Times New Roman"/>
                <w:sz w:val="28"/>
                <w:szCs w:val="28"/>
              </w:rPr>
              <w:t>План аттестации педагогических работников</w:t>
            </w:r>
          </w:p>
        </w:tc>
        <w:tc>
          <w:tcPr>
            <w:tcW w:w="16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F7396A4" w14:textId="77777777" w:rsidR="005211D9" w:rsidRPr="00E30603" w:rsidRDefault="005211D9" w:rsidP="005211D9">
            <w:pPr>
              <w:spacing w:before="120"/>
              <w:rPr>
                <w:rFonts w:ascii="Times New Roman" w:hAnsi="Times New Roman" w:cs="Times New Roman"/>
                <w:sz w:val="28"/>
                <w:szCs w:val="28"/>
              </w:rPr>
            </w:pPr>
            <w:r w:rsidRPr="00E30603">
              <w:rPr>
                <w:rFonts w:ascii="Times New Roman" w:hAnsi="Times New Roman" w:cs="Times New Roman"/>
                <w:sz w:val="28"/>
                <w:szCs w:val="28"/>
              </w:rPr>
              <w:t>Администрация</w:t>
            </w:r>
          </w:p>
        </w:tc>
        <w:tc>
          <w:tcPr>
            <w:tcW w:w="156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06710BB" w14:textId="77777777" w:rsidR="005211D9" w:rsidRPr="00E30603" w:rsidRDefault="005211D9" w:rsidP="005211D9">
            <w:pPr>
              <w:spacing w:before="120"/>
              <w:rPr>
                <w:rFonts w:ascii="Times New Roman" w:hAnsi="Times New Roman" w:cs="Times New Roman"/>
                <w:sz w:val="28"/>
                <w:szCs w:val="28"/>
                <w:lang w:val="en-US"/>
              </w:rPr>
            </w:pPr>
            <w:r w:rsidRPr="00E30603">
              <w:rPr>
                <w:rFonts w:ascii="Times New Roman" w:hAnsi="Times New Roman" w:cs="Times New Roman"/>
                <w:sz w:val="28"/>
                <w:szCs w:val="28"/>
              </w:rPr>
              <w:t>До 31.05.202</w:t>
            </w:r>
            <w:r w:rsidRPr="00E30603">
              <w:rPr>
                <w:rFonts w:ascii="Times New Roman" w:hAnsi="Times New Roman" w:cs="Times New Roman"/>
                <w:sz w:val="28"/>
                <w:szCs w:val="28"/>
                <w:lang w:val="en-US"/>
              </w:rPr>
              <w:t>1</w:t>
            </w:r>
          </w:p>
        </w:tc>
      </w:tr>
    </w:tbl>
    <w:p w14:paraId="2343404F" w14:textId="77777777" w:rsidR="005211D9" w:rsidRPr="00E30603" w:rsidRDefault="005211D9" w:rsidP="005211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center"/>
        <w:rPr>
          <w:sz w:val="28"/>
          <w:szCs w:val="28"/>
        </w:rPr>
      </w:pPr>
      <w:r w:rsidRPr="00E30603">
        <w:rPr>
          <w:sz w:val="28"/>
          <w:szCs w:val="28"/>
        </w:rPr>
        <w:t>2-й этап</w:t>
      </w:r>
    </w:p>
    <w:tbl>
      <w:tblPr>
        <w:tblW w:w="9842" w:type="dxa"/>
        <w:tblInd w:w="202" w:type="dxa"/>
        <w:tblCellMar>
          <w:top w:w="15" w:type="dxa"/>
          <w:left w:w="15" w:type="dxa"/>
          <w:bottom w:w="15" w:type="dxa"/>
          <w:right w:w="15" w:type="dxa"/>
        </w:tblCellMar>
        <w:tblLook w:val="04A0" w:firstRow="1" w:lastRow="0" w:firstColumn="1" w:lastColumn="0" w:noHBand="0" w:noVBand="1"/>
      </w:tblPr>
      <w:tblGrid>
        <w:gridCol w:w="3524"/>
        <w:gridCol w:w="2843"/>
        <w:gridCol w:w="2031"/>
        <w:gridCol w:w="1444"/>
      </w:tblGrid>
      <w:tr w:rsidR="005211D9" w:rsidRPr="00E30603" w14:paraId="3D1AA60B" w14:textId="77777777" w:rsidTr="00AE4923">
        <w:tc>
          <w:tcPr>
            <w:tcW w:w="35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606DB8E" w14:textId="77777777" w:rsidR="005211D9" w:rsidRPr="00E30603" w:rsidRDefault="005211D9" w:rsidP="005211D9">
            <w:pPr>
              <w:spacing w:before="120"/>
              <w:rPr>
                <w:rFonts w:ascii="Times New Roman" w:hAnsi="Times New Roman" w:cs="Times New Roman"/>
                <w:sz w:val="28"/>
                <w:szCs w:val="28"/>
              </w:rPr>
            </w:pPr>
            <w:r w:rsidRPr="00E30603">
              <w:rPr>
                <w:rFonts w:ascii="Times New Roman" w:hAnsi="Times New Roman" w:cs="Times New Roman"/>
                <w:sz w:val="28"/>
                <w:szCs w:val="28"/>
              </w:rPr>
              <w:t>1. Организационно-методическое обеспечение самоанализа (самооценки) педагогическим работником своей профессиональной деятельности с целью установления ее соответствия требованиям профессионального стандарта</w:t>
            </w:r>
          </w:p>
        </w:tc>
        <w:tc>
          <w:tcPr>
            <w:tcW w:w="2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021D404" w14:textId="77777777" w:rsidR="005211D9" w:rsidRPr="00E30603" w:rsidRDefault="005211D9" w:rsidP="005211D9">
            <w:pPr>
              <w:spacing w:before="120"/>
              <w:rPr>
                <w:rFonts w:ascii="Times New Roman" w:hAnsi="Times New Roman" w:cs="Times New Roman"/>
                <w:sz w:val="28"/>
                <w:szCs w:val="28"/>
              </w:rPr>
            </w:pPr>
            <w:r w:rsidRPr="00E30603">
              <w:rPr>
                <w:rFonts w:ascii="Times New Roman" w:hAnsi="Times New Roman" w:cs="Times New Roman"/>
                <w:sz w:val="28"/>
                <w:szCs w:val="28"/>
              </w:rPr>
              <w:t>Инструментарий для проведения самоанализа, методические указания по его применению</w:t>
            </w:r>
          </w:p>
        </w:tc>
        <w:tc>
          <w:tcPr>
            <w:tcW w:w="20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CCF79D8" w14:textId="77777777" w:rsidR="005211D9" w:rsidRPr="00E30603" w:rsidRDefault="005211D9" w:rsidP="005211D9">
            <w:pPr>
              <w:spacing w:before="120"/>
              <w:rPr>
                <w:rFonts w:ascii="Times New Roman" w:hAnsi="Times New Roman" w:cs="Times New Roman"/>
                <w:sz w:val="28"/>
                <w:szCs w:val="28"/>
              </w:rPr>
            </w:pPr>
            <w:r w:rsidRPr="00E30603">
              <w:rPr>
                <w:rFonts w:ascii="Times New Roman" w:hAnsi="Times New Roman" w:cs="Times New Roman"/>
                <w:sz w:val="28"/>
                <w:szCs w:val="28"/>
              </w:rPr>
              <w:t>Администрация</w:t>
            </w:r>
          </w:p>
        </w:tc>
        <w:tc>
          <w:tcPr>
            <w:tcW w:w="14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E820585" w14:textId="77777777" w:rsidR="005211D9" w:rsidRPr="00E30603" w:rsidRDefault="005211D9" w:rsidP="00AE4923">
            <w:pPr>
              <w:spacing w:before="120"/>
              <w:ind w:hanging="473"/>
              <w:rPr>
                <w:rFonts w:ascii="Times New Roman" w:hAnsi="Times New Roman" w:cs="Times New Roman"/>
                <w:sz w:val="28"/>
                <w:szCs w:val="28"/>
                <w:lang w:val="en-US"/>
              </w:rPr>
            </w:pPr>
            <w:r w:rsidRPr="00E30603">
              <w:rPr>
                <w:rFonts w:ascii="Times New Roman" w:hAnsi="Times New Roman" w:cs="Times New Roman"/>
                <w:sz w:val="28"/>
                <w:szCs w:val="28"/>
              </w:rPr>
              <w:t>До 15.06.202</w:t>
            </w:r>
            <w:r w:rsidRPr="00E30603">
              <w:rPr>
                <w:rFonts w:ascii="Times New Roman" w:hAnsi="Times New Roman" w:cs="Times New Roman"/>
                <w:sz w:val="28"/>
                <w:szCs w:val="28"/>
                <w:lang w:val="en-US"/>
              </w:rPr>
              <w:t>1</w:t>
            </w:r>
          </w:p>
        </w:tc>
      </w:tr>
      <w:tr w:rsidR="005211D9" w:rsidRPr="00E30603" w14:paraId="5D5A12F1" w14:textId="77777777" w:rsidTr="00AE4923">
        <w:tc>
          <w:tcPr>
            <w:tcW w:w="35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260CEF6" w14:textId="77777777" w:rsidR="005211D9" w:rsidRPr="00E30603" w:rsidRDefault="005211D9" w:rsidP="005211D9">
            <w:pPr>
              <w:spacing w:before="120"/>
              <w:rPr>
                <w:rFonts w:ascii="Times New Roman" w:hAnsi="Times New Roman" w:cs="Times New Roman"/>
                <w:sz w:val="28"/>
                <w:szCs w:val="28"/>
              </w:rPr>
            </w:pPr>
            <w:r w:rsidRPr="00E30603">
              <w:rPr>
                <w:rFonts w:ascii="Times New Roman" w:hAnsi="Times New Roman" w:cs="Times New Roman"/>
                <w:sz w:val="28"/>
                <w:szCs w:val="28"/>
              </w:rPr>
              <w:t>2. Организация проведения самоанализа (самооценки) педагогическим работником своей профессиональной деятельности с целью установления ее соответствия требованиям профессионального стандарта</w:t>
            </w:r>
          </w:p>
        </w:tc>
        <w:tc>
          <w:tcPr>
            <w:tcW w:w="2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6F07A7A" w14:textId="77777777" w:rsidR="005211D9" w:rsidRPr="00E30603" w:rsidRDefault="005211D9" w:rsidP="005211D9">
            <w:pPr>
              <w:spacing w:before="120"/>
              <w:rPr>
                <w:rFonts w:ascii="Times New Roman" w:hAnsi="Times New Roman" w:cs="Times New Roman"/>
                <w:sz w:val="28"/>
                <w:szCs w:val="28"/>
              </w:rPr>
            </w:pPr>
            <w:r w:rsidRPr="00E30603">
              <w:rPr>
                <w:rFonts w:ascii="Times New Roman" w:hAnsi="Times New Roman" w:cs="Times New Roman"/>
                <w:sz w:val="28"/>
                <w:szCs w:val="28"/>
              </w:rPr>
              <w:t>План-график проведения самоанализа</w:t>
            </w:r>
          </w:p>
        </w:tc>
        <w:tc>
          <w:tcPr>
            <w:tcW w:w="20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2975C42" w14:textId="77777777" w:rsidR="005211D9" w:rsidRPr="00E30603" w:rsidRDefault="005211D9" w:rsidP="005211D9">
            <w:pPr>
              <w:spacing w:before="120"/>
              <w:rPr>
                <w:rFonts w:ascii="Times New Roman" w:hAnsi="Times New Roman" w:cs="Times New Roman"/>
                <w:sz w:val="28"/>
                <w:szCs w:val="28"/>
              </w:rPr>
            </w:pPr>
            <w:r w:rsidRPr="00E30603">
              <w:rPr>
                <w:rFonts w:ascii="Times New Roman" w:hAnsi="Times New Roman" w:cs="Times New Roman"/>
                <w:sz w:val="28"/>
                <w:szCs w:val="28"/>
              </w:rPr>
              <w:t>Администрация</w:t>
            </w:r>
          </w:p>
        </w:tc>
        <w:tc>
          <w:tcPr>
            <w:tcW w:w="14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3BB23D3" w14:textId="77777777" w:rsidR="005211D9" w:rsidRPr="00E30603" w:rsidRDefault="005211D9" w:rsidP="005211D9">
            <w:pPr>
              <w:spacing w:before="120"/>
              <w:rPr>
                <w:rFonts w:ascii="Times New Roman" w:hAnsi="Times New Roman" w:cs="Times New Roman"/>
                <w:sz w:val="28"/>
                <w:szCs w:val="28"/>
                <w:lang w:val="en-US"/>
              </w:rPr>
            </w:pPr>
            <w:r w:rsidRPr="00E30603">
              <w:rPr>
                <w:rFonts w:ascii="Times New Roman" w:hAnsi="Times New Roman" w:cs="Times New Roman"/>
                <w:sz w:val="28"/>
                <w:szCs w:val="28"/>
              </w:rPr>
              <w:t>До 15.06.202</w:t>
            </w:r>
            <w:r w:rsidRPr="00E30603">
              <w:rPr>
                <w:rFonts w:ascii="Times New Roman" w:hAnsi="Times New Roman" w:cs="Times New Roman"/>
                <w:sz w:val="28"/>
                <w:szCs w:val="28"/>
                <w:lang w:val="en-US"/>
              </w:rPr>
              <w:t>1</w:t>
            </w:r>
          </w:p>
        </w:tc>
      </w:tr>
      <w:tr w:rsidR="005211D9" w:rsidRPr="00E30603" w14:paraId="65127A97" w14:textId="77777777" w:rsidTr="00AE4923">
        <w:tc>
          <w:tcPr>
            <w:tcW w:w="35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39597B7" w14:textId="77777777" w:rsidR="005211D9" w:rsidRPr="00E30603" w:rsidRDefault="005211D9" w:rsidP="005211D9">
            <w:pPr>
              <w:spacing w:before="120"/>
              <w:rPr>
                <w:rFonts w:ascii="Times New Roman" w:hAnsi="Times New Roman" w:cs="Times New Roman"/>
                <w:sz w:val="28"/>
                <w:szCs w:val="28"/>
              </w:rPr>
            </w:pPr>
            <w:r w:rsidRPr="00E30603">
              <w:rPr>
                <w:rFonts w:ascii="Times New Roman" w:hAnsi="Times New Roman" w:cs="Times New Roman"/>
                <w:sz w:val="28"/>
                <w:szCs w:val="28"/>
              </w:rPr>
              <w:t xml:space="preserve">3. Составление персонифицированных программ повышения профессионального уровня педагогических работников организации с </w:t>
            </w:r>
            <w:r w:rsidRPr="00E30603">
              <w:rPr>
                <w:rFonts w:ascii="Times New Roman" w:hAnsi="Times New Roman" w:cs="Times New Roman"/>
                <w:sz w:val="28"/>
                <w:szCs w:val="28"/>
              </w:rPr>
              <w:lastRenderedPageBreak/>
              <w:t>учетом результатов самооценки</w:t>
            </w:r>
          </w:p>
        </w:tc>
        <w:tc>
          <w:tcPr>
            <w:tcW w:w="2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CEA4475" w14:textId="77777777" w:rsidR="005211D9" w:rsidRPr="00E30603" w:rsidRDefault="005211D9" w:rsidP="005211D9">
            <w:pPr>
              <w:spacing w:before="120"/>
              <w:rPr>
                <w:rFonts w:ascii="Times New Roman" w:hAnsi="Times New Roman" w:cs="Times New Roman"/>
                <w:sz w:val="28"/>
                <w:szCs w:val="28"/>
              </w:rPr>
            </w:pPr>
            <w:r w:rsidRPr="00E30603">
              <w:rPr>
                <w:rFonts w:ascii="Times New Roman" w:hAnsi="Times New Roman" w:cs="Times New Roman"/>
                <w:sz w:val="28"/>
                <w:szCs w:val="28"/>
              </w:rPr>
              <w:lastRenderedPageBreak/>
              <w:t>Программы повышения профессионального уровня педагогических работников ор</w:t>
            </w:r>
            <w:r w:rsidRPr="00E30603">
              <w:rPr>
                <w:rFonts w:ascii="Times New Roman" w:hAnsi="Times New Roman" w:cs="Times New Roman"/>
                <w:sz w:val="28"/>
                <w:szCs w:val="28"/>
              </w:rPr>
              <w:lastRenderedPageBreak/>
              <w:t>ганизации</w:t>
            </w:r>
          </w:p>
        </w:tc>
        <w:tc>
          <w:tcPr>
            <w:tcW w:w="20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2513BCF" w14:textId="77777777" w:rsidR="005211D9" w:rsidRPr="00E30603" w:rsidRDefault="005211D9" w:rsidP="005211D9">
            <w:pPr>
              <w:pStyle w:val="a3"/>
              <w:spacing w:before="120" w:beforeAutospacing="0" w:after="0" w:afterAutospacing="0"/>
              <w:rPr>
                <w:sz w:val="28"/>
                <w:szCs w:val="28"/>
              </w:rPr>
            </w:pPr>
            <w:r w:rsidRPr="00E30603">
              <w:rPr>
                <w:sz w:val="28"/>
                <w:szCs w:val="28"/>
              </w:rPr>
              <w:lastRenderedPageBreak/>
              <w:t xml:space="preserve">Администрация </w:t>
            </w:r>
          </w:p>
          <w:p w14:paraId="41703F0E" w14:textId="77777777" w:rsidR="005211D9" w:rsidRPr="00E30603" w:rsidRDefault="005211D9" w:rsidP="005211D9">
            <w:pPr>
              <w:pStyle w:val="a3"/>
              <w:spacing w:before="120" w:beforeAutospacing="0" w:after="0" w:afterAutospacing="0"/>
              <w:rPr>
                <w:sz w:val="28"/>
                <w:szCs w:val="28"/>
              </w:rPr>
            </w:pPr>
            <w:r w:rsidRPr="00E30603">
              <w:rPr>
                <w:sz w:val="28"/>
                <w:szCs w:val="28"/>
              </w:rPr>
              <w:t>Педагоги</w:t>
            </w:r>
          </w:p>
        </w:tc>
        <w:tc>
          <w:tcPr>
            <w:tcW w:w="14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A2FC12C" w14:textId="77777777" w:rsidR="005211D9" w:rsidRPr="00E30603" w:rsidRDefault="005211D9" w:rsidP="005211D9">
            <w:pPr>
              <w:spacing w:before="120"/>
              <w:rPr>
                <w:rFonts w:ascii="Times New Roman" w:hAnsi="Times New Roman" w:cs="Times New Roman"/>
                <w:sz w:val="28"/>
                <w:szCs w:val="28"/>
                <w:lang w:val="en-US"/>
              </w:rPr>
            </w:pPr>
            <w:r w:rsidRPr="00E30603">
              <w:rPr>
                <w:rFonts w:ascii="Times New Roman" w:hAnsi="Times New Roman" w:cs="Times New Roman"/>
                <w:sz w:val="28"/>
                <w:szCs w:val="28"/>
              </w:rPr>
              <w:t>До 15.06.202</w:t>
            </w:r>
            <w:r w:rsidRPr="00E30603">
              <w:rPr>
                <w:rFonts w:ascii="Times New Roman" w:hAnsi="Times New Roman" w:cs="Times New Roman"/>
                <w:sz w:val="28"/>
                <w:szCs w:val="28"/>
                <w:lang w:val="en-US"/>
              </w:rPr>
              <w:t>1</w:t>
            </w:r>
          </w:p>
        </w:tc>
      </w:tr>
      <w:tr w:rsidR="005211D9" w:rsidRPr="00E30603" w14:paraId="5AFC91AE" w14:textId="77777777" w:rsidTr="00AE4923">
        <w:tc>
          <w:tcPr>
            <w:tcW w:w="35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0F5E93F" w14:textId="77777777" w:rsidR="005211D9" w:rsidRPr="00E30603" w:rsidRDefault="005211D9" w:rsidP="005211D9">
            <w:pPr>
              <w:spacing w:before="120"/>
              <w:rPr>
                <w:rFonts w:ascii="Times New Roman" w:hAnsi="Times New Roman" w:cs="Times New Roman"/>
                <w:sz w:val="28"/>
                <w:szCs w:val="28"/>
              </w:rPr>
            </w:pPr>
            <w:r w:rsidRPr="00E30603">
              <w:rPr>
                <w:rFonts w:ascii="Times New Roman" w:hAnsi="Times New Roman" w:cs="Times New Roman"/>
                <w:sz w:val="28"/>
                <w:szCs w:val="28"/>
              </w:rPr>
              <w:t>4. Планирование повышения квалификации (профессиональной переподготовки) педагогов</w:t>
            </w:r>
          </w:p>
        </w:tc>
        <w:tc>
          <w:tcPr>
            <w:tcW w:w="2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501C910" w14:textId="77777777" w:rsidR="005211D9" w:rsidRPr="00E30603" w:rsidRDefault="005211D9" w:rsidP="005211D9">
            <w:pPr>
              <w:spacing w:before="120"/>
              <w:rPr>
                <w:rFonts w:ascii="Times New Roman" w:hAnsi="Times New Roman" w:cs="Times New Roman"/>
                <w:sz w:val="28"/>
                <w:szCs w:val="28"/>
              </w:rPr>
            </w:pPr>
            <w:r w:rsidRPr="00E30603">
              <w:rPr>
                <w:rFonts w:ascii="Times New Roman" w:hAnsi="Times New Roman" w:cs="Times New Roman"/>
                <w:sz w:val="28"/>
                <w:szCs w:val="28"/>
              </w:rPr>
              <w:t>Утвержденный план повышения квалификации (профессиональной переподготовки) педагогических работников</w:t>
            </w:r>
          </w:p>
        </w:tc>
        <w:tc>
          <w:tcPr>
            <w:tcW w:w="20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08B46F9" w14:textId="77777777" w:rsidR="005211D9" w:rsidRPr="00E30603" w:rsidRDefault="005211D9" w:rsidP="005211D9">
            <w:pPr>
              <w:spacing w:before="120"/>
              <w:rPr>
                <w:rFonts w:ascii="Times New Roman" w:hAnsi="Times New Roman" w:cs="Times New Roman"/>
                <w:sz w:val="28"/>
                <w:szCs w:val="28"/>
              </w:rPr>
            </w:pPr>
            <w:r w:rsidRPr="00E30603">
              <w:rPr>
                <w:rFonts w:ascii="Times New Roman" w:hAnsi="Times New Roman" w:cs="Times New Roman"/>
                <w:sz w:val="28"/>
                <w:szCs w:val="28"/>
              </w:rPr>
              <w:t>Администрация</w:t>
            </w:r>
          </w:p>
        </w:tc>
        <w:tc>
          <w:tcPr>
            <w:tcW w:w="14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A2EA855" w14:textId="77777777" w:rsidR="005211D9" w:rsidRPr="00E30603" w:rsidRDefault="005211D9" w:rsidP="005211D9">
            <w:pPr>
              <w:spacing w:before="120"/>
              <w:rPr>
                <w:rFonts w:ascii="Times New Roman" w:hAnsi="Times New Roman" w:cs="Times New Roman"/>
                <w:sz w:val="28"/>
                <w:szCs w:val="28"/>
                <w:lang w:val="en-US"/>
              </w:rPr>
            </w:pPr>
            <w:r w:rsidRPr="00E30603">
              <w:rPr>
                <w:rFonts w:ascii="Times New Roman" w:hAnsi="Times New Roman" w:cs="Times New Roman"/>
                <w:sz w:val="28"/>
                <w:szCs w:val="28"/>
              </w:rPr>
              <w:t>До 15.06.20</w:t>
            </w:r>
            <w:r w:rsidRPr="00E30603">
              <w:rPr>
                <w:rFonts w:ascii="Times New Roman" w:hAnsi="Times New Roman" w:cs="Times New Roman"/>
                <w:sz w:val="28"/>
                <w:szCs w:val="28"/>
                <w:lang w:val="en-US"/>
              </w:rPr>
              <w:t>21</w:t>
            </w:r>
          </w:p>
        </w:tc>
      </w:tr>
      <w:tr w:rsidR="005211D9" w:rsidRPr="00E30603" w14:paraId="01588BA2" w14:textId="77777777" w:rsidTr="00AE4923">
        <w:tc>
          <w:tcPr>
            <w:tcW w:w="35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66DA105" w14:textId="77777777" w:rsidR="005211D9" w:rsidRPr="00E30603" w:rsidRDefault="005211D9" w:rsidP="005211D9">
            <w:pPr>
              <w:spacing w:before="120"/>
              <w:rPr>
                <w:rFonts w:ascii="Times New Roman" w:hAnsi="Times New Roman" w:cs="Times New Roman"/>
                <w:sz w:val="28"/>
                <w:szCs w:val="28"/>
              </w:rPr>
            </w:pPr>
            <w:r w:rsidRPr="00E30603">
              <w:rPr>
                <w:rFonts w:ascii="Times New Roman" w:hAnsi="Times New Roman" w:cs="Times New Roman"/>
                <w:sz w:val="28"/>
                <w:szCs w:val="28"/>
              </w:rPr>
              <w:t>5. Создание и организация деятельности аттестационной комиссии в организации с целью подтверждения соответствия педагогических работников занимаемой должности</w:t>
            </w:r>
          </w:p>
        </w:tc>
        <w:tc>
          <w:tcPr>
            <w:tcW w:w="2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6C70A5E" w14:textId="77777777" w:rsidR="005211D9" w:rsidRPr="00E30603" w:rsidRDefault="005211D9" w:rsidP="005211D9">
            <w:pPr>
              <w:spacing w:before="120"/>
              <w:rPr>
                <w:rFonts w:ascii="Times New Roman" w:hAnsi="Times New Roman" w:cs="Times New Roman"/>
                <w:sz w:val="28"/>
                <w:szCs w:val="28"/>
              </w:rPr>
            </w:pPr>
            <w:r w:rsidRPr="00E30603">
              <w:rPr>
                <w:rFonts w:ascii="Times New Roman" w:hAnsi="Times New Roman" w:cs="Times New Roman"/>
                <w:sz w:val="28"/>
                <w:szCs w:val="28"/>
              </w:rPr>
              <w:t>Кадровое и организационно-методическое обеспечение деятельности аттестационной комиссии в организации</w:t>
            </w:r>
          </w:p>
        </w:tc>
        <w:tc>
          <w:tcPr>
            <w:tcW w:w="20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CE591EA" w14:textId="77777777" w:rsidR="005211D9" w:rsidRPr="00E30603" w:rsidRDefault="005211D9" w:rsidP="005211D9">
            <w:pPr>
              <w:spacing w:before="120"/>
              <w:rPr>
                <w:rFonts w:ascii="Times New Roman" w:hAnsi="Times New Roman" w:cs="Times New Roman"/>
                <w:sz w:val="28"/>
                <w:szCs w:val="28"/>
              </w:rPr>
            </w:pPr>
            <w:r w:rsidRPr="00E30603">
              <w:rPr>
                <w:rFonts w:ascii="Times New Roman" w:hAnsi="Times New Roman" w:cs="Times New Roman"/>
                <w:sz w:val="28"/>
                <w:szCs w:val="28"/>
              </w:rPr>
              <w:t>Администрация</w:t>
            </w:r>
          </w:p>
        </w:tc>
        <w:tc>
          <w:tcPr>
            <w:tcW w:w="14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E1B88B5" w14:textId="77777777" w:rsidR="005211D9" w:rsidRPr="00E30603" w:rsidRDefault="005211D9" w:rsidP="005211D9">
            <w:pPr>
              <w:spacing w:before="120"/>
              <w:rPr>
                <w:rFonts w:ascii="Times New Roman" w:hAnsi="Times New Roman" w:cs="Times New Roman"/>
                <w:sz w:val="28"/>
                <w:szCs w:val="28"/>
                <w:lang w:val="en-US"/>
              </w:rPr>
            </w:pPr>
            <w:r w:rsidRPr="00E30603">
              <w:rPr>
                <w:rFonts w:ascii="Times New Roman" w:hAnsi="Times New Roman" w:cs="Times New Roman"/>
                <w:sz w:val="28"/>
                <w:szCs w:val="28"/>
              </w:rPr>
              <w:t>До 15.06.202</w:t>
            </w:r>
            <w:r w:rsidRPr="00E30603">
              <w:rPr>
                <w:rFonts w:ascii="Times New Roman" w:hAnsi="Times New Roman" w:cs="Times New Roman"/>
                <w:sz w:val="28"/>
                <w:szCs w:val="28"/>
                <w:lang w:val="en-US"/>
              </w:rPr>
              <w:t>1</w:t>
            </w:r>
          </w:p>
        </w:tc>
      </w:tr>
      <w:tr w:rsidR="005211D9" w:rsidRPr="00E30603" w14:paraId="0157D683" w14:textId="77777777" w:rsidTr="00AE4923">
        <w:tc>
          <w:tcPr>
            <w:tcW w:w="35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CF16D57" w14:textId="77777777" w:rsidR="005211D9" w:rsidRPr="00E30603" w:rsidRDefault="005211D9" w:rsidP="005211D9">
            <w:pPr>
              <w:spacing w:before="120"/>
              <w:rPr>
                <w:rFonts w:ascii="Times New Roman" w:hAnsi="Times New Roman" w:cs="Times New Roman"/>
                <w:sz w:val="28"/>
                <w:szCs w:val="28"/>
              </w:rPr>
            </w:pPr>
            <w:r w:rsidRPr="00E30603">
              <w:rPr>
                <w:rFonts w:ascii="Times New Roman" w:hAnsi="Times New Roman" w:cs="Times New Roman"/>
                <w:sz w:val="28"/>
                <w:szCs w:val="28"/>
              </w:rPr>
              <w:t>6. Организация и проведение квалификационных испытаний педагогических работников</w:t>
            </w:r>
          </w:p>
        </w:tc>
        <w:tc>
          <w:tcPr>
            <w:tcW w:w="2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4FC71E2" w14:textId="77777777" w:rsidR="005211D9" w:rsidRPr="00E30603" w:rsidRDefault="005211D9" w:rsidP="005211D9">
            <w:pPr>
              <w:spacing w:before="120"/>
              <w:rPr>
                <w:rFonts w:ascii="Times New Roman" w:hAnsi="Times New Roman" w:cs="Times New Roman"/>
                <w:sz w:val="28"/>
                <w:szCs w:val="28"/>
              </w:rPr>
            </w:pPr>
            <w:r w:rsidRPr="00E30603">
              <w:rPr>
                <w:rFonts w:ascii="Times New Roman" w:hAnsi="Times New Roman" w:cs="Times New Roman"/>
                <w:sz w:val="28"/>
                <w:szCs w:val="28"/>
              </w:rPr>
              <w:t>Экспертные заключения о соответствии педагогических работников занимаемой должности</w:t>
            </w:r>
          </w:p>
        </w:tc>
        <w:tc>
          <w:tcPr>
            <w:tcW w:w="20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3A9B0C9" w14:textId="77777777" w:rsidR="005211D9" w:rsidRPr="00E30603" w:rsidRDefault="005211D9" w:rsidP="005211D9">
            <w:pPr>
              <w:spacing w:before="120"/>
              <w:rPr>
                <w:rFonts w:ascii="Times New Roman" w:hAnsi="Times New Roman" w:cs="Times New Roman"/>
                <w:sz w:val="28"/>
                <w:szCs w:val="28"/>
              </w:rPr>
            </w:pPr>
            <w:r w:rsidRPr="00E30603">
              <w:rPr>
                <w:rFonts w:ascii="Times New Roman" w:hAnsi="Times New Roman" w:cs="Times New Roman"/>
                <w:sz w:val="28"/>
                <w:szCs w:val="28"/>
              </w:rPr>
              <w:t>Администрация</w:t>
            </w:r>
          </w:p>
        </w:tc>
        <w:tc>
          <w:tcPr>
            <w:tcW w:w="14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FEFE604" w14:textId="77777777" w:rsidR="005211D9" w:rsidRPr="00E30603" w:rsidRDefault="005211D9" w:rsidP="005211D9">
            <w:pPr>
              <w:spacing w:before="120"/>
              <w:rPr>
                <w:rFonts w:ascii="Times New Roman" w:hAnsi="Times New Roman" w:cs="Times New Roman"/>
                <w:sz w:val="28"/>
                <w:szCs w:val="28"/>
                <w:lang w:val="en-US"/>
              </w:rPr>
            </w:pPr>
            <w:r w:rsidRPr="00E30603">
              <w:rPr>
                <w:rFonts w:ascii="Times New Roman" w:hAnsi="Times New Roman" w:cs="Times New Roman"/>
                <w:sz w:val="28"/>
                <w:szCs w:val="28"/>
              </w:rPr>
              <w:t>До 30.06.202</w:t>
            </w:r>
            <w:r w:rsidRPr="00E30603">
              <w:rPr>
                <w:rFonts w:ascii="Times New Roman" w:hAnsi="Times New Roman" w:cs="Times New Roman"/>
                <w:sz w:val="28"/>
                <w:szCs w:val="28"/>
                <w:lang w:val="en-US"/>
              </w:rPr>
              <w:t>1</w:t>
            </w:r>
          </w:p>
        </w:tc>
      </w:tr>
      <w:tr w:rsidR="005211D9" w:rsidRPr="00E30603" w14:paraId="4BE4EE03" w14:textId="77777777" w:rsidTr="00AE4923">
        <w:tc>
          <w:tcPr>
            <w:tcW w:w="35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1CD15C4" w14:textId="77777777" w:rsidR="005211D9" w:rsidRPr="00E30603" w:rsidRDefault="005211D9" w:rsidP="005211D9">
            <w:pPr>
              <w:spacing w:before="120"/>
              <w:rPr>
                <w:rFonts w:ascii="Times New Roman" w:hAnsi="Times New Roman" w:cs="Times New Roman"/>
                <w:sz w:val="28"/>
                <w:szCs w:val="28"/>
              </w:rPr>
            </w:pPr>
            <w:r w:rsidRPr="00E30603">
              <w:rPr>
                <w:rFonts w:ascii="Times New Roman" w:hAnsi="Times New Roman" w:cs="Times New Roman"/>
                <w:sz w:val="28"/>
                <w:szCs w:val="28"/>
              </w:rPr>
              <w:t>7. Внесение дополнений в программы сопровождения молодых специалистов в период адаптации</w:t>
            </w:r>
          </w:p>
        </w:tc>
        <w:tc>
          <w:tcPr>
            <w:tcW w:w="2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3C8C031" w14:textId="77777777" w:rsidR="005211D9" w:rsidRPr="00E30603" w:rsidRDefault="005211D9" w:rsidP="005211D9">
            <w:pPr>
              <w:spacing w:before="120"/>
              <w:rPr>
                <w:rFonts w:ascii="Times New Roman" w:hAnsi="Times New Roman" w:cs="Times New Roman"/>
                <w:sz w:val="28"/>
                <w:szCs w:val="28"/>
              </w:rPr>
            </w:pPr>
            <w:r w:rsidRPr="00E30603">
              <w:rPr>
                <w:rFonts w:ascii="Times New Roman" w:hAnsi="Times New Roman" w:cs="Times New Roman"/>
                <w:sz w:val="28"/>
                <w:szCs w:val="28"/>
              </w:rPr>
              <w:t>Адаптированные программы сопровождения молодых специалистов к требованиям профессионального стандарта</w:t>
            </w:r>
          </w:p>
        </w:tc>
        <w:tc>
          <w:tcPr>
            <w:tcW w:w="20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78201C9" w14:textId="77777777" w:rsidR="005211D9" w:rsidRPr="00E30603" w:rsidRDefault="005211D9" w:rsidP="005211D9">
            <w:pPr>
              <w:spacing w:before="120"/>
              <w:rPr>
                <w:rFonts w:ascii="Times New Roman" w:hAnsi="Times New Roman" w:cs="Times New Roman"/>
                <w:sz w:val="28"/>
                <w:szCs w:val="28"/>
              </w:rPr>
            </w:pPr>
            <w:r w:rsidRPr="00E30603">
              <w:rPr>
                <w:rFonts w:ascii="Times New Roman" w:hAnsi="Times New Roman" w:cs="Times New Roman"/>
                <w:sz w:val="28"/>
                <w:szCs w:val="28"/>
              </w:rPr>
              <w:t>Администрация</w:t>
            </w:r>
          </w:p>
        </w:tc>
        <w:tc>
          <w:tcPr>
            <w:tcW w:w="14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18B666B" w14:textId="77777777" w:rsidR="005211D9" w:rsidRPr="00E30603" w:rsidRDefault="005211D9" w:rsidP="005211D9">
            <w:pPr>
              <w:spacing w:before="120"/>
              <w:rPr>
                <w:rFonts w:ascii="Times New Roman" w:hAnsi="Times New Roman" w:cs="Times New Roman"/>
                <w:sz w:val="28"/>
                <w:szCs w:val="28"/>
                <w:lang w:val="en-US"/>
              </w:rPr>
            </w:pPr>
            <w:r w:rsidRPr="00E30603">
              <w:rPr>
                <w:rFonts w:ascii="Times New Roman" w:hAnsi="Times New Roman" w:cs="Times New Roman"/>
                <w:sz w:val="28"/>
                <w:szCs w:val="28"/>
              </w:rPr>
              <w:t>До 30.06.202</w:t>
            </w:r>
            <w:r w:rsidRPr="00E30603">
              <w:rPr>
                <w:rFonts w:ascii="Times New Roman" w:hAnsi="Times New Roman" w:cs="Times New Roman"/>
                <w:sz w:val="28"/>
                <w:szCs w:val="28"/>
                <w:lang w:val="en-US"/>
              </w:rPr>
              <w:t>1</w:t>
            </w:r>
          </w:p>
        </w:tc>
      </w:tr>
    </w:tbl>
    <w:p w14:paraId="162F05B6" w14:textId="77777777" w:rsidR="005211D9" w:rsidRPr="00E30603" w:rsidRDefault="005211D9" w:rsidP="00AE4923">
      <w:pPr>
        <w:spacing w:before="120" w:line="240" w:lineRule="auto"/>
        <w:contextualSpacing/>
        <w:jc w:val="both"/>
        <w:rPr>
          <w:rFonts w:ascii="Times New Roman" w:hAnsi="Times New Roman" w:cs="Times New Roman"/>
          <w:sz w:val="28"/>
          <w:szCs w:val="28"/>
        </w:rPr>
      </w:pPr>
    </w:p>
    <w:p w14:paraId="24FAD7DB" w14:textId="77777777" w:rsidR="005211D9" w:rsidRPr="00986CEE" w:rsidRDefault="005211D9" w:rsidP="005211D9">
      <w:pPr>
        <w:spacing w:before="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Соответствие сотрудника организации профстандарту осуществляется следующим образом.</w:t>
      </w:r>
    </w:p>
    <w:p w14:paraId="4637C400" w14:textId="77777777" w:rsidR="005211D9" w:rsidRPr="00986CEE" w:rsidRDefault="005211D9" w:rsidP="005211D9">
      <w:pPr>
        <w:spacing w:before="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Существует три способа:</w:t>
      </w:r>
    </w:p>
    <w:p w14:paraId="64670CDD" w14:textId="77777777" w:rsidR="005211D9" w:rsidRPr="00986CEE" w:rsidRDefault="005211D9" w:rsidP="005211D9">
      <w:pPr>
        <w:numPr>
          <w:ilvl w:val="0"/>
          <w:numId w:val="2"/>
        </w:numPr>
        <w:spacing w:before="120" w:after="0" w:line="240" w:lineRule="auto"/>
        <w:ind w:left="0" w:firstLine="709"/>
        <w:contextualSpacing/>
        <w:jc w:val="both"/>
        <w:rPr>
          <w:rFonts w:ascii="Times New Roman" w:hAnsi="Times New Roman" w:cs="Times New Roman"/>
          <w:sz w:val="32"/>
          <w:szCs w:val="32"/>
        </w:rPr>
      </w:pPr>
      <w:r w:rsidRPr="00986CEE">
        <w:rPr>
          <w:rFonts w:ascii="Times New Roman" w:hAnsi="Times New Roman" w:cs="Times New Roman"/>
          <w:sz w:val="32"/>
          <w:szCs w:val="32"/>
        </w:rPr>
        <w:t>провести аттестацию;</w:t>
      </w:r>
    </w:p>
    <w:p w14:paraId="60656475" w14:textId="77777777" w:rsidR="005211D9" w:rsidRPr="00986CEE" w:rsidRDefault="005211D9" w:rsidP="005211D9">
      <w:pPr>
        <w:numPr>
          <w:ilvl w:val="0"/>
          <w:numId w:val="2"/>
        </w:numPr>
        <w:spacing w:before="120" w:after="0" w:line="240" w:lineRule="auto"/>
        <w:ind w:left="0" w:firstLine="709"/>
        <w:contextualSpacing/>
        <w:jc w:val="both"/>
        <w:rPr>
          <w:rFonts w:ascii="Times New Roman" w:hAnsi="Times New Roman" w:cs="Times New Roman"/>
          <w:sz w:val="32"/>
          <w:szCs w:val="32"/>
        </w:rPr>
      </w:pPr>
      <w:r w:rsidRPr="00986CEE">
        <w:rPr>
          <w:rFonts w:ascii="Times New Roman" w:hAnsi="Times New Roman" w:cs="Times New Roman"/>
          <w:sz w:val="32"/>
          <w:szCs w:val="32"/>
        </w:rPr>
        <w:t>организовать независимую оценку квалификации в центре оценки квалификаций;</w:t>
      </w:r>
    </w:p>
    <w:p w14:paraId="2CCBC51B" w14:textId="77777777" w:rsidR="005211D9" w:rsidRPr="00986CEE" w:rsidRDefault="005211D9" w:rsidP="005211D9">
      <w:pPr>
        <w:numPr>
          <w:ilvl w:val="0"/>
          <w:numId w:val="2"/>
        </w:numPr>
        <w:spacing w:before="120" w:after="0" w:line="240" w:lineRule="auto"/>
        <w:ind w:left="0" w:firstLine="709"/>
        <w:contextualSpacing/>
        <w:jc w:val="both"/>
        <w:rPr>
          <w:rFonts w:ascii="Times New Roman" w:hAnsi="Times New Roman" w:cs="Times New Roman"/>
          <w:sz w:val="32"/>
          <w:szCs w:val="32"/>
        </w:rPr>
      </w:pPr>
      <w:r w:rsidRPr="00986CEE">
        <w:rPr>
          <w:rFonts w:ascii="Times New Roman" w:hAnsi="Times New Roman" w:cs="Times New Roman"/>
          <w:sz w:val="32"/>
          <w:szCs w:val="32"/>
        </w:rPr>
        <w:lastRenderedPageBreak/>
        <w:t>провести оценку уровня квалификации самостоятельно на основании представленных документов.</w:t>
      </w:r>
    </w:p>
    <w:p w14:paraId="2055662A" w14:textId="77777777" w:rsidR="005211D9" w:rsidRPr="00986CEE" w:rsidRDefault="005211D9" w:rsidP="005211D9">
      <w:pPr>
        <w:spacing w:before="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Аттестация</w:t>
      </w:r>
    </w:p>
    <w:p w14:paraId="073D2C6F" w14:textId="77777777" w:rsidR="005211D9" w:rsidRPr="00986CEE" w:rsidRDefault="005211D9" w:rsidP="005211D9">
      <w:pPr>
        <w:spacing w:before="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Чтобы провести аттестацию, необходимо:</w:t>
      </w:r>
    </w:p>
    <w:p w14:paraId="50DE4343" w14:textId="77777777" w:rsidR="005211D9" w:rsidRPr="00986CEE" w:rsidRDefault="005211D9" w:rsidP="008F2AAB">
      <w:pPr>
        <w:pStyle w:val="a9"/>
        <w:numPr>
          <w:ilvl w:val="0"/>
          <w:numId w:val="160"/>
        </w:numPr>
        <w:spacing w:before="120"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утвердить положение об аттестации;</w:t>
      </w:r>
    </w:p>
    <w:p w14:paraId="79C7503B" w14:textId="77777777" w:rsidR="005211D9" w:rsidRPr="00986CEE" w:rsidRDefault="005211D9" w:rsidP="008F2AAB">
      <w:pPr>
        <w:pStyle w:val="a9"/>
        <w:numPr>
          <w:ilvl w:val="0"/>
          <w:numId w:val="160"/>
        </w:numPr>
        <w:spacing w:before="120"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издать приказ о проведении аттестации, утвердить состав аттестационной комиссии;</w:t>
      </w:r>
    </w:p>
    <w:p w14:paraId="6E5DE10A" w14:textId="77777777" w:rsidR="005211D9" w:rsidRPr="00986CEE" w:rsidRDefault="005211D9" w:rsidP="008F2AAB">
      <w:pPr>
        <w:pStyle w:val="a9"/>
        <w:numPr>
          <w:ilvl w:val="0"/>
          <w:numId w:val="160"/>
        </w:numPr>
        <w:spacing w:before="120"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сформировать график проведения аттестации;</w:t>
      </w:r>
    </w:p>
    <w:p w14:paraId="228F3558" w14:textId="77777777" w:rsidR="005211D9" w:rsidRPr="00986CEE" w:rsidRDefault="005211D9" w:rsidP="008F2AAB">
      <w:pPr>
        <w:pStyle w:val="a9"/>
        <w:numPr>
          <w:ilvl w:val="0"/>
          <w:numId w:val="160"/>
        </w:numPr>
        <w:spacing w:before="120"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уведомить сотрудников об аттестации;</w:t>
      </w:r>
    </w:p>
    <w:p w14:paraId="6AFE3C6B" w14:textId="77777777" w:rsidR="005211D9" w:rsidRPr="00986CEE" w:rsidRDefault="005211D9" w:rsidP="008F2AAB">
      <w:pPr>
        <w:pStyle w:val="a9"/>
        <w:numPr>
          <w:ilvl w:val="0"/>
          <w:numId w:val="160"/>
        </w:numPr>
        <w:spacing w:before="120"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провести аттестацию;</w:t>
      </w:r>
    </w:p>
    <w:p w14:paraId="3660D1B4" w14:textId="77777777" w:rsidR="005211D9" w:rsidRPr="00986CEE" w:rsidRDefault="005211D9" w:rsidP="008F2AAB">
      <w:pPr>
        <w:pStyle w:val="a9"/>
        <w:numPr>
          <w:ilvl w:val="0"/>
          <w:numId w:val="160"/>
        </w:numPr>
        <w:spacing w:before="120"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подвести итоги аттестации.</w:t>
      </w:r>
    </w:p>
    <w:p w14:paraId="3B59B18B" w14:textId="77777777" w:rsidR="005211D9" w:rsidRPr="00986CEE" w:rsidRDefault="005211D9" w:rsidP="005211D9">
      <w:pPr>
        <w:pStyle w:val="a3"/>
        <w:shd w:val="clear" w:color="auto" w:fill="FFFFFF"/>
        <w:spacing w:after="150"/>
        <w:ind w:firstLine="567"/>
        <w:contextualSpacing/>
        <w:jc w:val="both"/>
        <w:rPr>
          <w:sz w:val="32"/>
          <w:szCs w:val="32"/>
        </w:rPr>
      </w:pPr>
      <w:r w:rsidRPr="00986CEE">
        <w:rPr>
          <w:sz w:val="32"/>
          <w:szCs w:val="32"/>
        </w:rPr>
        <w:t>По итогам аттестации возможно увольнение работника за несоответствие занимаемой должности по пункту 4 части 1 статьи 52 ТК РК.</w:t>
      </w:r>
    </w:p>
    <w:p w14:paraId="7AFD0273" w14:textId="77777777" w:rsidR="005211D9" w:rsidRPr="00986CEE" w:rsidRDefault="005211D9" w:rsidP="005211D9">
      <w:pPr>
        <w:pStyle w:val="a3"/>
        <w:shd w:val="clear" w:color="auto" w:fill="FFFFFF"/>
        <w:spacing w:after="150"/>
        <w:ind w:firstLine="567"/>
        <w:contextualSpacing/>
        <w:jc w:val="both"/>
        <w:rPr>
          <w:sz w:val="32"/>
          <w:szCs w:val="32"/>
        </w:rPr>
      </w:pPr>
      <w:r w:rsidRPr="00986CEE">
        <w:rPr>
          <w:color w:val="000000"/>
          <w:sz w:val="32"/>
          <w:szCs w:val="32"/>
          <w:shd w:val="clear" w:color="auto" w:fill="FFFFFF"/>
        </w:rPr>
        <w:t xml:space="preserve">Таким образом, профессиональные стандарты нужны образовательным учреждениям для </w:t>
      </w:r>
      <w:r w:rsidRPr="00986CEE">
        <w:rPr>
          <w:sz w:val="32"/>
          <w:szCs w:val="32"/>
        </w:rPr>
        <w:t>формирования образовательных стандартов</w:t>
      </w:r>
      <w:r w:rsidRPr="00986CEE">
        <w:rPr>
          <w:color w:val="000000"/>
          <w:sz w:val="32"/>
          <w:szCs w:val="32"/>
          <w:shd w:val="clear" w:color="auto" w:fill="FFFFFF"/>
        </w:rPr>
        <w:t xml:space="preserve">, а также работодателям - </w:t>
      </w:r>
      <w:r w:rsidRPr="00986CEE">
        <w:rPr>
          <w:sz w:val="32"/>
          <w:szCs w:val="32"/>
        </w:rPr>
        <w:t>для формирования кадровой политики и управления персоналом, в том числе определения трудовой функции работника для ее фиксирования в трудовом договоре или должностной инструкции.</w:t>
      </w:r>
    </w:p>
    <w:p w14:paraId="5753F7A1" w14:textId="77777777" w:rsidR="005211D9" w:rsidRPr="00986CEE" w:rsidRDefault="00B73762" w:rsidP="00173385">
      <w:pPr>
        <w:spacing w:after="0"/>
        <w:contextualSpacing/>
        <w:jc w:val="center"/>
        <w:rPr>
          <w:rFonts w:ascii="Times New Roman" w:hAnsi="Times New Roman" w:cs="Times New Roman"/>
          <w:sz w:val="32"/>
          <w:szCs w:val="32"/>
        </w:rPr>
      </w:pPr>
      <w:r w:rsidRPr="00986CEE">
        <w:rPr>
          <w:rFonts w:ascii="Times New Roman" w:hAnsi="Times New Roman" w:cs="Times New Roman"/>
          <w:sz w:val="32"/>
          <w:szCs w:val="32"/>
        </w:rPr>
        <w:t>Контрольные вопросы:</w:t>
      </w:r>
    </w:p>
    <w:p w14:paraId="4B4FAD16" w14:textId="77777777" w:rsidR="00B73762" w:rsidRPr="00986CEE" w:rsidRDefault="00B73762" w:rsidP="00173385">
      <w:pPr>
        <w:pStyle w:val="a3"/>
        <w:numPr>
          <w:ilvl w:val="0"/>
          <w:numId w:val="19"/>
        </w:numPr>
        <w:shd w:val="clear" w:color="auto" w:fill="FFFFFF"/>
        <w:spacing w:before="0" w:beforeAutospacing="0" w:after="0" w:afterAutospacing="0"/>
        <w:ind w:left="851" w:hanging="284"/>
        <w:contextualSpacing/>
        <w:jc w:val="both"/>
        <w:rPr>
          <w:rStyle w:val="a5"/>
          <w:b w:val="0"/>
          <w:bCs w:val="0"/>
          <w:sz w:val="32"/>
          <w:szCs w:val="32"/>
        </w:rPr>
      </w:pPr>
      <w:r w:rsidRPr="00986CEE">
        <w:rPr>
          <w:rStyle w:val="a5"/>
          <w:b w:val="0"/>
          <w:bCs w:val="0"/>
          <w:sz w:val="32"/>
          <w:szCs w:val="32"/>
        </w:rPr>
        <w:t>Профессиональные стандарты РК.</w:t>
      </w:r>
    </w:p>
    <w:p w14:paraId="4AAFF76A" w14:textId="77777777" w:rsidR="00B73762" w:rsidRPr="00986CEE" w:rsidRDefault="00B73762" w:rsidP="00173385">
      <w:pPr>
        <w:pStyle w:val="a3"/>
        <w:numPr>
          <w:ilvl w:val="0"/>
          <w:numId w:val="19"/>
        </w:numPr>
        <w:shd w:val="clear" w:color="auto" w:fill="FFFFFF"/>
        <w:spacing w:before="0" w:beforeAutospacing="0" w:after="0" w:afterAutospacing="0"/>
        <w:ind w:left="851" w:hanging="284"/>
        <w:contextualSpacing/>
        <w:jc w:val="both"/>
        <w:rPr>
          <w:sz w:val="32"/>
          <w:szCs w:val="32"/>
        </w:rPr>
      </w:pPr>
      <w:r w:rsidRPr="00986CEE">
        <w:rPr>
          <w:sz w:val="32"/>
          <w:szCs w:val="32"/>
        </w:rPr>
        <w:t>Национальная рамка квалификаций.</w:t>
      </w:r>
    </w:p>
    <w:p w14:paraId="5BB36FDA" w14:textId="77777777" w:rsidR="00B73762" w:rsidRPr="00986CEE" w:rsidRDefault="00B73762" w:rsidP="00B73762">
      <w:pPr>
        <w:pStyle w:val="a3"/>
        <w:numPr>
          <w:ilvl w:val="0"/>
          <w:numId w:val="19"/>
        </w:numPr>
        <w:shd w:val="clear" w:color="auto" w:fill="FFFFFF"/>
        <w:spacing w:after="150"/>
        <w:ind w:left="851" w:hanging="284"/>
        <w:contextualSpacing/>
        <w:jc w:val="both"/>
        <w:rPr>
          <w:sz w:val="32"/>
          <w:szCs w:val="32"/>
        </w:rPr>
      </w:pPr>
      <w:r w:rsidRPr="00986CEE">
        <w:rPr>
          <w:sz w:val="32"/>
          <w:szCs w:val="32"/>
        </w:rPr>
        <w:t>Внедрение профессионального стандарта.</w:t>
      </w:r>
    </w:p>
    <w:p w14:paraId="0DD6EFF1" w14:textId="77777777" w:rsidR="00BD70E2" w:rsidRPr="00986CEE" w:rsidRDefault="00BD70E2" w:rsidP="00623329">
      <w:pPr>
        <w:pStyle w:val="a3"/>
        <w:shd w:val="clear" w:color="auto" w:fill="FFFFFF"/>
        <w:spacing w:before="0" w:beforeAutospacing="0" w:after="150" w:afterAutospacing="0"/>
        <w:ind w:firstLine="567"/>
        <w:contextualSpacing/>
        <w:jc w:val="both"/>
        <w:rPr>
          <w:sz w:val="32"/>
          <w:szCs w:val="32"/>
        </w:rPr>
      </w:pPr>
    </w:p>
    <w:p w14:paraId="0C797A96" w14:textId="77777777" w:rsidR="00AE4923" w:rsidRDefault="000100E6" w:rsidP="00AE4923">
      <w:pPr>
        <w:pStyle w:val="a3"/>
        <w:shd w:val="clear" w:color="auto" w:fill="FFFFFF"/>
        <w:ind w:firstLine="567"/>
        <w:contextualSpacing/>
        <w:jc w:val="both"/>
        <w:rPr>
          <w:sz w:val="28"/>
          <w:szCs w:val="28"/>
        </w:rPr>
        <w:sectPr w:rsidR="00AE4923" w:rsidSect="009F4179">
          <w:pgSz w:w="11906" w:h="16838"/>
          <w:pgMar w:top="1134" w:right="1134" w:bottom="1134" w:left="1134" w:header="708" w:footer="708" w:gutter="0"/>
          <w:cols w:space="708"/>
          <w:docGrid w:linePitch="360"/>
        </w:sectPr>
      </w:pPr>
      <w:r w:rsidRPr="00986CEE">
        <w:rPr>
          <w:sz w:val="32"/>
          <w:szCs w:val="32"/>
        </w:rPr>
        <w:t xml:space="preserve">Ключевые понятия: </w:t>
      </w:r>
      <w:r w:rsidR="00BD70E2" w:rsidRPr="00986CEE">
        <w:rPr>
          <w:sz w:val="32"/>
          <w:szCs w:val="32"/>
        </w:rPr>
        <w:t>профессиональные стандарты, НРК, ЕРК, ступени образования, квалификация, рамка квалификаций, аттестация</w:t>
      </w:r>
      <w:r w:rsidR="00BD70E2" w:rsidRPr="00E30603">
        <w:rPr>
          <w:sz w:val="28"/>
          <w:szCs w:val="28"/>
        </w:rPr>
        <w:t>.</w:t>
      </w:r>
    </w:p>
    <w:p w14:paraId="0114A304" w14:textId="77777777" w:rsidR="00401B88" w:rsidRPr="00E30603" w:rsidRDefault="00401B88" w:rsidP="00AE4923">
      <w:pPr>
        <w:spacing w:line="240" w:lineRule="auto"/>
        <w:contextualSpacing/>
        <w:rPr>
          <w:rStyle w:val="a5"/>
          <w:rFonts w:ascii="Times New Roman" w:hAnsi="Times New Roman" w:cs="Times New Roman"/>
          <w:b w:val="0"/>
          <w:bCs w:val="0"/>
          <w:sz w:val="28"/>
          <w:szCs w:val="28"/>
        </w:rPr>
      </w:pPr>
    </w:p>
    <w:p w14:paraId="0BA96C76" w14:textId="308BDC88" w:rsidR="005375A6" w:rsidRPr="00986CEE" w:rsidRDefault="00420255" w:rsidP="00623329">
      <w:pPr>
        <w:spacing w:line="240" w:lineRule="auto"/>
        <w:ind w:firstLine="567"/>
        <w:contextualSpacing/>
        <w:rPr>
          <w:rFonts w:ascii="Times New Roman" w:hAnsi="Times New Roman" w:cs="Times New Roman"/>
          <w:sz w:val="32"/>
          <w:szCs w:val="32"/>
        </w:rPr>
      </w:pPr>
      <w:r w:rsidRPr="00986CEE">
        <w:rPr>
          <w:rStyle w:val="a5"/>
          <w:rFonts w:ascii="Times New Roman" w:hAnsi="Times New Roman" w:cs="Times New Roman"/>
          <w:b w:val="0"/>
          <w:bCs w:val="0"/>
          <w:sz w:val="32"/>
          <w:szCs w:val="32"/>
        </w:rPr>
        <w:t>Глава</w:t>
      </w:r>
      <w:r w:rsidR="008E57D5" w:rsidRPr="00986CEE">
        <w:rPr>
          <w:rStyle w:val="a5"/>
          <w:rFonts w:ascii="Times New Roman" w:hAnsi="Times New Roman" w:cs="Times New Roman"/>
          <w:b w:val="0"/>
          <w:bCs w:val="0"/>
          <w:sz w:val="32"/>
          <w:szCs w:val="32"/>
        </w:rPr>
        <w:t xml:space="preserve"> 3.</w:t>
      </w:r>
      <w:r w:rsidR="00546B72" w:rsidRPr="00986CEE">
        <w:rPr>
          <w:rStyle w:val="a5"/>
          <w:rFonts w:ascii="Times New Roman" w:hAnsi="Times New Roman" w:cs="Times New Roman"/>
          <w:b w:val="0"/>
          <w:bCs w:val="0"/>
          <w:sz w:val="32"/>
          <w:szCs w:val="32"/>
        </w:rPr>
        <w:t xml:space="preserve"> </w:t>
      </w:r>
      <w:r w:rsidR="005375A6" w:rsidRPr="00986CEE">
        <w:rPr>
          <w:rFonts w:ascii="Times New Roman" w:hAnsi="Times New Roman" w:cs="Times New Roman"/>
          <w:sz w:val="32"/>
          <w:szCs w:val="32"/>
        </w:rPr>
        <w:t>Стратегическое упр</w:t>
      </w:r>
      <w:r w:rsidR="00DA280E" w:rsidRPr="00986CEE">
        <w:rPr>
          <w:rFonts w:ascii="Times New Roman" w:hAnsi="Times New Roman" w:cs="Times New Roman"/>
          <w:sz w:val="32"/>
          <w:szCs w:val="32"/>
        </w:rPr>
        <w:t>авление персоналом в документах</w:t>
      </w:r>
    </w:p>
    <w:p w14:paraId="7DB2ABC0" w14:textId="77777777" w:rsidR="005375A6" w:rsidRPr="00986CEE" w:rsidRDefault="005375A6" w:rsidP="0065435D">
      <w:pPr>
        <w:pStyle w:val="a9"/>
        <w:numPr>
          <w:ilvl w:val="1"/>
          <w:numId w:val="19"/>
        </w:numPr>
        <w:spacing w:after="0" w:line="240" w:lineRule="auto"/>
        <w:jc w:val="center"/>
        <w:rPr>
          <w:rFonts w:ascii="Times New Roman" w:hAnsi="Times New Roman" w:cs="Times New Roman"/>
          <w:sz w:val="32"/>
          <w:szCs w:val="32"/>
        </w:rPr>
      </w:pPr>
      <w:r w:rsidRPr="00986CEE">
        <w:rPr>
          <w:rFonts w:ascii="Times New Roman" w:hAnsi="Times New Roman" w:cs="Times New Roman"/>
          <w:sz w:val="32"/>
          <w:szCs w:val="32"/>
          <w:lang w:val="en-US"/>
        </w:rPr>
        <w:t>HR</w:t>
      </w:r>
      <w:r w:rsidR="00F40007" w:rsidRPr="00986CEE">
        <w:rPr>
          <w:rFonts w:ascii="Times New Roman" w:hAnsi="Times New Roman" w:cs="Times New Roman"/>
          <w:sz w:val="32"/>
          <w:szCs w:val="32"/>
        </w:rPr>
        <w:t>-служба в организации</w:t>
      </w:r>
    </w:p>
    <w:p w14:paraId="4A73F07E" w14:textId="4B388AAC" w:rsidR="005375A6" w:rsidRPr="00986CEE" w:rsidRDefault="00E93911"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Р</w:t>
      </w:r>
      <w:r w:rsidR="005375A6" w:rsidRPr="00986CEE">
        <w:rPr>
          <w:rFonts w:ascii="Times New Roman" w:hAnsi="Times New Roman" w:cs="Times New Roman"/>
          <w:sz w:val="32"/>
          <w:szCs w:val="32"/>
        </w:rPr>
        <w:t xml:space="preserve">ассмотрим, как </w:t>
      </w:r>
      <w:r w:rsidR="00836231" w:rsidRPr="00986CEE">
        <w:rPr>
          <w:rFonts w:ascii="Times New Roman" w:hAnsi="Times New Roman" w:cs="Times New Roman"/>
          <w:sz w:val="32"/>
          <w:szCs w:val="32"/>
        </w:rPr>
        <w:t>управление персоналом</w:t>
      </w:r>
      <w:r w:rsidR="005375A6" w:rsidRPr="00986CEE">
        <w:rPr>
          <w:rFonts w:ascii="Times New Roman" w:hAnsi="Times New Roman" w:cs="Times New Roman"/>
          <w:sz w:val="32"/>
          <w:szCs w:val="32"/>
        </w:rPr>
        <w:t xml:space="preserve"> помогает </w:t>
      </w:r>
      <w:r w:rsidR="002D726E" w:rsidRPr="00986CEE">
        <w:rPr>
          <w:rFonts w:ascii="Times New Roman" w:hAnsi="Times New Roman" w:cs="Times New Roman"/>
          <w:sz w:val="32"/>
          <w:szCs w:val="32"/>
        </w:rPr>
        <w:t>организации</w:t>
      </w:r>
      <w:r w:rsidR="005375A6" w:rsidRPr="00986CEE">
        <w:rPr>
          <w:rFonts w:ascii="Times New Roman" w:hAnsi="Times New Roman" w:cs="Times New Roman"/>
          <w:sz w:val="32"/>
          <w:szCs w:val="32"/>
        </w:rPr>
        <w:t xml:space="preserve"> в решении бизнес-задач и с помощью каких инструментов. Для этого условно классифицируем весь персонал </w:t>
      </w:r>
      <w:r w:rsidR="002D726E" w:rsidRPr="00986CEE">
        <w:rPr>
          <w:rFonts w:ascii="Times New Roman" w:hAnsi="Times New Roman" w:cs="Times New Roman"/>
          <w:sz w:val="32"/>
          <w:szCs w:val="32"/>
        </w:rPr>
        <w:t>организации</w:t>
      </w:r>
      <w:r w:rsidR="005375A6" w:rsidRPr="00986CEE">
        <w:rPr>
          <w:rFonts w:ascii="Times New Roman" w:hAnsi="Times New Roman" w:cs="Times New Roman"/>
          <w:sz w:val="32"/>
          <w:szCs w:val="32"/>
        </w:rPr>
        <w:t xml:space="preserve"> на группы и охарактеризуем их потребности, которые способен удовлетворить </w:t>
      </w:r>
      <w:r w:rsidR="005375A6" w:rsidRPr="00986CEE">
        <w:rPr>
          <w:rFonts w:ascii="Times New Roman" w:hAnsi="Times New Roman" w:cs="Times New Roman"/>
          <w:sz w:val="32"/>
          <w:szCs w:val="32"/>
          <w:lang w:val="en-US"/>
        </w:rPr>
        <w:t>HR</w:t>
      </w:r>
      <w:r w:rsidR="005375A6" w:rsidRPr="00986CEE">
        <w:rPr>
          <w:rFonts w:ascii="Times New Roman" w:hAnsi="Times New Roman" w:cs="Times New Roman"/>
          <w:sz w:val="32"/>
          <w:szCs w:val="32"/>
        </w:rPr>
        <w:t>-отдел.</w:t>
      </w:r>
    </w:p>
    <w:p w14:paraId="4746077C" w14:textId="731AE5C6" w:rsidR="005375A6" w:rsidRPr="00986CEE" w:rsidRDefault="00836231"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Первые - это акционеры, они </w:t>
      </w:r>
      <w:r w:rsidR="005375A6" w:rsidRPr="00986CEE">
        <w:rPr>
          <w:rFonts w:ascii="Times New Roman" w:hAnsi="Times New Roman" w:cs="Times New Roman"/>
          <w:sz w:val="32"/>
          <w:szCs w:val="32"/>
        </w:rPr>
        <w:t xml:space="preserve">ожидают, что </w:t>
      </w:r>
      <w:r w:rsidRPr="00986CEE">
        <w:rPr>
          <w:rFonts w:ascii="Times New Roman" w:hAnsi="Times New Roman" w:cs="Times New Roman"/>
          <w:sz w:val="32"/>
          <w:szCs w:val="32"/>
        </w:rPr>
        <w:t>управление</w:t>
      </w:r>
      <w:r w:rsidR="005375A6" w:rsidRPr="00986CEE">
        <w:rPr>
          <w:rFonts w:ascii="Times New Roman" w:hAnsi="Times New Roman" w:cs="Times New Roman"/>
          <w:sz w:val="32"/>
          <w:szCs w:val="32"/>
        </w:rPr>
        <w:t xml:space="preserve"> персонал</w:t>
      </w:r>
      <w:r w:rsidRPr="00986CEE">
        <w:rPr>
          <w:rFonts w:ascii="Times New Roman" w:hAnsi="Times New Roman" w:cs="Times New Roman"/>
          <w:sz w:val="32"/>
          <w:szCs w:val="32"/>
        </w:rPr>
        <w:t>ом</w:t>
      </w:r>
      <w:r w:rsidR="005375A6" w:rsidRPr="00986CEE">
        <w:rPr>
          <w:rFonts w:ascii="Times New Roman" w:hAnsi="Times New Roman" w:cs="Times New Roman"/>
          <w:sz w:val="32"/>
          <w:szCs w:val="32"/>
        </w:rPr>
        <w:t xml:space="preserve">, применяя правильную </w:t>
      </w:r>
      <w:r w:rsidR="005375A6" w:rsidRPr="00986CEE">
        <w:rPr>
          <w:rFonts w:ascii="Times New Roman" w:hAnsi="Times New Roman" w:cs="Times New Roman"/>
          <w:sz w:val="32"/>
          <w:szCs w:val="32"/>
          <w:lang w:val="en-US"/>
        </w:rPr>
        <w:t>HR</w:t>
      </w:r>
      <w:r w:rsidR="005375A6" w:rsidRPr="00986CEE">
        <w:rPr>
          <w:rFonts w:ascii="Times New Roman" w:hAnsi="Times New Roman" w:cs="Times New Roman"/>
          <w:sz w:val="32"/>
          <w:szCs w:val="32"/>
        </w:rPr>
        <w:t>-стратегию, будет:</w:t>
      </w:r>
    </w:p>
    <w:p w14:paraId="6499FD7B" w14:textId="176D6860" w:rsidR="005375A6" w:rsidRPr="00986CEE" w:rsidRDefault="00836231" w:rsidP="008F2AAB">
      <w:pPr>
        <w:pStyle w:val="a9"/>
        <w:numPr>
          <w:ilvl w:val="0"/>
          <w:numId w:val="24"/>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снижать</w:t>
      </w:r>
      <w:r w:rsidR="005375A6" w:rsidRPr="00986CEE">
        <w:rPr>
          <w:rFonts w:ascii="Times New Roman" w:hAnsi="Times New Roman" w:cs="Times New Roman"/>
          <w:sz w:val="32"/>
          <w:szCs w:val="32"/>
        </w:rPr>
        <w:t xml:space="preserve"> затрат</w:t>
      </w:r>
      <w:r w:rsidRPr="00986CEE">
        <w:rPr>
          <w:rFonts w:ascii="Times New Roman" w:hAnsi="Times New Roman" w:cs="Times New Roman"/>
          <w:sz w:val="32"/>
          <w:szCs w:val="32"/>
        </w:rPr>
        <w:t xml:space="preserve">ы </w:t>
      </w:r>
      <w:r w:rsidR="005375A6" w:rsidRPr="00986CEE">
        <w:rPr>
          <w:rFonts w:ascii="Times New Roman" w:hAnsi="Times New Roman" w:cs="Times New Roman"/>
          <w:sz w:val="32"/>
          <w:szCs w:val="32"/>
        </w:rPr>
        <w:t>и повыш</w:t>
      </w:r>
      <w:r w:rsidRPr="00986CEE">
        <w:rPr>
          <w:rFonts w:ascii="Times New Roman" w:hAnsi="Times New Roman" w:cs="Times New Roman"/>
          <w:sz w:val="32"/>
          <w:szCs w:val="32"/>
        </w:rPr>
        <w:t>ать</w:t>
      </w:r>
      <w:r w:rsidR="005375A6" w:rsidRPr="00986CEE">
        <w:rPr>
          <w:rFonts w:ascii="Times New Roman" w:hAnsi="Times New Roman" w:cs="Times New Roman"/>
          <w:sz w:val="32"/>
          <w:szCs w:val="32"/>
        </w:rPr>
        <w:t xml:space="preserve"> эффективност</w:t>
      </w:r>
      <w:r w:rsidRPr="00986CEE">
        <w:rPr>
          <w:rFonts w:ascii="Times New Roman" w:hAnsi="Times New Roman" w:cs="Times New Roman"/>
          <w:sz w:val="32"/>
          <w:szCs w:val="32"/>
        </w:rPr>
        <w:t>ь</w:t>
      </w:r>
      <w:r w:rsidR="005375A6" w:rsidRPr="00986CEE">
        <w:rPr>
          <w:rFonts w:ascii="Times New Roman" w:hAnsi="Times New Roman" w:cs="Times New Roman"/>
          <w:sz w:val="32"/>
          <w:szCs w:val="32"/>
        </w:rPr>
        <w:t>;</w:t>
      </w:r>
    </w:p>
    <w:p w14:paraId="029E44EF" w14:textId="77777777" w:rsidR="005375A6" w:rsidRPr="00986CEE" w:rsidRDefault="005375A6" w:rsidP="008F2AAB">
      <w:pPr>
        <w:pStyle w:val="a9"/>
        <w:numPr>
          <w:ilvl w:val="0"/>
          <w:numId w:val="24"/>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обеспечивать рентабельность от вложений в персонал;</w:t>
      </w:r>
    </w:p>
    <w:p w14:paraId="0CC731DC" w14:textId="76D73F71" w:rsidR="005375A6" w:rsidRPr="00986CEE" w:rsidRDefault="005375A6" w:rsidP="008F2AAB">
      <w:pPr>
        <w:pStyle w:val="a9"/>
        <w:numPr>
          <w:ilvl w:val="0"/>
          <w:numId w:val="24"/>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 xml:space="preserve">участвовать в достижении бизнес-целей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w:t>
      </w:r>
    </w:p>
    <w:p w14:paraId="699C1EBA" w14:textId="5B6ED9EA" w:rsidR="005375A6" w:rsidRPr="00986CEE" w:rsidRDefault="00836231" w:rsidP="00623329">
      <w:pPr>
        <w:spacing w:before="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Вторые - т</w:t>
      </w:r>
      <w:r w:rsidR="005375A6" w:rsidRPr="00986CEE">
        <w:rPr>
          <w:rFonts w:ascii="Times New Roman" w:hAnsi="Times New Roman" w:cs="Times New Roman"/>
          <w:sz w:val="32"/>
          <w:szCs w:val="32"/>
        </w:rPr>
        <w:t>оп-менеджеры и управленцы среднего звена ожидают, что</w:t>
      </w:r>
      <w:r w:rsidR="00B91C24" w:rsidRPr="00986CEE">
        <w:rPr>
          <w:rFonts w:ascii="Times New Roman" w:hAnsi="Times New Roman" w:cs="Times New Roman"/>
          <w:sz w:val="32"/>
          <w:szCs w:val="32"/>
        </w:rPr>
        <w:t>,</w:t>
      </w:r>
      <w:r w:rsidR="005375A6" w:rsidRPr="00986CEE">
        <w:rPr>
          <w:rFonts w:ascii="Times New Roman" w:hAnsi="Times New Roman" w:cs="Times New Roman"/>
          <w:sz w:val="32"/>
          <w:szCs w:val="32"/>
        </w:rPr>
        <w:t xml:space="preserve"> используя весь арсенал имеющихся средств, подбирая профессионалов и управляя результативностью работников, </w:t>
      </w:r>
      <w:r w:rsidRPr="00986CEE">
        <w:rPr>
          <w:rFonts w:ascii="Times New Roman" w:hAnsi="Times New Roman" w:cs="Times New Roman"/>
          <w:sz w:val="32"/>
          <w:szCs w:val="32"/>
        </w:rPr>
        <w:t>управление персоналом</w:t>
      </w:r>
      <w:r w:rsidR="005375A6" w:rsidRPr="00986CEE">
        <w:rPr>
          <w:rFonts w:ascii="Times New Roman" w:hAnsi="Times New Roman" w:cs="Times New Roman"/>
          <w:sz w:val="32"/>
          <w:szCs w:val="32"/>
        </w:rPr>
        <w:t xml:space="preserve"> будет:</w:t>
      </w:r>
      <w:r w:rsidR="00E93911" w:rsidRPr="00986CEE">
        <w:rPr>
          <w:rFonts w:ascii="Times New Roman" w:hAnsi="Times New Roman" w:cs="Times New Roman"/>
          <w:sz w:val="32"/>
          <w:szCs w:val="32"/>
        </w:rPr>
        <w:t xml:space="preserve"> </w:t>
      </w:r>
    </w:p>
    <w:p w14:paraId="2553A7F4" w14:textId="77777777" w:rsidR="005375A6" w:rsidRPr="00986CEE" w:rsidRDefault="005375A6" w:rsidP="008F2AAB">
      <w:pPr>
        <w:pStyle w:val="a9"/>
        <w:numPr>
          <w:ilvl w:val="0"/>
          <w:numId w:val="23"/>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обеспечивать наличие персонала, то есть создавать условия для привлечения и удержания ценных сотрудников;</w:t>
      </w:r>
    </w:p>
    <w:p w14:paraId="155F0213" w14:textId="77777777" w:rsidR="005375A6" w:rsidRPr="00986CEE" w:rsidRDefault="005375A6" w:rsidP="008F2AAB">
      <w:pPr>
        <w:pStyle w:val="a9"/>
        <w:numPr>
          <w:ilvl w:val="0"/>
          <w:numId w:val="23"/>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поддерживать уровень персонала в соответствии с поставленными задачами через инструменты оценки и обучения;</w:t>
      </w:r>
    </w:p>
    <w:p w14:paraId="78DF62D9" w14:textId="77777777" w:rsidR="005375A6" w:rsidRPr="00986CEE" w:rsidRDefault="005375A6" w:rsidP="008F2AAB">
      <w:pPr>
        <w:pStyle w:val="a9"/>
        <w:numPr>
          <w:ilvl w:val="0"/>
          <w:numId w:val="23"/>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обеспечивать высокую мотивированность персонала на достижение поставленных задач;</w:t>
      </w:r>
    </w:p>
    <w:p w14:paraId="2CE017C5" w14:textId="77777777" w:rsidR="005375A6" w:rsidRPr="00986CEE" w:rsidRDefault="005375A6" w:rsidP="008F2AAB">
      <w:pPr>
        <w:pStyle w:val="a9"/>
        <w:numPr>
          <w:ilvl w:val="0"/>
          <w:numId w:val="23"/>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демонстрировать прозрачность системы работы HR-службы;</w:t>
      </w:r>
    </w:p>
    <w:p w14:paraId="2BFC9AA3" w14:textId="77777777" w:rsidR="005375A6" w:rsidRPr="00986CEE" w:rsidRDefault="005375A6" w:rsidP="008F2AAB">
      <w:pPr>
        <w:pStyle w:val="a9"/>
        <w:numPr>
          <w:ilvl w:val="0"/>
          <w:numId w:val="23"/>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защищать бизнес в вопросах трудового права;</w:t>
      </w:r>
    </w:p>
    <w:p w14:paraId="14C5304A" w14:textId="1FEE199F" w:rsidR="005375A6" w:rsidRPr="00986CEE" w:rsidRDefault="005375A6" w:rsidP="008F2AAB">
      <w:pPr>
        <w:pStyle w:val="a9"/>
        <w:numPr>
          <w:ilvl w:val="0"/>
          <w:numId w:val="23"/>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 xml:space="preserve">формировать корпоративные ценности и добиваться разделения коллективом ценностей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w:t>
      </w:r>
    </w:p>
    <w:p w14:paraId="6BDA4EE3" w14:textId="77777777" w:rsidR="005375A6" w:rsidRPr="00986CEE" w:rsidRDefault="005375A6" w:rsidP="008F2AAB">
      <w:pPr>
        <w:pStyle w:val="a9"/>
        <w:numPr>
          <w:ilvl w:val="0"/>
          <w:numId w:val="23"/>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создавать и укреплять HR-бренд – имидж работодателя;</w:t>
      </w:r>
    </w:p>
    <w:p w14:paraId="311149A9" w14:textId="6701E85A" w:rsidR="005375A6" w:rsidRPr="00986CEE" w:rsidRDefault="005375A6" w:rsidP="008F2AAB">
      <w:pPr>
        <w:pStyle w:val="a9"/>
        <w:numPr>
          <w:ilvl w:val="0"/>
          <w:numId w:val="23"/>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 xml:space="preserve">участвовать в достижении бизнес-целей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w:t>
      </w:r>
    </w:p>
    <w:p w14:paraId="608A16F4" w14:textId="41FDA8BD" w:rsidR="005375A6" w:rsidRPr="00986CEE" w:rsidRDefault="00836231" w:rsidP="00623329">
      <w:pPr>
        <w:spacing w:before="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Третьи- работники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 xml:space="preserve"> </w:t>
      </w:r>
      <w:r w:rsidR="005375A6" w:rsidRPr="00986CEE">
        <w:rPr>
          <w:rFonts w:ascii="Times New Roman" w:hAnsi="Times New Roman" w:cs="Times New Roman"/>
          <w:sz w:val="32"/>
          <w:szCs w:val="32"/>
        </w:rPr>
        <w:t xml:space="preserve"> ожидают, что </w:t>
      </w:r>
      <w:r w:rsidRPr="00986CEE">
        <w:rPr>
          <w:rFonts w:ascii="Times New Roman" w:hAnsi="Times New Roman" w:cs="Times New Roman"/>
          <w:sz w:val="32"/>
          <w:szCs w:val="32"/>
        </w:rPr>
        <w:t>управление</w:t>
      </w:r>
      <w:r w:rsidR="005375A6" w:rsidRPr="00986CEE">
        <w:rPr>
          <w:rFonts w:ascii="Times New Roman" w:hAnsi="Times New Roman" w:cs="Times New Roman"/>
          <w:sz w:val="32"/>
          <w:szCs w:val="32"/>
        </w:rPr>
        <w:t xml:space="preserve"> персонал</w:t>
      </w:r>
      <w:r w:rsidRPr="00986CEE">
        <w:rPr>
          <w:rFonts w:ascii="Times New Roman" w:hAnsi="Times New Roman" w:cs="Times New Roman"/>
          <w:sz w:val="32"/>
          <w:szCs w:val="32"/>
        </w:rPr>
        <w:t>ом</w:t>
      </w:r>
      <w:r w:rsidR="005375A6" w:rsidRPr="00986CEE">
        <w:rPr>
          <w:rFonts w:ascii="Times New Roman" w:hAnsi="Times New Roman" w:cs="Times New Roman"/>
          <w:sz w:val="32"/>
          <w:szCs w:val="32"/>
        </w:rPr>
        <w:t xml:space="preserve"> обеспечит им:</w:t>
      </w:r>
    </w:p>
    <w:p w14:paraId="2C9F7B10" w14:textId="77777777" w:rsidR="005375A6" w:rsidRPr="00986CEE" w:rsidRDefault="005375A6" w:rsidP="008F2AAB">
      <w:pPr>
        <w:pStyle w:val="a9"/>
        <w:numPr>
          <w:ilvl w:val="0"/>
          <w:numId w:val="22"/>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достойный уровень доходов и конкурентный соцпакет;</w:t>
      </w:r>
    </w:p>
    <w:p w14:paraId="7D40E847" w14:textId="77777777" w:rsidR="005375A6" w:rsidRPr="00986CEE" w:rsidRDefault="005375A6" w:rsidP="008F2AAB">
      <w:pPr>
        <w:pStyle w:val="a9"/>
        <w:numPr>
          <w:ilvl w:val="0"/>
          <w:numId w:val="22"/>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признание заслуг;</w:t>
      </w:r>
    </w:p>
    <w:p w14:paraId="3E1BF955" w14:textId="77777777" w:rsidR="005375A6" w:rsidRPr="00986CEE" w:rsidRDefault="005375A6" w:rsidP="008F2AAB">
      <w:pPr>
        <w:pStyle w:val="a9"/>
        <w:numPr>
          <w:ilvl w:val="0"/>
          <w:numId w:val="22"/>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наличие системы обучения и развития;</w:t>
      </w:r>
    </w:p>
    <w:p w14:paraId="5239105D" w14:textId="77777777" w:rsidR="005375A6" w:rsidRPr="00986CEE" w:rsidRDefault="005375A6" w:rsidP="008F2AAB">
      <w:pPr>
        <w:pStyle w:val="a9"/>
        <w:numPr>
          <w:ilvl w:val="0"/>
          <w:numId w:val="22"/>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удовлетворение от работы;</w:t>
      </w:r>
    </w:p>
    <w:p w14:paraId="72359B7F" w14:textId="77777777" w:rsidR="005375A6" w:rsidRPr="00986CEE" w:rsidRDefault="005375A6" w:rsidP="008F2AAB">
      <w:pPr>
        <w:pStyle w:val="a9"/>
        <w:numPr>
          <w:ilvl w:val="0"/>
          <w:numId w:val="22"/>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lastRenderedPageBreak/>
        <w:t>прозрачность системы работы;</w:t>
      </w:r>
    </w:p>
    <w:p w14:paraId="0D9B3D91" w14:textId="77777777" w:rsidR="005375A6" w:rsidRPr="00986CEE" w:rsidRDefault="005375A6" w:rsidP="008F2AAB">
      <w:pPr>
        <w:pStyle w:val="a9"/>
        <w:numPr>
          <w:ilvl w:val="0"/>
          <w:numId w:val="22"/>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удовлетворенность корпоративной культурой.</w:t>
      </w:r>
    </w:p>
    <w:p w14:paraId="1795A2D8" w14:textId="77777777" w:rsidR="00764092" w:rsidRPr="00986CEE" w:rsidRDefault="00764092" w:rsidP="00764092">
      <w:pPr>
        <w:pStyle w:val="a9"/>
        <w:spacing w:before="120" w:line="240" w:lineRule="auto"/>
        <w:ind w:left="1287"/>
        <w:jc w:val="both"/>
        <w:rPr>
          <w:rFonts w:ascii="Times New Roman" w:hAnsi="Times New Roman" w:cs="Times New Roman"/>
          <w:sz w:val="32"/>
          <w:szCs w:val="32"/>
        </w:rPr>
      </w:pPr>
    </w:p>
    <w:p w14:paraId="6294F0AA" w14:textId="7AA7248B" w:rsidR="005375A6" w:rsidRPr="00986CEE" w:rsidRDefault="00836231" w:rsidP="0065435D">
      <w:pPr>
        <w:pStyle w:val="a9"/>
        <w:numPr>
          <w:ilvl w:val="1"/>
          <w:numId w:val="19"/>
        </w:numPr>
        <w:spacing w:after="0" w:line="240" w:lineRule="auto"/>
        <w:jc w:val="center"/>
        <w:rPr>
          <w:rFonts w:ascii="Times New Roman" w:hAnsi="Times New Roman" w:cs="Times New Roman"/>
          <w:sz w:val="32"/>
          <w:szCs w:val="32"/>
        </w:rPr>
      </w:pPr>
      <w:r w:rsidRPr="00986CEE">
        <w:rPr>
          <w:rFonts w:ascii="Times New Roman" w:hAnsi="Times New Roman" w:cs="Times New Roman"/>
          <w:sz w:val="32"/>
          <w:szCs w:val="32"/>
        </w:rPr>
        <w:t xml:space="preserve"> Определение п</w:t>
      </w:r>
      <w:r w:rsidR="005375A6" w:rsidRPr="00986CEE">
        <w:rPr>
          <w:rFonts w:ascii="Times New Roman" w:hAnsi="Times New Roman" w:cs="Times New Roman"/>
          <w:sz w:val="32"/>
          <w:szCs w:val="32"/>
        </w:rPr>
        <w:t>оняти</w:t>
      </w:r>
      <w:r w:rsidRPr="00986CEE">
        <w:rPr>
          <w:rFonts w:ascii="Times New Roman" w:hAnsi="Times New Roman" w:cs="Times New Roman"/>
          <w:sz w:val="32"/>
          <w:szCs w:val="32"/>
        </w:rPr>
        <w:t>я</w:t>
      </w:r>
      <w:r w:rsidR="005375A6" w:rsidRPr="00986CEE">
        <w:rPr>
          <w:rFonts w:ascii="Times New Roman" w:hAnsi="Times New Roman" w:cs="Times New Roman"/>
          <w:sz w:val="32"/>
          <w:szCs w:val="32"/>
        </w:rPr>
        <w:t xml:space="preserve"> «управление персоналом». Кадровая стратегия</w:t>
      </w:r>
    </w:p>
    <w:p w14:paraId="06E18C71" w14:textId="3B8E0D62" w:rsidR="005375A6" w:rsidRPr="00986CEE" w:rsidRDefault="005375A6"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Управление персоналом (англ. human resources management, HRM, HR-менеджмент) </w:t>
      </w:r>
      <w:r w:rsidR="00923BC1" w:rsidRPr="00986CEE">
        <w:rPr>
          <w:rFonts w:ascii="Times New Roman" w:hAnsi="Times New Roman" w:cs="Times New Roman"/>
          <w:sz w:val="32"/>
          <w:szCs w:val="32"/>
        </w:rPr>
        <w:t>–</w:t>
      </w:r>
      <w:r w:rsidRPr="00986CEE">
        <w:rPr>
          <w:rFonts w:ascii="Times New Roman" w:hAnsi="Times New Roman" w:cs="Times New Roman"/>
          <w:sz w:val="32"/>
          <w:szCs w:val="32"/>
        </w:rPr>
        <w:t xml:space="preserve"> </w:t>
      </w:r>
      <w:r w:rsidR="00923BC1" w:rsidRPr="00986CEE">
        <w:rPr>
          <w:rFonts w:ascii="Times New Roman" w:hAnsi="Times New Roman" w:cs="Times New Roman"/>
          <w:sz w:val="32"/>
          <w:szCs w:val="32"/>
        </w:rPr>
        <w:t xml:space="preserve">это </w:t>
      </w:r>
      <w:r w:rsidRPr="00986CEE">
        <w:rPr>
          <w:rFonts w:ascii="Times New Roman" w:hAnsi="Times New Roman" w:cs="Times New Roman"/>
          <w:sz w:val="32"/>
          <w:szCs w:val="32"/>
        </w:rPr>
        <w:t>область знаний и практической деятельности, направленная</w:t>
      </w:r>
      <w:r w:rsidRPr="00E30603">
        <w:rPr>
          <w:rFonts w:ascii="Times New Roman" w:hAnsi="Times New Roman" w:cs="Times New Roman"/>
          <w:sz w:val="28"/>
          <w:szCs w:val="28"/>
        </w:rPr>
        <w:t xml:space="preserve"> </w:t>
      </w:r>
      <w:r w:rsidRPr="00986CEE">
        <w:rPr>
          <w:rFonts w:ascii="Times New Roman" w:hAnsi="Times New Roman" w:cs="Times New Roman"/>
          <w:sz w:val="32"/>
          <w:szCs w:val="32"/>
        </w:rPr>
        <w:t>на обеспечение организации качественным персоналом, способным выполнять возложенные на него трудовые функции и оптимальное его использование. Управление персоналом является неотъемлемой частью качественных систем управления организации.</w:t>
      </w:r>
    </w:p>
    <w:p w14:paraId="15D586FF" w14:textId="77777777" w:rsidR="005375A6" w:rsidRPr="00986CEE" w:rsidRDefault="005375A6" w:rsidP="00623329">
      <w:pPr>
        <w:spacing w:before="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В различных источниках могут встречаться и другие названия: управление трудовыми ресурсами, управление человеческим капиталом (англ. human capital management), кадровый менеджмент, менеджмент персонала.</w:t>
      </w:r>
    </w:p>
    <w:p w14:paraId="20269327" w14:textId="0035E20D" w:rsidR="005375A6" w:rsidRPr="00986CEE" w:rsidRDefault="005375A6" w:rsidP="00923BC1">
      <w:pPr>
        <w:spacing w:before="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Кадровая стратегия </w:t>
      </w:r>
      <w:r w:rsidR="00923BC1" w:rsidRPr="00986CEE">
        <w:rPr>
          <w:rFonts w:ascii="Times New Roman" w:hAnsi="Times New Roman" w:cs="Times New Roman"/>
          <w:sz w:val="32"/>
          <w:szCs w:val="32"/>
        </w:rPr>
        <w:t>возникает</w:t>
      </w:r>
      <w:r w:rsidRPr="00986CEE">
        <w:rPr>
          <w:rFonts w:ascii="Times New Roman" w:hAnsi="Times New Roman" w:cs="Times New Roman"/>
          <w:sz w:val="32"/>
          <w:szCs w:val="32"/>
        </w:rPr>
        <w:t xml:space="preserve"> в результате слаженной работы различных менеджеров и предполагает предварительную работу</w:t>
      </w:r>
      <w:r w:rsidR="00923BC1" w:rsidRPr="00986CEE">
        <w:rPr>
          <w:rFonts w:ascii="Times New Roman" w:hAnsi="Times New Roman" w:cs="Times New Roman"/>
          <w:sz w:val="32"/>
          <w:szCs w:val="32"/>
        </w:rPr>
        <w:t xml:space="preserve"> по </w:t>
      </w:r>
      <w:r w:rsidRPr="00986CEE">
        <w:rPr>
          <w:rFonts w:ascii="Times New Roman" w:hAnsi="Times New Roman" w:cs="Times New Roman"/>
          <w:sz w:val="32"/>
          <w:szCs w:val="32"/>
        </w:rPr>
        <w:t>разработк</w:t>
      </w:r>
      <w:r w:rsidR="00923BC1" w:rsidRPr="00986CEE">
        <w:rPr>
          <w:rFonts w:ascii="Times New Roman" w:hAnsi="Times New Roman" w:cs="Times New Roman"/>
          <w:sz w:val="32"/>
          <w:szCs w:val="32"/>
        </w:rPr>
        <w:t xml:space="preserve">е </w:t>
      </w:r>
      <w:r w:rsidRPr="00986CEE">
        <w:rPr>
          <w:rFonts w:ascii="Times New Roman" w:hAnsi="Times New Roman" w:cs="Times New Roman"/>
          <w:sz w:val="32"/>
          <w:szCs w:val="32"/>
        </w:rPr>
        <w:t>и согласовани</w:t>
      </w:r>
      <w:r w:rsidR="00923BC1" w:rsidRPr="00986CEE">
        <w:rPr>
          <w:rFonts w:ascii="Times New Roman" w:hAnsi="Times New Roman" w:cs="Times New Roman"/>
          <w:sz w:val="32"/>
          <w:szCs w:val="32"/>
        </w:rPr>
        <w:t>ю</w:t>
      </w:r>
      <w:r w:rsidRPr="00986CEE">
        <w:rPr>
          <w:rFonts w:ascii="Times New Roman" w:hAnsi="Times New Roman" w:cs="Times New Roman"/>
          <w:sz w:val="32"/>
          <w:szCs w:val="32"/>
        </w:rPr>
        <w:t xml:space="preserve"> маркетинговой (продуктовой) стратегии;</w:t>
      </w:r>
      <w:r w:rsidR="00923BC1" w:rsidRPr="00986CEE">
        <w:rPr>
          <w:rFonts w:ascii="Times New Roman" w:hAnsi="Times New Roman" w:cs="Times New Roman"/>
          <w:sz w:val="32"/>
          <w:szCs w:val="32"/>
        </w:rPr>
        <w:t xml:space="preserve"> </w:t>
      </w:r>
      <w:r w:rsidRPr="00986CEE">
        <w:rPr>
          <w:rFonts w:ascii="Times New Roman" w:hAnsi="Times New Roman" w:cs="Times New Roman"/>
          <w:sz w:val="32"/>
          <w:szCs w:val="32"/>
        </w:rPr>
        <w:t>доведени</w:t>
      </w:r>
      <w:r w:rsidR="00923BC1" w:rsidRPr="00986CEE">
        <w:rPr>
          <w:rFonts w:ascii="Times New Roman" w:hAnsi="Times New Roman" w:cs="Times New Roman"/>
          <w:sz w:val="32"/>
          <w:szCs w:val="32"/>
        </w:rPr>
        <w:t>ю</w:t>
      </w:r>
      <w:r w:rsidRPr="00986CEE">
        <w:rPr>
          <w:rFonts w:ascii="Times New Roman" w:hAnsi="Times New Roman" w:cs="Times New Roman"/>
          <w:sz w:val="32"/>
          <w:szCs w:val="32"/>
        </w:rPr>
        <w:t xml:space="preserve"> маркетинговой стратегии до топ-менеджеров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w:t>
      </w:r>
    </w:p>
    <w:p w14:paraId="68C5E4E2" w14:textId="07FC3920" w:rsidR="005375A6" w:rsidRPr="00986CEE" w:rsidRDefault="00923BC1" w:rsidP="00923BC1">
      <w:pPr>
        <w:spacing w:before="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Далее на ее основе</w:t>
      </w:r>
      <w:r w:rsidR="005375A6" w:rsidRPr="00986CEE">
        <w:rPr>
          <w:rFonts w:ascii="Times New Roman" w:hAnsi="Times New Roman" w:cs="Times New Roman"/>
          <w:sz w:val="32"/>
          <w:szCs w:val="32"/>
        </w:rPr>
        <w:t xml:space="preserve"> разрабатывается кадровая стратегия, которая</w:t>
      </w:r>
      <w:r w:rsidRPr="00986CEE">
        <w:rPr>
          <w:rFonts w:ascii="Times New Roman" w:hAnsi="Times New Roman" w:cs="Times New Roman"/>
          <w:sz w:val="32"/>
          <w:szCs w:val="32"/>
        </w:rPr>
        <w:t xml:space="preserve"> </w:t>
      </w:r>
      <w:r w:rsidR="005375A6" w:rsidRPr="00986CEE">
        <w:rPr>
          <w:rFonts w:ascii="Times New Roman" w:hAnsi="Times New Roman" w:cs="Times New Roman"/>
          <w:sz w:val="32"/>
          <w:szCs w:val="32"/>
        </w:rPr>
        <w:t>согласовывается с другими функциональными стратегиями</w:t>
      </w:r>
      <w:r w:rsidRPr="00986CEE">
        <w:rPr>
          <w:rFonts w:ascii="Times New Roman" w:hAnsi="Times New Roman" w:cs="Times New Roman"/>
          <w:sz w:val="32"/>
          <w:szCs w:val="32"/>
        </w:rPr>
        <w:t xml:space="preserve"> и в</w:t>
      </w:r>
      <w:r w:rsidR="005375A6" w:rsidRPr="00986CEE">
        <w:rPr>
          <w:rFonts w:ascii="Times New Roman" w:hAnsi="Times New Roman" w:cs="Times New Roman"/>
          <w:sz w:val="32"/>
          <w:szCs w:val="32"/>
        </w:rPr>
        <w:t>ыражается в цифрах – в бюджете расходов на персонал.</w:t>
      </w:r>
    </w:p>
    <w:p w14:paraId="0AEAA2CC" w14:textId="042E5E6A" w:rsidR="00E93911" w:rsidRPr="00986CEE" w:rsidRDefault="00E93911" w:rsidP="00E93911">
      <w:pPr>
        <w:spacing w:before="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Кадровая политика – это правила, процедуры и нормы, отражающие </w:t>
      </w:r>
      <w:r w:rsidR="00923BC1" w:rsidRPr="00986CEE">
        <w:rPr>
          <w:rFonts w:ascii="Times New Roman" w:hAnsi="Times New Roman" w:cs="Times New Roman"/>
          <w:sz w:val="32"/>
          <w:szCs w:val="32"/>
        </w:rPr>
        <w:t>реализацию стратегии организации, и в</w:t>
      </w:r>
      <w:r w:rsidRPr="00986CEE">
        <w:rPr>
          <w:rFonts w:ascii="Times New Roman" w:hAnsi="Times New Roman" w:cs="Times New Roman"/>
          <w:sz w:val="32"/>
          <w:szCs w:val="32"/>
        </w:rPr>
        <w:t>ключает в себя:</w:t>
      </w:r>
    </w:p>
    <w:p w14:paraId="667426C7" w14:textId="77777777" w:rsidR="00E93911" w:rsidRPr="00986CEE" w:rsidRDefault="00E93911" w:rsidP="008F2AAB">
      <w:pPr>
        <w:pStyle w:val="a9"/>
        <w:numPr>
          <w:ilvl w:val="0"/>
          <w:numId w:val="30"/>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политику найма и обеспечения занятости персонала;</w:t>
      </w:r>
    </w:p>
    <w:p w14:paraId="110082C0" w14:textId="77777777" w:rsidR="00E93911" w:rsidRPr="00986CEE" w:rsidRDefault="00E93911" w:rsidP="008F2AAB">
      <w:pPr>
        <w:pStyle w:val="a9"/>
        <w:numPr>
          <w:ilvl w:val="0"/>
          <w:numId w:val="30"/>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политику оценки персонала;</w:t>
      </w:r>
    </w:p>
    <w:p w14:paraId="5BA4CD26" w14:textId="77777777" w:rsidR="00E93911" w:rsidRPr="00986CEE" w:rsidRDefault="00E93911" w:rsidP="008F2AAB">
      <w:pPr>
        <w:pStyle w:val="a9"/>
        <w:numPr>
          <w:ilvl w:val="0"/>
          <w:numId w:val="30"/>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учетную кадровую политику;</w:t>
      </w:r>
    </w:p>
    <w:p w14:paraId="5C5F1CFE" w14:textId="77777777" w:rsidR="00E93911" w:rsidRPr="00986CEE" w:rsidRDefault="00E93911" w:rsidP="008F2AAB">
      <w:pPr>
        <w:pStyle w:val="a9"/>
        <w:numPr>
          <w:ilvl w:val="0"/>
          <w:numId w:val="30"/>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компенсационную политику;</w:t>
      </w:r>
    </w:p>
    <w:p w14:paraId="47E83595" w14:textId="77777777" w:rsidR="00E93911" w:rsidRPr="00986CEE" w:rsidRDefault="00E93911" w:rsidP="008F2AAB">
      <w:pPr>
        <w:pStyle w:val="a9"/>
        <w:numPr>
          <w:ilvl w:val="0"/>
          <w:numId w:val="30"/>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политику обучения и развития персонала;</w:t>
      </w:r>
    </w:p>
    <w:p w14:paraId="325C71E4" w14:textId="77777777" w:rsidR="00E93911" w:rsidRPr="00986CEE" w:rsidRDefault="00E93911" w:rsidP="008F2AAB">
      <w:pPr>
        <w:pStyle w:val="a9"/>
        <w:numPr>
          <w:ilvl w:val="0"/>
          <w:numId w:val="30"/>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информационно-коммуникационную политику.</w:t>
      </w:r>
    </w:p>
    <w:p w14:paraId="1F8A0CB9" w14:textId="245E19DF" w:rsidR="005375A6" w:rsidRPr="00986CEE" w:rsidRDefault="005375A6" w:rsidP="00623329">
      <w:pPr>
        <w:spacing w:before="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Кадровая политика </w:t>
      </w:r>
      <w:r w:rsidR="00923BC1" w:rsidRPr="00986CEE">
        <w:rPr>
          <w:rFonts w:ascii="Times New Roman" w:hAnsi="Times New Roman" w:cs="Times New Roman"/>
          <w:sz w:val="32"/>
          <w:szCs w:val="32"/>
        </w:rPr>
        <w:t>включает</w:t>
      </w:r>
      <w:r w:rsidRPr="00986CEE">
        <w:rPr>
          <w:rFonts w:ascii="Times New Roman" w:hAnsi="Times New Roman" w:cs="Times New Roman"/>
          <w:sz w:val="32"/>
          <w:szCs w:val="32"/>
        </w:rPr>
        <w:t>:</w:t>
      </w:r>
    </w:p>
    <w:p w14:paraId="0E16E755" w14:textId="77777777" w:rsidR="005375A6" w:rsidRPr="00986CEE" w:rsidRDefault="005375A6" w:rsidP="008F2AAB">
      <w:pPr>
        <w:pStyle w:val="a9"/>
        <w:numPr>
          <w:ilvl w:val="0"/>
          <w:numId w:val="27"/>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требования, предъявляемые к персоналу;</w:t>
      </w:r>
    </w:p>
    <w:p w14:paraId="1FB55E5B" w14:textId="77777777" w:rsidR="005375A6" w:rsidRPr="00986CEE" w:rsidRDefault="005375A6" w:rsidP="008F2AAB">
      <w:pPr>
        <w:pStyle w:val="a9"/>
        <w:numPr>
          <w:ilvl w:val="0"/>
          <w:numId w:val="27"/>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количественное и качественное планирование персонала;</w:t>
      </w:r>
    </w:p>
    <w:p w14:paraId="0BF17E90" w14:textId="77777777" w:rsidR="005375A6" w:rsidRPr="00986CEE" w:rsidRDefault="005375A6" w:rsidP="008F2AAB">
      <w:pPr>
        <w:pStyle w:val="a9"/>
        <w:numPr>
          <w:ilvl w:val="0"/>
          <w:numId w:val="27"/>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lastRenderedPageBreak/>
        <w:t>маркетинг персонала, то есть его занятость и сокращение или увеличение штатов;</w:t>
      </w:r>
    </w:p>
    <w:p w14:paraId="4A9101F3" w14:textId="77777777" w:rsidR="005375A6" w:rsidRPr="00986CEE" w:rsidRDefault="005375A6" w:rsidP="008F2AAB">
      <w:pPr>
        <w:pStyle w:val="a9"/>
        <w:numPr>
          <w:ilvl w:val="0"/>
          <w:numId w:val="27"/>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обучение персонала;</w:t>
      </w:r>
    </w:p>
    <w:p w14:paraId="3804A47D" w14:textId="77777777" w:rsidR="005375A6" w:rsidRPr="00986CEE" w:rsidRDefault="005375A6" w:rsidP="008F2AAB">
      <w:pPr>
        <w:pStyle w:val="a9"/>
        <w:numPr>
          <w:ilvl w:val="0"/>
          <w:numId w:val="27"/>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кадровый контроль;</w:t>
      </w:r>
    </w:p>
    <w:p w14:paraId="252727C1" w14:textId="77777777" w:rsidR="005375A6" w:rsidRPr="00986CEE" w:rsidRDefault="005375A6" w:rsidP="008F2AAB">
      <w:pPr>
        <w:pStyle w:val="a9"/>
        <w:numPr>
          <w:ilvl w:val="0"/>
          <w:numId w:val="27"/>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политику стимулирования;</w:t>
      </w:r>
    </w:p>
    <w:p w14:paraId="6A2CD082" w14:textId="77777777" w:rsidR="005375A6" w:rsidRPr="00986CEE" w:rsidRDefault="005375A6" w:rsidP="008F2AAB">
      <w:pPr>
        <w:pStyle w:val="a9"/>
        <w:numPr>
          <w:ilvl w:val="0"/>
          <w:numId w:val="27"/>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социальную политику;</w:t>
      </w:r>
    </w:p>
    <w:p w14:paraId="5447EA4F" w14:textId="77777777" w:rsidR="005375A6" w:rsidRPr="00986CEE" w:rsidRDefault="005375A6" w:rsidP="008F2AAB">
      <w:pPr>
        <w:pStyle w:val="a9"/>
        <w:numPr>
          <w:ilvl w:val="0"/>
          <w:numId w:val="27"/>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информационную (или коммуникационную) политику.</w:t>
      </w:r>
    </w:p>
    <w:p w14:paraId="65F4C5CB" w14:textId="63475A2E" w:rsidR="005375A6" w:rsidRPr="00986CEE" w:rsidRDefault="005375A6" w:rsidP="00623329">
      <w:pPr>
        <w:spacing w:before="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Кадровая политика реализуется с помощью </w:t>
      </w:r>
      <w:r w:rsidR="00923BC1" w:rsidRPr="00986CEE">
        <w:rPr>
          <w:rFonts w:ascii="Times New Roman" w:hAnsi="Times New Roman" w:cs="Times New Roman"/>
          <w:sz w:val="32"/>
          <w:szCs w:val="32"/>
        </w:rPr>
        <w:t>к</w:t>
      </w:r>
      <w:r w:rsidRPr="00986CEE">
        <w:rPr>
          <w:rFonts w:ascii="Times New Roman" w:hAnsi="Times New Roman" w:cs="Times New Roman"/>
          <w:sz w:val="32"/>
          <w:szCs w:val="32"/>
        </w:rPr>
        <w:t>онкретны</w:t>
      </w:r>
      <w:r w:rsidR="00923BC1" w:rsidRPr="00986CEE">
        <w:rPr>
          <w:rFonts w:ascii="Times New Roman" w:hAnsi="Times New Roman" w:cs="Times New Roman"/>
          <w:sz w:val="32"/>
          <w:szCs w:val="32"/>
        </w:rPr>
        <w:t>х</w:t>
      </w:r>
      <w:r w:rsidRPr="00986CEE">
        <w:rPr>
          <w:rFonts w:ascii="Times New Roman" w:hAnsi="Times New Roman" w:cs="Times New Roman"/>
          <w:sz w:val="32"/>
          <w:szCs w:val="32"/>
        </w:rPr>
        <w:t xml:space="preserve"> план</w:t>
      </w:r>
      <w:r w:rsidR="00923BC1" w:rsidRPr="00986CEE">
        <w:rPr>
          <w:rFonts w:ascii="Times New Roman" w:hAnsi="Times New Roman" w:cs="Times New Roman"/>
          <w:sz w:val="32"/>
          <w:szCs w:val="32"/>
        </w:rPr>
        <w:t>ов</w:t>
      </w:r>
      <w:r w:rsidRPr="00986CEE">
        <w:rPr>
          <w:rFonts w:ascii="Times New Roman" w:hAnsi="Times New Roman" w:cs="Times New Roman"/>
          <w:sz w:val="32"/>
          <w:szCs w:val="32"/>
        </w:rPr>
        <w:t xml:space="preserve"> по реализации </w:t>
      </w:r>
      <w:r w:rsidRPr="00986CEE">
        <w:rPr>
          <w:rFonts w:ascii="Times New Roman" w:hAnsi="Times New Roman" w:cs="Times New Roman"/>
          <w:sz w:val="32"/>
          <w:szCs w:val="32"/>
          <w:lang w:val="en-US"/>
        </w:rPr>
        <w:t>HR</w:t>
      </w:r>
      <w:r w:rsidRPr="00986CEE">
        <w:rPr>
          <w:rFonts w:ascii="Times New Roman" w:hAnsi="Times New Roman" w:cs="Times New Roman"/>
          <w:sz w:val="32"/>
          <w:szCs w:val="32"/>
        </w:rPr>
        <w:t>-мероприятий, в которых указываются:</w:t>
      </w:r>
    </w:p>
    <w:p w14:paraId="7A54E891" w14:textId="77777777" w:rsidR="005375A6" w:rsidRPr="00986CEE" w:rsidRDefault="005375A6" w:rsidP="008F2AAB">
      <w:pPr>
        <w:pStyle w:val="a9"/>
        <w:numPr>
          <w:ilvl w:val="0"/>
          <w:numId w:val="28"/>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цели и задачи работы;</w:t>
      </w:r>
    </w:p>
    <w:p w14:paraId="266AEB21" w14:textId="4E1C2B71" w:rsidR="005375A6" w:rsidRPr="00986CEE" w:rsidRDefault="005375A6" w:rsidP="008F2AAB">
      <w:pPr>
        <w:pStyle w:val="a9"/>
        <w:numPr>
          <w:ilvl w:val="0"/>
          <w:numId w:val="28"/>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lang w:val="en-US"/>
        </w:rPr>
        <w:t>HR</w:t>
      </w:r>
      <w:r w:rsidRPr="00986CEE">
        <w:rPr>
          <w:rFonts w:ascii="Times New Roman" w:hAnsi="Times New Roman" w:cs="Times New Roman"/>
          <w:sz w:val="32"/>
          <w:szCs w:val="32"/>
        </w:rPr>
        <w:t>-</w:t>
      </w:r>
      <w:r w:rsidR="00923BC1" w:rsidRPr="00986CEE">
        <w:rPr>
          <w:rFonts w:ascii="Times New Roman" w:hAnsi="Times New Roman" w:cs="Times New Roman"/>
          <w:sz w:val="32"/>
          <w:szCs w:val="32"/>
        </w:rPr>
        <w:t>мероприятия;</w:t>
      </w:r>
    </w:p>
    <w:p w14:paraId="6ECB0C8E" w14:textId="77777777" w:rsidR="005375A6" w:rsidRPr="00986CEE" w:rsidRDefault="005375A6" w:rsidP="008F2AAB">
      <w:pPr>
        <w:pStyle w:val="a9"/>
        <w:numPr>
          <w:ilvl w:val="0"/>
          <w:numId w:val="28"/>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сроки реализации;</w:t>
      </w:r>
    </w:p>
    <w:p w14:paraId="7EAD8CEE" w14:textId="77777777" w:rsidR="005375A6" w:rsidRPr="00986CEE" w:rsidRDefault="005375A6" w:rsidP="008F2AAB">
      <w:pPr>
        <w:pStyle w:val="a9"/>
        <w:numPr>
          <w:ilvl w:val="0"/>
          <w:numId w:val="28"/>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круг ответственных лиц и исполнителей;</w:t>
      </w:r>
    </w:p>
    <w:p w14:paraId="630495A6" w14:textId="77777777" w:rsidR="005375A6" w:rsidRPr="00986CEE" w:rsidRDefault="005375A6" w:rsidP="008F2AAB">
      <w:pPr>
        <w:pStyle w:val="a9"/>
        <w:numPr>
          <w:ilvl w:val="0"/>
          <w:numId w:val="28"/>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статьи расходов (подраздел расходов);</w:t>
      </w:r>
    </w:p>
    <w:p w14:paraId="41EDDFA4" w14:textId="77777777" w:rsidR="005375A6" w:rsidRPr="00986CEE" w:rsidRDefault="00527E4D" w:rsidP="008F2AAB">
      <w:pPr>
        <w:pStyle w:val="a9"/>
        <w:numPr>
          <w:ilvl w:val="0"/>
          <w:numId w:val="28"/>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требуемые ресурсы (в тенге).</w:t>
      </w:r>
    </w:p>
    <w:p w14:paraId="467BBF5D" w14:textId="7E50FFE5" w:rsidR="005375A6" w:rsidRPr="00E30603" w:rsidRDefault="00661A6E" w:rsidP="00F44CA1">
      <w:pPr>
        <w:rPr>
          <w:rFonts w:ascii="Times New Roman" w:hAnsi="Times New Roman" w:cs="Times New Roman"/>
          <w:sz w:val="28"/>
          <w:szCs w:val="28"/>
        </w:rPr>
      </w:pPr>
      <w:r w:rsidRPr="00986CEE">
        <w:rPr>
          <w:rFonts w:ascii="Times New Roman" w:hAnsi="Times New Roman" w:cs="Times New Roman"/>
          <w:sz w:val="32"/>
          <w:szCs w:val="32"/>
        </w:rPr>
        <w:br w:type="page"/>
      </w:r>
      <w:r w:rsidR="005375A6" w:rsidRPr="00E30603">
        <w:rPr>
          <w:rFonts w:ascii="Times New Roman" w:hAnsi="Times New Roman" w:cs="Times New Roman"/>
          <w:sz w:val="28"/>
          <w:szCs w:val="28"/>
        </w:rPr>
        <w:lastRenderedPageBreak/>
        <w:t>Пример плана</w:t>
      </w:r>
    </w:p>
    <w:p w14:paraId="1469377E" w14:textId="77777777" w:rsidR="005375A6" w:rsidRPr="00E30603" w:rsidRDefault="005375A6" w:rsidP="00623329">
      <w:pPr>
        <w:spacing w:before="120" w:line="240" w:lineRule="auto"/>
        <w:ind w:firstLine="567"/>
        <w:contextualSpacing/>
        <w:jc w:val="both"/>
        <w:rPr>
          <w:rFonts w:ascii="Times New Roman" w:hAnsi="Times New Roman" w:cs="Times New Roman"/>
          <w:sz w:val="28"/>
          <w:szCs w:val="28"/>
        </w:rPr>
      </w:pPr>
    </w:p>
    <w:tbl>
      <w:tblPr>
        <w:tblStyle w:val="-411"/>
        <w:tblW w:w="0" w:type="auto"/>
        <w:jc w:val="center"/>
        <w:tblLook w:val="04A0" w:firstRow="1" w:lastRow="0" w:firstColumn="1" w:lastColumn="0" w:noHBand="0" w:noVBand="1"/>
      </w:tblPr>
      <w:tblGrid>
        <w:gridCol w:w="1500"/>
        <w:gridCol w:w="1576"/>
        <w:gridCol w:w="819"/>
        <w:gridCol w:w="1960"/>
        <w:gridCol w:w="1486"/>
        <w:gridCol w:w="1071"/>
        <w:gridCol w:w="1216"/>
      </w:tblGrid>
      <w:tr w:rsidR="005375A6" w:rsidRPr="00E30603" w14:paraId="321ABD7A" w14:textId="77777777" w:rsidTr="00864F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1" w:type="dxa"/>
            <w:vAlign w:val="center"/>
          </w:tcPr>
          <w:p w14:paraId="2382950C" w14:textId="77777777" w:rsidR="005375A6" w:rsidRPr="00E30603" w:rsidRDefault="005375A6" w:rsidP="00864F77">
            <w:pPr>
              <w:spacing w:before="120"/>
              <w:contextualSpacing/>
              <w:jc w:val="center"/>
              <w:rPr>
                <w:rFonts w:ascii="Times New Roman" w:hAnsi="Times New Roman" w:cs="Times New Roman"/>
                <w:b w:val="0"/>
                <w:bCs w:val="0"/>
                <w:sz w:val="28"/>
                <w:szCs w:val="28"/>
              </w:rPr>
            </w:pPr>
            <w:r w:rsidRPr="00E30603">
              <w:rPr>
                <w:rFonts w:ascii="Times New Roman" w:hAnsi="Times New Roman" w:cs="Times New Roman"/>
                <w:b w:val="0"/>
                <w:bCs w:val="0"/>
                <w:sz w:val="28"/>
                <w:szCs w:val="28"/>
              </w:rPr>
              <w:t>Цель, задача</w:t>
            </w:r>
          </w:p>
        </w:tc>
        <w:tc>
          <w:tcPr>
            <w:tcW w:w="1590" w:type="dxa"/>
            <w:vAlign w:val="center"/>
          </w:tcPr>
          <w:p w14:paraId="639CB0A5" w14:textId="77777777" w:rsidR="005375A6" w:rsidRPr="00E30603" w:rsidRDefault="005375A6" w:rsidP="00864F77">
            <w:pPr>
              <w:spacing w:before="12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E30603">
              <w:rPr>
                <w:rFonts w:ascii="Times New Roman" w:hAnsi="Times New Roman" w:cs="Times New Roman"/>
                <w:b w:val="0"/>
                <w:bCs w:val="0"/>
                <w:sz w:val="28"/>
                <w:szCs w:val="28"/>
              </w:rPr>
              <w:t>Мероприятие</w:t>
            </w:r>
          </w:p>
        </w:tc>
        <w:tc>
          <w:tcPr>
            <w:tcW w:w="768" w:type="dxa"/>
            <w:vAlign w:val="center"/>
          </w:tcPr>
          <w:p w14:paraId="0D318821" w14:textId="77777777" w:rsidR="005375A6" w:rsidRPr="00E30603" w:rsidRDefault="005375A6" w:rsidP="00864F77">
            <w:pPr>
              <w:spacing w:before="12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E30603">
              <w:rPr>
                <w:rFonts w:ascii="Times New Roman" w:hAnsi="Times New Roman" w:cs="Times New Roman"/>
                <w:b w:val="0"/>
                <w:bCs w:val="0"/>
                <w:sz w:val="28"/>
                <w:szCs w:val="28"/>
              </w:rPr>
              <w:t>Срок</w:t>
            </w:r>
          </w:p>
        </w:tc>
        <w:tc>
          <w:tcPr>
            <w:tcW w:w="1982" w:type="dxa"/>
            <w:vAlign w:val="center"/>
          </w:tcPr>
          <w:p w14:paraId="404019D4" w14:textId="77777777" w:rsidR="005375A6" w:rsidRPr="00E30603" w:rsidRDefault="005375A6" w:rsidP="00864F77">
            <w:pPr>
              <w:spacing w:before="12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E30603">
              <w:rPr>
                <w:rFonts w:ascii="Times New Roman" w:hAnsi="Times New Roman" w:cs="Times New Roman"/>
                <w:b w:val="0"/>
                <w:bCs w:val="0"/>
                <w:sz w:val="28"/>
                <w:szCs w:val="28"/>
              </w:rPr>
              <w:t>Ответственный</w:t>
            </w:r>
          </w:p>
        </w:tc>
        <w:tc>
          <w:tcPr>
            <w:tcW w:w="1424" w:type="dxa"/>
            <w:vAlign w:val="center"/>
          </w:tcPr>
          <w:p w14:paraId="762BAA90" w14:textId="77777777" w:rsidR="005375A6" w:rsidRPr="00E30603" w:rsidRDefault="005375A6" w:rsidP="00864F77">
            <w:pPr>
              <w:spacing w:before="12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E30603">
              <w:rPr>
                <w:rFonts w:ascii="Times New Roman" w:hAnsi="Times New Roman" w:cs="Times New Roman"/>
                <w:b w:val="0"/>
                <w:bCs w:val="0"/>
                <w:sz w:val="28"/>
                <w:szCs w:val="28"/>
              </w:rPr>
              <w:t>Исполнитель</w:t>
            </w:r>
          </w:p>
        </w:tc>
        <w:tc>
          <w:tcPr>
            <w:tcW w:w="1076" w:type="dxa"/>
            <w:vAlign w:val="center"/>
          </w:tcPr>
          <w:p w14:paraId="043B3A45" w14:textId="77777777" w:rsidR="005375A6" w:rsidRPr="00E30603" w:rsidRDefault="005375A6" w:rsidP="00864F77">
            <w:pPr>
              <w:spacing w:before="12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E30603">
              <w:rPr>
                <w:rFonts w:ascii="Times New Roman" w:hAnsi="Times New Roman" w:cs="Times New Roman"/>
                <w:b w:val="0"/>
                <w:bCs w:val="0"/>
                <w:sz w:val="28"/>
                <w:szCs w:val="28"/>
              </w:rPr>
              <w:t>Статья расходов, раздел расходов</w:t>
            </w:r>
          </w:p>
        </w:tc>
        <w:tc>
          <w:tcPr>
            <w:tcW w:w="1220" w:type="dxa"/>
            <w:vAlign w:val="center"/>
          </w:tcPr>
          <w:p w14:paraId="6F372887" w14:textId="77777777" w:rsidR="005375A6" w:rsidRPr="00E30603" w:rsidRDefault="005375A6" w:rsidP="00864F77">
            <w:pPr>
              <w:spacing w:before="12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E30603">
              <w:rPr>
                <w:rFonts w:ascii="Times New Roman" w:hAnsi="Times New Roman" w:cs="Times New Roman"/>
                <w:b w:val="0"/>
                <w:bCs w:val="0"/>
                <w:sz w:val="28"/>
                <w:szCs w:val="28"/>
              </w:rPr>
              <w:t>Требуемые ресурсы (тенге)</w:t>
            </w:r>
          </w:p>
        </w:tc>
      </w:tr>
      <w:tr w:rsidR="005375A6" w:rsidRPr="00E30603" w14:paraId="2AD64280" w14:textId="77777777" w:rsidTr="00864F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71" w:type="dxa"/>
            <w:gridSpan w:val="7"/>
            <w:vAlign w:val="center"/>
          </w:tcPr>
          <w:p w14:paraId="46E3C3AB" w14:textId="77777777" w:rsidR="005375A6" w:rsidRPr="00E30603" w:rsidRDefault="005375A6" w:rsidP="00864F77">
            <w:pPr>
              <w:spacing w:before="120"/>
              <w:ind w:firstLine="567"/>
              <w:contextualSpacing/>
              <w:jc w:val="center"/>
              <w:rPr>
                <w:rFonts w:ascii="Times New Roman" w:hAnsi="Times New Roman" w:cs="Times New Roman"/>
                <w:b w:val="0"/>
                <w:bCs w:val="0"/>
                <w:sz w:val="28"/>
                <w:szCs w:val="28"/>
              </w:rPr>
            </w:pPr>
            <w:r w:rsidRPr="00E30603">
              <w:rPr>
                <w:rFonts w:ascii="Times New Roman" w:hAnsi="Times New Roman" w:cs="Times New Roman"/>
                <w:b w:val="0"/>
                <w:bCs w:val="0"/>
                <w:sz w:val="28"/>
                <w:szCs w:val="28"/>
              </w:rPr>
              <w:t>Январь 20</w:t>
            </w:r>
            <w:r w:rsidR="00420255" w:rsidRPr="00E30603">
              <w:rPr>
                <w:rFonts w:ascii="Times New Roman" w:hAnsi="Times New Roman" w:cs="Times New Roman"/>
                <w:b w:val="0"/>
                <w:bCs w:val="0"/>
                <w:sz w:val="28"/>
                <w:szCs w:val="28"/>
              </w:rPr>
              <w:t>21</w:t>
            </w:r>
            <w:r w:rsidRPr="00E30603">
              <w:rPr>
                <w:rFonts w:ascii="Times New Roman" w:hAnsi="Times New Roman" w:cs="Times New Roman"/>
                <w:b w:val="0"/>
                <w:bCs w:val="0"/>
                <w:sz w:val="28"/>
                <w:szCs w:val="28"/>
              </w:rPr>
              <w:t xml:space="preserve"> г.</w:t>
            </w:r>
          </w:p>
        </w:tc>
      </w:tr>
      <w:tr w:rsidR="005375A6" w:rsidRPr="00E30603" w14:paraId="32E66A0C" w14:textId="77777777" w:rsidTr="00864F77">
        <w:trPr>
          <w:trHeight w:val="1134"/>
          <w:jc w:val="center"/>
        </w:trPr>
        <w:tc>
          <w:tcPr>
            <w:cnfStyle w:val="001000000000" w:firstRow="0" w:lastRow="0" w:firstColumn="1" w:lastColumn="0" w:oddVBand="0" w:evenVBand="0" w:oddHBand="0" w:evenHBand="0" w:firstRowFirstColumn="0" w:firstRowLastColumn="0" w:lastRowFirstColumn="0" w:lastRowLastColumn="0"/>
            <w:tcW w:w="1511" w:type="dxa"/>
            <w:vAlign w:val="center"/>
          </w:tcPr>
          <w:p w14:paraId="78C1F7FF" w14:textId="77777777" w:rsidR="005375A6" w:rsidRPr="00E30603" w:rsidRDefault="005375A6" w:rsidP="00864F77">
            <w:pPr>
              <w:spacing w:before="120"/>
              <w:contextualSpacing/>
              <w:jc w:val="center"/>
              <w:rPr>
                <w:rFonts w:ascii="Times New Roman" w:hAnsi="Times New Roman" w:cs="Times New Roman"/>
                <w:b w:val="0"/>
                <w:bCs w:val="0"/>
                <w:sz w:val="28"/>
                <w:szCs w:val="28"/>
              </w:rPr>
            </w:pPr>
            <w:r w:rsidRPr="00E30603">
              <w:rPr>
                <w:rFonts w:ascii="Times New Roman" w:hAnsi="Times New Roman" w:cs="Times New Roman"/>
                <w:b w:val="0"/>
                <w:bCs w:val="0"/>
                <w:sz w:val="28"/>
                <w:szCs w:val="28"/>
              </w:rPr>
              <w:t>Оптимизация оргструктуры</w:t>
            </w:r>
          </w:p>
        </w:tc>
        <w:tc>
          <w:tcPr>
            <w:tcW w:w="1590" w:type="dxa"/>
            <w:vAlign w:val="center"/>
          </w:tcPr>
          <w:p w14:paraId="4453E720" w14:textId="77777777" w:rsidR="005375A6" w:rsidRPr="00E30603" w:rsidRDefault="005375A6" w:rsidP="00864F77">
            <w:pPr>
              <w:spacing w:before="1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30603">
              <w:rPr>
                <w:rFonts w:ascii="Times New Roman" w:hAnsi="Times New Roman" w:cs="Times New Roman"/>
                <w:sz w:val="28"/>
                <w:szCs w:val="28"/>
              </w:rPr>
              <w:t>Разработка должностных инструкций для нового отдела бизнес-консалтинга</w:t>
            </w:r>
          </w:p>
        </w:tc>
        <w:tc>
          <w:tcPr>
            <w:tcW w:w="768" w:type="dxa"/>
            <w:textDirection w:val="btLr"/>
            <w:vAlign w:val="center"/>
          </w:tcPr>
          <w:p w14:paraId="61D68945" w14:textId="77777777" w:rsidR="005375A6" w:rsidRPr="00E30603" w:rsidRDefault="005375A6" w:rsidP="00864F77">
            <w:pPr>
              <w:spacing w:before="120"/>
              <w:ind w:right="113"/>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30603">
              <w:rPr>
                <w:rFonts w:ascii="Times New Roman" w:hAnsi="Times New Roman" w:cs="Times New Roman"/>
                <w:sz w:val="28"/>
                <w:szCs w:val="28"/>
              </w:rPr>
              <w:t>До 20.01.20</w:t>
            </w:r>
            <w:r w:rsidR="00420255" w:rsidRPr="00E30603">
              <w:rPr>
                <w:rFonts w:ascii="Times New Roman" w:hAnsi="Times New Roman" w:cs="Times New Roman"/>
                <w:sz w:val="28"/>
                <w:szCs w:val="28"/>
              </w:rPr>
              <w:t>21</w:t>
            </w:r>
            <w:r w:rsidRPr="00E30603">
              <w:rPr>
                <w:rFonts w:ascii="Times New Roman" w:hAnsi="Times New Roman" w:cs="Times New Roman"/>
                <w:sz w:val="28"/>
                <w:szCs w:val="28"/>
              </w:rPr>
              <w:t>г.</w:t>
            </w:r>
          </w:p>
        </w:tc>
        <w:tc>
          <w:tcPr>
            <w:tcW w:w="1982" w:type="dxa"/>
            <w:vAlign w:val="center"/>
          </w:tcPr>
          <w:p w14:paraId="7E5D0350" w14:textId="3935C1D5" w:rsidR="005375A6" w:rsidRPr="00E30603" w:rsidRDefault="00E46316" w:rsidP="00864F77">
            <w:pPr>
              <w:spacing w:before="1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Руководитель</w:t>
            </w:r>
            <w:r w:rsidR="005375A6" w:rsidRPr="00E30603">
              <w:rPr>
                <w:rFonts w:ascii="Times New Roman" w:hAnsi="Times New Roman" w:cs="Times New Roman"/>
                <w:sz w:val="28"/>
                <w:szCs w:val="28"/>
              </w:rPr>
              <w:t xml:space="preserve"> управлени</w:t>
            </w:r>
            <w:r>
              <w:rPr>
                <w:rFonts w:ascii="Times New Roman" w:hAnsi="Times New Roman" w:cs="Times New Roman"/>
                <w:sz w:val="28"/>
                <w:szCs w:val="28"/>
              </w:rPr>
              <w:t>я</w:t>
            </w:r>
            <w:r w:rsidR="005375A6" w:rsidRPr="00E30603">
              <w:rPr>
                <w:rFonts w:ascii="Times New Roman" w:hAnsi="Times New Roman" w:cs="Times New Roman"/>
                <w:sz w:val="28"/>
                <w:szCs w:val="28"/>
              </w:rPr>
              <w:t xml:space="preserve"> персоналом</w:t>
            </w:r>
          </w:p>
        </w:tc>
        <w:tc>
          <w:tcPr>
            <w:tcW w:w="1424" w:type="dxa"/>
            <w:vAlign w:val="center"/>
          </w:tcPr>
          <w:p w14:paraId="51551FCE" w14:textId="685A6E7B" w:rsidR="005375A6" w:rsidRPr="00E30603" w:rsidRDefault="00E46316" w:rsidP="00864F77">
            <w:pPr>
              <w:spacing w:before="1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lang w:val="en-US"/>
              </w:rPr>
              <w:t>HR -</w:t>
            </w:r>
            <w:r>
              <w:rPr>
                <w:rFonts w:ascii="Times New Roman" w:hAnsi="Times New Roman" w:cs="Times New Roman"/>
                <w:sz w:val="28"/>
                <w:szCs w:val="28"/>
              </w:rPr>
              <w:t>м</w:t>
            </w:r>
            <w:r w:rsidRPr="00E30603">
              <w:rPr>
                <w:rFonts w:ascii="Times New Roman" w:hAnsi="Times New Roman" w:cs="Times New Roman"/>
                <w:sz w:val="28"/>
                <w:szCs w:val="28"/>
              </w:rPr>
              <w:t>енеджер</w:t>
            </w:r>
            <w:r>
              <w:rPr>
                <w:rFonts w:ascii="Times New Roman" w:hAnsi="Times New Roman" w:cs="Times New Roman"/>
                <w:sz w:val="28"/>
                <w:szCs w:val="28"/>
              </w:rPr>
              <w:t>-рекрутер</w:t>
            </w:r>
          </w:p>
        </w:tc>
        <w:tc>
          <w:tcPr>
            <w:tcW w:w="1076" w:type="dxa"/>
            <w:vAlign w:val="center"/>
          </w:tcPr>
          <w:p w14:paraId="49B1F289" w14:textId="77777777" w:rsidR="005375A6" w:rsidRPr="00E30603" w:rsidRDefault="005375A6" w:rsidP="00864F77">
            <w:pPr>
              <w:spacing w:before="1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30603">
              <w:rPr>
                <w:rFonts w:ascii="Times New Roman" w:hAnsi="Times New Roman" w:cs="Times New Roman"/>
                <w:sz w:val="28"/>
                <w:szCs w:val="28"/>
              </w:rPr>
              <w:t>-</w:t>
            </w:r>
          </w:p>
        </w:tc>
        <w:tc>
          <w:tcPr>
            <w:tcW w:w="1220" w:type="dxa"/>
            <w:vAlign w:val="center"/>
          </w:tcPr>
          <w:p w14:paraId="4AB23D4C" w14:textId="77777777" w:rsidR="005375A6" w:rsidRPr="00E30603" w:rsidRDefault="005375A6" w:rsidP="00864F77">
            <w:pPr>
              <w:spacing w:before="1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30603">
              <w:rPr>
                <w:rFonts w:ascii="Times New Roman" w:hAnsi="Times New Roman" w:cs="Times New Roman"/>
                <w:sz w:val="28"/>
                <w:szCs w:val="28"/>
              </w:rPr>
              <w:t>-</w:t>
            </w:r>
          </w:p>
        </w:tc>
      </w:tr>
      <w:tr w:rsidR="005375A6" w:rsidRPr="00E30603" w14:paraId="505524D3" w14:textId="77777777" w:rsidTr="00414D72">
        <w:trPr>
          <w:cnfStyle w:val="000000100000" w:firstRow="0" w:lastRow="0" w:firstColumn="0" w:lastColumn="0" w:oddVBand="0" w:evenVBand="0" w:oddHBand="1" w:evenHBand="0" w:firstRowFirstColumn="0" w:firstRowLastColumn="0" w:lastRowFirstColumn="0" w:lastRowLastColumn="0"/>
          <w:trHeight w:val="3129"/>
          <w:jc w:val="center"/>
        </w:trPr>
        <w:tc>
          <w:tcPr>
            <w:cnfStyle w:val="001000000000" w:firstRow="0" w:lastRow="0" w:firstColumn="1" w:lastColumn="0" w:oddVBand="0" w:evenVBand="0" w:oddHBand="0" w:evenHBand="0" w:firstRowFirstColumn="0" w:firstRowLastColumn="0" w:lastRowFirstColumn="0" w:lastRowLastColumn="0"/>
            <w:tcW w:w="1511" w:type="dxa"/>
            <w:vAlign w:val="center"/>
          </w:tcPr>
          <w:p w14:paraId="4C7F153E" w14:textId="77777777" w:rsidR="005375A6" w:rsidRPr="00E30603" w:rsidRDefault="005375A6" w:rsidP="00864F77">
            <w:pPr>
              <w:spacing w:before="120"/>
              <w:contextualSpacing/>
              <w:jc w:val="center"/>
              <w:rPr>
                <w:rFonts w:ascii="Times New Roman" w:hAnsi="Times New Roman" w:cs="Times New Roman"/>
                <w:b w:val="0"/>
                <w:bCs w:val="0"/>
                <w:sz w:val="28"/>
                <w:szCs w:val="28"/>
              </w:rPr>
            </w:pPr>
            <w:r w:rsidRPr="00E30603">
              <w:rPr>
                <w:rFonts w:ascii="Times New Roman" w:hAnsi="Times New Roman" w:cs="Times New Roman"/>
                <w:b w:val="0"/>
                <w:bCs w:val="0"/>
                <w:sz w:val="28"/>
                <w:szCs w:val="28"/>
              </w:rPr>
              <w:t>Определение потребности в персонале</w:t>
            </w:r>
          </w:p>
        </w:tc>
        <w:tc>
          <w:tcPr>
            <w:tcW w:w="1590" w:type="dxa"/>
            <w:vAlign w:val="center"/>
          </w:tcPr>
          <w:p w14:paraId="425EBEEB" w14:textId="77777777" w:rsidR="005375A6" w:rsidRPr="00E30603" w:rsidRDefault="005375A6" w:rsidP="00864F77">
            <w:pPr>
              <w:spacing w:before="1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E30603">
              <w:rPr>
                <w:rFonts w:ascii="Times New Roman" w:hAnsi="Times New Roman" w:cs="Times New Roman"/>
                <w:sz w:val="28"/>
                <w:szCs w:val="28"/>
              </w:rPr>
              <w:t>Принять на работу 3 консультантов в отдел бизнес-консалтинга</w:t>
            </w:r>
          </w:p>
        </w:tc>
        <w:tc>
          <w:tcPr>
            <w:tcW w:w="768" w:type="dxa"/>
            <w:textDirection w:val="btLr"/>
            <w:vAlign w:val="center"/>
          </w:tcPr>
          <w:p w14:paraId="47CF1D94" w14:textId="77777777" w:rsidR="005375A6" w:rsidRPr="00E30603" w:rsidRDefault="005375A6" w:rsidP="00864F77">
            <w:pPr>
              <w:spacing w:before="120"/>
              <w:ind w:right="113"/>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E30603">
              <w:rPr>
                <w:rFonts w:ascii="Times New Roman" w:hAnsi="Times New Roman" w:cs="Times New Roman"/>
                <w:sz w:val="28"/>
                <w:szCs w:val="28"/>
              </w:rPr>
              <w:t>Январь 20</w:t>
            </w:r>
            <w:r w:rsidR="00420255" w:rsidRPr="00E30603">
              <w:rPr>
                <w:rFonts w:ascii="Times New Roman" w:hAnsi="Times New Roman" w:cs="Times New Roman"/>
                <w:sz w:val="28"/>
                <w:szCs w:val="28"/>
              </w:rPr>
              <w:t>21</w:t>
            </w:r>
            <w:r w:rsidRPr="00E30603">
              <w:rPr>
                <w:rFonts w:ascii="Times New Roman" w:hAnsi="Times New Roman" w:cs="Times New Roman"/>
                <w:sz w:val="28"/>
                <w:szCs w:val="28"/>
              </w:rPr>
              <w:t xml:space="preserve"> г.</w:t>
            </w:r>
          </w:p>
        </w:tc>
        <w:tc>
          <w:tcPr>
            <w:tcW w:w="1982" w:type="dxa"/>
            <w:vAlign w:val="center"/>
          </w:tcPr>
          <w:p w14:paraId="6FAE994B" w14:textId="59386EA0" w:rsidR="005375A6" w:rsidRPr="00E30603" w:rsidRDefault="00E46316" w:rsidP="00864F77">
            <w:pPr>
              <w:spacing w:before="1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5375A6" w:rsidRPr="00E30603">
              <w:rPr>
                <w:rFonts w:ascii="Times New Roman" w:hAnsi="Times New Roman" w:cs="Times New Roman"/>
                <w:sz w:val="28"/>
                <w:szCs w:val="28"/>
              </w:rPr>
              <w:t>управлени</w:t>
            </w:r>
            <w:r>
              <w:rPr>
                <w:rFonts w:ascii="Times New Roman" w:hAnsi="Times New Roman" w:cs="Times New Roman"/>
                <w:sz w:val="28"/>
                <w:szCs w:val="28"/>
              </w:rPr>
              <w:t>я</w:t>
            </w:r>
            <w:r w:rsidR="005375A6" w:rsidRPr="00E30603">
              <w:rPr>
                <w:rFonts w:ascii="Times New Roman" w:hAnsi="Times New Roman" w:cs="Times New Roman"/>
                <w:sz w:val="28"/>
                <w:szCs w:val="28"/>
              </w:rPr>
              <w:t xml:space="preserve"> персоналом</w:t>
            </w:r>
          </w:p>
        </w:tc>
        <w:tc>
          <w:tcPr>
            <w:tcW w:w="1424" w:type="dxa"/>
            <w:vAlign w:val="center"/>
          </w:tcPr>
          <w:p w14:paraId="183BCCFB" w14:textId="37213311" w:rsidR="005375A6" w:rsidRPr="00E30603" w:rsidRDefault="00923BC1" w:rsidP="00864F77">
            <w:pPr>
              <w:spacing w:before="1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lang w:val="en-US"/>
              </w:rPr>
              <w:t>HR -</w:t>
            </w:r>
            <w:r>
              <w:rPr>
                <w:rFonts w:ascii="Times New Roman" w:hAnsi="Times New Roman" w:cs="Times New Roman"/>
                <w:sz w:val="28"/>
                <w:szCs w:val="28"/>
              </w:rPr>
              <w:t>м</w:t>
            </w:r>
            <w:r w:rsidR="005375A6" w:rsidRPr="00E30603">
              <w:rPr>
                <w:rFonts w:ascii="Times New Roman" w:hAnsi="Times New Roman" w:cs="Times New Roman"/>
                <w:sz w:val="28"/>
                <w:szCs w:val="28"/>
              </w:rPr>
              <w:t>енеджер</w:t>
            </w:r>
            <w:r>
              <w:rPr>
                <w:rFonts w:ascii="Times New Roman" w:hAnsi="Times New Roman" w:cs="Times New Roman"/>
                <w:sz w:val="28"/>
                <w:szCs w:val="28"/>
              </w:rPr>
              <w:t>-рекрутер</w:t>
            </w:r>
          </w:p>
        </w:tc>
        <w:tc>
          <w:tcPr>
            <w:tcW w:w="1076" w:type="dxa"/>
            <w:vAlign w:val="center"/>
          </w:tcPr>
          <w:p w14:paraId="4933810A" w14:textId="126BF536" w:rsidR="005375A6" w:rsidRPr="00E30603" w:rsidRDefault="005375A6" w:rsidP="00864F77">
            <w:pPr>
              <w:spacing w:before="1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E30603">
              <w:rPr>
                <w:rFonts w:ascii="Times New Roman" w:hAnsi="Times New Roman" w:cs="Times New Roman"/>
                <w:sz w:val="28"/>
                <w:szCs w:val="28"/>
              </w:rPr>
              <w:t xml:space="preserve">Размещение вакансий в СМИ и на </w:t>
            </w:r>
            <w:r w:rsidR="00923BC1">
              <w:rPr>
                <w:rFonts w:ascii="Times New Roman" w:hAnsi="Times New Roman" w:cs="Times New Roman"/>
                <w:sz w:val="28"/>
                <w:szCs w:val="28"/>
              </w:rPr>
              <w:t>сайте университета,</w:t>
            </w:r>
            <w:r w:rsidRPr="00E30603">
              <w:rPr>
                <w:rFonts w:ascii="Times New Roman" w:hAnsi="Times New Roman" w:cs="Times New Roman"/>
                <w:sz w:val="28"/>
                <w:szCs w:val="28"/>
              </w:rPr>
              <w:t xml:space="preserve"> в сети Интернет</w:t>
            </w:r>
          </w:p>
        </w:tc>
        <w:tc>
          <w:tcPr>
            <w:tcW w:w="1220" w:type="dxa"/>
            <w:vAlign w:val="center"/>
          </w:tcPr>
          <w:p w14:paraId="57EA3DE3" w14:textId="77777777" w:rsidR="005375A6" w:rsidRPr="00E30603" w:rsidRDefault="005375A6" w:rsidP="00864F77">
            <w:pPr>
              <w:spacing w:before="1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bl>
    <w:p w14:paraId="6D729A0D" w14:textId="77777777" w:rsidR="005375A6" w:rsidRPr="00E30603" w:rsidRDefault="005375A6" w:rsidP="00623329">
      <w:pPr>
        <w:spacing w:before="120" w:line="240" w:lineRule="auto"/>
        <w:ind w:firstLine="567"/>
        <w:contextualSpacing/>
        <w:jc w:val="both"/>
        <w:rPr>
          <w:rFonts w:ascii="Times New Roman" w:hAnsi="Times New Roman" w:cs="Times New Roman"/>
          <w:sz w:val="28"/>
          <w:szCs w:val="28"/>
        </w:rPr>
      </w:pPr>
    </w:p>
    <w:p w14:paraId="608CD809" w14:textId="77777777" w:rsidR="005375A6" w:rsidRPr="00986CEE" w:rsidRDefault="005375A6" w:rsidP="00623329">
      <w:pPr>
        <w:spacing w:before="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Для уточнения кадровой политики необходимо четкое понимание:</w:t>
      </w:r>
    </w:p>
    <w:p w14:paraId="1648C017" w14:textId="77777777" w:rsidR="005375A6" w:rsidRPr="00986CEE" w:rsidRDefault="005375A6" w:rsidP="008F2AAB">
      <w:pPr>
        <w:pStyle w:val="a9"/>
        <w:numPr>
          <w:ilvl w:val="0"/>
          <w:numId w:val="29"/>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видения (куда компания идет, где хочет быть через 5-10 лет);</w:t>
      </w:r>
    </w:p>
    <w:p w14:paraId="7FFDFEA1" w14:textId="77777777" w:rsidR="005375A6" w:rsidRPr="00986CEE" w:rsidRDefault="005375A6" w:rsidP="008F2AAB">
      <w:pPr>
        <w:pStyle w:val="a9"/>
        <w:numPr>
          <w:ilvl w:val="0"/>
          <w:numId w:val="29"/>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миссии (для чего компания существует, в чем ее предназначение);</w:t>
      </w:r>
    </w:p>
    <w:p w14:paraId="4E1E633E" w14:textId="77777777" w:rsidR="005375A6" w:rsidRPr="00986CEE" w:rsidRDefault="005375A6" w:rsidP="008F2AAB">
      <w:pPr>
        <w:pStyle w:val="a9"/>
        <w:numPr>
          <w:ilvl w:val="0"/>
          <w:numId w:val="29"/>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стратегии (цели и задачи на ближайший обозримый период).</w:t>
      </w:r>
    </w:p>
    <w:p w14:paraId="7ED22BFE" w14:textId="77777777" w:rsidR="00527E4D" w:rsidRPr="00986CEE" w:rsidRDefault="00527E4D" w:rsidP="00527E4D">
      <w:pPr>
        <w:pStyle w:val="a9"/>
        <w:spacing w:before="120" w:line="240" w:lineRule="auto"/>
        <w:ind w:left="1287"/>
        <w:jc w:val="both"/>
        <w:rPr>
          <w:rFonts w:ascii="Times New Roman" w:hAnsi="Times New Roman" w:cs="Times New Roman"/>
          <w:sz w:val="32"/>
          <w:szCs w:val="32"/>
        </w:rPr>
      </w:pPr>
    </w:p>
    <w:p w14:paraId="5FEEB3BF" w14:textId="77777777" w:rsidR="005375A6" w:rsidRPr="00986CEE" w:rsidRDefault="005375A6" w:rsidP="0065435D">
      <w:pPr>
        <w:pStyle w:val="a9"/>
        <w:numPr>
          <w:ilvl w:val="1"/>
          <w:numId w:val="19"/>
        </w:numPr>
        <w:spacing w:after="0" w:line="240" w:lineRule="auto"/>
        <w:jc w:val="center"/>
        <w:rPr>
          <w:rFonts w:ascii="Times New Roman" w:hAnsi="Times New Roman" w:cs="Times New Roman"/>
          <w:sz w:val="32"/>
          <w:szCs w:val="32"/>
        </w:rPr>
      </w:pPr>
      <w:r w:rsidRPr="00986CEE">
        <w:rPr>
          <w:rFonts w:ascii="Times New Roman" w:hAnsi="Times New Roman" w:cs="Times New Roman"/>
          <w:sz w:val="32"/>
          <w:szCs w:val="32"/>
        </w:rPr>
        <w:t>Документы по стратегии управления персоналом</w:t>
      </w:r>
    </w:p>
    <w:p w14:paraId="6372859E" w14:textId="77777777" w:rsidR="005375A6" w:rsidRPr="00986CEE" w:rsidRDefault="005375A6"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Структурно стратегия управления персоналом предполагает:</w:t>
      </w:r>
    </w:p>
    <w:p w14:paraId="3B7CF96E" w14:textId="77777777" w:rsidR="005375A6" w:rsidRPr="00986CEE" w:rsidRDefault="005375A6" w:rsidP="0065435D">
      <w:pPr>
        <w:pStyle w:val="a9"/>
        <w:numPr>
          <w:ilvl w:val="0"/>
          <w:numId w:val="31"/>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создание системы управления персоналом;</w:t>
      </w:r>
    </w:p>
    <w:p w14:paraId="4479D48A" w14:textId="77777777" w:rsidR="005375A6" w:rsidRPr="00986CEE" w:rsidRDefault="005375A6" w:rsidP="0065435D">
      <w:pPr>
        <w:pStyle w:val="a9"/>
        <w:numPr>
          <w:ilvl w:val="0"/>
          <w:numId w:val="31"/>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применение технологии управления персоналом;</w:t>
      </w:r>
    </w:p>
    <w:p w14:paraId="10DB9B56" w14:textId="77777777" w:rsidR="005375A6" w:rsidRPr="00986CEE" w:rsidRDefault="005375A6" w:rsidP="0065435D">
      <w:pPr>
        <w:pStyle w:val="a9"/>
        <w:numPr>
          <w:ilvl w:val="0"/>
          <w:numId w:val="31"/>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использование методологии управления персоналом.</w:t>
      </w:r>
    </w:p>
    <w:p w14:paraId="53E2E69E" w14:textId="000BF8C0" w:rsidR="005375A6" w:rsidRPr="00986CEE" w:rsidRDefault="005375A6" w:rsidP="00623329">
      <w:pPr>
        <w:spacing w:before="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lastRenderedPageBreak/>
        <w:t xml:space="preserve">В организации стратегия управления персоналом реализуется </w:t>
      </w:r>
      <w:r w:rsidR="00E46316" w:rsidRPr="00986CEE">
        <w:rPr>
          <w:rFonts w:ascii="Times New Roman" w:hAnsi="Times New Roman" w:cs="Times New Roman"/>
          <w:sz w:val="32"/>
          <w:szCs w:val="32"/>
        </w:rPr>
        <w:t xml:space="preserve">посредством следующих </w:t>
      </w:r>
      <w:r w:rsidRPr="00986CEE">
        <w:rPr>
          <w:rFonts w:ascii="Times New Roman" w:hAnsi="Times New Roman" w:cs="Times New Roman"/>
          <w:sz w:val="32"/>
          <w:szCs w:val="32"/>
        </w:rPr>
        <w:t xml:space="preserve"> документов:</w:t>
      </w:r>
    </w:p>
    <w:p w14:paraId="42B613F7" w14:textId="2B10E344" w:rsidR="005375A6" w:rsidRPr="00986CEE" w:rsidRDefault="005375A6" w:rsidP="008F2AAB">
      <w:pPr>
        <w:pStyle w:val="a9"/>
        <w:numPr>
          <w:ilvl w:val="0"/>
          <w:numId w:val="32"/>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 xml:space="preserve">главный документ – это миссия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 xml:space="preserve"> (отвечает на вопрос «зачем существует организация»);</w:t>
      </w:r>
    </w:p>
    <w:p w14:paraId="5E28B907" w14:textId="04C5097A" w:rsidR="005375A6" w:rsidRPr="00986CEE" w:rsidRDefault="005375A6" w:rsidP="008F2AAB">
      <w:pPr>
        <w:pStyle w:val="a9"/>
        <w:numPr>
          <w:ilvl w:val="0"/>
          <w:numId w:val="32"/>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 xml:space="preserve">исходя из миссии, </w:t>
      </w:r>
      <w:r w:rsidR="00E46316" w:rsidRPr="00986CEE">
        <w:rPr>
          <w:rFonts w:ascii="Times New Roman" w:hAnsi="Times New Roman" w:cs="Times New Roman"/>
          <w:sz w:val="32"/>
          <w:szCs w:val="32"/>
        </w:rPr>
        <w:t>предлагается</w:t>
      </w:r>
      <w:r w:rsidRPr="00986CEE">
        <w:rPr>
          <w:rFonts w:ascii="Times New Roman" w:hAnsi="Times New Roman" w:cs="Times New Roman"/>
          <w:sz w:val="32"/>
          <w:szCs w:val="32"/>
        </w:rPr>
        <w:t xml:space="preserve"> стратегия (цели, функции, отвечающие на вопрос «что»);</w:t>
      </w:r>
    </w:p>
    <w:p w14:paraId="5B4F3AA0" w14:textId="71CC0D98" w:rsidR="005375A6" w:rsidRPr="00986CEE" w:rsidRDefault="005375A6" w:rsidP="008F2AAB">
      <w:pPr>
        <w:pStyle w:val="a9"/>
        <w:numPr>
          <w:ilvl w:val="0"/>
          <w:numId w:val="32"/>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 xml:space="preserve">далее она </w:t>
      </w:r>
      <w:r w:rsidR="00E46316" w:rsidRPr="00986CEE">
        <w:rPr>
          <w:rFonts w:ascii="Times New Roman" w:hAnsi="Times New Roman" w:cs="Times New Roman"/>
          <w:sz w:val="32"/>
          <w:szCs w:val="32"/>
        </w:rPr>
        <w:t>прописывается</w:t>
      </w:r>
      <w:r w:rsidRPr="00986CEE">
        <w:rPr>
          <w:rFonts w:ascii="Times New Roman" w:hAnsi="Times New Roman" w:cs="Times New Roman"/>
          <w:sz w:val="32"/>
          <w:szCs w:val="32"/>
        </w:rPr>
        <w:t xml:space="preserve"> в положени</w:t>
      </w:r>
      <w:r w:rsidR="00E46316" w:rsidRPr="00986CEE">
        <w:rPr>
          <w:rFonts w:ascii="Times New Roman" w:hAnsi="Times New Roman" w:cs="Times New Roman"/>
          <w:sz w:val="32"/>
          <w:szCs w:val="32"/>
        </w:rPr>
        <w:t>и</w:t>
      </w:r>
      <w:r w:rsidRPr="00986CEE">
        <w:rPr>
          <w:rFonts w:ascii="Times New Roman" w:hAnsi="Times New Roman" w:cs="Times New Roman"/>
          <w:sz w:val="32"/>
          <w:szCs w:val="32"/>
        </w:rPr>
        <w:t xml:space="preserve"> об организационной структуре (кто и что делает); положение о подразделении и положение о должностных обязанностях.</w:t>
      </w:r>
    </w:p>
    <w:p w14:paraId="66F8E339" w14:textId="7E4F1748" w:rsidR="005375A6" w:rsidRPr="00986CEE" w:rsidRDefault="002D726E" w:rsidP="00623329">
      <w:pPr>
        <w:spacing w:before="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Работа начинается с</w:t>
      </w:r>
      <w:r w:rsidR="005375A6" w:rsidRPr="00986CEE">
        <w:rPr>
          <w:rFonts w:ascii="Times New Roman" w:hAnsi="Times New Roman" w:cs="Times New Roman"/>
          <w:sz w:val="32"/>
          <w:szCs w:val="32"/>
        </w:rPr>
        <w:t xml:space="preserve"> аудита существующих </w:t>
      </w:r>
      <w:r w:rsidR="005375A6" w:rsidRPr="00986CEE">
        <w:rPr>
          <w:rFonts w:ascii="Times New Roman" w:hAnsi="Times New Roman" w:cs="Times New Roman"/>
          <w:sz w:val="32"/>
          <w:szCs w:val="32"/>
          <w:lang w:val="en-US"/>
        </w:rPr>
        <w:t>HR</w:t>
      </w:r>
      <w:r w:rsidR="005375A6" w:rsidRPr="00986CEE">
        <w:rPr>
          <w:rFonts w:ascii="Times New Roman" w:hAnsi="Times New Roman" w:cs="Times New Roman"/>
          <w:sz w:val="32"/>
          <w:szCs w:val="32"/>
        </w:rPr>
        <w:t xml:space="preserve">-инструментов. </w:t>
      </w:r>
      <w:r w:rsidRPr="00986CEE">
        <w:rPr>
          <w:rFonts w:ascii="Times New Roman" w:hAnsi="Times New Roman" w:cs="Times New Roman"/>
          <w:sz w:val="32"/>
          <w:szCs w:val="32"/>
        </w:rPr>
        <w:t>Следом</w:t>
      </w:r>
      <w:r w:rsidR="005375A6" w:rsidRPr="00986CEE">
        <w:rPr>
          <w:rFonts w:ascii="Times New Roman" w:hAnsi="Times New Roman" w:cs="Times New Roman"/>
          <w:sz w:val="32"/>
          <w:szCs w:val="32"/>
        </w:rPr>
        <w:t xml:space="preserve"> вырабатывается стратегия. Она утверждается у руководства </w:t>
      </w:r>
      <w:r w:rsidRPr="00986CEE">
        <w:rPr>
          <w:rFonts w:ascii="Times New Roman" w:hAnsi="Times New Roman" w:cs="Times New Roman"/>
          <w:sz w:val="32"/>
          <w:szCs w:val="32"/>
        </w:rPr>
        <w:t>организации</w:t>
      </w:r>
      <w:r w:rsidR="005375A6" w:rsidRPr="00986CEE">
        <w:rPr>
          <w:rFonts w:ascii="Times New Roman" w:hAnsi="Times New Roman" w:cs="Times New Roman"/>
          <w:sz w:val="32"/>
          <w:szCs w:val="32"/>
        </w:rPr>
        <w:t>, регламентируется, то есть воплощается в конкретном документе – регламенте. Для ее реализации подбирается персонал с необходимыми компетенциями. Происходит внедрение и автоматизация процессов управления, подводятся итоги.</w:t>
      </w:r>
    </w:p>
    <w:p w14:paraId="192CE894" w14:textId="7EE6D0AF" w:rsidR="005375A6" w:rsidRPr="00986CEE" w:rsidRDefault="005375A6" w:rsidP="00623329">
      <w:pPr>
        <w:spacing w:before="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Сначала выясняются запросы заказчика, то есть руководства. Запросы конкретизируются с учетом стратегии, миссии и ценности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 xml:space="preserve">. Далее проводится масштабный опрос руководителей и сотрудников, например, с помощью анкетирования. Заполняются чек-листы (от англ. проверять), формируются </w:t>
      </w:r>
      <w:r w:rsidRPr="00986CEE">
        <w:rPr>
          <w:rFonts w:ascii="Times New Roman" w:hAnsi="Times New Roman" w:cs="Times New Roman"/>
          <w:sz w:val="32"/>
          <w:szCs w:val="32"/>
          <w:lang w:val="en-US"/>
        </w:rPr>
        <w:t>HR</w:t>
      </w:r>
      <w:r w:rsidRPr="00986CEE">
        <w:rPr>
          <w:rFonts w:ascii="Times New Roman" w:hAnsi="Times New Roman" w:cs="Times New Roman"/>
          <w:sz w:val="32"/>
          <w:szCs w:val="32"/>
        </w:rPr>
        <w:t>-показатели, проводится SWOT анализ.</w:t>
      </w:r>
    </w:p>
    <w:p w14:paraId="2B83553A" w14:textId="0551A8AE" w:rsidR="005375A6" w:rsidRPr="00986CEE" w:rsidRDefault="005375A6" w:rsidP="009521AB">
      <w:pPr>
        <w:jc w:val="center"/>
        <w:rPr>
          <w:rFonts w:ascii="Times New Roman" w:hAnsi="Times New Roman" w:cs="Times New Roman"/>
          <w:sz w:val="32"/>
          <w:szCs w:val="32"/>
        </w:rPr>
      </w:pPr>
      <w:r w:rsidRPr="00986CEE">
        <w:rPr>
          <w:rFonts w:ascii="Times New Roman" w:hAnsi="Times New Roman" w:cs="Times New Roman"/>
          <w:sz w:val="32"/>
          <w:szCs w:val="32"/>
        </w:rPr>
        <w:t>Пример чек-листа</w:t>
      </w:r>
    </w:p>
    <w:p w14:paraId="68695787" w14:textId="77777777" w:rsidR="005375A6" w:rsidRPr="00E30603" w:rsidRDefault="005375A6" w:rsidP="00623329">
      <w:pPr>
        <w:spacing w:before="120" w:line="240" w:lineRule="auto"/>
        <w:ind w:firstLine="567"/>
        <w:contextualSpacing/>
        <w:jc w:val="both"/>
        <w:rPr>
          <w:rFonts w:ascii="Times New Roman" w:hAnsi="Times New Roman" w:cs="Times New Roman"/>
          <w:sz w:val="28"/>
          <w:szCs w:val="28"/>
        </w:rPr>
      </w:pPr>
    </w:p>
    <w:tbl>
      <w:tblPr>
        <w:tblStyle w:val="-411"/>
        <w:tblW w:w="0" w:type="auto"/>
        <w:jc w:val="center"/>
        <w:tblLook w:val="04A0" w:firstRow="1" w:lastRow="0" w:firstColumn="1" w:lastColumn="0" w:noHBand="0" w:noVBand="1"/>
      </w:tblPr>
      <w:tblGrid>
        <w:gridCol w:w="2392"/>
        <w:gridCol w:w="2393"/>
        <w:gridCol w:w="2393"/>
        <w:gridCol w:w="2393"/>
      </w:tblGrid>
      <w:tr w:rsidR="005375A6" w:rsidRPr="00E30603" w14:paraId="06EAE12A" w14:textId="77777777" w:rsidTr="005D44EA">
        <w:trPr>
          <w:cnfStyle w:val="100000000000" w:firstRow="1" w:lastRow="0" w:firstColumn="0" w:lastColumn="0" w:oddVBand="0" w:evenVBand="0" w:oddHBand="0"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2392" w:type="dxa"/>
            <w:vAlign w:val="center"/>
          </w:tcPr>
          <w:p w14:paraId="2C4FBE7F" w14:textId="77777777" w:rsidR="005375A6" w:rsidRPr="00E30603" w:rsidRDefault="005375A6" w:rsidP="005D44EA">
            <w:pPr>
              <w:spacing w:before="120"/>
              <w:contextualSpacing/>
              <w:jc w:val="center"/>
              <w:rPr>
                <w:rFonts w:ascii="Times New Roman" w:hAnsi="Times New Roman" w:cs="Times New Roman"/>
                <w:b w:val="0"/>
                <w:bCs w:val="0"/>
                <w:sz w:val="28"/>
                <w:szCs w:val="28"/>
              </w:rPr>
            </w:pPr>
            <w:r w:rsidRPr="00E30603">
              <w:rPr>
                <w:rFonts w:ascii="Times New Roman" w:hAnsi="Times New Roman" w:cs="Times New Roman"/>
                <w:b w:val="0"/>
                <w:bCs w:val="0"/>
                <w:sz w:val="28"/>
                <w:szCs w:val="28"/>
              </w:rPr>
              <w:t>Обучение</w:t>
            </w:r>
          </w:p>
        </w:tc>
        <w:tc>
          <w:tcPr>
            <w:tcW w:w="2393" w:type="dxa"/>
            <w:vAlign w:val="center"/>
          </w:tcPr>
          <w:p w14:paraId="0A4BC98F" w14:textId="77777777" w:rsidR="005375A6" w:rsidRPr="00E30603" w:rsidRDefault="005375A6" w:rsidP="005D44EA">
            <w:pPr>
              <w:spacing w:before="12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E30603">
              <w:rPr>
                <w:rFonts w:ascii="Times New Roman" w:hAnsi="Times New Roman" w:cs="Times New Roman"/>
                <w:b w:val="0"/>
                <w:bCs w:val="0"/>
                <w:sz w:val="28"/>
                <w:szCs w:val="28"/>
              </w:rPr>
              <w:t>Критерии оценки</w:t>
            </w:r>
          </w:p>
        </w:tc>
        <w:tc>
          <w:tcPr>
            <w:tcW w:w="2393" w:type="dxa"/>
            <w:vAlign w:val="center"/>
          </w:tcPr>
          <w:p w14:paraId="18802800" w14:textId="77777777" w:rsidR="005375A6" w:rsidRPr="00E30603" w:rsidRDefault="005375A6" w:rsidP="005D44EA">
            <w:pPr>
              <w:spacing w:before="12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E30603">
              <w:rPr>
                <w:rFonts w:ascii="Times New Roman" w:hAnsi="Times New Roman" w:cs="Times New Roman"/>
                <w:b w:val="0"/>
                <w:bCs w:val="0"/>
                <w:sz w:val="28"/>
                <w:szCs w:val="28"/>
              </w:rPr>
              <w:t>Система</w:t>
            </w:r>
          </w:p>
        </w:tc>
        <w:tc>
          <w:tcPr>
            <w:tcW w:w="2393" w:type="dxa"/>
            <w:vAlign w:val="center"/>
          </w:tcPr>
          <w:p w14:paraId="078B528F" w14:textId="77777777" w:rsidR="005375A6" w:rsidRPr="00E30603" w:rsidRDefault="005375A6" w:rsidP="005D44EA">
            <w:pPr>
              <w:spacing w:before="12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E30603">
              <w:rPr>
                <w:rFonts w:ascii="Times New Roman" w:hAnsi="Times New Roman" w:cs="Times New Roman"/>
                <w:b w:val="0"/>
                <w:bCs w:val="0"/>
                <w:sz w:val="28"/>
                <w:szCs w:val="28"/>
              </w:rPr>
              <w:t>Оценка фактическая</w:t>
            </w:r>
          </w:p>
        </w:tc>
      </w:tr>
      <w:tr w:rsidR="005375A6" w:rsidRPr="00E30603" w14:paraId="3C1B069B" w14:textId="77777777" w:rsidTr="005D44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2" w:type="dxa"/>
            <w:vAlign w:val="center"/>
          </w:tcPr>
          <w:p w14:paraId="7BCCB7FC" w14:textId="77777777" w:rsidR="005375A6" w:rsidRPr="00E30603" w:rsidRDefault="005375A6" w:rsidP="005D44EA">
            <w:pPr>
              <w:spacing w:before="120"/>
              <w:contextualSpacing/>
              <w:jc w:val="center"/>
              <w:rPr>
                <w:rFonts w:ascii="Times New Roman" w:hAnsi="Times New Roman" w:cs="Times New Roman"/>
                <w:b w:val="0"/>
                <w:bCs w:val="0"/>
                <w:sz w:val="28"/>
                <w:szCs w:val="28"/>
              </w:rPr>
            </w:pPr>
            <w:r w:rsidRPr="00E30603">
              <w:rPr>
                <w:rFonts w:ascii="Times New Roman" w:hAnsi="Times New Roman" w:cs="Times New Roman"/>
                <w:b w:val="0"/>
                <w:bCs w:val="0"/>
                <w:sz w:val="28"/>
                <w:szCs w:val="28"/>
              </w:rPr>
              <w:t>Планирование и реализация обучения</w:t>
            </w:r>
          </w:p>
        </w:tc>
        <w:tc>
          <w:tcPr>
            <w:tcW w:w="2393" w:type="dxa"/>
            <w:vAlign w:val="center"/>
          </w:tcPr>
          <w:p w14:paraId="77BB336F" w14:textId="77777777" w:rsidR="005375A6" w:rsidRPr="00E30603" w:rsidRDefault="005375A6" w:rsidP="005D44EA">
            <w:pPr>
              <w:spacing w:before="1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E30603">
              <w:rPr>
                <w:rFonts w:ascii="Times New Roman" w:hAnsi="Times New Roman" w:cs="Times New Roman"/>
                <w:sz w:val="28"/>
                <w:szCs w:val="28"/>
              </w:rPr>
              <w:t>Обучение планируется, есть тех, кому требуется обучение</w:t>
            </w:r>
          </w:p>
        </w:tc>
        <w:tc>
          <w:tcPr>
            <w:tcW w:w="2393" w:type="dxa"/>
            <w:vAlign w:val="center"/>
          </w:tcPr>
          <w:p w14:paraId="63B110F3" w14:textId="77777777" w:rsidR="005375A6" w:rsidRPr="00E30603" w:rsidRDefault="005375A6" w:rsidP="005D44EA">
            <w:pPr>
              <w:spacing w:before="1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E30603">
              <w:rPr>
                <w:rFonts w:ascii="Times New Roman" w:hAnsi="Times New Roman" w:cs="Times New Roman"/>
                <w:sz w:val="28"/>
                <w:szCs w:val="28"/>
              </w:rPr>
              <w:t>0 / 1, нет / да</w:t>
            </w:r>
          </w:p>
        </w:tc>
        <w:tc>
          <w:tcPr>
            <w:tcW w:w="2393" w:type="dxa"/>
            <w:vAlign w:val="center"/>
          </w:tcPr>
          <w:p w14:paraId="1AE41C36" w14:textId="77777777" w:rsidR="005375A6" w:rsidRPr="00E30603" w:rsidRDefault="005375A6" w:rsidP="005D44EA">
            <w:pPr>
              <w:spacing w:before="1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E30603">
              <w:rPr>
                <w:rFonts w:ascii="Times New Roman" w:hAnsi="Times New Roman" w:cs="Times New Roman"/>
                <w:sz w:val="28"/>
                <w:szCs w:val="28"/>
              </w:rPr>
              <w:t>0</w:t>
            </w:r>
          </w:p>
        </w:tc>
      </w:tr>
      <w:tr w:rsidR="005375A6" w:rsidRPr="00E30603" w14:paraId="64CB4FBA" w14:textId="77777777" w:rsidTr="00414D72">
        <w:trPr>
          <w:trHeight w:val="966"/>
          <w:jc w:val="center"/>
        </w:trPr>
        <w:tc>
          <w:tcPr>
            <w:cnfStyle w:val="001000000000" w:firstRow="0" w:lastRow="0" w:firstColumn="1" w:lastColumn="0" w:oddVBand="0" w:evenVBand="0" w:oddHBand="0" w:evenHBand="0" w:firstRowFirstColumn="0" w:firstRowLastColumn="0" w:lastRowFirstColumn="0" w:lastRowLastColumn="0"/>
            <w:tcW w:w="2392" w:type="dxa"/>
            <w:vAlign w:val="center"/>
          </w:tcPr>
          <w:p w14:paraId="73D92A9E" w14:textId="77777777" w:rsidR="005375A6" w:rsidRPr="00E30603" w:rsidRDefault="005375A6" w:rsidP="005D44EA">
            <w:pPr>
              <w:spacing w:before="120"/>
              <w:contextualSpacing/>
              <w:jc w:val="center"/>
              <w:rPr>
                <w:rFonts w:ascii="Times New Roman" w:hAnsi="Times New Roman" w:cs="Times New Roman"/>
                <w:b w:val="0"/>
                <w:bCs w:val="0"/>
                <w:sz w:val="28"/>
                <w:szCs w:val="28"/>
              </w:rPr>
            </w:pPr>
          </w:p>
        </w:tc>
        <w:tc>
          <w:tcPr>
            <w:tcW w:w="2393" w:type="dxa"/>
            <w:vAlign w:val="center"/>
          </w:tcPr>
          <w:p w14:paraId="6D44E615" w14:textId="77777777" w:rsidR="005375A6" w:rsidRPr="00E30603" w:rsidRDefault="005375A6" w:rsidP="005D44EA">
            <w:pPr>
              <w:spacing w:before="1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30603">
              <w:rPr>
                <w:rFonts w:ascii="Times New Roman" w:hAnsi="Times New Roman" w:cs="Times New Roman"/>
                <w:sz w:val="28"/>
                <w:szCs w:val="28"/>
              </w:rPr>
              <w:t>Обучение сотрудников систематично и проводится в соответствии с планом</w:t>
            </w:r>
          </w:p>
        </w:tc>
        <w:tc>
          <w:tcPr>
            <w:tcW w:w="2393" w:type="dxa"/>
            <w:vAlign w:val="center"/>
          </w:tcPr>
          <w:p w14:paraId="073BA90C" w14:textId="77777777" w:rsidR="005375A6" w:rsidRPr="00E30603" w:rsidRDefault="005375A6" w:rsidP="005D44EA">
            <w:pPr>
              <w:spacing w:before="1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30603">
              <w:rPr>
                <w:rFonts w:ascii="Times New Roman" w:hAnsi="Times New Roman" w:cs="Times New Roman"/>
                <w:sz w:val="28"/>
                <w:szCs w:val="28"/>
              </w:rPr>
              <w:t>0 / 1, нет / да</w:t>
            </w:r>
          </w:p>
        </w:tc>
        <w:tc>
          <w:tcPr>
            <w:tcW w:w="2393" w:type="dxa"/>
            <w:vAlign w:val="center"/>
          </w:tcPr>
          <w:p w14:paraId="16D0D6C0" w14:textId="77777777" w:rsidR="005375A6" w:rsidRPr="00E30603" w:rsidRDefault="005375A6" w:rsidP="005D44EA">
            <w:pPr>
              <w:spacing w:before="1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30603">
              <w:rPr>
                <w:rFonts w:ascii="Times New Roman" w:hAnsi="Times New Roman" w:cs="Times New Roman"/>
                <w:sz w:val="28"/>
                <w:szCs w:val="28"/>
              </w:rPr>
              <w:t>0</w:t>
            </w:r>
          </w:p>
        </w:tc>
      </w:tr>
    </w:tbl>
    <w:p w14:paraId="3D16F9DC" w14:textId="77777777" w:rsidR="00414D72" w:rsidRPr="00E30603" w:rsidRDefault="00414D72" w:rsidP="00623329">
      <w:pPr>
        <w:spacing w:before="120" w:line="240" w:lineRule="auto"/>
        <w:ind w:firstLine="567"/>
        <w:contextualSpacing/>
        <w:jc w:val="both"/>
        <w:rPr>
          <w:rFonts w:ascii="Times New Roman" w:hAnsi="Times New Roman" w:cs="Times New Roman"/>
          <w:sz w:val="28"/>
          <w:szCs w:val="28"/>
        </w:rPr>
      </w:pPr>
    </w:p>
    <w:p w14:paraId="0493120B" w14:textId="1D50BAB2" w:rsidR="005375A6" w:rsidRPr="00986CEE" w:rsidRDefault="005375A6" w:rsidP="00623329">
      <w:pPr>
        <w:spacing w:before="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Отчет по итогам аудита содержит следующие данные:</w:t>
      </w:r>
    </w:p>
    <w:p w14:paraId="1927D4B7" w14:textId="77777777" w:rsidR="005375A6" w:rsidRPr="00986CEE" w:rsidRDefault="005375A6" w:rsidP="008F2AAB">
      <w:pPr>
        <w:pStyle w:val="a9"/>
        <w:numPr>
          <w:ilvl w:val="0"/>
          <w:numId w:val="33"/>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общие моменты;</w:t>
      </w:r>
    </w:p>
    <w:p w14:paraId="2818241C" w14:textId="77777777" w:rsidR="005375A6" w:rsidRPr="00986CEE" w:rsidRDefault="005375A6" w:rsidP="008F2AAB">
      <w:pPr>
        <w:pStyle w:val="a9"/>
        <w:numPr>
          <w:ilvl w:val="0"/>
          <w:numId w:val="33"/>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lastRenderedPageBreak/>
        <w:t>анализ бизнес-процессов службы персонала: плюсы / минусы / предложения;</w:t>
      </w:r>
    </w:p>
    <w:p w14:paraId="412DFF6B" w14:textId="77777777" w:rsidR="005375A6" w:rsidRPr="00986CEE" w:rsidRDefault="005375A6" w:rsidP="008F2AAB">
      <w:pPr>
        <w:pStyle w:val="a9"/>
        <w:numPr>
          <w:ilvl w:val="0"/>
          <w:numId w:val="33"/>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запросы руководителей подразделений;</w:t>
      </w:r>
    </w:p>
    <w:p w14:paraId="1CAC7D05" w14:textId="77777777" w:rsidR="005375A6" w:rsidRPr="00986CEE" w:rsidRDefault="005375A6" w:rsidP="008F2AAB">
      <w:pPr>
        <w:pStyle w:val="a9"/>
        <w:numPr>
          <w:ilvl w:val="0"/>
          <w:numId w:val="33"/>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выводы, вс</w:t>
      </w:r>
      <w:r w:rsidR="00661A6E" w:rsidRPr="00986CEE">
        <w:rPr>
          <w:rFonts w:ascii="Times New Roman" w:hAnsi="Times New Roman" w:cs="Times New Roman"/>
          <w:sz w:val="32"/>
          <w:szCs w:val="32"/>
        </w:rPr>
        <w:t>е заносится в таблицу, например:</w:t>
      </w:r>
    </w:p>
    <w:p w14:paraId="2044F7CB" w14:textId="77777777" w:rsidR="005375A6" w:rsidRPr="00E30603" w:rsidRDefault="005375A6" w:rsidP="00623329">
      <w:pPr>
        <w:spacing w:before="120" w:line="240" w:lineRule="auto"/>
        <w:ind w:firstLine="567"/>
        <w:contextualSpacing/>
        <w:jc w:val="both"/>
        <w:rPr>
          <w:rFonts w:ascii="Times New Roman" w:hAnsi="Times New Roman" w:cs="Times New Roman"/>
          <w:sz w:val="28"/>
          <w:szCs w:val="28"/>
        </w:rPr>
      </w:pPr>
    </w:p>
    <w:tbl>
      <w:tblPr>
        <w:tblStyle w:val="-411"/>
        <w:tblW w:w="9925" w:type="dxa"/>
        <w:jc w:val="center"/>
        <w:tblLook w:val="04A0" w:firstRow="1" w:lastRow="0" w:firstColumn="1" w:lastColumn="0" w:noHBand="0" w:noVBand="1"/>
      </w:tblPr>
      <w:tblGrid>
        <w:gridCol w:w="3629"/>
        <w:gridCol w:w="1760"/>
        <w:gridCol w:w="1812"/>
        <w:gridCol w:w="2724"/>
      </w:tblGrid>
      <w:tr w:rsidR="005375A6" w:rsidRPr="00E30603" w14:paraId="5F79C4F9" w14:textId="77777777" w:rsidTr="005D44EA">
        <w:trPr>
          <w:cnfStyle w:val="100000000000" w:firstRow="1" w:lastRow="0" w:firstColumn="0" w:lastColumn="0" w:oddVBand="0" w:evenVBand="0" w:oddHBand="0"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3629" w:type="dxa"/>
            <w:vAlign w:val="center"/>
            <w:hideMark/>
          </w:tcPr>
          <w:p w14:paraId="10E2EB75" w14:textId="77777777" w:rsidR="005375A6" w:rsidRPr="00E30603" w:rsidRDefault="005375A6" w:rsidP="005D44EA">
            <w:pPr>
              <w:spacing w:before="120"/>
              <w:contextualSpacing/>
              <w:jc w:val="center"/>
              <w:rPr>
                <w:rFonts w:ascii="Times New Roman" w:hAnsi="Times New Roman" w:cs="Times New Roman"/>
                <w:b w:val="0"/>
                <w:bCs w:val="0"/>
                <w:sz w:val="28"/>
                <w:szCs w:val="28"/>
              </w:rPr>
            </w:pPr>
            <w:r w:rsidRPr="00E30603">
              <w:rPr>
                <w:rFonts w:ascii="Times New Roman" w:hAnsi="Times New Roman" w:cs="Times New Roman"/>
                <w:b w:val="0"/>
                <w:bCs w:val="0"/>
                <w:sz w:val="28"/>
                <w:szCs w:val="28"/>
              </w:rPr>
              <w:t>Процесс</w:t>
            </w:r>
          </w:p>
        </w:tc>
        <w:tc>
          <w:tcPr>
            <w:tcW w:w="1760" w:type="dxa"/>
            <w:vAlign w:val="center"/>
            <w:hideMark/>
          </w:tcPr>
          <w:p w14:paraId="6C6FB0A2" w14:textId="77777777" w:rsidR="005375A6" w:rsidRPr="00E30603" w:rsidRDefault="005375A6" w:rsidP="005D44EA">
            <w:pPr>
              <w:spacing w:before="12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E30603">
              <w:rPr>
                <w:rFonts w:ascii="Times New Roman" w:hAnsi="Times New Roman" w:cs="Times New Roman"/>
                <w:b w:val="0"/>
                <w:bCs w:val="0"/>
                <w:sz w:val="28"/>
                <w:szCs w:val="28"/>
              </w:rPr>
              <w:t>Плюсы</w:t>
            </w:r>
          </w:p>
        </w:tc>
        <w:tc>
          <w:tcPr>
            <w:tcW w:w="1812" w:type="dxa"/>
            <w:vAlign w:val="center"/>
            <w:hideMark/>
          </w:tcPr>
          <w:p w14:paraId="13D81B7C" w14:textId="77777777" w:rsidR="005375A6" w:rsidRPr="00E30603" w:rsidRDefault="005375A6" w:rsidP="005D44EA">
            <w:pPr>
              <w:spacing w:before="12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E30603">
              <w:rPr>
                <w:rFonts w:ascii="Times New Roman" w:hAnsi="Times New Roman" w:cs="Times New Roman"/>
                <w:b w:val="0"/>
                <w:bCs w:val="0"/>
                <w:sz w:val="28"/>
                <w:szCs w:val="28"/>
              </w:rPr>
              <w:t>Минусы</w:t>
            </w:r>
          </w:p>
        </w:tc>
        <w:tc>
          <w:tcPr>
            <w:tcW w:w="2724" w:type="dxa"/>
            <w:vAlign w:val="center"/>
            <w:hideMark/>
          </w:tcPr>
          <w:p w14:paraId="64A3156C" w14:textId="77777777" w:rsidR="005375A6" w:rsidRPr="00E30603" w:rsidRDefault="005375A6" w:rsidP="005D44EA">
            <w:pPr>
              <w:spacing w:before="12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E30603">
              <w:rPr>
                <w:rFonts w:ascii="Times New Roman" w:hAnsi="Times New Roman" w:cs="Times New Roman"/>
                <w:b w:val="0"/>
                <w:bCs w:val="0"/>
                <w:sz w:val="28"/>
                <w:szCs w:val="28"/>
              </w:rPr>
              <w:t>Предложения</w:t>
            </w:r>
          </w:p>
        </w:tc>
      </w:tr>
      <w:tr w:rsidR="005375A6" w:rsidRPr="00E30603" w14:paraId="0D363029" w14:textId="77777777" w:rsidTr="005D44EA">
        <w:trPr>
          <w:cnfStyle w:val="000000100000" w:firstRow="0" w:lastRow="0" w:firstColumn="0" w:lastColumn="0" w:oddVBand="0" w:evenVBand="0" w:oddHBand="1" w:evenHBand="0" w:firstRowFirstColumn="0" w:firstRowLastColumn="0" w:lastRowFirstColumn="0" w:lastRowLastColumn="0"/>
          <w:trHeight w:val="584"/>
          <w:jc w:val="center"/>
        </w:trPr>
        <w:tc>
          <w:tcPr>
            <w:cnfStyle w:val="001000000000" w:firstRow="0" w:lastRow="0" w:firstColumn="1" w:lastColumn="0" w:oddVBand="0" w:evenVBand="0" w:oddHBand="0" w:evenHBand="0" w:firstRowFirstColumn="0" w:firstRowLastColumn="0" w:lastRowFirstColumn="0" w:lastRowLastColumn="0"/>
            <w:tcW w:w="3629" w:type="dxa"/>
            <w:vAlign w:val="center"/>
            <w:hideMark/>
          </w:tcPr>
          <w:p w14:paraId="5D865E25" w14:textId="77777777" w:rsidR="005375A6" w:rsidRPr="00E30603" w:rsidRDefault="005375A6" w:rsidP="00661A6E">
            <w:pPr>
              <w:spacing w:before="120"/>
              <w:ind w:firstLine="32"/>
              <w:contextualSpacing/>
              <w:jc w:val="center"/>
              <w:rPr>
                <w:rFonts w:ascii="Times New Roman" w:hAnsi="Times New Roman" w:cs="Times New Roman"/>
                <w:b w:val="0"/>
                <w:bCs w:val="0"/>
                <w:sz w:val="28"/>
                <w:szCs w:val="28"/>
              </w:rPr>
            </w:pPr>
          </w:p>
        </w:tc>
        <w:tc>
          <w:tcPr>
            <w:tcW w:w="1760" w:type="dxa"/>
            <w:vAlign w:val="center"/>
            <w:hideMark/>
          </w:tcPr>
          <w:p w14:paraId="06D69B8B" w14:textId="77777777" w:rsidR="005375A6" w:rsidRPr="00E30603" w:rsidRDefault="005375A6" w:rsidP="005D44EA">
            <w:pPr>
              <w:spacing w:before="120"/>
              <w:ind w:firstLine="567"/>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812" w:type="dxa"/>
            <w:vAlign w:val="center"/>
            <w:hideMark/>
          </w:tcPr>
          <w:p w14:paraId="7219DEC3" w14:textId="77777777" w:rsidR="005375A6" w:rsidRPr="00E30603" w:rsidRDefault="005375A6" w:rsidP="005D44EA">
            <w:pPr>
              <w:spacing w:before="120"/>
              <w:ind w:firstLine="567"/>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2724" w:type="dxa"/>
            <w:vAlign w:val="center"/>
            <w:hideMark/>
          </w:tcPr>
          <w:p w14:paraId="6583D2AD" w14:textId="77777777" w:rsidR="005375A6" w:rsidRPr="00E30603" w:rsidRDefault="005375A6" w:rsidP="005D44EA">
            <w:pPr>
              <w:spacing w:before="120"/>
              <w:ind w:firstLine="567"/>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5375A6" w:rsidRPr="00E30603" w14:paraId="0A59B66A" w14:textId="77777777" w:rsidTr="005D44EA">
        <w:trPr>
          <w:trHeight w:val="584"/>
          <w:jc w:val="center"/>
        </w:trPr>
        <w:tc>
          <w:tcPr>
            <w:cnfStyle w:val="001000000000" w:firstRow="0" w:lastRow="0" w:firstColumn="1" w:lastColumn="0" w:oddVBand="0" w:evenVBand="0" w:oddHBand="0" w:evenHBand="0" w:firstRowFirstColumn="0" w:firstRowLastColumn="0" w:lastRowFirstColumn="0" w:lastRowLastColumn="0"/>
            <w:tcW w:w="3629" w:type="dxa"/>
            <w:vAlign w:val="center"/>
            <w:hideMark/>
          </w:tcPr>
          <w:p w14:paraId="72E24B4A" w14:textId="77777777" w:rsidR="005375A6" w:rsidRPr="00E30603" w:rsidRDefault="005375A6" w:rsidP="005D44EA">
            <w:pPr>
              <w:spacing w:before="120"/>
              <w:ind w:firstLine="567"/>
              <w:contextualSpacing/>
              <w:jc w:val="center"/>
              <w:rPr>
                <w:rFonts w:ascii="Times New Roman" w:hAnsi="Times New Roman" w:cs="Times New Roman"/>
                <w:b w:val="0"/>
                <w:bCs w:val="0"/>
                <w:sz w:val="28"/>
                <w:szCs w:val="28"/>
              </w:rPr>
            </w:pPr>
          </w:p>
        </w:tc>
        <w:tc>
          <w:tcPr>
            <w:tcW w:w="1760" w:type="dxa"/>
            <w:vAlign w:val="center"/>
            <w:hideMark/>
          </w:tcPr>
          <w:p w14:paraId="6E6F5123" w14:textId="77777777" w:rsidR="005375A6" w:rsidRPr="00E30603" w:rsidRDefault="005375A6" w:rsidP="005D44EA">
            <w:pPr>
              <w:spacing w:before="120"/>
              <w:ind w:firstLine="567"/>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812" w:type="dxa"/>
            <w:vAlign w:val="center"/>
            <w:hideMark/>
          </w:tcPr>
          <w:p w14:paraId="3F88A446" w14:textId="77777777" w:rsidR="005375A6" w:rsidRPr="00E30603" w:rsidRDefault="005375A6" w:rsidP="005D44EA">
            <w:pPr>
              <w:spacing w:before="120"/>
              <w:ind w:firstLine="567"/>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2724" w:type="dxa"/>
            <w:vAlign w:val="center"/>
            <w:hideMark/>
          </w:tcPr>
          <w:p w14:paraId="7812F54E" w14:textId="77777777" w:rsidR="005375A6" w:rsidRPr="00E30603" w:rsidRDefault="005375A6" w:rsidP="005D44EA">
            <w:pPr>
              <w:spacing w:before="120"/>
              <w:ind w:firstLine="567"/>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bl>
    <w:p w14:paraId="562AB71E" w14:textId="6266BA43" w:rsidR="005375A6" w:rsidRPr="00986CEE" w:rsidRDefault="002D726E" w:rsidP="00623329">
      <w:pPr>
        <w:spacing w:before="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В целях</w:t>
      </w:r>
      <w:r w:rsidR="005375A6" w:rsidRPr="00986CEE">
        <w:rPr>
          <w:rFonts w:ascii="Times New Roman" w:hAnsi="Times New Roman" w:cs="Times New Roman"/>
          <w:sz w:val="32"/>
          <w:szCs w:val="32"/>
        </w:rPr>
        <w:t xml:space="preserve"> разработки стратегии управления персоналом необходимо ответить на ряд вопросов:</w:t>
      </w:r>
    </w:p>
    <w:p w14:paraId="3FBFE07A" w14:textId="77777777" w:rsidR="005375A6" w:rsidRPr="00986CEE" w:rsidRDefault="005375A6" w:rsidP="008F2AAB">
      <w:pPr>
        <w:pStyle w:val="a9"/>
        <w:numPr>
          <w:ilvl w:val="0"/>
          <w:numId w:val="34"/>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что хотим;</w:t>
      </w:r>
    </w:p>
    <w:p w14:paraId="3F137559" w14:textId="77777777" w:rsidR="005375A6" w:rsidRPr="00986CEE" w:rsidRDefault="005375A6" w:rsidP="008F2AAB">
      <w:pPr>
        <w:pStyle w:val="a9"/>
        <w:numPr>
          <w:ilvl w:val="0"/>
          <w:numId w:val="34"/>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что для этого делаем;</w:t>
      </w:r>
    </w:p>
    <w:p w14:paraId="6889A6AE" w14:textId="77777777" w:rsidR="005375A6" w:rsidRPr="00986CEE" w:rsidRDefault="005375A6" w:rsidP="008F2AAB">
      <w:pPr>
        <w:pStyle w:val="a9"/>
        <w:numPr>
          <w:ilvl w:val="0"/>
          <w:numId w:val="34"/>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как мы поймем, что достигли цели;</w:t>
      </w:r>
    </w:p>
    <w:p w14:paraId="03CC48C4" w14:textId="77777777" w:rsidR="005375A6" w:rsidRPr="00986CEE" w:rsidRDefault="005375A6" w:rsidP="008F2AAB">
      <w:pPr>
        <w:pStyle w:val="a9"/>
        <w:numPr>
          <w:ilvl w:val="0"/>
          <w:numId w:val="34"/>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какие ресурсы нам нужны.</w:t>
      </w:r>
    </w:p>
    <w:p w14:paraId="4F103BBA" w14:textId="77777777" w:rsidR="005375A6" w:rsidRPr="00986CEE" w:rsidRDefault="005375A6" w:rsidP="00623329">
      <w:pPr>
        <w:spacing w:before="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Факторы, влияющие на разработку стратегии:</w:t>
      </w:r>
    </w:p>
    <w:p w14:paraId="3CD03513" w14:textId="036AC2E9" w:rsidR="005375A6" w:rsidRPr="00986CEE" w:rsidRDefault="005375A6" w:rsidP="008F2AAB">
      <w:pPr>
        <w:pStyle w:val="a9"/>
        <w:numPr>
          <w:ilvl w:val="0"/>
          <w:numId w:val="35"/>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 xml:space="preserve">кадровый потенциал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w:t>
      </w:r>
    </w:p>
    <w:p w14:paraId="1A90DFF7" w14:textId="77777777" w:rsidR="005375A6" w:rsidRPr="00986CEE" w:rsidRDefault="005375A6" w:rsidP="008F2AAB">
      <w:pPr>
        <w:pStyle w:val="a9"/>
        <w:numPr>
          <w:ilvl w:val="0"/>
          <w:numId w:val="35"/>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кадровая политика компаний-конкурентов;</w:t>
      </w:r>
    </w:p>
    <w:p w14:paraId="42ECB3D6" w14:textId="48E445B2" w:rsidR="005375A6" w:rsidRPr="00986CEE" w:rsidRDefault="005375A6" w:rsidP="008F2AAB">
      <w:pPr>
        <w:pStyle w:val="a9"/>
        <w:numPr>
          <w:ilvl w:val="0"/>
          <w:numId w:val="35"/>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 xml:space="preserve">цели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w:t>
      </w:r>
    </w:p>
    <w:p w14:paraId="0DBBFFEC" w14:textId="77777777" w:rsidR="005375A6" w:rsidRPr="00986CEE" w:rsidRDefault="005375A6" w:rsidP="008F2AAB">
      <w:pPr>
        <w:pStyle w:val="a9"/>
        <w:numPr>
          <w:ilvl w:val="0"/>
          <w:numId w:val="35"/>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развитие законодательства;</w:t>
      </w:r>
    </w:p>
    <w:p w14:paraId="0055B8C9" w14:textId="77777777" w:rsidR="005375A6" w:rsidRPr="00986CEE" w:rsidRDefault="005375A6" w:rsidP="008F2AAB">
      <w:pPr>
        <w:pStyle w:val="a9"/>
        <w:numPr>
          <w:ilvl w:val="0"/>
          <w:numId w:val="35"/>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ситуация на рынке труда;</w:t>
      </w:r>
    </w:p>
    <w:p w14:paraId="739EA566" w14:textId="12EFC886" w:rsidR="005375A6" w:rsidRPr="00986CEE" w:rsidRDefault="005375A6" w:rsidP="008F2AAB">
      <w:pPr>
        <w:pStyle w:val="a9"/>
        <w:numPr>
          <w:ilvl w:val="0"/>
          <w:numId w:val="35"/>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 xml:space="preserve">стадия развития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w:t>
      </w:r>
    </w:p>
    <w:p w14:paraId="283C249B" w14:textId="77777777" w:rsidR="005375A6" w:rsidRPr="00986CEE" w:rsidRDefault="005375A6" w:rsidP="008F2AAB">
      <w:pPr>
        <w:pStyle w:val="a9"/>
        <w:numPr>
          <w:ilvl w:val="0"/>
          <w:numId w:val="35"/>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демографическая ситуация в стране.</w:t>
      </w:r>
    </w:p>
    <w:p w14:paraId="26551B69" w14:textId="77777777" w:rsidR="005375A6" w:rsidRPr="00986CEE" w:rsidRDefault="005375A6" w:rsidP="00623329">
      <w:pPr>
        <w:spacing w:before="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В зависимости от целей и задач формируем стратегию и технологии управления персоналом, которые могут включать:</w:t>
      </w:r>
    </w:p>
    <w:p w14:paraId="2A096177" w14:textId="77777777" w:rsidR="005375A6" w:rsidRPr="00986CEE" w:rsidRDefault="005375A6" w:rsidP="008F2AAB">
      <w:pPr>
        <w:pStyle w:val="a9"/>
        <w:numPr>
          <w:ilvl w:val="0"/>
          <w:numId w:val="36"/>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стратегию минимизации затрат на персонал (оптимизация численности персонала, оптимизация системы мотивации);</w:t>
      </w:r>
    </w:p>
    <w:p w14:paraId="44ECCF4C" w14:textId="77777777" w:rsidR="005375A6" w:rsidRPr="00986CEE" w:rsidRDefault="005375A6" w:rsidP="008F2AAB">
      <w:pPr>
        <w:pStyle w:val="a9"/>
        <w:numPr>
          <w:ilvl w:val="0"/>
          <w:numId w:val="36"/>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стратегия улучшения качества персонала (технологии подбора, обучение персонала);</w:t>
      </w:r>
    </w:p>
    <w:p w14:paraId="4BD971DF" w14:textId="77777777" w:rsidR="005375A6" w:rsidRPr="00986CEE" w:rsidRDefault="005375A6" w:rsidP="008F2AAB">
      <w:pPr>
        <w:pStyle w:val="a9"/>
        <w:numPr>
          <w:ilvl w:val="0"/>
          <w:numId w:val="36"/>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инновационная стратегия (самообучающаяся компания, управление вовлеченностью).</w:t>
      </w:r>
    </w:p>
    <w:p w14:paraId="6FF25AFD" w14:textId="53344266" w:rsidR="005375A6" w:rsidRPr="00986CEE" w:rsidRDefault="005375A6" w:rsidP="00623329">
      <w:pPr>
        <w:spacing w:before="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Описание </w:t>
      </w:r>
      <w:r w:rsidR="002D726E" w:rsidRPr="00986CEE">
        <w:rPr>
          <w:rFonts w:ascii="Times New Roman" w:hAnsi="Times New Roman" w:cs="Times New Roman"/>
          <w:sz w:val="32"/>
          <w:szCs w:val="32"/>
        </w:rPr>
        <w:t>бизнес-процессов</w:t>
      </w:r>
      <w:r w:rsidRPr="00986CEE">
        <w:rPr>
          <w:rFonts w:ascii="Times New Roman" w:hAnsi="Times New Roman" w:cs="Times New Roman"/>
          <w:sz w:val="32"/>
          <w:szCs w:val="32"/>
        </w:rPr>
        <w:t xml:space="preserve"> и регламентация</w:t>
      </w:r>
      <w:r w:rsidR="002D726E" w:rsidRPr="00986CEE">
        <w:rPr>
          <w:rFonts w:ascii="Times New Roman" w:hAnsi="Times New Roman" w:cs="Times New Roman"/>
          <w:sz w:val="32"/>
          <w:szCs w:val="32"/>
        </w:rPr>
        <w:t>.</w:t>
      </w:r>
    </w:p>
    <w:p w14:paraId="3F999A17" w14:textId="77777777" w:rsidR="005375A6" w:rsidRPr="00986CEE" w:rsidRDefault="005375A6" w:rsidP="00623329">
      <w:pPr>
        <w:spacing w:before="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lastRenderedPageBreak/>
        <w:t xml:space="preserve">Сначала используют блок-схемы для выделения бизнес-процессов. Затем выделенные процессы описывают и разрабатывают регламенты, прописывают </w:t>
      </w:r>
      <w:r w:rsidRPr="00986CEE">
        <w:rPr>
          <w:rFonts w:ascii="Times New Roman" w:hAnsi="Times New Roman" w:cs="Times New Roman"/>
          <w:sz w:val="32"/>
          <w:szCs w:val="32"/>
          <w:lang w:val="en-US"/>
        </w:rPr>
        <w:t>KPI</w:t>
      </w:r>
      <w:r w:rsidRPr="00986CEE">
        <w:rPr>
          <w:rFonts w:ascii="Times New Roman" w:hAnsi="Times New Roman" w:cs="Times New Roman"/>
          <w:sz w:val="32"/>
          <w:szCs w:val="32"/>
        </w:rPr>
        <w:t>.</w:t>
      </w:r>
    </w:p>
    <w:p w14:paraId="16E75D99" w14:textId="71D9C853" w:rsidR="005375A6" w:rsidRPr="00986CEE" w:rsidRDefault="002D726E" w:rsidP="00623329">
      <w:pPr>
        <w:spacing w:before="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Далее применяют м</w:t>
      </w:r>
      <w:r w:rsidR="005375A6" w:rsidRPr="00986CEE">
        <w:rPr>
          <w:rFonts w:ascii="Times New Roman" w:hAnsi="Times New Roman" w:cs="Times New Roman"/>
          <w:sz w:val="32"/>
          <w:szCs w:val="32"/>
        </w:rPr>
        <w:t>етрики</w:t>
      </w:r>
      <w:r w:rsidRPr="00986CEE">
        <w:rPr>
          <w:rFonts w:ascii="Times New Roman" w:hAnsi="Times New Roman" w:cs="Times New Roman"/>
          <w:sz w:val="32"/>
          <w:szCs w:val="32"/>
        </w:rPr>
        <w:t xml:space="preserve">, которые </w:t>
      </w:r>
      <w:r w:rsidR="005375A6" w:rsidRPr="00986CEE">
        <w:rPr>
          <w:rFonts w:ascii="Times New Roman" w:hAnsi="Times New Roman" w:cs="Times New Roman"/>
          <w:sz w:val="32"/>
          <w:szCs w:val="32"/>
        </w:rPr>
        <w:t xml:space="preserve"> позволяют оценить эффективность работы службы персонала, увидеть реальное положение дел и своевременно выявить области, требующие наибольшего внимания – установить приоритеты в работе.</w:t>
      </w:r>
    </w:p>
    <w:p w14:paraId="44FE7AB2" w14:textId="77777777" w:rsidR="005375A6" w:rsidRPr="00986CEE" w:rsidRDefault="005375A6" w:rsidP="00623329">
      <w:pPr>
        <w:spacing w:before="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Главные HR-метрики:</w:t>
      </w:r>
    </w:p>
    <w:p w14:paraId="71B5CD69" w14:textId="77777777" w:rsidR="005375A6" w:rsidRPr="00986CEE" w:rsidRDefault="005375A6" w:rsidP="008F2AAB">
      <w:pPr>
        <w:pStyle w:val="a9"/>
        <w:numPr>
          <w:ilvl w:val="0"/>
          <w:numId w:val="37"/>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доля затрат на персонал: все затраты на персонал в % от выручки;</w:t>
      </w:r>
    </w:p>
    <w:p w14:paraId="669631AC" w14:textId="77777777" w:rsidR="005375A6" w:rsidRPr="00986CEE" w:rsidRDefault="005375A6" w:rsidP="008F2AAB">
      <w:pPr>
        <w:pStyle w:val="a9"/>
        <w:numPr>
          <w:ilvl w:val="0"/>
          <w:numId w:val="37"/>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текучесть персонала: количество уволенных / количество персонала Х 100%;</w:t>
      </w:r>
    </w:p>
    <w:p w14:paraId="2AFC8F7E" w14:textId="77777777" w:rsidR="005375A6" w:rsidRPr="00986CEE" w:rsidRDefault="005375A6" w:rsidP="008F2AAB">
      <w:pPr>
        <w:pStyle w:val="a9"/>
        <w:numPr>
          <w:ilvl w:val="0"/>
          <w:numId w:val="37"/>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эффективность персонала (производительность труда): прибыль / количество сотрудников.</w:t>
      </w:r>
    </w:p>
    <w:p w14:paraId="36199FDA" w14:textId="6F610E2B" w:rsidR="005375A6" w:rsidRPr="00986CEE" w:rsidRDefault="005375A6" w:rsidP="00623329">
      <w:pPr>
        <w:spacing w:before="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Примерный список </w:t>
      </w:r>
      <w:r w:rsidRPr="00986CEE">
        <w:rPr>
          <w:rFonts w:ascii="Times New Roman" w:hAnsi="Times New Roman" w:cs="Times New Roman"/>
          <w:sz w:val="32"/>
          <w:szCs w:val="32"/>
          <w:lang w:val="en-US"/>
        </w:rPr>
        <w:t>HR</w:t>
      </w:r>
      <w:r w:rsidRPr="00986CEE">
        <w:rPr>
          <w:rFonts w:ascii="Times New Roman" w:hAnsi="Times New Roman" w:cs="Times New Roman"/>
          <w:sz w:val="32"/>
          <w:szCs w:val="32"/>
        </w:rPr>
        <w:t xml:space="preserve">-регламентов в </w:t>
      </w:r>
      <w:r w:rsidR="002D726E" w:rsidRPr="00986CEE">
        <w:rPr>
          <w:rFonts w:ascii="Times New Roman" w:hAnsi="Times New Roman" w:cs="Times New Roman"/>
          <w:sz w:val="32"/>
          <w:szCs w:val="32"/>
        </w:rPr>
        <w:t>организации</w:t>
      </w:r>
    </w:p>
    <w:p w14:paraId="10164830" w14:textId="77777777" w:rsidR="005375A6" w:rsidRPr="00986CEE" w:rsidRDefault="005375A6" w:rsidP="008F2AAB">
      <w:pPr>
        <w:pStyle w:val="a9"/>
        <w:numPr>
          <w:ilvl w:val="0"/>
          <w:numId w:val="38"/>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Регламент о движении персонала</w:t>
      </w:r>
      <w:r w:rsidR="00527E4D" w:rsidRPr="00986CEE">
        <w:rPr>
          <w:rFonts w:ascii="Times New Roman" w:hAnsi="Times New Roman" w:cs="Times New Roman"/>
          <w:sz w:val="32"/>
          <w:szCs w:val="32"/>
        </w:rPr>
        <w:t xml:space="preserve"> (подборе, перевод, увольнение);</w:t>
      </w:r>
    </w:p>
    <w:p w14:paraId="41DC12AF" w14:textId="77777777" w:rsidR="005375A6" w:rsidRPr="00986CEE" w:rsidRDefault="005375A6" w:rsidP="008F2AAB">
      <w:pPr>
        <w:pStyle w:val="a9"/>
        <w:numPr>
          <w:ilvl w:val="0"/>
          <w:numId w:val="38"/>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Регламент об адаптации персонала</w:t>
      </w:r>
      <w:r w:rsidR="00527E4D" w:rsidRPr="00986CEE">
        <w:rPr>
          <w:rFonts w:ascii="Times New Roman" w:hAnsi="Times New Roman" w:cs="Times New Roman"/>
          <w:sz w:val="32"/>
          <w:szCs w:val="32"/>
        </w:rPr>
        <w:t>;</w:t>
      </w:r>
    </w:p>
    <w:p w14:paraId="32C594B9" w14:textId="77777777" w:rsidR="005375A6" w:rsidRPr="00986CEE" w:rsidRDefault="005375A6" w:rsidP="008F2AAB">
      <w:pPr>
        <w:pStyle w:val="a9"/>
        <w:numPr>
          <w:ilvl w:val="0"/>
          <w:numId w:val="38"/>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Регламент об обучении и развитии персонала</w:t>
      </w:r>
      <w:r w:rsidR="00527E4D" w:rsidRPr="00986CEE">
        <w:rPr>
          <w:rFonts w:ascii="Times New Roman" w:hAnsi="Times New Roman" w:cs="Times New Roman"/>
          <w:sz w:val="32"/>
          <w:szCs w:val="32"/>
        </w:rPr>
        <w:t>;</w:t>
      </w:r>
    </w:p>
    <w:p w14:paraId="60E74C2E" w14:textId="77777777" w:rsidR="005375A6" w:rsidRPr="00986CEE" w:rsidRDefault="005375A6" w:rsidP="008F2AAB">
      <w:pPr>
        <w:pStyle w:val="a9"/>
        <w:numPr>
          <w:ilvl w:val="0"/>
          <w:numId w:val="38"/>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Регламент об оценке персонала</w:t>
      </w:r>
      <w:r w:rsidR="00527E4D" w:rsidRPr="00986CEE">
        <w:rPr>
          <w:rFonts w:ascii="Times New Roman" w:hAnsi="Times New Roman" w:cs="Times New Roman"/>
          <w:sz w:val="32"/>
          <w:szCs w:val="32"/>
        </w:rPr>
        <w:t>;</w:t>
      </w:r>
    </w:p>
    <w:p w14:paraId="24626BC9" w14:textId="77777777" w:rsidR="005375A6" w:rsidRPr="00986CEE" w:rsidRDefault="005375A6" w:rsidP="008F2AAB">
      <w:pPr>
        <w:pStyle w:val="a9"/>
        <w:numPr>
          <w:ilvl w:val="0"/>
          <w:numId w:val="38"/>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Регламент об управлении талантами и работе с кадровым резервом</w:t>
      </w:r>
      <w:r w:rsidR="00527E4D" w:rsidRPr="00986CEE">
        <w:rPr>
          <w:rFonts w:ascii="Times New Roman" w:hAnsi="Times New Roman" w:cs="Times New Roman"/>
          <w:sz w:val="32"/>
          <w:szCs w:val="32"/>
        </w:rPr>
        <w:t>;</w:t>
      </w:r>
    </w:p>
    <w:p w14:paraId="6ECDC726" w14:textId="77777777" w:rsidR="005375A6" w:rsidRPr="00986CEE" w:rsidRDefault="005375A6" w:rsidP="008F2AAB">
      <w:pPr>
        <w:pStyle w:val="a9"/>
        <w:numPr>
          <w:ilvl w:val="0"/>
          <w:numId w:val="38"/>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Положение об оплате труда</w:t>
      </w:r>
      <w:r w:rsidR="00527E4D" w:rsidRPr="00986CEE">
        <w:rPr>
          <w:rFonts w:ascii="Times New Roman" w:hAnsi="Times New Roman" w:cs="Times New Roman"/>
          <w:sz w:val="32"/>
          <w:szCs w:val="32"/>
        </w:rPr>
        <w:t>;</w:t>
      </w:r>
    </w:p>
    <w:p w14:paraId="675DE16E" w14:textId="5E30D68E" w:rsidR="005375A6" w:rsidRPr="00986CEE" w:rsidRDefault="005375A6" w:rsidP="008F2AAB">
      <w:pPr>
        <w:pStyle w:val="a9"/>
        <w:numPr>
          <w:ilvl w:val="0"/>
          <w:numId w:val="38"/>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 xml:space="preserve">Положение о ведении КДП в </w:t>
      </w:r>
      <w:r w:rsidR="002D726E" w:rsidRPr="00986CEE">
        <w:rPr>
          <w:rFonts w:ascii="Times New Roman" w:hAnsi="Times New Roman" w:cs="Times New Roman"/>
          <w:sz w:val="32"/>
          <w:szCs w:val="32"/>
        </w:rPr>
        <w:t>организации</w:t>
      </w:r>
      <w:r w:rsidR="00527E4D" w:rsidRPr="00986CEE">
        <w:rPr>
          <w:rFonts w:ascii="Times New Roman" w:hAnsi="Times New Roman" w:cs="Times New Roman"/>
          <w:sz w:val="32"/>
          <w:szCs w:val="32"/>
        </w:rPr>
        <w:t>;</w:t>
      </w:r>
    </w:p>
    <w:p w14:paraId="179E3711" w14:textId="77777777" w:rsidR="005375A6" w:rsidRPr="00986CEE" w:rsidRDefault="005375A6" w:rsidP="008F2AAB">
      <w:pPr>
        <w:pStyle w:val="a9"/>
        <w:numPr>
          <w:ilvl w:val="0"/>
          <w:numId w:val="38"/>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Кодекс корпоративной культуры</w:t>
      </w:r>
      <w:r w:rsidR="00527E4D" w:rsidRPr="00986CEE">
        <w:rPr>
          <w:rFonts w:ascii="Times New Roman" w:hAnsi="Times New Roman" w:cs="Times New Roman"/>
          <w:sz w:val="32"/>
          <w:szCs w:val="32"/>
        </w:rPr>
        <w:t>;</w:t>
      </w:r>
    </w:p>
    <w:p w14:paraId="2BB3558D" w14:textId="77777777" w:rsidR="005375A6" w:rsidRPr="00986CEE" w:rsidRDefault="005375A6" w:rsidP="008F2AAB">
      <w:pPr>
        <w:pStyle w:val="a9"/>
        <w:numPr>
          <w:ilvl w:val="0"/>
          <w:numId w:val="38"/>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Кодекс корпоративной этики.</w:t>
      </w:r>
    </w:p>
    <w:p w14:paraId="19E5DBEA" w14:textId="77777777" w:rsidR="005375A6" w:rsidRPr="00986CEE" w:rsidRDefault="005375A6" w:rsidP="00623329">
      <w:pPr>
        <w:spacing w:before="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Каждый регламент имеет следующую структуру:</w:t>
      </w:r>
    </w:p>
    <w:p w14:paraId="223263BF" w14:textId="77777777" w:rsidR="005375A6" w:rsidRPr="00986CEE" w:rsidRDefault="005375A6" w:rsidP="008F2AAB">
      <w:pPr>
        <w:pStyle w:val="a9"/>
        <w:numPr>
          <w:ilvl w:val="0"/>
          <w:numId w:val="39"/>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Общие положения:</w:t>
      </w:r>
    </w:p>
    <w:p w14:paraId="022951A9" w14:textId="77777777" w:rsidR="005375A6" w:rsidRPr="00986CEE" w:rsidRDefault="005375A6" w:rsidP="008F2AAB">
      <w:pPr>
        <w:pStyle w:val="a9"/>
        <w:numPr>
          <w:ilvl w:val="0"/>
          <w:numId w:val="40"/>
        </w:numPr>
        <w:spacing w:before="120" w:line="240" w:lineRule="auto"/>
        <w:ind w:left="1701"/>
        <w:jc w:val="both"/>
        <w:rPr>
          <w:rFonts w:ascii="Times New Roman" w:hAnsi="Times New Roman" w:cs="Times New Roman"/>
          <w:sz w:val="32"/>
          <w:szCs w:val="32"/>
        </w:rPr>
      </w:pPr>
      <w:r w:rsidRPr="00986CEE">
        <w:rPr>
          <w:rFonts w:ascii="Times New Roman" w:hAnsi="Times New Roman" w:cs="Times New Roman"/>
          <w:sz w:val="32"/>
          <w:szCs w:val="32"/>
        </w:rPr>
        <w:t>Назначение.</w:t>
      </w:r>
    </w:p>
    <w:p w14:paraId="062E6783" w14:textId="77777777" w:rsidR="005375A6" w:rsidRPr="00986CEE" w:rsidRDefault="005375A6" w:rsidP="008F2AAB">
      <w:pPr>
        <w:pStyle w:val="a9"/>
        <w:numPr>
          <w:ilvl w:val="0"/>
          <w:numId w:val="40"/>
        </w:numPr>
        <w:spacing w:before="120" w:line="240" w:lineRule="auto"/>
        <w:ind w:left="1701"/>
        <w:jc w:val="both"/>
        <w:rPr>
          <w:rFonts w:ascii="Times New Roman" w:hAnsi="Times New Roman" w:cs="Times New Roman"/>
          <w:sz w:val="32"/>
          <w:szCs w:val="32"/>
        </w:rPr>
      </w:pPr>
      <w:r w:rsidRPr="00986CEE">
        <w:rPr>
          <w:rFonts w:ascii="Times New Roman" w:hAnsi="Times New Roman" w:cs="Times New Roman"/>
          <w:sz w:val="32"/>
          <w:szCs w:val="32"/>
        </w:rPr>
        <w:t>Область применения.</w:t>
      </w:r>
    </w:p>
    <w:p w14:paraId="3D45B906" w14:textId="77777777" w:rsidR="005375A6" w:rsidRPr="00986CEE" w:rsidRDefault="005375A6" w:rsidP="008F2AAB">
      <w:pPr>
        <w:pStyle w:val="a9"/>
        <w:numPr>
          <w:ilvl w:val="0"/>
          <w:numId w:val="40"/>
        </w:numPr>
        <w:spacing w:before="120" w:line="240" w:lineRule="auto"/>
        <w:ind w:left="1701"/>
        <w:jc w:val="both"/>
        <w:rPr>
          <w:rFonts w:ascii="Times New Roman" w:hAnsi="Times New Roman" w:cs="Times New Roman"/>
          <w:sz w:val="32"/>
          <w:szCs w:val="32"/>
        </w:rPr>
      </w:pPr>
      <w:r w:rsidRPr="00986CEE">
        <w:rPr>
          <w:rFonts w:ascii="Times New Roman" w:hAnsi="Times New Roman" w:cs="Times New Roman"/>
          <w:sz w:val="32"/>
          <w:szCs w:val="32"/>
        </w:rPr>
        <w:t>Порядок утверждения, внесения изменений и дополнений.</w:t>
      </w:r>
    </w:p>
    <w:p w14:paraId="36D80100" w14:textId="77777777" w:rsidR="005375A6" w:rsidRPr="00986CEE" w:rsidRDefault="005375A6" w:rsidP="008F2AAB">
      <w:pPr>
        <w:pStyle w:val="a9"/>
        <w:numPr>
          <w:ilvl w:val="0"/>
          <w:numId w:val="39"/>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Те</w:t>
      </w:r>
      <w:r w:rsidR="00CF6D68" w:rsidRPr="00986CEE">
        <w:rPr>
          <w:rFonts w:ascii="Times New Roman" w:hAnsi="Times New Roman" w:cs="Times New Roman"/>
          <w:sz w:val="32"/>
          <w:szCs w:val="32"/>
        </w:rPr>
        <w:t>рмины, определения и сокращения;</w:t>
      </w:r>
    </w:p>
    <w:p w14:paraId="17AB21C9" w14:textId="23FAB822" w:rsidR="005375A6" w:rsidRPr="00986CEE" w:rsidRDefault="005375A6" w:rsidP="008F2AAB">
      <w:pPr>
        <w:pStyle w:val="a9"/>
        <w:numPr>
          <w:ilvl w:val="0"/>
          <w:numId w:val="39"/>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 xml:space="preserve">Описание </w:t>
      </w:r>
      <w:r w:rsidR="002D726E" w:rsidRPr="00986CEE">
        <w:rPr>
          <w:rFonts w:ascii="Times New Roman" w:hAnsi="Times New Roman" w:cs="Times New Roman"/>
          <w:sz w:val="32"/>
          <w:szCs w:val="32"/>
        </w:rPr>
        <w:t>бизнес-процесса</w:t>
      </w:r>
      <w:r w:rsidR="00CF6D68" w:rsidRPr="00986CEE">
        <w:rPr>
          <w:rFonts w:ascii="Times New Roman" w:hAnsi="Times New Roman" w:cs="Times New Roman"/>
          <w:sz w:val="32"/>
          <w:szCs w:val="32"/>
        </w:rPr>
        <w:t>;</w:t>
      </w:r>
    </w:p>
    <w:p w14:paraId="1B3BEC1F" w14:textId="77777777" w:rsidR="005375A6" w:rsidRPr="00986CEE" w:rsidRDefault="005375A6" w:rsidP="008F2AAB">
      <w:pPr>
        <w:pStyle w:val="a9"/>
        <w:numPr>
          <w:ilvl w:val="0"/>
          <w:numId w:val="39"/>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Ответственность</w:t>
      </w:r>
      <w:r w:rsidR="00CF6D68" w:rsidRPr="00986CEE">
        <w:rPr>
          <w:rFonts w:ascii="Times New Roman" w:hAnsi="Times New Roman" w:cs="Times New Roman"/>
          <w:sz w:val="32"/>
          <w:szCs w:val="32"/>
        </w:rPr>
        <w:t>;</w:t>
      </w:r>
    </w:p>
    <w:p w14:paraId="64DE1B67" w14:textId="77777777" w:rsidR="005375A6" w:rsidRPr="00986CEE" w:rsidRDefault="005375A6" w:rsidP="008F2AAB">
      <w:pPr>
        <w:pStyle w:val="a9"/>
        <w:numPr>
          <w:ilvl w:val="0"/>
          <w:numId w:val="39"/>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lastRenderedPageBreak/>
        <w:t>Контроль</w:t>
      </w:r>
      <w:r w:rsidR="00CF6D68" w:rsidRPr="00986CEE">
        <w:rPr>
          <w:rFonts w:ascii="Times New Roman" w:hAnsi="Times New Roman" w:cs="Times New Roman"/>
          <w:sz w:val="32"/>
          <w:szCs w:val="32"/>
        </w:rPr>
        <w:t>;</w:t>
      </w:r>
    </w:p>
    <w:p w14:paraId="37CE3CD3" w14:textId="77777777" w:rsidR="002C4F0E" w:rsidRPr="00986CEE" w:rsidRDefault="005375A6" w:rsidP="008F2AAB">
      <w:pPr>
        <w:pStyle w:val="a9"/>
        <w:numPr>
          <w:ilvl w:val="0"/>
          <w:numId w:val="39"/>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Приложения:</w:t>
      </w:r>
    </w:p>
    <w:tbl>
      <w:tblPr>
        <w:tblStyle w:val="-411"/>
        <w:tblW w:w="0" w:type="auto"/>
        <w:jc w:val="center"/>
        <w:tblLook w:val="04A0" w:firstRow="1" w:lastRow="0" w:firstColumn="1" w:lastColumn="0" w:noHBand="0" w:noVBand="1"/>
      </w:tblPr>
      <w:tblGrid>
        <w:gridCol w:w="1598"/>
        <w:gridCol w:w="1621"/>
        <w:gridCol w:w="1614"/>
        <w:gridCol w:w="1591"/>
        <w:gridCol w:w="1598"/>
        <w:gridCol w:w="1606"/>
      </w:tblGrid>
      <w:tr w:rsidR="005D44EA" w:rsidRPr="00E30603" w14:paraId="56D702AA" w14:textId="77777777" w:rsidTr="00CF6D68">
        <w:trPr>
          <w:cnfStyle w:val="100000000000" w:firstRow="1" w:lastRow="0" w:firstColumn="0" w:lastColumn="0" w:oddVBand="0" w:evenVBand="0" w:oddHBand="0" w:evenHBand="0" w:firstRowFirstColumn="0" w:firstRowLastColumn="0" w:lastRowFirstColumn="0" w:lastRowLastColumn="0"/>
          <w:trHeight w:val="582"/>
          <w:jc w:val="center"/>
        </w:trPr>
        <w:tc>
          <w:tcPr>
            <w:cnfStyle w:val="001000000000" w:firstRow="0" w:lastRow="0" w:firstColumn="1" w:lastColumn="0" w:oddVBand="0" w:evenVBand="0" w:oddHBand="0" w:evenHBand="0" w:firstRowFirstColumn="0" w:firstRowLastColumn="0" w:lastRowFirstColumn="0" w:lastRowLastColumn="0"/>
            <w:tcW w:w="1713" w:type="dxa"/>
            <w:vAlign w:val="center"/>
          </w:tcPr>
          <w:p w14:paraId="7E002E89" w14:textId="77777777" w:rsidR="002C4F0E" w:rsidRPr="00E30603" w:rsidRDefault="002C4F0E" w:rsidP="00CF6D68">
            <w:pPr>
              <w:jc w:val="center"/>
              <w:rPr>
                <w:rFonts w:ascii="Times New Roman" w:hAnsi="Times New Roman" w:cs="Times New Roman"/>
                <w:b w:val="0"/>
                <w:bCs w:val="0"/>
                <w:sz w:val="28"/>
                <w:szCs w:val="28"/>
              </w:rPr>
            </w:pPr>
            <w:r w:rsidRPr="00E30603">
              <w:rPr>
                <w:rFonts w:ascii="Times New Roman" w:hAnsi="Times New Roman" w:cs="Times New Roman"/>
                <w:b w:val="0"/>
                <w:bCs w:val="0"/>
                <w:sz w:val="28"/>
                <w:szCs w:val="28"/>
              </w:rPr>
              <w:t>Подразделение</w:t>
            </w:r>
          </w:p>
        </w:tc>
        <w:tc>
          <w:tcPr>
            <w:tcW w:w="1713" w:type="dxa"/>
            <w:vAlign w:val="center"/>
          </w:tcPr>
          <w:p w14:paraId="68062D56" w14:textId="77777777" w:rsidR="002C4F0E" w:rsidRPr="00E30603" w:rsidRDefault="002C4F0E" w:rsidP="005D44EA">
            <w:pPr>
              <w:spacing w:before="12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E30603">
              <w:rPr>
                <w:rFonts w:ascii="Times New Roman" w:hAnsi="Times New Roman" w:cs="Times New Roman"/>
                <w:b w:val="0"/>
                <w:bCs w:val="0"/>
                <w:sz w:val="28"/>
                <w:szCs w:val="28"/>
              </w:rPr>
              <w:t>Должность</w:t>
            </w:r>
          </w:p>
        </w:tc>
        <w:tc>
          <w:tcPr>
            <w:tcW w:w="1713" w:type="dxa"/>
            <w:vAlign w:val="center"/>
          </w:tcPr>
          <w:p w14:paraId="500627EA" w14:textId="77777777" w:rsidR="002C4F0E" w:rsidRPr="00E30603" w:rsidRDefault="002C4F0E" w:rsidP="005D44EA">
            <w:pPr>
              <w:spacing w:before="12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E30603">
              <w:rPr>
                <w:rFonts w:ascii="Times New Roman" w:hAnsi="Times New Roman" w:cs="Times New Roman"/>
                <w:b w:val="0"/>
                <w:bCs w:val="0"/>
                <w:sz w:val="28"/>
                <w:szCs w:val="28"/>
              </w:rPr>
              <w:t>Обоснование</w:t>
            </w:r>
          </w:p>
        </w:tc>
        <w:tc>
          <w:tcPr>
            <w:tcW w:w="1713" w:type="dxa"/>
            <w:vAlign w:val="center"/>
          </w:tcPr>
          <w:p w14:paraId="17361686" w14:textId="77777777" w:rsidR="002C4F0E" w:rsidRPr="00E30603" w:rsidRDefault="002C4F0E" w:rsidP="005D44EA">
            <w:pPr>
              <w:spacing w:before="12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E30603">
              <w:rPr>
                <w:rFonts w:ascii="Times New Roman" w:hAnsi="Times New Roman" w:cs="Times New Roman"/>
                <w:b w:val="0"/>
                <w:bCs w:val="0"/>
                <w:sz w:val="28"/>
                <w:szCs w:val="28"/>
              </w:rPr>
              <w:t>Январь</w:t>
            </w:r>
          </w:p>
        </w:tc>
        <w:tc>
          <w:tcPr>
            <w:tcW w:w="1714" w:type="dxa"/>
            <w:vAlign w:val="center"/>
          </w:tcPr>
          <w:p w14:paraId="110AD658" w14:textId="77777777" w:rsidR="002C4F0E" w:rsidRPr="00E30603" w:rsidRDefault="002C4F0E" w:rsidP="005D44EA">
            <w:pPr>
              <w:spacing w:before="12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E30603">
              <w:rPr>
                <w:rFonts w:ascii="Times New Roman" w:hAnsi="Times New Roman" w:cs="Times New Roman"/>
                <w:b w:val="0"/>
                <w:bCs w:val="0"/>
                <w:sz w:val="28"/>
                <w:szCs w:val="28"/>
              </w:rPr>
              <w:t>Февраль</w:t>
            </w:r>
          </w:p>
        </w:tc>
        <w:tc>
          <w:tcPr>
            <w:tcW w:w="1714" w:type="dxa"/>
            <w:vAlign w:val="center"/>
          </w:tcPr>
          <w:p w14:paraId="67CDA244" w14:textId="77777777" w:rsidR="002C4F0E" w:rsidRPr="00E30603" w:rsidRDefault="002C4F0E" w:rsidP="005D44EA">
            <w:pPr>
              <w:spacing w:before="12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E30603">
              <w:rPr>
                <w:rFonts w:ascii="Times New Roman" w:hAnsi="Times New Roman" w:cs="Times New Roman"/>
                <w:b w:val="0"/>
                <w:bCs w:val="0"/>
                <w:sz w:val="28"/>
                <w:szCs w:val="28"/>
              </w:rPr>
              <w:t>Март</w:t>
            </w:r>
          </w:p>
        </w:tc>
      </w:tr>
      <w:tr w:rsidR="002C4F0E" w:rsidRPr="00E30603" w14:paraId="1F7BC6CA" w14:textId="77777777" w:rsidTr="005D44EA">
        <w:trPr>
          <w:cnfStyle w:val="000000100000" w:firstRow="0" w:lastRow="0" w:firstColumn="0" w:lastColumn="0" w:oddVBand="0" w:evenVBand="0" w:oddHBand="1" w:evenHBand="0" w:firstRowFirstColumn="0" w:firstRowLastColumn="0" w:lastRowFirstColumn="0" w:lastRowLastColumn="0"/>
          <w:trHeight w:val="1065"/>
          <w:jc w:val="center"/>
        </w:trPr>
        <w:tc>
          <w:tcPr>
            <w:cnfStyle w:val="001000000000" w:firstRow="0" w:lastRow="0" w:firstColumn="1" w:lastColumn="0" w:oddVBand="0" w:evenVBand="0" w:oddHBand="0" w:evenHBand="0" w:firstRowFirstColumn="0" w:firstRowLastColumn="0" w:lastRowFirstColumn="0" w:lastRowLastColumn="0"/>
            <w:tcW w:w="1713" w:type="dxa"/>
            <w:vAlign w:val="center"/>
          </w:tcPr>
          <w:p w14:paraId="118E062F" w14:textId="77777777" w:rsidR="002C4F0E" w:rsidRPr="00E30603" w:rsidRDefault="002C4F0E" w:rsidP="005D44EA">
            <w:pPr>
              <w:spacing w:before="120"/>
              <w:contextualSpacing/>
              <w:jc w:val="center"/>
              <w:rPr>
                <w:rFonts w:ascii="Times New Roman" w:hAnsi="Times New Roman" w:cs="Times New Roman"/>
                <w:b w:val="0"/>
                <w:bCs w:val="0"/>
                <w:sz w:val="28"/>
                <w:szCs w:val="28"/>
              </w:rPr>
            </w:pPr>
            <w:r w:rsidRPr="00E30603">
              <w:rPr>
                <w:rFonts w:ascii="Times New Roman" w:hAnsi="Times New Roman" w:cs="Times New Roman"/>
                <w:b w:val="0"/>
                <w:bCs w:val="0"/>
                <w:sz w:val="28"/>
                <w:szCs w:val="28"/>
              </w:rPr>
              <w:t>Департамент продаж</w:t>
            </w:r>
          </w:p>
        </w:tc>
        <w:tc>
          <w:tcPr>
            <w:tcW w:w="1713" w:type="dxa"/>
            <w:vAlign w:val="center"/>
          </w:tcPr>
          <w:p w14:paraId="108FE50F" w14:textId="77777777" w:rsidR="002C4F0E" w:rsidRPr="00E30603" w:rsidRDefault="002C4F0E" w:rsidP="005D44EA">
            <w:pPr>
              <w:spacing w:before="1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E30603">
              <w:rPr>
                <w:rFonts w:ascii="Times New Roman" w:hAnsi="Times New Roman" w:cs="Times New Roman"/>
                <w:sz w:val="28"/>
                <w:szCs w:val="28"/>
              </w:rPr>
              <w:t>Менеджер по продажам</w:t>
            </w:r>
          </w:p>
        </w:tc>
        <w:tc>
          <w:tcPr>
            <w:tcW w:w="1713" w:type="dxa"/>
            <w:vAlign w:val="center"/>
          </w:tcPr>
          <w:p w14:paraId="7B533BD3" w14:textId="77777777" w:rsidR="002C4F0E" w:rsidRPr="00E30603" w:rsidRDefault="002C4F0E" w:rsidP="005D44EA">
            <w:pPr>
              <w:spacing w:before="1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E30603">
              <w:rPr>
                <w:rFonts w:ascii="Times New Roman" w:hAnsi="Times New Roman" w:cs="Times New Roman"/>
                <w:sz w:val="28"/>
                <w:szCs w:val="28"/>
              </w:rPr>
              <w:t>Высокий сезон, стандартная текучесть</w:t>
            </w:r>
          </w:p>
        </w:tc>
        <w:tc>
          <w:tcPr>
            <w:tcW w:w="1713" w:type="dxa"/>
            <w:vAlign w:val="center"/>
          </w:tcPr>
          <w:p w14:paraId="432B0384" w14:textId="77777777" w:rsidR="002C4F0E" w:rsidRPr="00E30603" w:rsidRDefault="002C4F0E" w:rsidP="005D44EA">
            <w:pPr>
              <w:spacing w:before="1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E30603">
              <w:rPr>
                <w:rFonts w:ascii="Times New Roman" w:hAnsi="Times New Roman" w:cs="Times New Roman"/>
                <w:sz w:val="28"/>
                <w:szCs w:val="28"/>
              </w:rPr>
              <w:t>0</w:t>
            </w:r>
          </w:p>
        </w:tc>
        <w:tc>
          <w:tcPr>
            <w:tcW w:w="1714" w:type="dxa"/>
            <w:vAlign w:val="center"/>
          </w:tcPr>
          <w:p w14:paraId="6432AE27" w14:textId="77777777" w:rsidR="002C4F0E" w:rsidRPr="00E30603" w:rsidRDefault="002C4F0E" w:rsidP="005D44EA">
            <w:pPr>
              <w:spacing w:before="1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E30603">
              <w:rPr>
                <w:rFonts w:ascii="Times New Roman" w:hAnsi="Times New Roman" w:cs="Times New Roman"/>
                <w:sz w:val="28"/>
                <w:szCs w:val="28"/>
              </w:rPr>
              <w:t>0</w:t>
            </w:r>
          </w:p>
        </w:tc>
        <w:tc>
          <w:tcPr>
            <w:tcW w:w="1714" w:type="dxa"/>
            <w:vAlign w:val="center"/>
          </w:tcPr>
          <w:p w14:paraId="074FE7C9" w14:textId="77777777" w:rsidR="002C4F0E" w:rsidRPr="00E30603" w:rsidRDefault="002C4F0E" w:rsidP="005D44EA">
            <w:pPr>
              <w:spacing w:before="1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E30603">
              <w:rPr>
                <w:rFonts w:ascii="Times New Roman" w:hAnsi="Times New Roman" w:cs="Times New Roman"/>
                <w:sz w:val="28"/>
                <w:szCs w:val="28"/>
              </w:rPr>
              <w:t>3</w:t>
            </w:r>
          </w:p>
        </w:tc>
      </w:tr>
    </w:tbl>
    <w:p w14:paraId="6A85F2C5" w14:textId="77777777" w:rsidR="002C4F0E" w:rsidRPr="00E30603" w:rsidRDefault="002C4F0E" w:rsidP="00623329">
      <w:pPr>
        <w:spacing w:before="120" w:line="240" w:lineRule="auto"/>
        <w:ind w:firstLine="567"/>
        <w:contextualSpacing/>
        <w:jc w:val="both"/>
        <w:rPr>
          <w:rFonts w:ascii="Times New Roman" w:hAnsi="Times New Roman" w:cs="Times New Roman"/>
          <w:sz w:val="28"/>
          <w:szCs w:val="28"/>
        </w:rPr>
      </w:pPr>
    </w:p>
    <w:p w14:paraId="2FBF6308" w14:textId="77777777" w:rsidR="005375A6" w:rsidRPr="00986CEE" w:rsidRDefault="005375A6" w:rsidP="008F2AAB">
      <w:pPr>
        <w:pStyle w:val="a9"/>
        <w:numPr>
          <w:ilvl w:val="0"/>
          <w:numId w:val="41"/>
        </w:numPr>
        <w:spacing w:before="120" w:line="240" w:lineRule="auto"/>
        <w:ind w:left="1722"/>
        <w:jc w:val="both"/>
        <w:rPr>
          <w:rFonts w:ascii="Times New Roman" w:hAnsi="Times New Roman" w:cs="Times New Roman"/>
          <w:sz w:val="32"/>
          <w:szCs w:val="32"/>
        </w:rPr>
      </w:pPr>
      <w:r w:rsidRPr="00986CEE">
        <w:rPr>
          <w:rFonts w:ascii="Times New Roman" w:hAnsi="Times New Roman" w:cs="Times New Roman"/>
          <w:sz w:val="32"/>
          <w:szCs w:val="32"/>
        </w:rPr>
        <w:t xml:space="preserve">Формы </w:t>
      </w:r>
      <w:r w:rsidR="00CF6D68" w:rsidRPr="00986CEE">
        <w:rPr>
          <w:rFonts w:ascii="Times New Roman" w:hAnsi="Times New Roman" w:cs="Times New Roman"/>
          <w:sz w:val="32"/>
          <w:szCs w:val="32"/>
        </w:rPr>
        <w:t>и правила оформления документов;</w:t>
      </w:r>
    </w:p>
    <w:p w14:paraId="5C470039" w14:textId="77777777" w:rsidR="005375A6" w:rsidRPr="00986CEE" w:rsidRDefault="005375A6" w:rsidP="008F2AAB">
      <w:pPr>
        <w:pStyle w:val="a9"/>
        <w:numPr>
          <w:ilvl w:val="0"/>
          <w:numId w:val="41"/>
        </w:numPr>
        <w:spacing w:before="120" w:line="240" w:lineRule="auto"/>
        <w:ind w:left="1722"/>
        <w:jc w:val="both"/>
        <w:rPr>
          <w:rFonts w:ascii="Times New Roman" w:hAnsi="Times New Roman" w:cs="Times New Roman"/>
          <w:sz w:val="32"/>
          <w:szCs w:val="32"/>
        </w:rPr>
      </w:pPr>
      <w:r w:rsidRPr="00986CEE">
        <w:rPr>
          <w:rFonts w:ascii="Times New Roman" w:hAnsi="Times New Roman" w:cs="Times New Roman"/>
          <w:sz w:val="32"/>
          <w:szCs w:val="32"/>
        </w:rPr>
        <w:t>Схемы процессов</w:t>
      </w:r>
      <w:r w:rsidR="00CF6D68" w:rsidRPr="00986CEE">
        <w:rPr>
          <w:rFonts w:ascii="Times New Roman" w:hAnsi="Times New Roman" w:cs="Times New Roman"/>
          <w:sz w:val="32"/>
          <w:szCs w:val="32"/>
        </w:rPr>
        <w:t>;</w:t>
      </w:r>
    </w:p>
    <w:p w14:paraId="2AE06E23" w14:textId="77777777" w:rsidR="005375A6" w:rsidRPr="00986CEE" w:rsidRDefault="005375A6" w:rsidP="008F2AAB">
      <w:pPr>
        <w:pStyle w:val="a9"/>
        <w:numPr>
          <w:ilvl w:val="0"/>
          <w:numId w:val="19"/>
        </w:numPr>
        <w:spacing w:before="120" w:line="240" w:lineRule="auto"/>
        <w:ind w:left="1722"/>
        <w:jc w:val="both"/>
        <w:rPr>
          <w:rFonts w:ascii="Times New Roman" w:hAnsi="Times New Roman" w:cs="Times New Roman"/>
          <w:sz w:val="32"/>
          <w:szCs w:val="32"/>
        </w:rPr>
      </w:pPr>
      <w:r w:rsidRPr="00986CEE">
        <w:rPr>
          <w:rFonts w:ascii="Times New Roman" w:hAnsi="Times New Roman" w:cs="Times New Roman"/>
          <w:sz w:val="32"/>
          <w:szCs w:val="32"/>
        </w:rPr>
        <w:t>Алгоритмы расчетов.</w:t>
      </w:r>
    </w:p>
    <w:p w14:paraId="7EEE0FF9" w14:textId="77777777" w:rsidR="00173385" w:rsidRPr="00986CEE" w:rsidRDefault="00173385" w:rsidP="00173385">
      <w:pPr>
        <w:pStyle w:val="a9"/>
        <w:spacing w:before="120" w:line="240" w:lineRule="auto"/>
        <w:ind w:left="1722"/>
        <w:jc w:val="both"/>
        <w:rPr>
          <w:rFonts w:ascii="Times New Roman" w:hAnsi="Times New Roman" w:cs="Times New Roman"/>
          <w:sz w:val="32"/>
          <w:szCs w:val="32"/>
        </w:rPr>
      </w:pPr>
    </w:p>
    <w:p w14:paraId="0DE7CCCE" w14:textId="6476AF37" w:rsidR="005375A6" w:rsidRPr="00986CEE" w:rsidRDefault="002D726E" w:rsidP="0065435D">
      <w:pPr>
        <w:pStyle w:val="a9"/>
        <w:numPr>
          <w:ilvl w:val="1"/>
          <w:numId w:val="40"/>
        </w:numPr>
        <w:spacing w:after="0" w:line="240" w:lineRule="auto"/>
        <w:jc w:val="center"/>
        <w:rPr>
          <w:rFonts w:ascii="Times New Roman" w:hAnsi="Times New Roman" w:cs="Times New Roman"/>
          <w:sz w:val="32"/>
          <w:szCs w:val="32"/>
        </w:rPr>
      </w:pPr>
      <w:r w:rsidRPr="00986CEE">
        <w:rPr>
          <w:rFonts w:ascii="Times New Roman" w:hAnsi="Times New Roman" w:cs="Times New Roman"/>
          <w:sz w:val="32"/>
          <w:szCs w:val="32"/>
        </w:rPr>
        <w:t xml:space="preserve"> </w:t>
      </w:r>
      <w:r w:rsidR="005375A6" w:rsidRPr="00986CEE">
        <w:rPr>
          <w:rFonts w:ascii="Times New Roman" w:hAnsi="Times New Roman" w:cs="Times New Roman"/>
          <w:sz w:val="32"/>
          <w:szCs w:val="32"/>
        </w:rPr>
        <w:t xml:space="preserve">Планирование работы </w:t>
      </w:r>
      <w:r w:rsidR="005375A6" w:rsidRPr="00986CEE">
        <w:rPr>
          <w:rFonts w:ascii="Times New Roman" w:hAnsi="Times New Roman" w:cs="Times New Roman"/>
          <w:sz w:val="32"/>
          <w:szCs w:val="32"/>
          <w:lang w:val="en-US"/>
        </w:rPr>
        <w:t>HR</w:t>
      </w:r>
      <w:r w:rsidR="005375A6" w:rsidRPr="00986CEE">
        <w:rPr>
          <w:rFonts w:ascii="Times New Roman" w:hAnsi="Times New Roman" w:cs="Times New Roman"/>
          <w:sz w:val="32"/>
          <w:szCs w:val="32"/>
        </w:rPr>
        <w:t>-подразделения</w:t>
      </w:r>
    </w:p>
    <w:p w14:paraId="10A8AC5E" w14:textId="77777777" w:rsidR="005375A6" w:rsidRPr="00986CEE" w:rsidRDefault="005375A6"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Планирование работы упорядочивает и систематизирует всю деятельность, позволяет прогнозировать и измерять результаты труда. Обычно в службе персонала составляются следующие планы:</w:t>
      </w:r>
    </w:p>
    <w:p w14:paraId="31E94819" w14:textId="77777777" w:rsidR="005375A6" w:rsidRPr="00986CEE" w:rsidRDefault="005375A6" w:rsidP="008F2AAB">
      <w:pPr>
        <w:pStyle w:val="a9"/>
        <w:numPr>
          <w:ilvl w:val="0"/>
          <w:numId w:val="42"/>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план подбора;</w:t>
      </w:r>
    </w:p>
    <w:p w14:paraId="5D7FB887" w14:textId="77777777" w:rsidR="005375A6" w:rsidRPr="00986CEE" w:rsidRDefault="005375A6" w:rsidP="008F2AAB">
      <w:pPr>
        <w:pStyle w:val="a9"/>
        <w:numPr>
          <w:ilvl w:val="0"/>
          <w:numId w:val="42"/>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план обучения;</w:t>
      </w:r>
    </w:p>
    <w:p w14:paraId="07D6FDE5" w14:textId="77777777" w:rsidR="005375A6" w:rsidRPr="00986CEE" w:rsidRDefault="005375A6" w:rsidP="008F2AAB">
      <w:pPr>
        <w:pStyle w:val="a9"/>
        <w:numPr>
          <w:ilvl w:val="0"/>
          <w:numId w:val="42"/>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график оценки персонала;</w:t>
      </w:r>
    </w:p>
    <w:p w14:paraId="5DD6EE6A" w14:textId="77777777" w:rsidR="005375A6" w:rsidRPr="00986CEE" w:rsidRDefault="005375A6" w:rsidP="008F2AAB">
      <w:pPr>
        <w:pStyle w:val="a9"/>
        <w:numPr>
          <w:ilvl w:val="0"/>
          <w:numId w:val="42"/>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план аудитов КДП;</w:t>
      </w:r>
    </w:p>
    <w:p w14:paraId="19854981" w14:textId="77777777" w:rsidR="005375A6" w:rsidRPr="00986CEE" w:rsidRDefault="005375A6" w:rsidP="008F2AAB">
      <w:pPr>
        <w:pStyle w:val="a9"/>
        <w:numPr>
          <w:ilvl w:val="0"/>
          <w:numId w:val="42"/>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план корпоративных мероприятий;</w:t>
      </w:r>
    </w:p>
    <w:p w14:paraId="29618A0B" w14:textId="77777777" w:rsidR="00864F77" w:rsidRPr="00986CEE" w:rsidRDefault="005375A6" w:rsidP="008F2AAB">
      <w:pPr>
        <w:pStyle w:val="a9"/>
        <w:numPr>
          <w:ilvl w:val="0"/>
          <w:numId w:val="42"/>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план работы с кадровым резервом.</w:t>
      </w:r>
    </w:p>
    <w:p w14:paraId="1DF999F8" w14:textId="37F239E7" w:rsidR="005375A6" w:rsidRPr="00986CEE" w:rsidRDefault="005375A6" w:rsidP="00623329">
      <w:pPr>
        <w:spacing w:before="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План обучения в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 xml:space="preserve"> составляется с учетом:</w:t>
      </w:r>
    </w:p>
    <w:p w14:paraId="0B948DFF" w14:textId="4E41EC90" w:rsidR="005375A6" w:rsidRPr="00986CEE" w:rsidRDefault="005375A6" w:rsidP="008F2AAB">
      <w:pPr>
        <w:pStyle w:val="a9"/>
        <w:numPr>
          <w:ilvl w:val="0"/>
          <w:numId w:val="43"/>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 xml:space="preserve">стратегии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w:t>
      </w:r>
    </w:p>
    <w:p w14:paraId="5D182D60" w14:textId="77777777" w:rsidR="005375A6" w:rsidRPr="00986CEE" w:rsidRDefault="005375A6" w:rsidP="008F2AAB">
      <w:pPr>
        <w:pStyle w:val="a9"/>
        <w:numPr>
          <w:ilvl w:val="0"/>
          <w:numId w:val="43"/>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 xml:space="preserve">результатов оценки, достигнутых </w:t>
      </w:r>
      <w:r w:rsidRPr="00986CEE">
        <w:rPr>
          <w:rFonts w:ascii="Times New Roman" w:hAnsi="Times New Roman" w:cs="Times New Roman"/>
          <w:sz w:val="32"/>
          <w:szCs w:val="32"/>
          <w:lang w:val="en-US"/>
        </w:rPr>
        <w:t>KPI</w:t>
      </w:r>
      <w:r w:rsidRPr="00986CEE">
        <w:rPr>
          <w:rFonts w:ascii="Times New Roman" w:hAnsi="Times New Roman" w:cs="Times New Roman"/>
          <w:sz w:val="32"/>
          <w:szCs w:val="32"/>
        </w:rPr>
        <w:t>;</w:t>
      </w:r>
    </w:p>
    <w:p w14:paraId="0391AF7E" w14:textId="77777777" w:rsidR="005375A6" w:rsidRPr="00986CEE" w:rsidRDefault="005375A6" w:rsidP="008F2AAB">
      <w:pPr>
        <w:pStyle w:val="a9"/>
        <w:numPr>
          <w:ilvl w:val="0"/>
          <w:numId w:val="43"/>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возможностей кадрового резерва.</w:t>
      </w:r>
    </w:p>
    <w:p w14:paraId="070632AB" w14:textId="77777777" w:rsidR="005375A6" w:rsidRPr="00986CEE" w:rsidRDefault="005375A6" w:rsidP="00623329">
      <w:pPr>
        <w:spacing w:before="120" w:line="240" w:lineRule="auto"/>
        <w:ind w:firstLine="567"/>
        <w:contextualSpacing/>
        <w:jc w:val="both"/>
        <w:rPr>
          <w:rFonts w:ascii="Times New Roman" w:hAnsi="Times New Roman" w:cs="Times New Roman"/>
          <w:sz w:val="32"/>
          <w:szCs w:val="32"/>
        </w:rPr>
      </w:pPr>
    </w:p>
    <w:p w14:paraId="13D27EF3" w14:textId="77777777" w:rsidR="005375A6" w:rsidRPr="00986CEE" w:rsidRDefault="005375A6" w:rsidP="00623329">
      <w:pPr>
        <w:spacing w:before="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Пример плана по обучению</w:t>
      </w:r>
      <w:r w:rsidR="005D44EA" w:rsidRPr="00986CEE">
        <w:rPr>
          <w:rFonts w:ascii="Times New Roman" w:hAnsi="Times New Roman" w:cs="Times New Roman"/>
          <w:sz w:val="32"/>
          <w:szCs w:val="32"/>
        </w:rPr>
        <w:t>:</w:t>
      </w:r>
    </w:p>
    <w:p w14:paraId="0D5CE5EE" w14:textId="77777777" w:rsidR="005D44EA" w:rsidRPr="00E30603" w:rsidRDefault="005D44EA" w:rsidP="00623329">
      <w:pPr>
        <w:spacing w:before="120" w:line="240" w:lineRule="auto"/>
        <w:ind w:firstLine="567"/>
        <w:contextualSpacing/>
        <w:jc w:val="both"/>
        <w:rPr>
          <w:rFonts w:ascii="Times New Roman" w:hAnsi="Times New Roman" w:cs="Times New Roman"/>
          <w:sz w:val="28"/>
          <w:szCs w:val="28"/>
        </w:rPr>
      </w:pPr>
    </w:p>
    <w:tbl>
      <w:tblPr>
        <w:tblStyle w:val="-411"/>
        <w:tblW w:w="9792" w:type="dxa"/>
        <w:jc w:val="center"/>
        <w:tblLook w:val="04A0" w:firstRow="1" w:lastRow="0" w:firstColumn="1" w:lastColumn="0" w:noHBand="0" w:noVBand="1"/>
      </w:tblPr>
      <w:tblGrid>
        <w:gridCol w:w="814"/>
        <w:gridCol w:w="1513"/>
        <w:gridCol w:w="1722"/>
        <w:gridCol w:w="1558"/>
        <w:gridCol w:w="909"/>
        <w:gridCol w:w="1321"/>
        <w:gridCol w:w="917"/>
        <w:gridCol w:w="1038"/>
      </w:tblGrid>
      <w:tr w:rsidR="00310710" w:rsidRPr="00E30603" w14:paraId="5B321F7B" w14:textId="77777777" w:rsidTr="00310710">
        <w:trPr>
          <w:cnfStyle w:val="100000000000" w:firstRow="1" w:lastRow="0" w:firstColumn="0" w:lastColumn="0" w:oddVBand="0" w:evenVBand="0" w:oddHBand="0" w:evenHBand="0" w:firstRowFirstColumn="0" w:firstRowLastColumn="0" w:lastRowFirstColumn="0" w:lastRowLastColumn="0"/>
          <w:trHeight w:val="736"/>
          <w:jc w:val="center"/>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14:paraId="3FED9109" w14:textId="77777777" w:rsidR="005375A6" w:rsidRPr="00E30603" w:rsidRDefault="005375A6" w:rsidP="005D44EA">
            <w:pPr>
              <w:spacing w:before="120"/>
              <w:contextualSpacing/>
              <w:jc w:val="center"/>
              <w:rPr>
                <w:rFonts w:ascii="Times New Roman" w:hAnsi="Times New Roman" w:cs="Times New Roman"/>
                <w:b w:val="0"/>
                <w:bCs w:val="0"/>
                <w:sz w:val="28"/>
                <w:szCs w:val="28"/>
              </w:rPr>
            </w:pPr>
            <w:r w:rsidRPr="00E30603">
              <w:rPr>
                <w:rFonts w:ascii="Times New Roman" w:hAnsi="Times New Roman" w:cs="Times New Roman"/>
                <w:b w:val="0"/>
                <w:bCs w:val="0"/>
                <w:sz w:val="28"/>
                <w:szCs w:val="28"/>
              </w:rPr>
              <w:t>Тема</w:t>
            </w:r>
          </w:p>
        </w:tc>
        <w:tc>
          <w:tcPr>
            <w:tcW w:w="1536" w:type="dxa"/>
            <w:vAlign w:val="center"/>
            <w:hideMark/>
          </w:tcPr>
          <w:p w14:paraId="17E1DB3E" w14:textId="77777777" w:rsidR="005375A6" w:rsidRPr="00E30603" w:rsidRDefault="005375A6" w:rsidP="005D44EA">
            <w:pPr>
              <w:spacing w:before="12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E30603">
              <w:rPr>
                <w:rFonts w:ascii="Times New Roman" w:hAnsi="Times New Roman" w:cs="Times New Roman"/>
                <w:b w:val="0"/>
                <w:bCs w:val="0"/>
                <w:sz w:val="28"/>
                <w:szCs w:val="28"/>
              </w:rPr>
              <w:t>Компетенция</w:t>
            </w:r>
          </w:p>
        </w:tc>
        <w:tc>
          <w:tcPr>
            <w:tcW w:w="1751" w:type="dxa"/>
            <w:vAlign w:val="center"/>
            <w:hideMark/>
          </w:tcPr>
          <w:p w14:paraId="4EA48C40" w14:textId="77777777" w:rsidR="005375A6" w:rsidRPr="00E30603" w:rsidRDefault="005375A6" w:rsidP="005D44EA">
            <w:pPr>
              <w:spacing w:before="12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E30603">
              <w:rPr>
                <w:rFonts w:ascii="Times New Roman" w:hAnsi="Times New Roman" w:cs="Times New Roman"/>
                <w:b w:val="0"/>
                <w:bCs w:val="0"/>
                <w:sz w:val="28"/>
                <w:szCs w:val="28"/>
              </w:rPr>
              <w:t>Формат</w:t>
            </w:r>
          </w:p>
        </w:tc>
        <w:tc>
          <w:tcPr>
            <w:tcW w:w="1580" w:type="dxa"/>
            <w:vAlign w:val="center"/>
            <w:hideMark/>
          </w:tcPr>
          <w:p w14:paraId="19A54BF8" w14:textId="77777777" w:rsidR="005375A6" w:rsidRPr="00E30603" w:rsidRDefault="005375A6" w:rsidP="005D44EA">
            <w:pPr>
              <w:spacing w:before="12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E30603">
              <w:rPr>
                <w:rFonts w:ascii="Times New Roman" w:hAnsi="Times New Roman" w:cs="Times New Roman"/>
                <w:b w:val="0"/>
                <w:bCs w:val="0"/>
                <w:sz w:val="28"/>
                <w:szCs w:val="28"/>
              </w:rPr>
              <w:t>Длительность</w:t>
            </w:r>
          </w:p>
        </w:tc>
        <w:tc>
          <w:tcPr>
            <w:tcW w:w="914" w:type="dxa"/>
            <w:vAlign w:val="center"/>
            <w:hideMark/>
          </w:tcPr>
          <w:p w14:paraId="75601EF7" w14:textId="77777777" w:rsidR="005375A6" w:rsidRPr="00E30603" w:rsidRDefault="005375A6" w:rsidP="005D44EA">
            <w:pPr>
              <w:spacing w:before="12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E30603">
              <w:rPr>
                <w:rFonts w:ascii="Times New Roman" w:hAnsi="Times New Roman" w:cs="Times New Roman"/>
                <w:b w:val="0"/>
                <w:bCs w:val="0"/>
                <w:sz w:val="28"/>
                <w:szCs w:val="28"/>
              </w:rPr>
              <w:t>Тренер</w:t>
            </w:r>
          </w:p>
        </w:tc>
        <w:tc>
          <w:tcPr>
            <w:tcW w:w="1338" w:type="dxa"/>
            <w:vAlign w:val="center"/>
            <w:hideMark/>
          </w:tcPr>
          <w:p w14:paraId="0390DA94" w14:textId="77777777" w:rsidR="005375A6" w:rsidRPr="00E30603" w:rsidRDefault="005375A6" w:rsidP="005D44EA">
            <w:pPr>
              <w:spacing w:before="12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E30603">
              <w:rPr>
                <w:rFonts w:ascii="Times New Roman" w:hAnsi="Times New Roman" w:cs="Times New Roman"/>
                <w:b w:val="0"/>
                <w:bCs w:val="0"/>
                <w:sz w:val="28"/>
                <w:szCs w:val="28"/>
              </w:rPr>
              <w:t>Обучаемые</w:t>
            </w:r>
          </w:p>
        </w:tc>
        <w:tc>
          <w:tcPr>
            <w:tcW w:w="923" w:type="dxa"/>
            <w:vAlign w:val="center"/>
            <w:hideMark/>
          </w:tcPr>
          <w:p w14:paraId="671E0228" w14:textId="77777777" w:rsidR="005375A6" w:rsidRPr="00E30603" w:rsidRDefault="005375A6" w:rsidP="005D44EA">
            <w:pPr>
              <w:spacing w:before="12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E30603">
              <w:rPr>
                <w:rFonts w:ascii="Times New Roman" w:hAnsi="Times New Roman" w:cs="Times New Roman"/>
                <w:b w:val="0"/>
                <w:bCs w:val="0"/>
                <w:sz w:val="28"/>
                <w:szCs w:val="28"/>
              </w:rPr>
              <w:t>Январь</w:t>
            </w:r>
          </w:p>
        </w:tc>
        <w:tc>
          <w:tcPr>
            <w:tcW w:w="1046" w:type="dxa"/>
            <w:vAlign w:val="center"/>
            <w:hideMark/>
          </w:tcPr>
          <w:p w14:paraId="0545A0AF" w14:textId="77777777" w:rsidR="005375A6" w:rsidRPr="00E30603" w:rsidRDefault="005375A6" w:rsidP="005D44EA">
            <w:pPr>
              <w:spacing w:before="12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E30603">
              <w:rPr>
                <w:rFonts w:ascii="Times New Roman" w:hAnsi="Times New Roman" w:cs="Times New Roman"/>
                <w:b w:val="0"/>
                <w:bCs w:val="0"/>
                <w:sz w:val="28"/>
                <w:szCs w:val="28"/>
              </w:rPr>
              <w:t>Февраль</w:t>
            </w:r>
          </w:p>
        </w:tc>
      </w:tr>
      <w:tr w:rsidR="00310710" w:rsidRPr="00E30603" w14:paraId="20D3E8FA" w14:textId="77777777" w:rsidTr="00310710">
        <w:trPr>
          <w:cnfStyle w:val="000000100000" w:firstRow="0" w:lastRow="0" w:firstColumn="0" w:lastColumn="0" w:oddVBand="0" w:evenVBand="0" w:oddHBand="1" w:evenHBand="0" w:firstRowFirstColumn="0" w:firstRowLastColumn="0" w:lastRowFirstColumn="0" w:lastRowLastColumn="0"/>
          <w:trHeight w:val="1452"/>
          <w:jc w:val="center"/>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14:paraId="2CEE9D95" w14:textId="77777777" w:rsidR="005375A6" w:rsidRPr="00E30603" w:rsidRDefault="005375A6" w:rsidP="005D44EA">
            <w:pPr>
              <w:spacing w:before="120"/>
              <w:contextualSpacing/>
              <w:jc w:val="center"/>
              <w:rPr>
                <w:rFonts w:ascii="Times New Roman" w:hAnsi="Times New Roman" w:cs="Times New Roman"/>
                <w:b w:val="0"/>
                <w:bCs w:val="0"/>
                <w:sz w:val="28"/>
                <w:szCs w:val="28"/>
              </w:rPr>
            </w:pPr>
          </w:p>
        </w:tc>
        <w:tc>
          <w:tcPr>
            <w:tcW w:w="1536" w:type="dxa"/>
            <w:vAlign w:val="center"/>
            <w:hideMark/>
          </w:tcPr>
          <w:p w14:paraId="5920262F" w14:textId="77777777" w:rsidR="005375A6" w:rsidRPr="00E30603" w:rsidRDefault="005375A6" w:rsidP="005D44EA">
            <w:pPr>
              <w:spacing w:before="1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751" w:type="dxa"/>
            <w:vAlign w:val="center"/>
            <w:hideMark/>
          </w:tcPr>
          <w:p w14:paraId="4165B6BC" w14:textId="77777777" w:rsidR="005375A6" w:rsidRPr="00E30603" w:rsidRDefault="005375A6" w:rsidP="005D44EA">
            <w:pPr>
              <w:spacing w:before="1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E30603">
              <w:rPr>
                <w:rFonts w:ascii="Times New Roman" w:hAnsi="Times New Roman" w:cs="Times New Roman"/>
                <w:sz w:val="28"/>
                <w:szCs w:val="28"/>
              </w:rPr>
              <w:t>Вебинар</w:t>
            </w:r>
          </w:p>
        </w:tc>
        <w:tc>
          <w:tcPr>
            <w:tcW w:w="1580" w:type="dxa"/>
            <w:vAlign w:val="center"/>
            <w:hideMark/>
          </w:tcPr>
          <w:p w14:paraId="76202615" w14:textId="77777777" w:rsidR="005375A6" w:rsidRPr="00E30603" w:rsidRDefault="005375A6" w:rsidP="005D44EA">
            <w:pPr>
              <w:spacing w:before="1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914" w:type="dxa"/>
            <w:vAlign w:val="center"/>
            <w:hideMark/>
          </w:tcPr>
          <w:p w14:paraId="4A61E106" w14:textId="77777777" w:rsidR="005375A6" w:rsidRPr="00E30603" w:rsidRDefault="005375A6" w:rsidP="005D44EA">
            <w:pPr>
              <w:spacing w:before="1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338" w:type="dxa"/>
            <w:vAlign w:val="center"/>
            <w:hideMark/>
          </w:tcPr>
          <w:p w14:paraId="28028483" w14:textId="77777777" w:rsidR="005375A6" w:rsidRPr="00E30603" w:rsidRDefault="005375A6" w:rsidP="005D44EA">
            <w:pPr>
              <w:spacing w:before="1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923" w:type="dxa"/>
            <w:vAlign w:val="center"/>
            <w:hideMark/>
          </w:tcPr>
          <w:p w14:paraId="03A26D8F" w14:textId="77777777" w:rsidR="005375A6" w:rsidRPr="00E30603" w:rsidRDefault="005375A6" w:rsidP="005D44EA">
            <w:pPr>
              <w:spacing w:before="1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E30603">
              <w:rPr>
                <w:rFonts w:ascii="Times New Roman" w:hAnsi="Times New Roman" w:cs="Times New Roman"/>
                <w:sz w:val="28"/>
                <w:szCs w:val="28"/>
              </w:rPr>
              <w:t>Х</w:t>
            </w:r>
          </w:p>
        </w:tc>
        <w:tc>
          <w:tcPr>
            <w:tcW w:w="1046" w:type="dxa"/>
            <w:vAlign w:val="center"/>
            <w:hideMark/>
          </w:tcPr>
          <w:p w14:paraId="0951C3DF" w14:textId="77777777" w:rsidR="005375A6" w:rsidRPr="00E30603" w:rsidRDefault="005375A6" w:rsidP="005D44EA">
            <w:pPr>
              <w:spacing w:before="1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310710" w:rsidRPr="00E30603" w14:paraId="20486780" w14:textId="77777777" w:rsidTr="00310710">
        <w:trPr>
          <w:trHeight w:val="1452"/>
          <w:jc w:val="center"/>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14:paraId="7C9D83AD" w14:textId="77777777" w:rsidR="005375A6" w:rsidRPr="00E30603" w:rsidRDefault="005375A6" w:rsidP="005D44EA">
            <w:pPr>
              <w:spacing w:before="120"/>
              <w:contextualSpacing/>
              <w:jc w:val="center"/>
              <w:rPr>
                <w:rFonts w:ascii="Times New Roman" w:hAnsi="Times New Roman" w:cs="Times New Roman"/>
                <w:b w:val="0"/>
                <w:bCs w:val="0"/>
                <w:sz w:val="28"/>
                <w:szCs w:val="28"/>
              </w:rPr>
            </w:pPr>
          </w:p>
        </w:tc>
        <w:tc>
          <w:tcPr>
            <w:tcW w:w="1536" w:type="dxa"/>
            <w:vAlign w:val="center"/>
            <w:hideMark/>
          </w:tcPr>
          <w:p w14:paraId="41D18147" w14:textId="77777777" w:rsidR="005375A6" w:rsidRPr="00E30603" w:rsidRDefault="005375A6" w:rsidP="005D44EA">
            <w:pPr>
              <w:spacing w:before="1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751" w:type="dxa"/>
            <w:vAlign w:val="center"/>
            <w:hideMark/>
          </w:tcPr>
          <w:p w14:paraId="1D595D55" w14:textId="77777777" w:rsidR="005375A6" w:rsidRPr="00E30603" w:rsidRDefault="005375A6" w:rsidP="005D44EA">
            <w:pPr>
              <w:spacing w:before="1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30603">
              <w:rPr>
                <w:rFonts w:ascii="Times New Roman" w:hAnsi="Times New Roman" w:cs="Times New Roman"/>
                <w:sz w:val="28"/>
                <w:szCs w:val="28"/>
              </w:rPr>
              <w:t>Тренинг</w:t>
            </w:r>
          </w:p>
        </w:tc>
        <w:tc>
          <w:tcPr>
            <w:tcW w:w="1580" w:type="dxa"/>
            <w:vAlign w:val="center"/>
            <w:hideMark/>
          </w:tcPr>
          <w:p w14:paraId="085E45DF" w14:textId="77777777" w:rsidR="005375A6" w:rsidRPr="00E30603" w:rsidRDefault="005375A6" w:rsidP="005D44EA">
            <w:pPr>
              <w:spacing w:before="1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914" w:type="dxa"/>
            <w:vAlign w:val="center"/>
            <w:hideMark/>
          </w:tcPr>
          <w:p w14:paraId="23AB3423" w14:textId="77777777" w:rsidR="005375A6" w:rsidRPr="00E30603" w:rsidRDefault="005375A6" w:rsidP="005D44EA">
            <w:pPr>
              <w:spacing w:before="1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338" w:type="dxa"/>
            <w:vAlign w:val="center"/>
            <w:hideMark/>
          </w:tcPr>
          <w:p w14:paraId="79FBD810" w14:textId="77777777" w:rsidR="005375A6" w:rsidRPr="00E30603" w:rsidRDefault="005375A6" w:rsidP="005D44EA">
            <w:pPr>
              <w:spacing w:before="1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923" w:type="dxa"/>
            <w:vAlign w:val="center"/>
            <w:hideMark/>
          </w:tcPr>
          <w:p w14:paraId="4D9CC43D" w14:textId="77777777" w:rsidR="005375A6" w:rsidRPr="00E30603" w:rsidRDefault="005375A6" w:rsidP="005D44EA">
            <w:pPr>
              <w:spacing w:before="1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046" w:type="dxa"/>
            <w:vAlign w:val="center"/>
            <w:hideMark/>
          </w:tcPr>
          <w:p w14:paraId="12213DB1" w14:textId="77777777" w:rsidR="005375A6" w:rsidRPr="00E30603" w:rsidRDefault="005375A6" w:rsidP="005D44EA">
            <w:pPr>
              <w:spacing w:before="1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30603">
              <w:rPr>
                <w:rFonts w:ascii="Times New Roman" w:hAnsi="Times New Roman" w:cs="Times New Roman"/>
                <w:sz w:val="28"/>
                <w:szCs w:val="28"/>
              </w:rPr>
              <w:t>Х</w:t>
            </w:r>
          </w:p>
        </w:tc>
      </w:tr>
      <w:tr w:rsidR="00310710" w:rsidRPr="00E30603" w14:paraId="620109CB" w14:textId="77777777" w:rsidTr="00310710">
        <w:trPr>
          <w:cnfStyle w:val="000000100000" w:firstRow="0" w:lastRow="0" w:firstColumn="0" w:lastColumn="0" w:oddVBand="0" w:evenVBand="0" w:oddHBand="1" w:evenHBand="0" w:firstRowFirstColumn="0" w:firstRowLastColumn="0" w:lastRowFirstColumn="0" w:lastRowLastColumn="0"/>
          <w:trHeight w:val="1452"/>
          <w:jc w:val="center"/>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14:paraId="14B755D2" w14:textId="77777777" w:rsidR="005375A6" w:rsidRPr="00E30603" w:rsidRDefault="005375A6" w:rsidP="005D44EA">
            <w:pPr>
              <w:spacing w:before="120"/>
              <w:contextualSpacing/>
              <w:jc w:val="center"/>
              <w:rPr>
                <w:rFonts w:ascii="Times New Roman" w:hAnsi="Times New Roman" w:cs="Times New Roman"/>
                <w:b w:val="0"/>
                <w:bCs w:val="0"/>
                <w:sz w:val="28"/>
                <w:szCs w:val="28"/>
              </w:rPr>
            </w:pPr>
          </w:p>
        </w:tc>
        <w:tc>
          <w:tcPr>
            <w:tcW w:w="1536" w:type="dxa"/>
            <w:vAlign w:val="center"/>
            <w:hideMark/>
          </w:tcPr>
          <w:p w14:paraId="5864153B" w14:textId="77777777" w:rsidR="005375A6" w:rsidRPr="00E30603" w:rsidRDefault="005375A6" w:rsidP="005D44EA">
            <w:pPr>
              <w:spacing w:before="1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751" w:type="dxa"/>
            <w:vAlign w:val="center"/>
            <w:hideMark/>
          </w:tcPr>
          <w:p w14:paraId="128F5E44" w14:textId="77777777" w:rsidR="005375A6" w:rsidRPr="00E30603" w:rsidRDefault="005375A6" w:rsidP="005D44EA">
            <w:pPr>
              <w:spacing w:before="1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E30603">
              <w:rPr>
                <w:rFonts w:ascii="Times New Roman" w:hAnsi="Times New Roman" w:cs="Times New Roman"/>
                <w:sz w:val="28"/>
                <w:szCs w:val="28"/>
              </w:rPr>
              <w:t>Дистанционное обучение</w:t>
            </w:r>
          </w:p>
        </w:tc>
        <w:tc>
          <w:tcPr>
            <w:tcW w:w="1580" w:type="dxa"/>
            <w:vAlign w:val="center"/>
            <w:hideMark/>
          </w:tcPr>
          <w:p w14:paraId="21200469" w14:textId="77777777" w:rsidR="005375A6" w:rsidRPr="00E30603" w:rsidRDefault="005375A6" w:rsidP="005D44EA">
            <w:pPr>
              <w:spacing w:before="1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914" w:type="dxa"/>
            <w:vAlign w:val="center"/>
            <w:hideMark/>
          </w:tcPr>
          <w:p w14:paraId="64560257" w14:textId="77777777" w:rsidR="005375A6" w:rsidRPr="00E30603" w:rsidRDefault="005375A6" w:rsidP="005D44EA">
            <w:pPr>
              <w:spacing w:before="1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338" w:type="dxa"/>
            <w:vAlign w:val="center"/>
            <w:hideMark/>
          </w:tcPr>
          <w:p w14:paraId="52A4A769" w14:textId="77777777" w:rsidR="005375A6" w:rsidRPr="00E30603" w:rsidRDefault="005375A6" w:rsidP="005D44EA">
            <w:pPr>
              <w:spacing w:before="1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923" w:type="dxa"/>
            <w:vAlign w:val="center"/>
            <w:hideMark/>
          </w:tcPr>
          <w:p w14:paraId="11B73EE4" w14:textId="77777777" w:rsidR="005375A6" w:rsidRPr="00E30603" w:rsidRDefault="005375A6" w:rsidP="005D44EA">
            <w:pPr>
              <w:spacing w:before="1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046" w:type="dxa"/>
            <w:vAlign w:val="center"/>
            <w:hideMark/>
          </w:tcPr>
          <w:p w14:paraId="3DF458D7" w14:textId="77777777" w:rsidR="005375A6" w:rsidRPr="00E30603" w:rsidRDefault="005375A6" w:rsidP="005D44EA">
            <w:pPr>
              <w:spacing w:before="1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E30603">
              <w:rPr>
                <w:rFonts w:ascii="Times New Roman" w:hAnsi="Times New Roman" w:cs="Times New Roman"/>
                <w:sz w:val="28"/>
                <w:szCs w:val="28"/>
              </w:rPr>
              <w:t>Х</w:t>
            </w:r>
          </w:p>
        </w:tc>
      </w:tr>
      <w:tr w:rsidR="00310710" w:rsidRPr="00E30603" w14:paraId="11FCB0C8" w14:textId="77777777" w:rsidTr="00310710">
        <w:trPr>
          <w:trHeight w:val="1452"/>
          <w:jc w:val="center"/>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14:paraId="5CE19AD8" w14:textId="77777777" w:rsidR="005375A6" w:rsidRPr="00E30603" w:rsidRDefault="005375A6" w:rsidP="005D44EA">
            <w:pPr>
              <w:spacing w:before="120"/>
              <w:contextualSpacing/>
              <w:jc w:val="center"/>
              <w:rPr>
                <w:rFonts w:ascii="Times New Roman" w:hAnsi="Times New Roman" w:cs="Times New Roman"/>
                <w:b w:val="0"/>
                <w:bCs w:val="0"/>
                <w:sz w:val="28"/>
                <w:szCs w:val="28"/>
              </w:rPr>
            </w:pPr>
          </w:p>
        </w:tc>
        <w:tc>
          <w:tcPr>
            <w:tcW w:w="1536" w:type="dxa"/>
            <w:vAlign w:val="center"/>
            <w:hideMark/>
          </w:tcPr>
          <w:p w14:paraId="55FE3219" w14:textId="77777777" w:rsidR="005375A6" w:rsidRPr="00E30603" w:rsidRDefault="005375A6" w:rsidP="005D44EA">
            <w:pPr>
              <w:spacing w:before="1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751" w:type="dxa"/>
            <w:vAlign w:val="center"/>
            <w:hideMark/>
          </w:tcPr>
          <w:p w14:paraId="13D4DCED" w14:textId="77777777" w:rsidR="005375A6" w:rsidRPr="00E30603" w:rsidRDefault="005375A6" w:rsidP="005D44EA">
            <w:pPr>
              <w:spacing w:before="1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30603">
              <w:rPr>
                <w:rFonts w:ascii="Times New Roman" w:hAnsi="Times New Roman" w:cs="Times New Roman"/>
                <w:sz w:val="28"/>
                <w:szCs w:val="28"/>
              </w:rPr>
              <w:t>Кейс</w:t>
            </w:r>
          </w:p>
        </w:tc>
        <w:tc>
          <w:tcPr>
            <w:tcW w:w="1580" w:type="dxa"/>
            <w:vAlign w:val="center"/>
            <w:hideMark/>
          </w:tcPr>
          <w:p w14:paraId="682C1C87" w14:textId="77777777" w:rsidR="005375A6" w:rsidRPr="00E30603" w:rsidRDefault="005375A6" w:rsidP="005D44EA">
            <w:pPr>
              <w:spacing w:before="1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914" w:type="dxa"/>
            <w:vAlign w:val="center"/>
            <w:hideMark/>
          </w:tcPr>
          <w:p w14:paraId="7F4F5C3A" w14:textId="77777777" w:rsidR="005375A6" w:rsidRPr="00E30603" w:rsidRDefault="005375A6" w:rsidP="005D44EA">
            <w:pPr>
              <w:spacing w:before="1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338" w:type="dxa"/>
            <w:vAlign w:val="center"/>
            <w:hideMark/>
          </w:tcPr>
          <w:p w14:paraId="22922092" w14:textId="77777777" w:rsidR="005375A6" w:rsidRPr="00E30603" w:rsidRDefault="005375A6" w:rsidP="005D44EA">
            <w:pPr>
              <w:spacing w:before="1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923" w:type="dxa"/>
            <w:vAlign w:val="center"/>
            <w:hideMark/>
          </w:tcPr>
          <w:p w14:paraId="5AF8527C" w14:textId="77777777" w:rsidR="005375A6" w:rsidRPr="00E30603" w:rsidRDefault="005375A6" w:rsidP="005D44EA">
            <w:pPr>
              <w:spacing w:before="1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046" w:type="dxa"/>
            <w:vAlign w:val="center"/>
            <w:hideMark/>
          </w:tcPr>
          <w:p w14:paraId="038149E6" w14:textId="77777777" w:rsidR="005375A6" w:rsidRPr="00E30603" w:rsidRDefault="005375A6" w:rsidP="005D44EA">
            <w:pPr>
              <w:spacing w:before="1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bl>
    <w:p w14:paraId="2616B349" w14:textId="77777777" w:rsidR="005375A6" w:rsidRPr="00986CEE" w:rsidRDefault="005375A6" w:rsidP="00623329">
      <w:pPr>
        <w:spacing w:before="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С 1959 года для оценки результативности обучения широко применяется модель Киркпатрика. Она предусматривает четыре уровня оценки:</w:t>
      </w:r>
    </w:p>
    <w:p w14:paraId="4FE8CE10" w14:textId="77777777" w:rsidR="005375A6" w:rsidRPr="00986CEE" w:rsidRDefault="005375A6" w:rsidP="00623329">
      <w:pPr>
        <w:spacing w:before="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Уровень 1. Реакция – понравилось ли обучение участникам и почему (чаще применяется форма анкетирования как участника обучения, так и его руководителя). </w:t>
      </w:r>
    </w:p>
    <w:p w14:paraId="31360DC9" w14:textId="77777777" w:rsidR="005375A6" w:rsidRPr="00986CEE" w:rsidRDefault="005375A6" w:rsidP="00623329">
      <w:pPr>
        <w:spacing w:before="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Уровень 2. Усвоение (обучение) – что нового и полезного было усвоено в процессе обучения. Для проверки данного уровня широко применяются тесты, кейсовые задания, письменные опросники. </w:t>
      </w:r>
    </w:p>
    <w:p w14:paraId="01BBA6EC" w14:textId="77777777" w:rsidR="005375A6" w:rsidRPr="00986CEE" w:rsidRDefault="005375A6" w:rsidP="00623329">
      <w:pPr>
        <w:spacing w:before="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Уровень 3. Поведение – что изменилось в поведении обучавшегося (применение полученных знаний и навыков).</w:t>
      </w:r>
    </w:p>
    <w:p w14:paraId="16FF697A" w14:textId="77777777" w:rsidR="005375A6" w:rsidRPr="00986CEE" w:rsidRDefault="005375A6" w:rsidP="00623329">
      <w:pPr>
        <w:spacing w:before="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Уровень 4. Результат – повлияло ли обучение на эффективность работы организации (сокращение затрат, уменьшение сроков, улучшение качества продукции (услуг)).</w:t>
      </w:r>
    </w:p>
    <w:p w14:paraId="5F7E3A92" w14:textId="77777777" w:rsidR="004701D2" w:rsidRPr="00986CEE" w:rsidRDefault="005375A6" w:rsidP="00661A6E">
      <w:pPr>
        <w:spacing w:before="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Все существующие планы по </w:t>
      </w:r>
      <w:r w:rsidRPr="00986CEE">
        <w:rPr>
          <w:rFonts w:ascii="Times New Roman" w:hAnsi="Times New Roman" w:cs="Times New Roman"/>
          <w:sz w:val="32"/>
          <w:szCs w:val="32"/>
          <w:lang w:val="en-US"/>
        </w:rPr>
        <w:t>HR</w:t>
      </w:r>
      <w:r w:rsidRPr="00986CEE">
        <w:rPr>
          <w:rFonts w:ascii="Times New Roman" w:hAnsi="Times New Roman" w:cs="Times New Roman"/>
          <w:sz w:val="32"/>
          <w:szCs w:val="32"/>
        </w:rPr>
        <w:t xml:space="preserve">-работе сводятся в один план - план работы </w:t>
      </w:r>
      <w:r w:rsidRPr="00986CEE">
        <w:rPr>
          <w:rFonts w:ascii="Times New Roman" w:hAnsi="Times New Roman" w:cs="Times New Roman"/>
          <w:sz w:val="32"/>
          <w:szCs w:val="32"/>
          <w:lang w:val="en-US"/>
        </w:rPr>
        <w:t>HR</w:t>
      </w:r>
      <w:r w:rsidRPr="00986CEE">
        <w:rPr>
          <w:rFonts w:ascii="Times New Roman" w:hAnsi="Times New Roman" w:cs="Times New Roman"/>
          <w:sz w:val="32"/>
          <w:szCs w:val="32"/>
        </w:rPr>
        <w:t xml:space="preserve"> департамента.</w:t>
      </w:r>
    </w:p>
    <w:p w14:paraId="0899EE4D" w14:textId="77777777" w:rsidR="00661A6E" w:rsidRPr="00986CEE" w:rsidRDefault="00661A6E" w:rsidP="00661A6E">
      <w:pPr>
        <w:spacing w:before="120" w:line="240" w:lineRule="auto"/>
        <w:ind w:firstLine="567"/>
        <w:contextualSpacing/>
        <w:jc w:val="both"/>
        <w:rPr>
          <w:rFonts w:ascii="Times New Roman" w:hAnsi="Times New Roman" w:cs="Times New Roman"/>
          <w:sz w:val="32"/>
          <w:szCs w:val="32"/>
        </w:rPr>
      </w:pPr>
    </w:p>
    <w:p w14:paraId="1457ABBC" w14:textId="77777777" w:rsidR="005375A6" w:rsidRPr="00986CEE" w:rsidRDefault="005375A6" w:rsidP="00623329">
      <w:pPr>
        <w:spacing w:before="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Пример плана</w:t>
      </w:r>
    </w:p>
    <w:tbl>
      <w:tblPr>
        <w:tblStyle w:val="-411"/>
        <w:tblW w:w="9282" w:type="dxa"/>
        <w:jc w:val="center"/>
        <w:tblLook w:val="04A0" w:firstRow="1" w:lastRow="0" w:firstColumn="1" w:lastColumn="0" w:noHBand="0" w:noVBand="1"/>
      </w:tblPr>
      <w:tblGrid>
        <w:gridCol w:w="1398"/>
        <w:gridCol w:w="1585"/>
        <w:gridCol w:w="2010"/>
        <w:gridCol w:w="1026"/>
        <w:gridCol w:w="1802"/>
        <w:gridCol w:w="1461"/>
      </w:tblGrid>
      <w:tr w:rsidR="005375A6" w:rsidRPr="00E30603" w14:paraId="7B37FE01" w14:textId="77777777" w:rsidTr="00864F77">
        <w:trPr>
          <w:cnfStyle w:val="100000000000" w:firstRow="1" w:lastRow="0" w:firstColumn="0" w:lastColumn="0" w:oddVBand="0" w:evenVBand="0" w:oddHBand="0" w:evenHBand="0" w:firstRowFirstColumn="0" w:firstRowLastColumn="0" w:lastRowFirstColumn="0" w:lastRowLastColumn="0"/>
          <w:trHeight w:val="456"/>
          <w:jc w:val="center"/>
        </w:trPr>
        <w:tc>
          <w:tcPr>
            <w:cnfStyle w:val="001000000000" w:firstRow="0" w:lastRow="0" w:firstColumn="1" w:lastColumn="0" w:oddVBand="0" w:evenVBand="0" w:oddHBand="0" w:evenHBand="0" w:firstRowFirstColumn="0" w:firstRowLastColumn="0" w:lastRowFirstColumn="0" w:lastRowLastColumn="0"/>
            <w:tcW w:w="1398" w:type="dxa"/>
            <w:vAlign w:val="center"/>
            <w:hideMark/>
          </w:tcPr>
          <w:p w14:paraId="026401C6" w14:textId="77777777" w:rsidR="005375A6" w:rsidRPr="00E30603" w:rsidRDefault="005375A6" w:rsidP="005D44EA">
            <w:pPr>
              <w:spacing w:before="120"/>
              <w:contextualSpacing/>
              <w:jc w:val="center"/>
              <w:rPr>
                <w:rFonts w:ascii="Times New Roman" w:hAnsi="Times New Roman" w:cs="Times New Roman"/>
                <w:b w:val="0"/>
                <w:bCs w:val="0"/>
                <w:sz w:val="28"/>
                <w:szCs w:val="28"/>
              </w:rPr>
            </w:pPr>
            <w:r w:rsidRPr="00E30603">
              <w:rPr>
                <w:rFonts w:ascii="Times New Roman" w:hAnsi="Times New Roman" w:cs="Times New Roman"/>
                <w:b w:val="0"/>
                <w:bCs w:val="0"/>
                <w:sz w:val="28"/>
                <w:szCs w:val="28"/>
              </w:rPr>
              <w:t>Блок</w:t>
            </w:r>
          </w:p>
        </w:tc>
        <w:tc>
          <w:tcPr>
            <w:tcW w:w="1585" w:type="dxa"/>
            <w:vAlign w:val="center"/>
            <w:hideMark/>
          </w:tcPr>
          <w:p w14:paraId="51A4BE6E" w14:textId="77777777" w:rsidR="005375A6" w:rsidRPr="00E30603" w:rsidRDefault="005375A6" w:rsidP="005D44EA">
            <w:pPr>
              <w:spacing w:before="12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E30603">
              <w:rPr>
                <w:rFonts w:ascii="Times New Roman" w:hAnsi="Times New Roman" w:cs="Times New Roman"/>
                <w:b w:val="0"/>
                <w:bCs w:val="0"/>
                <w:sz w:val="28"/>
                <w:szCs w:val="28"/>
              </w:rPr>
              <w:t>Задача</w:t>
            </w:r>
          </w:p>
        </w:tc>
        <w:tc>
          <w:tcPr>
            <w:tcW w:w="2010" w:type="dxa"/>
            <w:vAlign w:val="center"/>
            <w:hideMark/>
          </w:tcPr>
          <w:p w14:paraId="382A4FF7" w14:textId="77777777" w:rsidR="005375A6" w:rsidRPr="00E30603" w:rsidRDefault="005375A6" w:rsidP="005D44EA">
            <w:pPr>
              <w:spacing w:before="12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E30603">
              <w:rPr>
                <w:rFonts w:ascii="Times New Roman" w:hAnsi="Times New Roman" w:cs="Times New Roman"/>
                <w:b w:val="0"/>
                <w:bCs w:val="0"/>
                <w:sz w:val="28"/>
                <w:szCs w:val="28"/>
              </w:rPr>
              <w:t>Ответственный</w:t>
            </w:r>
          </w:p>
        </w:tc>
        <w:tc>
          <w:tcPr>
            <w:tcW w:w="1026" w:type="dxa"/>
            <w:vAlign w:val="center"/>
            <w:hideMark/>
          </w:tcPr>
          <w:p w14:paraId="4A4A8495" w14:textId="77777777" w:rsidR="005375A6" w:rsidRPr="00E30603" w:rsidRDefault="005375A6" w:rsidP="005D44EA">
            <w:pPr>
              <w:spacing w:before="12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E30603">
              <w:rPr>
                <w:rFonts w:ascii="Times New Roman" w:hAnsi="Times New Roman" w:cs="Times New Roman"/>
                <w:b w:val="0"/>
                <w:bCs w:val="0"/>
                <w:sz w:val="28"/>
                <w:szCs w:val="28"/>
              </w:rPr>
              <w:t>Срок</w:t>
            </w:r>
          </w:p>
        </w:tc>
        <w:tc>
          <w:tcPr>
            <w:tcW w:w="1802" w:type="dxa"/>
            <w:vAlign w:val="center"/>
            <w:hideMark/>
          </w:tcPr>
          <w:p w14:paraId="27CD1768" w14:textId="77777777" w:rsidR="005375A6" w:rsidRPr="00E30603" w:rsidRDefault="005375A6" w:rsidP="005D44EA">
            <w:pPr>
              <w:spacing w:before="12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E30603">
              <w:rPr>
                <w:rFonts w:ascii="Times New Roman" w:hAnsi="Times New Roman" w:cs="Times New Roman"/>
                <w:b w:val="0"/>
                <w:bCs w:val="0"/>
                <w:sz w:val="28"/>
                <w:szCs w:val="28"/>
              </w:rPr>
              <w:t>Комментарий</w:t>
            </w:r>
          </w:p>
        </w:tc>
        <w:tc>
          <w:tcPr>
            <w:tcW w:w="1461" w:type="dxa"/>
            <w:vAlign w:val="center"/>
            <w:hideMark/>
          </w:tcPr>
          <w:p w14:paraId="0207AB01" w14:textId="77777777" w:rsidR="005375A6" w:rsidRPr="00E30603" w:rsidRDefault="005375A6" w:rsidP="005D44EA">
            <w:pPr>
              <w:spacing w:before="12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E30603">
              <w:rPr>
                <w:rFonts w:ascii="Times New Roman" w:hAnsi="Times New Roman" w:cs="Times New Roman"/>
                <w:b w:val="0"/>
                <w:bCs w:val="0"/>
                <w:sz w:val="28"/>
                <w:szCs w:val="28"/>
              </w:rPr>
              <w:t>Статус</w:t>
            </w:r>
          </w:p>
        </w:tc>
      </w:tr>
      <w:tr w:rsidR="005375A6" w:rsidRPr="00E30603" w14:paraId="23B387C2" w14:textId="77777777" w:rsidTr="00864F77">
        <w:trPr>
          <w:cnfStyle w:val="000000100000" w:firstRow="0" w:lastRow="0" w:firstColumn="0" w:lastColumn="0" w:oddVBand="0" w:evenVBand="0" w:oddHBand="1" w:evenHBand="0" w:firstRowFirstColumn="0" w:firstRowLastColumn="0" w:lastRowFirstColumn="0" w:lastRowLastColumn="0"/>
          <w:trHeight w:val="1049"/>
          <w:jc w:val="center"/>
        </w:trPr>
        <w:tc>
          <w:tcPr>
            <w:cnfStyle w:val="001000000000" w:firstRow="0" w:lastRow="0" w:firstColumn="1" w:lastColumn="0" w:oddVBand="0" w:evenVBand="0" w:oddHBand="0" w:evenHBand="0" w:firstRowFirstColumn="0" w:firstRowLastColumn="0" w:lastRowFirstColumn="0" w:lastRowLastColumn="0"/>
            <w:tcW w:w="1398" w:type="dxa"/>
            <w:vAlign w:val="center"/>
            <w:hideMark/>
          </w:tcPr>
          <w:p w14:paraId="2E1878DC" w14:textId="77777777" w:rsidR="005375A6" w:rsidRPr="00E30603" w:rsidRDefault="005375A6" w:rsidP="005D44EA">
            <w:pPr>
              <w:spacing w:before="120"/>
              <w:contextualSpacing/>
              <w:jc w:val="center"/>
              <w:rPr>
                <w:rFonts w:ascii="Times New Roman" w:hAnsi="Times New Roman" w:cs="Times New Roman"/>
                <w:b w:val="0"/>
                <w:bCs w:val="0"/>
                <w:sz w:val="28"/>
                <w:szCs w:val="28"/>
              </w:rPr>
            </w:pPr>
            <w:r w:rsidRPr="00E30603">
              <w:rPr>
                <w:rFonts w:ascii="Times New Roman" w:hAnsi="Times New Roman" w:cs="Times New Roman"/>
                <w:b w:val="0"/>
                <w:bCs w:val="0"/>
                <w:sz w:val="28"/>
                <w:szCs w:val="28"/>
              </w:rPr>
              <w:t>Подбор</w:t>
            </w:r>
          </w:p>
        </w:tc>
        <w:tc>
          <w:tcPr>
            <w:tcW w:w="1585" w:type="dxa"/>
            <w:vAlign w:val="center"/>
            <w:hideMark/>
          </w:tcPr>
          <w:p w14:paraId="7BE14A23" w14:textId="77777777" w:rsidR="005375A6" w:rsidRPr="00E30603" w:rsidRDefault="005375A6" w:rsidP="005D44EA">
            <w:pPr>
              <w:spacing w:before="1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E30603">
              <w:rPr>
                <w:rFonts w:ascii="Times New Roman" w:hAnsi="Times New Roman" w:cs="Times New Roman"/>
                <w:sz w:val="28"/>
                <w:szCs w:val="28"/>
              </w:rPr>
              <w:t>Утвердить план подбора</w:t>
            </w:r>
          </w:p>
        </w:tc>
        <w:tc>
          <w:tcPr>
            <w:tcW w:w="2010" w:type="dxa"/>
            <w:vAlign w:val="center"/>
            <w:hideMark/>
          </w:tcPr>
          <w:p w14:paraId="0CE62617" w14:textId="77777777" w:rsidR="005375A6" w:rsidRPr="00E30603" w:rsidRDefault="00FD3D46" w:rsidP="005D44EA">
            <w:pPr>
              <w:spacing w:before="1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E30603">
              <w:rPr>
                <w:rFonts w:ascii="Times New Roman" w:hAnsi="Times New Roman" w:cs="Times New Roman"/>
                <w:sz w:val="28"/>
                <w:szCs w:val="28"/>
              </w:rPr>
              <w:t>Сериков А.</w:t>
            </w:r>
          </w:p>
        </w:tc>
        <w:tc>
          <w:tcPr>
            <w:tcW w:w="1026" w:type="dxa"/>
            <w:vAlign w:val="center"/>
            <w:hideMark/>
          </w:tcPr>
          <w:p w14:paraId="7450001E" w14:textId="77777777" w:rsidR="005375A6" w:rsidRPr="00E30603" w:rsidRDefault="005375A6" w:rsidP="005D44EA">
            <w:pPr>
              <w:spacing w:before="1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E30603">
              <w:rPr>
                <w:rFonts w:ascii="Times New Roman" w:hAnsi="Times New Roman" w:cs="Times New Roman"/>
                <w:sz w:val="28"/>
                <w:szCs w:val="28"/>
              </w:rPr>
              <w:t>Январь 201</w:t>
            </w:r>
            <w:r w:rsidR="00FD3D46" w:rsidRPr="00E30603">
              <w:rPr>
                <w:rFonts w:ascii="Times New Roman" w:hAnsi="Times New Roman" w:cs="Times New Roman"/>
                <w:sz w:val="28"/>
                <w:szCs w:val="28"/>
              </w:rPr>
              <w:t>9</w:t>
            </w:r>
          </w:p>
        </w:tc>
        <w:tc>
          <w:tcPr>
            <w:tcW w:w="1802" w:type="dxa"/>
            <w:vAlign w:val="center"/>
            <w:hideMark/>
          </w:tcPr>
          <w:p w14:paraId="3C216ED8" w14:textId="77777777" w:rsidR="005375A6" w:rsidRPr="00E30603" w:rsidRDefault="005375A6" w:rsidP="005D44EA">
            <w:pPr>
              <w:spacing w:before="1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E30603">
              <w:rPr>
                <w:rFonts w:ascii="Times New Roman" w:hAnsi="Times New Roman" w:cs="Times New Roman"/>
                <w:sz w:val="28"/>
                <w:szCs w:val="28"/>
              </w:rPr>
              <w:t>(уточнения, если нужно)</w:t>
            </w:r>
          </w:p>
        </w:tc>
        <w:tc>
          <w:tcPr>
            <w:tcW w:w="1461" w:type="dxa"/>
            <w:vAlign w:val="center"/>
            <w:hideMark/>
          </w:tcPr>
          <w:p w14:paraId="69A61654" w14:textId="77777777" w:rsidR="005375A6" w:rsidRPr="00E30603" w:rsidRDefault="005375A6" w:rsidP="005D44EA">
            <w:pPr>
              <w:spacing w:before="1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E30603">
              <w:rPr>
                <w:rFonts w:ascii="Times New Roman" w:hAnsi="Times New Roman" w:cs="Times New Roman"/>
                <w:sz w:val="28"/>
                <w:szCs w:val="28"/>
              </w:rPr>
              <w:t>Выполнено</w:t>
            </w:r>
          </w:p>
        </w:tc>
      </w:tr>
    </w:tbl>
    <w:p w14:paraId="396BDEE4" w14:textId="77777777" w:rsidR="005375A6" w:rsidRPr="00E30603" w:rsidRDefault="005375A6" w:rsidP="00CF6D68">
      <w:pPr>
        <w:spacing w:before="120" w:line="240" w:lineRule="auto"/>
        <w:contextualSpacing/>
        <w:jc w:val="both"/>
        <w:rPr>
          <w:rFonts w:ascii="Times New Roman" w:hAnsi="Times New Roman" w:cs="Times New Roman"/>
          <w:sz w:val="28"/>
          <w:szCs w:val="28"/>
        </w:rPr>
      </w:pPr>
    </w:p>
    <w:p w14:paraId="7A529A41" w14:textId="65D1020E" w:rsidR="005375A6" w:rsidRPr="00986CEE" w:rsidRDefault="0065435D" w:rsidP="0065435D">
      <w:pPr>
        <w:pStyle w:val="a9"/>
        <w:numPr>
          <w:ilvl w:val="1"/>
          <w:numId w:val="40"/>
        </w:numPr>
        <w:spacing w:after="0" w:line="240" w:lineRule="auto"/>
        <w:jc w:val="center"/>
        <w:rPr>
          <w:rFonts w:ascii="Times New Roman" w:hAnsi="Times New Roman" w:cs="Times New Roman"/>
          <w:sz w:val="32"/>
          <w:szCs w:val="32"/>
        </w:rPr>
      </w:pPr>
      <w:r w:rsidRPr="00986CEE">
        <w:rPr>
          <w:rFonts w:ascii="Times New Roman" w:hAnsi="Times New Roman" w:cs="Times New Roman"/>
          <w:sz w:val="32"/>
          <w:szCs w:val="32"/>
        </w:rPr>
        <w:t xml:space="preserve"> </w:t>
      </w:r>
      <w:r w:rsidR="005375A6" w:rsidRPr="00986CEE">
        <w:rPr>
          <w:rFonts w:ascii="Times New Roman" w:hAnsi="Times New Roman" w:cs="Times New Roman"/>
          <w:sz w:val="32"/>
          <w:szCs w:val="32"/>
        </w:rPr>
        <w:t xml:space="preserve">Составление </w:t>
      </w:r>
      <w:r w:rsidR="005375A6" w:rsidRPr="00986CEE">
        <w:rPr>
          <w:rFonts w:ascii="Times New Roman" w:hAnsi="Times New Roman" w:cs="Times New Roman"/>
          <w:sz w:val="32"/>
          <w:szCs w:val="32"/>
          <w:lang w:val="en-US"/>
        </w:rPr>
        <w:t>HR</w:t>
      </w:r>
      <w:r w:rsidR="005375A6" w:rsidRPr="00986CEE">
        <w:rPr>
          <w:rFonts w:ascii="Times New Roman" w:hAnsi="Times New Roman" w:cs="Times New Roman"/>
          <w:sz w:val="32"/>
          <w:szCs w:val="32"/>
        </w:rPr>
        <w:t>-бюджета</w:t>
      </w:r>
    </w:p>
    <w:p w14:paraId="4DF4B01D" w14:textId="77777777" w:rsidR="005375A6" w:rsidRPr="00986CEE" w:rsidRDefault="005375A6"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Для составления бюджета расходов на персонал потребуются:</w:t>
      </w:r>
    </w:p>
    <w:p w14:paraId="3F153628" w14:textId="77777777" w:rsidR="005375A6" w:rsidRPr="00986CEE" w:rsidRDefault="005375A6" w:rsidP="008F2AAB">
      <w:pPr>
        <w:pStyle w:val="a9"/>
        <w:numPr>
          <w:ilvl w:val="0"/>
          <w:numId w:val="44"/>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план работы HR департамента;</w:t>
      </w:r>
    </w:p>
    <w:p w14:paraId="2BCB6C68" w14:textId="77777777" w:rsidR="005375A6" w:rsidRPr="00986CEE" w:rsidRDefault="005375A6" w:rsidP="008F2AAB">
      <w:pPr>
        <w:pStyle w:val="a9"/>
        <w:numPr>
          <w:ilvl w:val="0"/>
          <w:numId w:val="44"/>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lastRenderedPageBreak/>
        <w:t>аналитика статистики расходов за предыдущие 3-5 лет;</w:t>
      </w:r>
    </w:p>
    <w:p w14:paraId="360A9D63" w14:textId="45A197EC" w:rsidR="005375A6" w:rsidRPr="00986CEE" w:rsidRDefault="005375A6" w:rsidP="008F2AAB">
      <w:pPr>
        <w:pStyle w:val="a9"/>
        <w:numPr>
          <w:ilvl w:val="0"/>
          <w:numId w:val="44"/>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 xml:space="preserve">стратегия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 xml:space="preserve"> / HR стратегия;</w:t>
      </w:r>
    </w:p>
    <w:p w14:paraId="50449D01" w14:textId="77777777" w:rsidR="005375A6" w:rsidRPr="00986CEE" w:rsidRDefault="005375A6" w:rsidP="008F2AAB">
      <w:pPr>
        <w:pStyle w:val="a9"/>
        <w:numPr>
          <w:ilvl w:val="0"/>
          <w:numId w:val="44"/>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планирование расходов.</w:t>
      </w:r>
    </w:p>
    <w:p w14:paraId="7348187C" w14:textId="77777777" w:rsidR="005375A6" w:rsidRPr="00986CEE" w:rsidRDefault="005375A6" w:rsidP="00623329">
      <w:pPr>
        <w:spacing w:before="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В бюджет включаем:</w:t>
      </w:r>
    </w:p>
    <w:p w14:paraId="2FE0472E" w14:textId="77777777" w:rsidR="005375A6" w:rsidRPr="00986CEE" w:rsidRDefault="005375A6" w:rsidP="008F2AAB">
      <w:pPr>
        <w:pStyle w:val="a9"/>
        <w:numPr>
          <w:ilvl w:val="0"/>
          <w:numId w:val="45"/>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фонд оплаты труда;</w:t>
      </w:r>
    </w:p>
    <w:p w14:paraId="4A178C8C" w14:textId="77777777" w:rsidR="005375A6" w:rsidRPr="00986CEE" w:rsidRDefault="005375A6" w:rsidP="008F2AAB">
      <w:pPr>
        <w:pStyle w:val="a9"/>
        <w:numPr>
          <w:ilvl w:val="0"/>
          <w:numId w:val="45"/>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соцпакет;</w:t>
      </w:r>
    </w:p>
    <w:p w14:paraId="0477B2BA" w14:textId="77777777" w:rsidR="005375A6" w:rsidRPr="00986CEE" w:rsidRDefault="005375A6" w:rsidP="008F2AAB">
      <w:pPr>
        <w:pStyle w:val="a9"/>
        <w:numPr>
          <w:ilvl w:val="0"/>
          <w:numId w:val="45"/>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налогообложение, связанное с оплатой труда;</w:t>
      </w:r>
    </w:p>
    <w:p w14:paraId="7F103134" w14:textId="77777777" w:rsidR="005375A6" w:rsidRPr="00986CEE" w:rsidRDefault="005375A6" w:rsidP="008F2AAB">
      <w:pPr>
        <w:pStyle w:val="a9"/>
        <w:numPr>
          <w:ilvl w:val="0"/>
          <w:numId w:val="45"/>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расходы на подбор и адаптацию;</w:t>
      </w:r>
    </w:p>
    <w:p w14:paraId="2B3C9B77" w14:textId="77777777" w:rsidR="005375A6" w:rsidRPr="00986CEE" w:rsidRDefault="005375A6" w:rsidP="008F2AAB">
      <w:pPr>
        <w:pStyle w:val="a9"/>
        <w:numPr>
          <w:ilvl w:val="0"/>
          <w:numId w:val="45"/>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расходы на обучение;</w:t>
      </w:r>
    </w:p>
    <w:p w14:paraId="4F24FC92" w14:textId="77777777" w:rsidR="005375A6" w:rsidRPr="00986CEE" w:rsidRDefault="005375A6" w:rsidP="008F2AAB">
      <w:pPr>
        <w:pStyle w:val="a9"/>
        <w:numPr>
          <w:ilvl w:val="0"/>
          <w:numId w:val="45"/>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расходы на оценку;</w:t>
      </w:r>
    </w:p>
    <w:p w14:paraId="58FA4CCC" w14:textId="77777777" w:rsidR="005375A6" w:rsidRPr="00986CEE" w:rsidRDefault="005375A6" w:rsidP="008F2AAB">
      <w:pPr>
        <w:pStyle w:val="a9"/>
        <w:numPr>
          <w:ilvl w:val="0"/>
          <w:numId w:val="45"/>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расходы на корпоративную культуру (HR бренд, корпоративные мероприятия);</w:t>
      </w:r>
    </w:p>
    <w:p w14:paraId="15610D32" w14:textId="77777777" w:rsidR="005375A6" w:rsidRPr="00986CEE" w:rsidRDefault="005375A6" w:rsidP="008F2AAB">
      <w:pPr>
        <w:pStyle w:val="a9"/>
        <w:numPr>
          <w:ilvl w:val="0"/>
          <w:numId w:val="45"/>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командировочные расходы;</w:t>
      </w:r>
    </w:p>
    <w:p w14:paraId="4743FDE5" w14:textId="77777777" w:rsidR="005375A6" w:rsidRPr="00986CEE" w:rsidRDefault="005375A6" w:rsidP="008F2AAB">
      <w:pPr>
        <w:pStyle w:val="a9"/>
        <w:numPr>
          <w:ilvl w:val="0"/>
          <w:numId w:val="45"/>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другие расходы.</w:t>
      </w:r>
    </w:p>
    <w:p w14:paraId="16702604" w14:textId="2B328309" w:rsidR="005375A6" w:rsidRPr="00986CEE" w:rsidRDefault="005375A6" w:rsidP="00623329">
      <w:pPr>
        <w:spacing w:before="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После составления бюджет представляе</w:t>
      </w:r>
      <w:r w:rsidR="002D726E" w:rsidRPr="00986CEE">
        <w:rPr>
          <w:rFonts w:ascii="Times New Roman" w:hAnsi="Times New Roman" w:cs="Times New Roman"/>
          <w:sz w:val="32"/>
          <w:szCs w:val="32"/>
        </w:rPr>
        <w:t>тся</w:t>
      </w:r>
      <w:r w:rsidRPr="00986CEE">
        <w:rPr>
          <w:rFonts w:ascii="Times New Roman" w:hAnsi="Times New Roman" w:cs="Times New Roman"/>
          <w:sz w:val="32"/>
          <w:szCs w:val="32"/>
        </w:rPr>
        <w:t xml:space="preserve"> на согласование руководству</w:t>
      </w:r>
      <w:r w:rsidR="002D726E" w:rsidRPr="00986CEE">
        <w:rPr>
          <w:rFonts w:ascii="Times New Roman" w:hAnsi="Times New Roman" w:cs="Times New Roman"/>
          <w:sz w:val="32"/>
          <w:szCs w:val="32"/>
        </w:rPr>
        <w:t xml:space="preserve"> для </w:t>
      </w:r>
      <w:r w:rsidRPr="00986CEE">
        <w:rPr>
          <w:rFonts w:ascii="Times New Roman" w:hAnsi="Times New Roman" w:cs="Times New Roman"/>
          <w:sz w:val="32"/>
          <w:szCs w:val="32"/>
        </w:rPr>
        <w:t>защи</w:t>
      </w:r>
      <w:r w:rsidR="002D726E" w:rsidRPr="00986CEE">
        <w:rPr>
          <w:rFonts w:ascii="Times New Roman" w:hAnsi="Times New Roman" w:cs="Times New Roman"/>
          <w:sz w:val="32"/>
          <w:szCs w:val="32"/>
        </w:rPr>
        <w:t>ты</w:t>
      </w:r>
      <w:r w:rsidRPr="00986CEE">
        <w:rPr>
          <w:rFonts w:ascii="Times New Roman" w:hAnsi="Times New Roman" w:cs="Times New Roman"/>
          <w:sz w:val="32"/>
          <w:szCs w:val="32"/>
        </w:rPr>
        <w:t>. Затем осуществляем контроль за исполнением бюджета (KPI = план / факт исполнения бюджета).</w:t>
      </w:r>
    </w:p>
    <w:p w14:paraId="2E9974EA" w14:textId="0B3B001D" w:rsidR="005375A6" w:rsidRPr="00986CEE" w:rsidRDefault="005375A6" w:rsidP="0044767A">
      <w:pPr>
        <w:pStyle w:val="a9"/>
        <w:numPr>
          <w:ilvl w:val="1"/>
          <w:numId w:val="40"/>
        </w:numPr>
        <w:spacing w:after="0" w:line="240" w:lineRule="auto"/>
        <w:jc w:val="center"/>
        <w:rPr>
          <w:rFonts w:ascii="Times New Roman" w:hAnsi="Times New Roman" w:cs="Times New Roman"/>
          <w:sz w:val="32"/>
          <w:szCs w:val="32"/>
        </w:rPr>
      </w:pPr>
      <w:r w:rsidRPr="00986CEE">
        <w:rPr>
          <w:rFonts w:ascii="Times New Roman" w:hAnsi="Times New Roman" w:cs="Times New Roman"/>
          <w:sz w:val="32"/>
          <w:szCs w:val="32"/>
        </w:rPr>
        <w:t xml:space="preserve">Структура </w:t>
      </w:r>
      <w:r w:rsidR="007E6BCF" w:rsidRPr="00986CEE">
        <w:rPr>
          <w:rFonts w:ascii="Times New Roman" w:hAnsi="Times New Roman" w:cs="Times New Roman"/>
          <w:sz w:val="32"/>
          <w:szCs w:val="32"/>
        </w:rPr>
        <w:t>п</w:t>
      </w:r>
      <w:r w:rsidRPr="00986CEE">
        <w:rPr>
          <w:rFonts w:ascii="Times New Roman" w:hAnsi="Times New Roman" w:cs="Times New Roman"/>
          <w:sz w:val="32"/>
          <w:szCs w:val="32"/>
        </w:rPr>
        <w:t>равил внутреннего трудового распорядка и должностной инструкции</w:t>
      </w:r>
    </w:p>
    <w:p w14:paraId="5027106B" w14:textId="3FA19765" w:rsidR="005375A6" w:rsidRPr="00986CEE" w:rsidRDefault="005375A6"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Чтобы правильно составить правила внутреннего трудового распорядка</w:t>
      </w:r>
      <w:r w:rsidR="007E6BCF" w:rsidRPr="00986CEE">
        <w:rPr>
          <w:rFonts w:ascii="Times New Roman" w:hAnsi="Times New Roman" w:cs="Times New Roman"/>
          <w:sz w:val="32"/>
          <w:szCs w:val="32"/>
        </w:rPr>
        <w:t xml:space="preserve"> (ПВТР)</w:t>
      </w:r>
      <w:r w:rsidRPr="00986CEE">
        <w:rPr>
          <w:rFonts w:ascii="Times New Roman" w:hAnsi="Times New Roman" w:cs="Times New Roman"/>
          <w:sz w:val="32"/>
          <w:szCs w:val="32"/>
        </w:rPr>
        <w:t>, необходимо прежде всего определить их структуру и содержание.</w:t>
      </w:r>
    </w:p>
    <w:p w14:paraId="05ADC9CB" w14:textId="77777777" w:rsidR="005375A6" w:rsidRPr="00986CEE" w:rsidRDefault="005375A6" w:rsidP="00623329">
      <w:pPr>
        <w:spacing w:before="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ПВТР должны содержать данные:</w:t>
      </w:r>
    </w:p>
    <w:p w14:paraId="772319F4" w14:textId="47BAC596" w:rsidR="005375A6" w:rsidRPr="00986CEE" w:rsidRDefault="005375A6" w:rsidP="008F2AAB">
      <w:pPr>
        <w:pStyle w:val="a9"/>
        <w:numPr>
          <w:ilvl w:val="0"/>
          <w:numId w:val="46"/>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 xml:space="preserve">об организации рабочих отношений внутри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w:t>
      </w:r>
    </w:p>
    <w:p w14:paraId="18A7A219" w14:textId="77777777" w:rsidR="005375A6" w:rsidRPr="00986CEE" w:rsidRDefault="005375A6" w:rsidP="008F2AAB">
      <w:pPr>
        <w:pStyle w:val="a9"/>
        <w:numPr>
          <w:ilvl w:val="0"/>
          <w:numId w:val="46"/>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о взаимных обязанностях работников и администрации;</w:t>
      </w:r>
    </w:p>
    <w:p w14:paraId="720267AE" w14:textId="77777777" w:rsidR="005375A6" w:rsidRPr="00986CEE" w:rsidRDefault="005375A6" w:rsidP="008F2AAB">
      <w:pPr>
        <w:pStyle w:val="a9"/>
        <w:numPr>
          <w:ilvl w:val="0"/>
          <w:numId w:val="46"/>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о предоставлении отпусков;</w:t>
      </w:r>
    </w:p>
    <w:p w14:paraId="61506CCE" w14:textId="77777777" w:rsidR="005375A6" w:rsidRPr="00986CEE" w:rsidRDefault="005375A6" w:rsidP="008F2AAB">
      <w:pPr>
        <w:pStyle w:val="a9"/>
        <w:numPr>
          <w:ilvl w:val="0"/>
          <w:numId w:val="46"/>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о командировании сотрудников;</w:t>
      </w:r>
    </w:p>
    <w:p w14:paraId="656AF892" w14:textId="77777777" w:rsidR="005375A6" w:rsidRPr="00986CEE" w:rsidRDefault="005375A6" w:rsidP="008F2AAB">
      <w:pPr>
        <w:pStyle w:val="a9"/>
        <w:numPr>
          <w:ilvl w:val="0"/>
          <w:numId w:val="46"/>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внутренний режим предприятия;</w:t>
      </w:r>
    </w:p>
    <w:p w14:paraId="53CEDBCB" w14:textId="77777777" w:rsidR="005375A6" w:rsidRPr="00986CEE" w:rsidRDefault="005375A6" w:rsidP="008F2AAB">
      <w:pPr>
        <w:pStyle w:val="a9"/>
        <w:numPr>
          <w:ilvl w:val="0"/>
          <w:numId w:val="46"/>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и тому подобные сведения.</w:t>
      </w:r>
    </w:p>
    <w:p w14:paraId="41D2E405" w14:textId="1044B1C4" w:rsidR="005375A6" w:rsidRPr="00986CEE" w:rsidRDefault="005375A6" w:rsidP="00623329">
      <w:pPr>
        <w:spacing w:before="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Правила должны отражать особенности специфики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 xml:space="preserve">. В ПВТР необходимо постараться зафиксировать регламент максимального количества ситуаций, возникающих в процессе хозяйственной деятельности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w:t>
      </w:r>
    </w:p>
    <w:p w14:paraId="52827586" w14:textId="77777777" w:rsidR="005375A6" w:rsidRPr="00986CEE" w:rsidRDefault="005375A6" w:rsidP="00623329">
      <w:pPr>
        <w:spacing w:before="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lastRenderedPageBreak/>
        <w:t>Для того чтобы правила внутреннего трудового распорядка не превратились в трудночитаемый «талмуд», не нужно в них переписывать все положения Трудового кодекса.</w:t>
      </w:r>
    </w:p>
    <w:p w14:paraId="71E36A1F" w14:textId="77777777" w:rsidR="005375A6" w:rsidRPr="00986CEE" w:rsidRDefault="005375A6" w:rsidP="00623329">
      <w:pPr>
        <w:spacing w:before="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Слишком большой объем информации, содержащейся в ПВТР, может превратить этот внутренний документ организации в малоинтересный и практически неиспользуемый по назначению.</w:t>
      </w:r>
    </w:p>
    <w:p w14:paraId="3C6B1C4D" w14:textId="5273EA2F" w:rsidR="005375A6" w:rsidRPr="00986CEE" w:rsidRDefault="005375A6" w:rsidP="00623329">
      <w:pPr>
        <w:spacing w:before="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В соответствии с п.</w:t>
      </w:r>
      <w:r w:rsidR="001E0F24" w:rsidRPr="00986CEE">
        <w:rPr>
          <w:rFonts w:ascii="Times New Roman" w:hAnsi="Times New Roman" w:cs="Times New Roman"/>
          <w:sz w:val="32"/>
          <w:szCs w:val="32"/>
        </w:rPr>
        <w:t>2</w:t>
      </w:r>
      <w:r w:rsidRPr="00986CEE">
        <w:rPr>
          <w:rFonts w:ascii="Times New Roman" w:hAnsi="Times New Roman" w:cs="Times New Roman"/>
          <w:sz w:val="32"/>
          <w:szCs w:val="32"/>
        </w:rPr>
        <w:t xml:space="preserve"> ст.6</w:t>
      </w:r>
      <w:r w:rsidR="001E0F24" w:rsidRPr="00986CEE">
        <w:rPr>
          <w:rFonts w:ascii="Times New Roman" w:hAnsi="Times New Roman" w:cs="Times New Roman"/>
          <w:sz w:val="32"/>
          <w:szCs w:val="32"/>
        </w:rPr>
        <w:t xml:space="preserve">3 </w:t>
      </w:r>
      <w:r w:rsidRPr="00986CEE">
        <w:rPr>
          <w:rFonts w:ascii="Times New Roman" w:hAnsi="Times New Roman" w:cs="Times New Roman"/>
          <w:sz w:val="32"/>
          <w:szCs w:val="32"/>
        </w:rPr>
        <w:t xml:space="preserve">Трудового кодекса </w:t>
      </w:r>
      <w:r w:rsidR="001E0F24" w:rsidRPr="00986CEE">
        <w:rPr>
          <w:rFonts w:ascii="Times New Roman" w:hAnsi="Times New Roman" w:cs="Times New Roman"/>
          <w:sz w:val="32"/>
          <w:szCs w:val="32"/>
        </w:rPr>
        <w:t xml:space="preserve">РК в правилах трудового распорядка устанавливаются рабочее время и время отдыха работников, условия обеспечения трудовой дисциплины, иные вопросы регулирования трудовых отношений. </w:t>
      </w:r>
    </w:p>
    <w:p w14:paraId="74298552" w14:textId="5B126DE1" w:rsidR="005375A6" w:rsidRPr="00986CEE" w:rsidRDefault="001E0F24" w:rsidP="00623329">
      <w:pPr>
        <w:spacing w:before="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Примерная с</w:t>
      </w:r>
      <w:r w:rsidR="005375A6" w:rsidRPr="00986CEE">
        <w:rPr>
          <w:rFonts w:ascii="Times New Roman" w:hAnsi="Times New Roman" w:cs="Times New Roman"/>
          <w:sz w:val="32"/>
          <w:szCs w:val="32"/>
        </w:rPr>
        <w:t>труктура П</w:t>
      </w:r>
      <w:r w:rsidRPr="00986CEE">
        <w:rPr>
          <w:rFonts w:ascii="Times New Roman" w:hAnsi="Times New Roman" w:cs="Times New Roman"/>
          <w:sz w:val="32"/>
          <w:szCs w:val="32"/>
        </w:rPr>
        <w:t>ВТР</w:t>
      </w:r>
      <w:r w:rsidR="005375A6" w:rsidRPr="00986CEE">
        <w:rPr>
          <w:rFonts w:ascii="Times New Roman" w:hAnsi="Times New Roman" w:cs="Times New Roman"/>
          <w:sz w:val="32"/>
          <w:szCs w:val="32"/>
        </w:rPr>
        <w:t>:</w:t>
      </w:r>
    </w:p>
    <w:p w14:paraId="77EC8256" w14:textId="77777777" w:rsidR="005375A6" w:rsidRPr="00986CEE" w:rsidRDefault="005375A6" w:rsidP="008F2AAB">
      <w:pPr>
        <w:pStyle w:val="a9"/>
        <w:numPr>
          <w:ilvl w:val="0"/>
          <w:numId w:val="47"/>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Общие положения</w:t>
      </w:r>
      <w:r w:rsidR="00CF6D68" w:rsidRPr="00986CEE">
        <w:rPr>
          <w:rFonts w:ascii="Times New Roman" w:hAnsi="Times New Roman" w:cs="Times New Roman"/>
          <w:sz w:val="32"/>
          <w:szCs w:val="32"/>
        </w:rPr>
        <w:t>;</w:t>
      </w:r>
    </w:p>
    <w:p w14:paraId="47511EA5" w14:textId="77777777" w:rsidR="005375A6" w:rsidRPr="00986CEE" w:rsidRDefault="005375A6" w:rsidP="008F2AAB">
      <w:pPr>
        <w:pStyle w:val="a9"/>
        <w:numPr>
          <w:ilvl w:val="0"/>
          <w:numId w:val="47"/>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Порядок приема работников</w:t>
      </w:r>
      <w:r w:rsidR="00CF6D68" w:rsidRPr="00986CEE">
        <w:rPr>
          <w:rFonts w:ascii="Times New Roman" w:hAnsi="Times New Roman" w:cs="Times New Roman"/>
          <w:sz w:val="32"/>
          <w:szCs w:val="32"/>
        </w:rPr>
        <w:t>;</w:t>
      </w:r>
    </w:p>
    <w:p w14:paraId="0E116E18" w14:textId="77777777" w:rsidR="005375A6" w:rsidRPr="00986CEE" w:rsidRDefault="005375A6" w:rsidP="008F2AAB">
      <w:pPr>
        <w:pStyle w:val="a9"/>
        <w:numPr>
          <w:ilvl w:val="0"/>
          <w:numId w:val="47"/>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Порядок перевода работников</w:t>
      </w:r>
      <w:r w:rsidR="00CF6D68" w:rsidRPr="00986CEE">
        <w:rPr>
          <w:rFonts w:ascii="Times New Roman" w:hAnsi="Times New Roman" w:cs="Times New Roman"/>
          <w:sz w:val="32"/>
          <w:szCs w:val="32"/>
        </w:rPr>
        <w:t>;</w:t>
      </w:r>
    </w:p>
    <w:p w14:paraId="4DB95381" w14:textId="77777777" w:rsidR="005375A6" w:rsidRPr="00986CEE" w:rsidRDefault="005375A6" w:rsidP="008F2AAB">
      <w:pPr>
        <w:pStyle w:val="a9"/>
        <w:numPr>
          <w:ilvl w:val="0"/>
          <w:numId w:val="47"/>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Порядок увольнения работников</w:t>
      </w:r>
      <w:r w:rsidR="00CF6D68" w:rsidRPr="00986CEE">
        <w:rPr>
          <w:rFonts w:ascii="Times New Roman" w:hAnsi="Times New Roman" w:cs="Times New Roman"/>
          <w:sz w:val="32"/>
          <w:szCs w:val="32"/>
        </w:rPr>
        <w:t>;</w:t>
      </w:r>
    </w:p>
    <w:p w14:paraId="59C54BF6" w14:textId="77777777" w:rsidR="005375A6" w:rsidRPr="00986CEE" w:rsidRDefault="005375A6" w:rsidP="008F2AAB">
      <w:pPr>
        <w:pStyle w:val="a9"/>
        <w:numPr>
          <w:ilvl w:val="0"/>
          <w:numId w:val="47"/>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Основные права и обязанности работодателя</w:t>
      </w:r>
      <w:r w:rsidR="00CF6D68" w:rsidRPr="00986CEE">
        <w:rPr>
          <w:rFonts w:ascii="Times New Roman" w:hAnsi="Times New Roman" w:cs="Times New Roman"/>
          <w:sz w:val="32"/>
          <w:szCs w:val="32"/>
        </w:rPr>
        <w:t>;</w:t>
      </w:r>
    </w:p>
    <w:p w14:paraId="00FFFCE1" w14:textId="77777777" w:rsidR="005375A6" w:rsidRPr="00986CEE" w:rsidRDefault="00CF6D68" w:rsidP="008F2AAB">
      <w:pPr>
        <w:pStyle w:val="a9"/>
        <w:numPr>
          <w:ilvl w:val="0"/>
          <w:numId w:val="47"/>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О</w:t>
      </w:r>
      <w:r w:rsidR="005375A6" w:rsidRPr="00986CEE">
        <w:rPr>
          <w:rFonts w:ascii="Times New Roman" w:hAnsi="Times New Roman" w:cs="Times New Roman"/>
          <w:sz w:val="32"/>
          <w:szCs w:val="32"/>
        </w:rPr>
        <w:t>сновные права и обязанности работников</w:t>
      </w:r>
      <w:r w:rsidRPr="00986CEE">
        <w:rPr>
          <w:rFonts w:ascii="Times New Roman" w:hAnsi="Times New Roman" w:cs="Times New Roman"/>
          <w:sz w:val="32"/>
          <w:szCs w:val="32"/>
        </w:rPr>
        <w:t>;</w:t>
      </w:r>
    </w:p>
    <w:p w14:paraId="7794F56A" w14:textId="77777777" w:rsidR="005375A6" w:rsidRPr="00986CEE" w:rsidRDefault="005375A6" w:rsidP="008F2AAB">
      <w:pPr>
        <w:pStyle w:val="a9"/>
        <w:numPr>
          <w:ilvl w:val="0"/>
          <w:numId w:val="47"/>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Рабочее время</w:t>
      </w:r>
      <w:r w:rsidR="00CF6D68" w:rsidRPr="00986CEE">
        <w:rPr>
          <w:rFonts w:ascii="Times New Roman" w:hAnsi="Times New Roman" w:cs="Times New Roman"/>
          <w:sz w:val="32"/>
          <w:szCs w:val="32"/>
        </w:rPr>
        <w:t>;</w:t>
      </w:r>
    </w:p>
    <w:p w14:paraId="2897CDC2" w14:textId="77777777" w:rsidR="005375A6" w:rsidRPr="00986CEE" w:rsidRDefault="005375A6" w:rsidP="008F2AAB">
      <w:pPr>
        <w:pStyle w:val="a9"/>
        <w:numPr>
          <w:ilvl w:val="0"/>
          <w:numId w:val="47"/>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Время отдыха</w:t>
      </w:r>
      <w:r w:rsidR="00CF6D68" w:rsidRPr="00986CEE">
        <w:rPr>
          <w:rFonts w:ascii="Times New Roman" w:hAnsi="Times New Roman" w:cs="Times New Roman"/>
          <w:sz w:val="32"/>
          <w:szCs w:val="32"/>
        </w:rPr>
        <w:t>;</w:t>
      </w:r>
    </w:p>
    <w:p w14:paraId="62BD6038" w14:textId="77777777" w:rsidR="005375A6" w:rsidRPr="00986CEE" w:rsidRDefault="005375A6" w:rsidP="008F2AAB">
      <w:pPr>
        <w:pStyle w:val="a9"/>
        <w:numPr>
          <w:ilvl w:val="0"/>
          <w:numId w:val="47"/>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Оплата труда</w:t>
      </w:r>
      <w:r w:rsidR="00CF6D68" w:rsidRPr="00986CEE">
        <w:rPr>
          <w:rFonts w:ascii="Times New Roman" w:hAnsi="Times New Roman" w:cs="Times New Roman"/>
          <w:sz w:val="32"/>
          <w:szCs w:val="32"/>
        </w:rPr>
        <w:t>;</w:t>
      </w:r>
    </w:p>
    <w:p w14:paraId="16212EE5" w14:textId="77777777" w:rsidR="005375A6" w:rsidRPr="00986CEE" w:rsidRDefault="005375A6" w:rsidP="008F2AAB">
      <w:pPr>
        <w:pStyle w:val="a9"/>
        <w:numPr>
          <w:ilvl w:val="0"/>
          <w:numId w:val="47"/>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Поощрение за труд</w:t>
      </w:r>
      <w:r w:rsidR="00CF6D68" w:rsidRPr="00986CEE">
        <w:rPr>
          <w:rFonts w:ascii="Times New Roman" w:hAnsi="Times New Roman" w:cs="Times New Roman"/>
          <w:sz w:val="32"/>
          <w:szCs w:val="32"/>
        </w:rPr>
        <w:t>;</w:t>
      </w:r>
    </w:p>
    <w:p w14:paraId="1210C5E9" w14:textId="77777777" w:rsidR="005375A6" w:rsidRPr="00986CEE" w:rsidRDefault="005375A6" w:rsidP="008F2AAB">
      <w:pPr>
        <w:pStyle w:val="a9"/>
        <w:numPr>
          <w:ilvl w:val="0"/>
          <w:numId w:val="47"/>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Заключительные положения.</w:t>
      </w:r>
    </w:p>
    <w:p w14:paraId="28853065" w14:textId="77777777" w:rsidR="005375A6" w:rsidRPr="00986CEE" w:rsidRDefault="005375A6" w:rsidP="00623329">
      <w:pPr>
        <w:spacing w:before="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Должностная инструкция – это организационно-правовой документ, в котором определяются основные функции, обязанности, права и ответственность сотрудника организации при осуществлении им деятельности в определенной должности. Она составляется по каждой штатной должности организации, носит обезличенный характер и объявляется сотруднику под роспись при заключении трудового контракта (в том числе при перемещении на другую должность и при временном исполнении обязанностей по должности).</w:t>
      </w:r>
    </w:p>
    <w:p w14:paraId="189E67BD" w14:textId="77777777" w:rsidR="005375A6" w:rsidRPr="00986CEE" w:rsidRDefault="005375A6" w:rsidP="00623329">
      <w:pPr>
        <w:spacing w:before="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Разделы должностной инструкции:</w:t>
      </w:r>
    </w:p>
    <w:p w14:paraId="0FFE775C" w14:textId="77777777" w:rsidR="005375A6" w:rsidRPr="00986CEE" w:rsidRDefault="00CF6D68" w:rsidP="008F2AAB">
      <w:pPr>
        <w:pStyle w:val="a9"/>
        <w:numPr>
          <w:ilvl w:val="0"/>
          <w:numId w:val="48"/>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Общие положения;</w:t>
      </w:r>
    </w:p>
    <w:p w14:paraId="3035B2A7" w14:textId="77777777" w:rsidR="005375A6" w:rsidRPr="00986CEE" w:rsidRDefault="005375A6" w:rsidP="008F2AAB">
      <w:pPr>
        <w:pStyle w:val="a9"/>
        <w:numPr>
          <w:ilvl w:val="0"/>
          <w:numId w:val="48"/>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Направления деятельности</w:t>
      </w:r>
      <w:r w:rsidR="00CF6D68" w:rsidRPr="00986CEE">
        <w:rPr>
          <w:rFonts w:ascii="Times New Roman" w:hAnsi="Times New Roman" w:cs="Times New Roman"/>
          <w:sz w:val="32"/>
          <w:szCs w:val="32"/>
        </w:rPr>
        <w:t>;</w:t>
      </w:r>
    </w:p>
    <w:p w14:paraId="17138D48" w14:textId="77777777" w:rsidR="005375A6" w:rsidRPr="00986CEE" w:rsidRDefault="005375A6" w:rsidP="008F2AAB">
      <w:pPr>
        <w:pStyle w:val="a9"/>
        <w:numPr>
          <w:ilvl w:val="0"/>
          <w:numId w:val="48"/>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Должностные обязанности</w:t>
      </w:r>
      <w:r w:rsidR="00CF6D68" w:rsidRPr="00986CEE">
        <w:rPr>
          <w:rFonts w:ascii="Times New Roman" w:hAnsi="Times New Roman" w:cs="Times New Roman"/>
          <w:sz w:val="32"/>
          <w:szCs w:val="32"/>
        </w:rPr>
        <w:t>;</w:t>
      </w:r>
    </w:p>
    <w:p w14:paraId="641FCA1D" w14:textId="77777777" w:rsidR="005375A6" w:rsidRPr="00986CEE" w:rsidRDefault="005375A6" w:rsidP="008F2AAB">
      <w:pPr>
        <w:pStyle w:val="a9"/>
        <w:numPr>
          <w:ilvl w:val="0"/>
          <w:numId w:val="48"/>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Права</w:t>
      </w:r>
      <w:r w:rsidR="00CF6D68" w:rsidRPr="00986CEE">
        <w:rPr>
          <w:rFonts w:ascii="Times New Roman" w:hAnsi="Times New Roman" w:cs="Times New Roman"/>
          <w:sz w:val="32"/>
          <w:szCs w:val="32"/>
        </w:rPr>
        <w:t>;</w:t>
      </w:r>
    </w:p>
    <w:p w14:paraId="329994E6" w14:textId="77777777" w:rsidR="005375A6" w:rsidRPr="00986CEE" w:rsidRDefault="005375A6" w:rsidP="008F2AAB">
      <w:pPr>
        <w:pStyle w:val="a9"/>
        <w:numPr>
          <w:ilvl w:val="0"/>
          <w:numId w:val="48"/>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Ответственность</w:t>
      </w:r>
      <w:r w:rsidR="00CF6D68" w:rsidRPr="00986CEE">
        <w:rPr>
          <w:rFonts w:ascii="Times New Roman" w:hAnsi="Times New Roman" w:cs="Times New Roman"/>
          <w:sz w:val="32"/>
          <w:szCs w:val="32"/>
        </w:rPr>
        <w:t>;</w:t>
      </w:r>
    </w:p>
    <w:p w14:paraId="48F217A4" w14:textId="77777777" w:rsidR="005375A6" w:rsidRPr="00986CEE" w:rsidRDefault="005375A6" w:rsidP="008F2AAB">
      <w:pPr>
        <w:pStyle w:val="a9"/>
        <w:numPr>
          <w:ilvl w:val="0"/>
          <w:numId w:val="48"/>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lastRenderedPageBreak/>
        <w:t>Взаимоотношения.</w:t>
      </w:r>
    </w:p>
    <w:p w14:paraId="0A81D17D" w14:textId="77777777" w:rsidR="00CF6D68" w:rsidRPr="00986CEE" w:rsidRDefault="00CF6D68" w:rsidP="00CF6D68">
      <w:pPr>
        <w:pStyle w:val="a9"/>
        <w:spacing w:before="120" w:line="240" w:lineRule="auto"/>
        <w:ind w:left="1287"/>
        <w:jc w:val="both"/>
        <w:rPr>
          <w:rFonts w:ascii="Times New Roman" w:hAnsi="Times New Roman" w:cs="Times New Roman"/>
          <w:sz w:val="32"/>
          <w:szCs w:val="32"/>
        </w:rPr>
      </w:pPr>
    </w:p>
    <w:p w14:paraId="314E52E5" w14:textId="6D0E2FAC" w:rsidR="005375A6" w:rsidRPr="00986CEE" w:rsidRDefault="001E0F24" w:rsidP="0065435D">
      <w:pPr>
        <w:pStyle w:val="a9"/>
        <w:numPr>
          <w:ilvl w:val="1"/>
          <w:numId w:val="40"/>
        </w:numPr>
        <w:spacing w:after="0" w:line="240" w:lineRule="auto"/>
        <w:jc w:val="center"/>
        <w:rPr>
          <w:rFonts w:ascii="Times New Roman" w:hAnsi="Times New Roman" w:cs="Times New Roman"/>
          <w:sz w:val="32"/>
          <w:szCs w:val="32"/>
        </w:rPr>
      </w:pPr>
      <w:r w:rsidRPr="00986CEE">
        <w:rPr>
          <w:rFonts w:ascii="Times New Roman" w:hAnsi="Times New Roman" w:cs="Times New Roman"/>
          <w:sz w:val="32"/>
          <w:szCs w:val="32"/>
        </w:rPr>
        <w:t xml:space="preserve"> </w:t>
      </w:r>
      <w:r w:rsidR="005375A6" w:rsidRPr="00986CEE">
        <w:rPr>
          <w:rFonts w:ascii="Times New Roman" w:hAnsi="Times New Roman" w:cs="Times New Roman"/>
          <w:sz w:val="32"/>
          <w:szCs w:val="32"/>
        </w:rPr>
        <w:t>Книга новичка</w:t>
      </w:r>
    </w:p>
    <w:p w14:paraId="24CEF4A8" w14:textId="5368BCDA" w:rsidR="005375A6" w:rsidRPr="00986CEE" w:rsidRDefault="00FD77CB"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Д</w:t>
      </w:r>
      <w:r w:rsidR="005375A6" w:rsidRPr="00986CEE">
        <w:rPr>
          <w:rFonts w:ascii="Times New Roman" w:hAnsi="Times New Roman" w:cs="Times New Roman"/>
          <w:sz w:val="32"/>
          <w:szCs w:val="32"/>
        </w:rPr>
        <w:t>окумент</w:t>
      </w:r>
      <w:r w:rsidRPr="00986CEE">
        <w:rPr>
          <w:rFonts w:ascii="Times New Roman" w:hAnsi="Times New Roman" w:cs="Times New Roman"/>
          <w:sz w:val="32"/>
          <w:szCs w:val="32"/>
        </w:rPr>
        <w:t>, который выдается</w:t>
      </w:r>
      <w:r w:rsidR="005375A6" w:rsidRPr="00986CEE">
        <w:rPr>
          <w:rFonts w:ascii="Times New Roman" w:hAnsi="Times New Roman" w:cs="Times New Roman"/>
          <w:sz w:val="32"/>
          <w:szCs w:val="32"/>
        </w:rPr>
        <w:t xml:space="preserve"> всем новичкам в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 xml:space="preserve"> и </w:t>
      </w:r>
      <w:r w:rsidR="005375A6" w:rsidRPr="00986CEE">
        <w:rPr>
          <w:rFonts w:ascii="Times New Roman" w:hAnsi="Times New Roman" w:cs="Times New Roman"/>
          <w:sz w:val="32"/>
          <w:szCs w:val="32"/>
        </w:rPr>
        <w:t>содержит информацию о</w:t>
      </w:r>
      <w:r w:rsidRPr="00986CEE">
        <w:rPr>
          <w:rFonts w:ascii="Times New Roman" w:hAnsi="Times New Roman" w:cs="Times New Roman"/>
          <w:sz w:val="32"/>
          <w:szCs w:val="32"/>
        </w:rPr>
        <w:t>б</w:t>
      </w:r>
      <w:r w:rsidR="005375A6" w:rsidRPr="00986CEE">
        <w:rPr>
          <w:rFonts w:ascii="Times New Roman" w:hAnsi="Times New Roman" w:cs="Times New Roman"/>
          <w:sz w:val="32"/>
          <w:szCs w:val="32"/>
        </w:rPr>
        <w:t xml:space="preserve"> </w:t>
      </w:r>
      <w:r w:rsidR="002D726E" w:rsidRPr="00986CEE">
        <w:rPr>
          <w:rFonts w:ascii="Times New Roman" w:hAnsi="Times New Roman" w:cs="Times New Roman"/>
          <w:sz w:val="32"/>
          <w:szCs w:val="32"/>
        </w:rPr>
        <w:t>организации</w:t>
      </w:r>
      <w:r w:rsidR="005375A6" w:rsidRPr="00986CEE">
        <w:rPr>
          <w:rFonts w:ascii="Times New Roman" w:hAnsi="Times New Roman" w:cs="Times New Roman"/>
          <w:sz w:val="32"/>
          <w:szCs w:val="32"/>
        </w:rPr>
        <w:t>, необходимую для адаптации в коллективе. Особенности книги:</w:t>
      </w:r>
    </w:p>
    <w:p w14:paraId="328CA63A" w14:textId="77777777" w:rsidR="005375A6" w:rsidRPr="00986CEE" w:rsidRDefault="005375A6" w:rsidP="0065435D">
      <w:pPr>
        <w:pStyle w:val="a9"/>
        <w:numPr>
          <w:ilvl w:val="0"/>
          <w:numId w:val="49"/>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мотивирующее, вдохновляющее приветствие;</w:t>
      </w:r>
    </w:p>
    <w:p w14:paraId="58D1C6B3" w14:textId="48554441" w:rsidR="005375A6" w:rsidRPr="00986CEE" w:rsidRDefault="005375A6" w:rsidP="0065435D">
      <w:pPr>
        <w:pStyle w:val="a9"/>
        <w:numPr>
          <w:ilvl w:val="0"/>
          <w:numId w:val="49"/>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 xml:space="preserve">информация </w:t>
      </w:r>
      <w:r w:rsidR="00FD77CB" w:rsidRPr="00986CEE">
        <w:rPr>
          <w:rFonts w:ascii="Times New Roman" w:hAnsi="Times New Roman" w:cs="Times New Roman"/>
          <w:sz w:val="32"/>
          <w:szCs w:val="32"/>
        </w:rPr>
        <w:t>об организации</w:t>
      </w:r>
      <w:r w:rsidRPr="00986CEE">
        <w:rPr>
          <w:rFonts w:ascii="Times New Roman" w:hAnsi="Times New Roman" w:cs="Times New Roman"/>
          <w:sz w:val="32"/>
          <w:szCs w:val="32"/>
        </w:rPr>
        <w:t xml:space="preserve"> (история, чем занимается, что она из себя представляет сейчас, конкурентные преимущества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 xml:space="preserve">, структура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w:t>
      </w:r>
    </w:p>
    <w:p w14:paraId="02C0B3BF" w14:textId="7FEF3AD4" w:rsidR="005375A6" w:rsidRPr="00986CEE" w:rsidRDefault="005375A6" w:rsidP="008F2AAB">
      <w:pPr>
        <w:pStyle w:val="a9"/>
        <w:numPr>
          <w:ilvl w:val="0"/>
          <w:numId w:val="49"/>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 xml:space="preserve">миссия, ценности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w:t>
      </w:r>
    </w:p>
    <w:p w14:paraId="35BC5D63" w14:textId="77777777" w:rsidR="005375A6" w:rsidRPr="00986CEE" w:rsidRDefault="005375A6" w:rsidP="008F2AAB">
      <w:pPr>
        <w:pStyle w:val="a9"/>
        <w:numPr>
          <w:ilvl w:val="0"/>
          <w:numId w:val="49"/>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оформление на работу;</w:t>
      </w:r>
    </w:p>
    <w:p w14:paraId="16575EE2" w14:textId="76BEAB31" w:rsidR="005375A6" w:rsidRPr="00986CEE" w:rsidRDefault="005375A6" w:rsidP="008F2AAB">
      <w:pPr>
        <w:pStyle w:val="a9"/>
        <w:numPr>
          <w:ilvl w:val="0"/>
          <w:numId w:val="49"/>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 xml:space="preserve">самые базовые правила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w:t>
      </w:r>
    </w:p>
    <w:p w14:paraId="30DFCC42" w14:textId="77777777" w:rsidR="005375A6" w:rsidRPr="00986CEE" w:rsidRDefault="005375A6" w:rsidP="008F2AAB">
      <w:pPr>
        <w:pStyle w:val="a9"/>
        <w:numPr>
          <w:ilvl w:val="0"/>
          <w:numId w:val="49"/>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внутренние коммуникации (IT портал, программы, телефонный справочник, к кому обращаться);</w:t>
      </w:r>
    </w:p>
    <w:p w14:paraId="14ABD6BF" w14:textId="77777777" w:rsidR="005375A6" w:rsidRPr="00986CEE" w:rsidRDefault="005375A6" w:rsidP="008F2AAB">
      <w:pPr>
        <w:pStyle w:val="a9"/>
        <w:numPr>
          <w:ilvl w:val="0"/>
          <w:numId w:val="49"/>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этапы адаптации;</w:t>
      </w:r>
    </w:p>
    <w:p w14:paraId="1F5A1DE7" w14:textId="0C5748F9" w:rsidR="005375A6" w:rsidRPr="00986CEE" w:rsidRDefault="005375A6" w:rsidP="008F2AAB">
      <w:pPr>
        <w:pStyle w:val="a9"/>
        <w:numPr>
          <w:ilvl w:val="0"/>
          <w:numId w:val="49"/>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 xml:space="preserve">система управления персоналом (обучение, система мотивации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 кадровый резерв, корпоративы);</w:t>
      </w:r>
    </w:p>
    <w:p w14:paraId="5F39E974" w14:textId="77777777" w:rsidR="005375A6" w:rsidRPr="00986CEE" w:rsidRDefault="005375A6" w:rsidP="008F2AAB">
      <w:pPr>
        <w:pStyle w:val="a9"/>
        <w:numPr>
          <w:ilvl w:val="0"/>
          <w:numId w:val="49"/>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часто задаваемые вопросы, или FAQ (график работы, отпуск, получение заработной платы – банковские карточки, сроки начисления);</w:t>
      </w:r>
    </w:p>
    <w:p w14:paraId="4BBDEC5E" w14:textId="77777777" w:rsidR="005375A6" w:rsidRPr="00986CEE" w:rsidRDefault="005375A6" w:rsidP="008F2AAB">
      <w:pPr>
        <w:pStyle w:val="a9"/>
        <w:numPr>
          <w:ilvl w:val="0"/>
          <w:numId w:val="49"/>
        </w:numPr>
        <w:spacing w:before="120" w:line="240" w:lineRule="auto"/>
        <w:jc w:val="both"/>
        <w:rPr>
          <w:rFonts w:ascii="Times New Roman" w:hAnsi="Times New Roman" w:cs="Times New Roman"/>
          <w:sz w:val="32"/>
          <w:szCs w:val="32"/>
        </w:rPr>
      </w:pPr>
      <w:r w:rsidRPr="00986CEE">
        <w:rPr>
          <w:rFonts w:ascii="Times New Roman" w:hAnsi="Times New Roman" w:cs="Times New Roman"/>
          <w:sz w:val="32"/>
          <w:szCs w:val="32"/>
        </w:rPr>
        <w:t>минимальное количество полезных контактов.</w:t>
      </w:r>
    </w:p>
    <w:p w14:paraId="5021BB32" w14:textId="77777777" w:rsidR="00E93911" w:rsidRPr="00986CEE" w:rsidRDefault="005D44EA" w:rsidP="00E93911">
      <w:pPr>
        <w:spacing w:before="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Таким образом,</w:t>
      </w:r>
      <w:r w:rsidR="00E93911" w:rsidRPr="00986CEE">
        <w:rPr>
          <w:rFonts w:ascii="Times New Roman" w:hAnsi="Times New Roman" w:cs="Times New Roman"/>
          <w:sz w:val="32"/>
          <w:szCs w:val="32"/>
        </w:rPr>
        <w:t xml:space="preserve"> </w:t>
      </w:r>
      <w:r w:rsidR="00E93911" w:rsidRPr="00986CEE">
        <w:rPr>
          <w:rFonts w:ascii="Times New Roman" w:hAnsi="Times New Roman" w:cs="Times New Roman"/>
          <w:sz w:val="32"/>
          <w:szCs w:val="32"/>
          <w:lang w:val="en-US"/>
        </w:rPr>
        <w:t>HR</w:t>
      </w:r>
      <w:r w:rsidR="00E93911" w:rsidRPr="00986CEE">
        <w:rPr>
          <w:rFonts w:ascii="Times New Roman" w:hAnsi="Times New Roman" w:cs="Times New Roman"/>
          <w:sz w:val="32"/>
          <w:szCs w:val="32"/>
        </w:rPr>
        <w:t>-служба способствует повышению эффективности работников, поддерживает уровень персонала в соответствии с поставленными задачами, обеспечивает работникам достойный уровень заработной платы и признание их заслуг.</w:t>
      </w:r>
    </w:p>
    <w:p w14:paraId="39176054" w14:textId="77777777" w:rsidR="00173385" w:rsidRPr="00986CEE" w:rsidRDefault="00173385" w:rsidP="00623329">
      <w:pPr>
        <w:spacing w:before="120" w:line="240" w:lineRule="auto"/>
        <w:ind w:firstLine="567"/>
        <w:contextualSpacing/>
        <w:jc w:val="both"/>
        <w:rPr>
          <w:rFonts w:ascii="Times New Roman" w:hAnsi="Times New Roman" w:cs="Times New Roman"/>
          <w:sz w:val="32"/>
          <w:szCs w:val="32"/>
        </w:rPr>
      </w:pPr>
    </w:p>
    <w:p w14:paraId="50D75753" w14:textId="77777777" w:rsidR="005D44EA" w:rsidRPr="00986CEE" w:rsidRDefault="00173385" w:rsidP="00173385">
      <w:pPr>
        <w:spacing w:after="0" w:line="240" w:lineRule="auto"/>
        <w:ind w:firstLine="567"/>
        <w:contextualSpacing/>
        <w:jc w:val="center"/>
        <w:rPr>
          <w:rFonts w:ascii="Times New Roman" w:hAnsi="Times New Roman" w:cs="Times New Roman"/>
          <w:sz w:val="32"/>
          <w:szCs w:val="32"/>
        </w:rPr>
      </w:pPr>
      <w:r w:rsidRPr="00986CEE">
        <w:rPr>
          <w:rFonts w:ascii="Times New Roman" w:hAnsi="Times New Roman" w:cs="Times New Roman"/>
          <w:sz w:val="32"/>
          <w:szCs w:val="32"/>
        </w:rPr>
        <w:t>Контрольные вопросы:</w:t>
      </w:r>
    </w:p>
    <w:p w14:paraId="703DD8B3" w14:textId="77777777" w:rsidR="00173385" w:rsidRPr="00986CEE" w:rsidRDefault="00173385" w:rsidP="00173385">
      <w:pPr>
        <w:pStyle w:val="a9"/>
        <w:numPr>
          <w:ilvl w:val="0"/>
          <w:numId w:val="21"/>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lang w:val="en-US"/>
        </w:rPr>
        <w:t>HR</w:t>
      </w:r>
      <w:r w:rsidRPr="00986CEE">
        <w:rPr>
          <w:rFonts w:ascii="Times New Roman" w:hAnsi="Times New Roman" w:cs="Times New Roman"/>
          <w:sz w:val="32"/>
          <w:szCs w:val="32"/>
        </w:rPr>
        <w:t>-служба в организации;</w:t>
      </w:r>
    </w:p>
    <w:p w14:paraId="0FAF4B28" w14:textId="77777777" w:rsidR="00173385" w:rsidRPr="00986CEE" w:rsidRDefault="00173385" w:rsidP="00173385">
      <w:pPr>
        <w:pStyle w:val="a9"/>
        <w:numPr>
          <w:ilvl w:val="0"/>
          <w:numId w:val="21"/>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Понятие «управление персоналом». Кадровая стратегия;</w:t>
      </w:r>
    </w:p>
    <w:p w14:paraId="52E30862" w14:textId="77777777" w:rsidR="00173385" w:rsidRPr="00986CEE" w:rsidRDefault="00173385" w:rsidP="00173385">
      <w:pPr>
        <w:pStyle w:val="a9"/>
        <w:numPr>
          <w:ilvl w:val="0"/>
          <w:numId w:val="21"/>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Документы по стратегии управления персоналом;</w:t>
      </w:r>
    </w:p>
    <w:p w14:paraId="6AC5830C" w14:textId="77777777" w:rsidR="00173385" w:rsidRPr="00986CEE" w:rsidRDefault="00173385" w:rsidP="00173385">
      <w:pPr>
        <w:pStyle w:val="a9"/>
        <w:numPr>
          <w:ilvl w:val="0"/>
          <w:numId w:val="21"/>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Планирование работы HR-подразделения;</w:t>
      </w:r>
    </w:p>
    <w:p w14:paraId="36414F55" w14:textId="77777777" w:rsidR="00173385" w:rsidRPr="00986CEE" w:rsidRDefault="00173385" w:rsidP="00173385">
      <w:pPr>
        <w:pStyle w:val="a9"/>
        <w:numPr>
          <w:ilvl w:val="0"/>
          <w:numId w:val="21"/>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Составление HR-бюджета;</w:t>
      </w:r>
    </w:p>
    <w:p w14:paraId="028D3FFB" w14:textId="77777777" w:rsidR="00173385" w:rsidRPr="00986CEE" w:rsidRDefault="00173385" w:rsidP="00173385">
      <w:pPr>
        <w:pStyle w:val="a9"/>
        <w:numPr>
          <w:ilvl w:val="0"/>
          <w:numId w:val="21"/>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Книга новичка.</w:t>
      </w:r>
    </w:p>
    <w:p w14:paraId="7FDC3A53" w14:textId="77777777" w:rsidR="00173385" w:rsidRPr="00986CEE" w:rsidRDefault="00173385" w:rsidP="00623329">
      <w:pPr>
        <w:spacing w:before="120" w:line="240" w:lineRule="auto"/>
        <w:ind w:firstLine="567"/>
        <w:contextualSpacing/>
        <w:jc w:val="both"/>
        <w:rPr>
          <w:rFonts w:ascii="Times New Roman" w:hAnsi="Times New Roman" w:cs="Times New Roman"/>
          <w:sz w:val="32"/>
          <w:szCs w:val="32"/>
        </w:rPr>
      </w:pPr>
    </w:p>
    <w:p w14:paraId="7A6EC8D6" w14:textId="580DAB1F" w:rsidR="00661A6E" w:rsidRPr="00310710" w:rsidRDefault="005D44EA" w:rsidP="00310710">
      <w:pPr>
        <w:spacing w:before="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Ключевые понятия: </w:t>
      </w:r>
      <w:r w:rsidR="00864F77" w:rsidRPr="00986CEE">
        <w:rPr>
          <w:rFonts w:ascii="Times New Roman" w:hAnsi="Times New Roman" w:cs="Times New Roman"/>
          <w:sz w:val="32"/>
          <w:szCs w:val="32"/>
          <w:lang w:val="en-US"/>
        </w:rPr>
        <w:t>HR</w:t>
      </w:r>
      <w:r w:rsidR="00864F77" w:rsidRPr="00986CEE">
        <w:rPr>
          <w:rFonts w:ascii="Times New Roman" w:hAnsi="Times New Roman" w:cs="Times New Roman"/>
          <w:sz w:val="32"/>
          <w:szCs w:val="32"/>
        </w:rPr>
        <w:t xml:space="preserve">, </w:t>
      </w:r>
      <w:r w:rsidR="00864F77" w:rsidRPr="00986CEE">
        <w:rPr>
          <w:rFonts w:ascii="Times New Roman" w:hAnsi="Times New Roman" w:cs="Times New Roman"/>
          <w:sz w:val="32"/>
          <w:szCs w:val="32"/>
          <w:lang w:val="en-US"/>
        </w:rPr>
        <w:t>HR</w:t>
      </w:r>
      <w:r w:rsidR="00864F77" w:rsidRPr="00986CEE">
        <w:rPr>
          <w:rFonts w:ascii="Times New Roman" w:hAnsi="Times New Roman" w:cs="Times New Roman"/>
          <w:sz w:val="32"/>
          <w:szCs w:val="32"/>
        </w:rPr>
        <w:t>-служба, стратегическое управление, управление персоналом, должностная инструкция, книга новичка</w:t>
      </w:r>
    </w:p>
    <w:p w14:paraId="071BA03F" w14:textId="195A4430" w:rsidR="00FD3D46" w:rsidRPr="00986CEE" w:rsidRDefault="00420255" w:rsidP="00623329">
      <w:pPr>
        <w:spacing w:line="240" w:lineRule="auto"/>
        <w:ind w:firstLine="567"/>
        <w:contextualSpacing/>
        <w:rPr>
          <w:rFonts w:ascii="Times New Roman" w:hAnsi="Times New Roman" w:cs="Times New Roman"/>
          <w:color w:val="000000" w:themeColor="text1"/>
          <w:sz w:val="32"/>
          <w:szCs w:val="32"/>
        </w:rPr>
      </w:pPr>
      <w:r w:rsidRPr="00986CEE">
        <w:rPr>
          <w:rFonts w:ascii="Times New Roman" w:eastAsia="Times New Roman" w:hAnsi="Times New Roman" w:cs="Times New Roman"/>
          <w:color w:val="000000" w:themeColor="text1"/>
          <w:sz w:val="32"/>
          <w:szCs w:val="32"/>
          <w:lang w:eastAsia="ru-RU"/>
        </w:rPr>
        <w:lastRenderedPageBreak/>
        <w:t xml:space="preserve">Глава </w:t>
      </w:r>
      <w:r w:rsidR="008E57D5" w:rsidRPr="00986CEE">
        <w:rPr>
          <w:rFonts w:ascii="Times New Roman" w:eastAsia="Times New Roman" w:hAnsi="Times New Roman" w:cs="Times New Roman"/>
          <w:color w:val="000000" w:themeColor="text1"/>
          <w:sz w:val="32"/>
          <w:szCs w:val="32"/>
          <w:lang w:eastAsia="ru-RU"/>
        </w:rPr>
        <w:t>4.</w:t>
      </w:r>
      <w:r w:rsidR="00546B72" w:rsidRPr="00986CEE">
        <w:rPr>
          <w:rFonts w:ascii="Times New Roman" w:eastAsia="Times New Roman" w:hAnsi="Times New Roman" w:cs="Times New Roman"/>
          <w:color w:val="000000" w:themeColor="text1"/>
          <w:sz w:val="32"/>
          <w:szCs w:val="32"/>
          <w:lang w:eastAsia="ru-RU"/>
        </w:rPr>
        <w:t xml:space="preserve"> </w:t>
      </w:r>
      <w:r w:rsidR="00FD77CB" w:rsidRPr="00986CEE">
        <w:rPr>
          <w:rFonts w:ascii="Times New Roman" w:hAnsi="Times New Roman" w:cs="Times New Roman"/>
          <w:color w:val="000000" w:themeColor="text1"/>
          <w:sz w:val="32"/>
          <w:szCs w:val="32"/>
        </w:rPr>
        <w:t xml:space="preserve">Формирование </w:t>
      </w:r>
      <w:r w:rsidR="002E2C43" w:rsidRPr="00986CEE">
        <w:rPr>
          <w:rFonts w:ascii="Times New Roman" w:hAnsi="Times New Roman" w:cs="Times New Roman"/>
          <w:color w:val="000000" w:themeColor="text1"/>
          <w:sz w:val="32"/>
          <w:szCs w:val="32"/>
        </w:rPr>
        <w:t>эффективной команды HR-отдела</w:t>
      </w:r>
    </w:p>
    <w:p w14:paraId="49DF56F2" w14:textId="72FC0808" w:rsidR="00FD3D46" w:rsidRPr="00986CEE" w:rsidRDefault="00B20B25" w:rsidP="0065435D">
      <w:pPr>
        <w:pStyle w:val="a9"/>
        <w:numPr>
          <w:ilvl w:val="1"/>
          <w:numId w:val="19"/>
        </w:numPr>
        <w:spacing w:after="0" w:line="240" w:lineRule="auto"/>
        <w:jc w:val="center"/>
        <w:rPr>
          <w:rFonts w:ascii="Times New Roman" w:hAnsi="Times New Roman" w:cs="Times New Roman"/>
          <w:sz w:val="32"/>
          <w:szCs w:val="32"/>
        </w:rPr>
      </w:pPr>
      <w:r w:rsidRPr="00986CEE">
        <w:rPr>
          <w:rFonts w:ascii="Times New Roman" w:hAnsi="Times New Roman" w:cs="Times New Roman"/>
          <w:sz w:val="32"/>
          <w:szCs w:val="32"/>
        </w:rPr>
        <w:t xml:space="preserve"> </w:t>
      </w:r>
      <w:r w:rsidR="00FD3D46" w:rsidRPr="00986CEE">
        <w:rPr>
          <w:rFonts w:ascii="Times New Roman" w:hAnsi="Times New Roman" w:cs="Times New Roman"/>
          <w:sz w:val="32"/>
          <w:szCs w:val="32"/>
        </w:rPr>
        <w:t>Определение понятия «</w:t>
      </w:r>
      <w:r w:rsidR="00FD3D46" w:rsidRPr="00986CEE">
        <w:rPr>
          <w:rFonts w:ascii="Times New Roman" w:hAnsi="Times New Roman" w:cs="Times New Roman"/>
          <w:sz w:val="32"/>
          <w:szCs w:val="32"/>
          <w:lang w:val="en-US"/>
        </w:rPr>
        <w:t>HR</w:t>
      </w:r>
      <w:r w:rsidR="00FD3D46" w:rsidRPr="00986CEE">
        <w:rPr>
          <w:rFonts w:ascii="Times New Roman" w:hAnsi="Times New Roman" w:cs="Times New Roman"/>
          <w:sz w:val="32"/>
          <w:szCs w:val="32"/>
        </w:rPr>
        <w:t>-подразделение»</w:t>
      </w:r>
    </w:p>
    <w:p w14:paraId="18175563" w14:textId="78A4606A" w:rsidR="00FD3D46" w:rsidRPr="00986CEE" w:rsidRDefault="00FD3D46"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lang w:val="en-US"/>
        </w:rPr>
        <w:t>HR</w:t>
      </w:r>
      <w:r w:rsidRPr="00986CEE">
        <w:rPr>
          <w:rFonts w:ascii="Times New Roman" w:hAnsi="Times New Roman" w:cs="Times New Roman"/>
          <w:sz w:val="32"/>
          <w:szCs w:val="32"/>
        </w:rPr>
        <w:t>-подразделени</w:t>
      </w:r>
      <w:r w:rsidR="005B56BD" w:rsidRPr="00986CEE">
        <w:rPr>
          <w:rFonts w:ascii="Times New Roman" w:hAnsi="Times New Roman" w:cs="Times New Roman"/>
          <w:sz w:val="32"/>
          <w:szCs w:val="32"/>
        </w:rPr>
        <w:t xml:space="preserve">е – это управление, в котором реализуется основная задача </w:t>
      </w:r>
      <w:r w:rsidR="00B20B25" w:rsidRPr="00986CEE">
        <w:rPr>
          <w:rFonts w:ascii="Times New Roman" w:hAnsi="Times New Roman" w:cs="Times New Roman"/>
          <w:sz w:val="32"/>
          <w:szCs w:val="32"/>
        </w:rPr>
        <w:t xml:space="preserve">по </w:t>
      </w:r>
      <w:r w:rsidR="005B56BD" w:rsidRPr="00986CEE">
        <w:rPr>
          <w:rFonts w:ascii="Times New Roman" w:hAnsi="Times New Roman" w:cs="Times New Roman"/>
          <w:sz w:val="32"/>
          <w:szCs w:val="32"/>
        </w:rPr>
        <w:t>обеспечени</w:t>
      </w:r>
      <w:r w:rsidR="00B20B25" w:rsidRPr="00986CEE">
        <w:rPr>
          <w:rFonts w:ascii="Times New Roman" w:hAnsi="Times New Roman" w:cs="Times New Roman"/>
          <w:sz w:val="32"/>
          <w:szCs w:val="32"/>
        </w:rPr>
        <w:t>ю</w:t>
      </w:r>
      <w:r w:rsidR="005B56BD" w:rsidRPr="00986CEE">
        <w:rPr>
          <w:rFonts w:ascii="Times New Roman" w:hAnsi="Times New Roman" w:cs="Times New Roman"/>
          <w:sz w:val="32"/>
          <w:szCs w:val="32"/>
        </w:rPr>
        <w:t xml:space="preserve"> качественными кадрами все</w:t>
      </w:r>
      <w:r w:rsidR="00B20B25" w:rsidRPr="00986CEE">
        <w:rPr>
          <w:rFonts w:ascii="Times New Roman" w:hAnsi="Times New Roman" w:cs="Times New Roman"/>
          <w:sz w:val="32"/>
          <w:szCs w:val="32"/>
        </w:rPr>
        <w:t xml:space="preserve"> направления профессиональной деятельности организации и обеспечение их полноценного функционирования. В зависимости от </w:t>
      </w:r>
      <w:r w:rsidRPr="00986CEE">
        <w:rPr>
          <w:rFonts w:ascii="Times New Roman" w:hAnsi="Times New Roman" w:cs="Times New Roman"/>
          <w:sz w:val="32"/>
          <w:szCs w:val="32"/>
        </w:rPr>
        <w:t>численност</w:t>
      </w:r>
      <w:r w:rsidR="00B20B25" w:rsidRPr="00986CEE">
        <w:rPr>
          <w:rFonts w:ascii="Times New Roman" w:hAnsi="Times New Roman" w:cs="Times New Roman"/>
          <w:sz w:val="32"/>
          <w:szCs w:val="32"/>
        </w:rPr>
        <w:t>и</w:t>
      </w:r>
      <w:r w:rsidRPr="00986CEE">
        <w:rPr>
          <w:rFonts w:ascii="Times New Roman" w:hAnsi="Times New Roman" w:cs="Times New Roman"/>
          <w:sz w:val="32"/>
          <w:szCs w:val="32"/>
        </w:rPr>
        <w:t xml:space="preserve"> </w:t>
      </w:r>
      <w:r w:rsidRPr="00986CEE">
        <w:rPr>
          <w:rFonts w:ascii="Times New Roman" w:hAnsi="Times New Roman" w:cs="Times New Roman"/>
          <w:sz w:val="32"/>
          <w:szCs w:val="32"/>
          <w:lang w:val="en-US"/>
        </w:rPr>
        <w:t>HR</w:t>
      </w:r>
      <w:r w:rsidRPr="00986CEE">
        <w:rPr>
          <w:rFonts w:ascii="Times New Roman" w:hAnsi="Times New Roman" w:cs="Times New Roman"/>
          <w:sz w:val="32"/>
          <w:szCs w:val="32"/>
        </w:rPr>
        <w:t>-сотрудников - 1 человек, то его лучше всего назвать «</w:t>
      </w:r>
      <w:r w:rsidRPr="00986CEE">
        <w:rPr>
          <w:rFonts w:ascii="Times New Roman" w:hAnsi="Times New Roman" w:cs="Times New Roman"/>
          <w:sz w:val="32"/>
          <w:szCs w:val="32"/>
          <w:lang w:val="en-US"/>
        </w:rPr>
        <w:t>HR</w:t>
      </w:r>
      <w:r w:rsidRPr="00986CEE">
        <w:rPr>
          <w:rFonts w:ascii="Times New Roman" w:hAnsi="Times New Roman" w:cs="Times New Roman"/>
          <w:sz w:val="32"/>
          <w:szCs w:val="32"/>
        </w:rPr>
        <w:t xml:space="preserve">-менеджер». 2 </w:t>
      </w:r>
      <w:r w:rsidR="00B20B25" w:rsidRPr="00986CEE">
        <w:rPr>
          <w:rFonts w:ascii="Times New Roman" w:hAnsi="Times New Roman" w:cs="Times New Roman"/>
          <w:sz w:val="32"/>
          <w:szCs w:val="32"/>
        </w:rPr>
        <w:t>-</w:t>
      </w:r>
      <w:r w:rsidRPr="00986CEE">
        <w:rPr>
          <w:rFonts w:ascii="Times New Roman" w:hAnsi="Times New Roman" w:cs="Times New Roman"/>
          <w:sz w:val="32"/>
          <w:szCs w:val="32"/>
        </w:rPr>
        <w:t>9 человек</w:t>
      </w:r>
      <w:r w:rsidR="00B20B25" w:rsidRPr="00986CEE">
        <w:rPr>
          <w:rFonts w:ascii="Times New Roman" w:hAnsi="Times New Roman" w:cs="Times New Roman"/>
          <w:sz w:val="32"/>
          <w:szCs w:val="32"/>
        </w:rPr>
        <w:t>-</w:t>
      </w:r>
      <w:r w:rsidRPr="00986CEE">
        <w:rPr>
          <w:rFonts w:ascii="Times New Roman" w:hAnsi="Times New Roman" w:cs="Times New Roman"/>
          <w:sz w:val="32"/>
          <w:szCs w:val="32"/>
        </w:rPr>
        <w:t xml:space="preserve"> это будет </w:t>
      </w:r>
      <w:r w:rsidR="002E2C43" w:rsidRPr="00986CEE">
        <w:rPr>
          <w:rFonts w:ascii="Times New Roman" w:hAnsi="Times New Roman" w:cs="Times New Roman"/>
          <w:sz w:val="32"/>
          <w:szCs w:val="32"/>
        </w:rPr>
        <w:t>«</w:t>
      </w:r>
      <w:r w:rsidRPr="00986CEE">
        <w:rPr>
          <w:rFonts w:ascii="Times New Roman" w:hAnsi="Times New Roman" w:cs="Times New Roman"/>
          <w:sz w:val="32"/>
          <w:szCs w:val="32"/>
          <w:lang w:val="en-US"/>
        </w:rPr>
        <w:t>HR</w:t>
      </w:r>
      <w:r w:rsidRPr="00986CEE">
        <w:rPr>
          <w:rFonts w:ascii="Times New Roman" w:hAnsi="Times New Roman" w:cs="Times New Roman"/>
          <w:sz w:val="32"/>
          <w:szCs w:val="32"/>
        </w:rPr>
        <w:t>-отдел</w:t>
      </w:r>
      <w:r w:rsidR="002E2C43" w:rsidRPr="00986CEE">
        <w:rPr>
          <w:rFonts w:ascii="Times New Roman" w:hAnsi="Times New Roman" w:cs="Times New Roman"/>
          <w:sz w:val="32"/>
          <w:szCs w:val="32"/>
        </w:rPr>
        <w:t>»</w:t>
      </w:r>
      <w:r w:rsidRPr="00986CEE">
        <w:rPr>
          <w:rFonts w:ascii="Times New Roman" w:hAnsi="Times New Roman" w:cs="Times New Roman"/>
          <w:sz w:val="32"/>
          <w:szCs w:val="32"/>
        </w:rPr>
        <w:t xml:space="preserve">. 10 </w:t>
      </w:r>
      <w:r w:rsidR="00B20B25" w:rsidRPr="00986CEE">
        <w:rPr>
          <w:rFonts w:ascii="Times New Roman" w:hAnsi="Times New Roman" w:cs="Times New Roman"/>
          <w:sz w:val="32"/>
          <w:szCs w:val="32"/>
        </w:rPr>
        <w:t>-</w:t>
      </w:r>
      <w:r w:rsidRPr="00986CEE">
        <w:rPr>
          <w:rFonts w:ascii="Times New Roman" w:hAnsi="Times New Roman" w:cs="Times New Roman"/>
          <w:sz w:val="32"/>
          <w:szCs w:val="32"/>
        </w:rPr>
        <w:t xml:space="preserve"> 29 человек </w:t>
      </w:r>
      <w:r w:rsidR="002E2C43" w:rsidRPr="00986CEE">
        <w:rPr>
          <w:rFonts w:ascii="Times New Roman" w:hAnsi="Times New Roman" w:cs="Times New Roman"/>
          <w:sz w:val="32"/>
          <w:szCs w:val="32"/>
        </w:rPr>
        <w:t>–</w:t>
      </w:r>
      <w:r w:rsidRPr="00986CEE">
        <w:rPr>
          <w:rFonts w:ascii="Times New Roman" w:hAnsi="Times New Roman" w:cs="Times New Roman"/>
          <w:sz w:val="32"/>
          <w:szCs w:val="32"/>
        </w:rPr>
        <w:t xml:space="preserve"> </w:t>
      </w:r>
      <w:r w:rsidR="002E2C43" w:rsidRPr="00986CEE">
        <w:rPr>
          <w:rFonts w:ascii="Times New Roman" w:hAnsi="Times New Roman" w:cs="Times New Roman"/>
          <w:sz w:val="32"/>
          <w:szCs w:val="32"/>
        </w:rPr>
        <w:t>«</w:t>
      </w:r>
      <w:r w:rsidRPr="00986CEE">
        <w:rPr>
          <w:rFonts w:ascii="Times New Roman" w:hAnsi="Times New Roman" w:cs="Times New Roman"/>
          <w:sz w:val="32"/>
          <w:szCs w:val="32"/>
        </w:rPr>
        <w:t>HR-департамент</w:t>
      </w:r>
      <w:r w:rsidR="002E2C43" w:rsidRPr="00986CEE">
        <w:rPr>
          <w:rFonts w:ascii="Times New Roman" w:hAnsi="Times New Roman" w:cs="Times New Roman"/>
          <w:sz w:val="32"/>
          <w:szCs w:val="32"/>
        </w:rPr>
        <w:t>»</w:t>
      </w:r>
      <w:r w:rsidRPr="00986CEE">
        <w:rPr>
          <w:rFonts w:ascii="Times New Roman" w:hAnsi="Times New Roman" w:cs="Times New Roman"/>
          <w:sz w:val="32"/>
          <w:szCs w:val="32"/>
        </w:rPr>
        <w:t xml:space="preserve">. 30 человек — «HR-дирекция». </w:t>
      </w:r>
    </w:p>
    <w:p w14:paraId="523377C7" w14:textId="77777777" w:rsidR="00FD3D46" w:rsidRPr="00986CEE" w:rsidRDefault="00FD3D46"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Задачи </w:t>
      </w:r>
      <w:r w:rsidRPr="00986CEE">
        <w:rPr>
          <w:rFonts w:ascii="Times New Roman" w:hAnsi="Times New Roman" w:cs="Times New Roman"/>
          <w:sz w:val="32"/>
          <w:szCs w:val="32"/>
          <w:lang w:val="en-US"/>
        </w:rPr>
        <w:t>HR</w:t>
      </w:r>
      <w:r w:rsidRPr="00986CEE">
        <w:rPr>
          <w:rFonts w:ascii="Times New Roman" w:hAnsi="Times New Roman" w:cs="Times New Roman"/>
          <w:sz w:val="32"/>
          <w:szCs w:val="32"/>
        </w:rPr>
        <w:t>-подразделения</w:t>
      </w:r>
      <w:r w:rsidR="002E2C43" w:rsidRPr="00986CEE">
        <w:rPr>
          <w:rFonts w:ascii="Times New Roman" w:hAnsi="Times New Roman" w:cs="Times New Roman"/>
          <w:sz w:val="32"/>
          <w:szCs w:val="32"/>
        </w:rPr>
        <w:t>:</w:t>
      </w:r>
    </w:p>
    <w:p w14:paraId="1B86EBB5" w14:textId="77777777" w:rsidR="00FD3D46" w:rsidRPr="00986CEE" w:rsidRDefault="00FD3D46" w:rsidP="008F2AAB">
      <w:pPr>
        <w:pStyle w:val="a9"/>
        <w:widowControl w:val="0"/>
        <w:numPr>
          <w:ilvl w:val="0"/>
          <w:numId w:val="51"/>
        </w:numPr>
        <w:suppressAutoHyphens/>
        <w:spacing w:after="120" w:line="240" w:lineRule="auto"/>
        <w:jc w:val="both"/>
        <w:rPr>
          <w:rFonts w:ascii="Times New Roman" w:hAnsi="Times New Roman" w:cs="Times New Roman"/>
          <w:sz w:val="32"/>
          <w:szCs w:val="32"/>
        </w:rPr>
      </w:pPr>
      <w:r w:rsidRPr="00986CEE">
        <w:rPr>
          <w:rFonts w:ascii="Times New Roman" w:hAnsi="Times New Roman" w:cs="Times New Roman"/>
          <w:sz w:val="32"/>
          <w:szCs w:val="32"/>
        </w:rPr>
        <w:t>подбор персонала</w:t>
      </w:r>
      <w:r w:rsidR="002E2C43" w:rsidRPr="00986CEE">
        <w:rPr>
          <w:rFonts w:ascii="Times New Roman" w:hAnsi="Times New Roman" w:cs="Times New Roman"/>
          <w:sz w:val="32"/>
          <w:szCs w:val="32"/>
        </w:rPr>
        <w:t>;</w:t>
      </w:r>
    </w:p>
    <w:p w14:paraId="220D2D23" w14:textId="77777777" w:rsidR="00FD3D46" w:rsidRPr="00986CEE" w:rsidRDefault="00FD3D46" w:rsidP="008F2AAB">
      <w:pPr>
        <w:pStyle w:val="a9"/>
        <w:widowControl w:val="0"/>
        <w:numPr>
          <w:ilvl w:val="0"/>
          <w:numId w:val="51"/>
        </w:numPr>
        <w:suppressAutoHyphens/>
        <w:spacing w:after="120" w:line="240" w:lineRule="auto"/>
        <w:jc w:val="both"/>
        <w:rPr>
          <w:rFonts w:ascii="Times New Roman" w:hAnsi="Times New Roman" w:cs="Times New Roman"/>
          <w:sz w:val="32"/>
          <w:szCs w:val="32"/>
        </w:rPr>
      </w:pPr>
      <w:r w:rsidRPr="00986CEE">
        <w:rPr>
          <w:rFonts w:ascii="Times New Roman" w:hAnsi="Times New Roman" w:cs="Times New Roman"/>
          <w:sz w:val="32"/>
          <w:szCs w:val="32"/>
        </w:rPr>
        <w:t>кадровое делопроизводство</w:t>
      </w:r>
      <w:r w:rsidR="002E2C43" w:rsidRPr="00986CEE">
        <w:rPr>
          <w:rFonts w:ascii="Times New Roman" w:hAnsi="Times New Roman" w:cs="Times New Roman"/>
          <w:sz w:val="32"/>
          <w:szCs w:val="32"/>
        </w:rPr>
        <w:t>;</w:t>
      </w:r>
    </w:p>
    <w:p w14:paraId="6E895BE6" w14:textId="77777777" w:rsidR="00FD3D46" w:rsidRPr="00986CEE" w:rsidRDefault="00FD3D46" w:rsidP="008F2AAB">
      <w:pPr>
        <w:pStyle w:val="a9"/>
        <w:widowControl w:val="0"/>
        <w:numPr>
          <w:ilvl w:val="0"/>
          <w:numId w:val="51"/>
        </w:numPr>
        <w:suppressAutoHyphens/>
        <w:spacing w:after="120" w:line="240" w:lineRule="auto"/>
        <w:jc w:val="both"/>
        <w:rPr>
          <w:rFonts w:ascii="Times New Roman" w:hAnsi="Times New Roman" w:cs="Times New Roman"/>
          <w:sz w:val="32"/>
          <w:szCs w:val="32"/>
        </w:rPr>
      </w:pPr>
      <w:r w:rsidRPr="00986CEE">
        <w:rPr>
          <w:rFonts w:ascii="Times New Roman" w:hAnsi="Times New Roman" w:cs="Times New Roman"/>
          <w:sz w:val="32"/>
          <w:szCs w:val="32"/>
        </w:rPr>
        <w:t>обучение</w:t>
      </w:r>
      <w:r w:rsidR="002E2C43" w:rsidRPr="00986CEE">
        <w:rPr>
          <w:rFonts w:ascii="Times New Roman" w:hAnsi="Times New Roman" w:cs="Times New Roman"/>
          <w:sz w:val="32"/>
          <w:szCs w:val="32"/>
        </w:rPr>
        <w:t>;</w:t>
      </w:r>
    </w:p>
    <w:p w14:paraId="26976BA3" w14:textId="77777777" w:rsidR="00FD3D46" w:rsidRPr="00986CEE" w:rsidRDefault="00FD3D46" w:rsidP="008F2AAB">
      <w:pPr>
        <w:pStyle w:val="a9"/>
        <w:widowControl w:val="0"/>
        <w:numPr>
          <w:ilvl w:val="0"/>
          <w:numId w:val="51"/>
        </w:numPr>
        <w:suppressAutoHyphens/>
        <w:spacing w:after="120" w:line="240" w:lineRule="auto"/>
        <w:jc w:val="both"/>
        <w:rPr>
          <w:rFonts w:ascii="Times New Roman" w:hAnsi="Times New Roman" w:cs="Times New Roman"/>
          <w:sz w:val="32"/>
          <w:szCs w:val="32"/>
        </w:rPr>
      </w:pPr>
      <w:r w:rsidRPr="00986CEE">
        <w:rPr>
          <w:rFonts w:ascii="Times New Roman" w:hAnsi="Times New Roman" w:cs="Times New Roman"/>
          <w:sz w:val="32"/>
          <w:szCs w:val="32"/>
        </w:rPr>
        <w:t>развитие</w:t>
      </w:r>
      <w:r w:rsidR="002E2C43" w:rsidRPr="00986CEE">
        <w:rPr>
          <w:rFonts w:ascii="Times New Roman" w:hAnsi="Times New Roman" w:cs="Times New Roman"/>
          <w:sz w:val="32"/>
          <w:szCs w:val="32"/>
        </w:rPr>
        <w:t>;</w:t>
      </w:r>
    </w:p>
    <w:p w14:paraId="1A09010B" w14:textId="77777777" w:rsidR="00FD3D46" w:rsidRPr="00986CEE" w:rsidRDefault="00FD3D46" w:rsidP="008F2AAB">
      <w:pPr>
        <w:pStyle w:val="a9"/>
        <w:widowControl w:val="0"/>
        <w:numPr>
          <w:ilvl w:val="0"/>
          <w:numId w:val="51"/>
        </w:numPr>
        <w:suppressAutoHyphens/>
        <w:spacing w:after="120" w:line="240" w:lineRule="auto"/>
        <w:jc w:val="both"/>
        <w:rPr>
          <w:rFonts w:ascii="Times New Roman" w:hAnsi="Times New Roman" w:cs="Times New Roman"/>
          <w:sz w:val="32"/>
          <w:szCs w:val="32"/>
        </w:rPr>
      </w:pPr>
      <w:r w:rsidRPr="00986CEE">
        <w:rPr>
          <w:rFonts w:ascii="Times New Roman" w:hAnsi="Times New Roman" w:cs="Times New Roman"/>
          <w:sz w:val="32"/>
          <w:szCs w:val="32"/>
        </w:rPr>
        <w:t>мотивация</w:t>
      </w:r>
      <w:r w:rsidR="002E2C43" w:rsidRPr="00986CEE">
        <w:rPr>
          <w:rFonts w:ascii="Times New Roman" w:hAnsi="Times New Roman" w:cs="Times New Roman"/>
          <w:sz w:val="32"/>
          <w:szCs w:val="32"/>
        </w:rPr>
        <w:t>;</w:t>
      </w:r>
    </w:p>
    <w:p w14:paraId="6679B8A5" w14:textId="77777777" w:rsidR="00FD3D46" w:rsidRPr="00986CEE" w:rsidRDefault="00FD3D46" w:rsidP="008F2AAB">
      <w:pPr>
        <w:pStyle w:val="a9"/>
        <w:widowControl w:val="0"/>
        <w:numPr>
          <w:ilvl w:val="0"/>
          <w:numId w:val="51"/>
        </w:numPr>
        <w:suppressAutoHyphens/>
        <w:spacing w:after="120" w:line="240" w:lineRule="auto"/>
        <w:jc w:val="both"/>
        <w:rPr>
          <w:rFonts w:ascii="Times New Roman" w:hAnsi="Times New Roman" w:cs="Times New Roman"/>
          <w:sz w:val="32"/>
          <w:szCs w:val="32"/>
        </w:rPr>
      </w:pPr>
      <w:r w:rsidRPr="00986CEE">
        <w:rPr>
          <w:rFonts w:ascii="Times New Roman" w:hAnsi="Times New Roman" w:cs="Times New Roman"/>
          <w:sz w:val="32"/>
          <w:szCs w:val="32"/>
        </w:rPr>
        <w:t>поддержание корпоративной культуры</w:t>
      </w:r>
      <w:r w:rsidR="002E2C43" w:rsidRPr="00986CEE">
        <w:rPr>
          <w:rFonts w:ascii="Times New Roman" w:hAnsi="Times New Roman" w:cs="Times New Roman"/>
          <w:sz w:val="32"/>
          <w:szCs w:val="32"/>
        </w:rPr>
        <w:t>;</w:t>
      </w:r>
    </w:p>
    <w:p w14:paraId="66AD6DE0" w14:textId="77777777" w:rsidR="00FD3D46" w:rsidRPr="00986CEE" w:rsidRDefault="00FD3D46" w:rsidP="008F2AAB">
      <w:pPr>
        <w:pStyle w:val="a9"/>
        <w:widowControl w:val="0"/>
        <w:numPr>
          <w:ilvl w:val="0"/>
          <w:numId w:val="51"/>
        </w:numPr>
        <w:suppressAutoHyphens/>
        <w:spacing w:after="120" w:line="240" w:lineRule="auto"/>
        <w:jc w:val="both"/>
        <w:rPr>
          <w:rFonts w:ascii="Times New Roman" w:hAnsi="Times New Roman" w:cs="Times New Roman"/>
          <w:sz w:val="32"/>
          <w:szCs w:val="32"/>
        </w:rPr>
      </w:pPr>
      <w:r w:rsidRPr="00986CEE">
        <w:rPr>
          <w:rFonts w:ascii="Times New Roman" w:hAnsi="Times New Roman" w:cs="Times New Roman"/>
          <w:sz w:val="32"/>
          <w:szCs w:val="32"/>
        </w:rPr>
        <w:t>адаптация персонала</w:t>
      </w:r>
      <w:r w:rsidR="002E2C43" w:rsidRPr="00986CEE">
        <w:rPr>
          <w:rFonts w:ascii="Times New Roman" w:hAnsi="Times New Roman" w:cs="Times New Roman"/>
          <w:sz w:val="32"/>
          <w:szCs w:val="32"/>
        </w:rPr>
        <w:t>;</w:t>
      </w:r>
    </w:p>
    <w:p w14:paraId="265D25B5" w14:textId="77777777" w:rsidR="00FD3D46" w:rsidRPr="00986CEE" w:rsidRDefault="002E2C43" w:rsidP="008F2AAB">
      <w:pPr>
        <w:pStyle w:val="a9"/>
        <w:widowControl w:val="0"/>
        <w:numPr>
          <w:ilvl w:val="0"/>
          <w:numId w:val="51"/>
        </w:numPr>
        <w:suppressAutoHyphens/>
        <w:spacing w:after="120" w:line="240" w:lineRule="auto"/>
        <w:jc w:val="both"/>
        <w:rPr>
          <w:rFonts w:ascii="Times New Roman" w:hAnsi="Times New Roman" w:cs="Times New Roman"/>
          <w:sz w:val="32"/>
          <w:szCs w:val="32"/>
        </w:rPr>
      </w:pPr>
      <w:r w:rsidRPr="00986CEE">
        <w:rPr>
          <w:rFonts w:ascii="Times New Roman" w:hAnsi="Times New Roman" w:cs="Times New Roman"/>
          <w:sz w:val="32"/>
          <w:szCs w:val="32"/>
        </w:rPr>
        <w:t>внутренние коммуникации;</w:t>
      </w:r>
    </w:p>
    <w:p w14:paraId="5E7C69D8" w14:textId="77777777" w:rsidR="00FD3D46" w:rsidRPr="00986CEE" w:rsidRDefault="00FD3D46" w:rsidP="008F2AAB">
      <w:pPr>
        <w:pStyle w:val="a9"/>
        <w:widowControl w:val="0"/>
        <w:numPr>
          <w:ilvl w:val="0"/>
          <w:numId w:val="51"/>
        </w:numPr>
        <w:suppressAutoHyphens/>
        <w:spacing w:after="120" w:line="240" w:lineRule="auto"/>
        <w:jc w:val="both"/>
        <w:rPr>
          <w:rFonts w:ascii="Times New Roman" w:hAnsi="Times New Roman" w:cs="Times New Roman"/>
          <w:sz w:val="32"/>
          <w:szCs w:val="32"/>
        </w:rPr>
      </w:pPr>
      <w:r w:rsidRPr="00986CEE">
        <w:rPr>
          <w:rFonts w:ascii="Times New Roman" w:hAnsi="Times New Roman" w:cs="Times New Roman"/>
          <w:sz w:val="32"/>
          <w:szCs w:val="32"/>
        </w:rPr>
        <w:t>оценка</w:t>
      </w:r>
      <w:r w:rsidR="002E2C43" w:rsidRPr="00986CEE">
        <w:rPr>
          <w:rFonts w:ascii="Times New Roman" w:hAnsi="Times New Roman" w:cs="Times New Roman"/>
          <w:sz w:val="32"/>
          <w:szCs w:val="32"/>
        </w:rPr>
        <w:t>;</w:t>
      </w:r>
    </w:p>
    <w:p w14:paraId="65F55C2F" w14:textId="77777777" w:rsidR="00FD3D46" w:rsidRPr="00986CEE" w:rsidRDefault="00FD3D46" w:rsidP="008F2AAB">
      <w:pPr>
        <w:pStyle w:val="a9"/>
        <w:widowControl w:val="0"/>
        <w:numPr>
          <w:ilvl w:val="0"/>
          <w:numId w:val="51"/>
        </w:numPr>
        <w:suppressAutoHyphens/>
        <w:spacing w:after="120" w:line="240" w:lineRule="auto"/>
        <w:jc w:val="both"/>
        <w:rPr>
          <w:rFonts w:ascii="Times New Roman" w:hAnsi="Times New Roman" w:cs="Times New Roman"/>
          <w:sz w:val="32"/>
          <w:szCs w:val="32"/>
        </w:rPr>
      </w:pPr>
      <w:r w:rsidRPr="00986CEE">
        <w:rPr>
          <w:rFonts w:ascii="Times New Roman" w:hAnsi="Times New Roman" w:cs="Times New Roman"/>
          <w:sz w:val="32"/>
          <w:szCs w:val="32"/>
        </w:rPr>
        <w:t>создание кадрового резерва</w:t>
      </w:r>
      <w:r w:rsidR="002E2C43" w:rsidRPr="00986CEE">
        <w:rPr>
          <w:rFonts w:ascii="Times New Roman" w:hAnsi="Times New Roman" w:cs="Times New Roman"/>
          <w:sz w:val="32"/>
          <w:szCs w:val="32"/>
        </w:rPr>
        <w:t>;</w:t>
      </w:r>
    </w:p>
    <w:p w14:paraId="10DE5350" w14:textId="77777777" w:rsidR="00FD3D46" w:rsidRPr="00986CEE" w:rsidRDefault="00FD3D46" w:rsidP="008F2AAB">
      <w:pPr>
        <w:pStyle w:val="a9"/>
        <w:widowControl w:val="0"/>
        <w:numPr>
          <w:ilvl w:val="0"/>
          <w:numId w:val="51"/>
        </w:numPr>
        <w:suppressAutoHyphens/>
        <w:spacing w:after="120" w:line="240" w:lineRule="auto"/>
        <w:jc w:val="both"/>
        <w:rPr>
          <w:rFonts w:ascii="Times New Roman" w:hAnsi="Times New Roman" w:cs="Times New Roman"/>
          <w:sz w:val="32"/>
          <w:szCs w:val="32"/>
        </w:rPr>
      </w:pPr>
      <w:r w:rsidRPr="00986CEE">
        <w:rPr>
          <w:rFonts w:ascii="Times New Roman" w:hAnsi="Times New Roman" w:cs="Times New Roman"/>
          <w:sz w:val="32"/>
          <w:szCs w:val="32"/>
        </w:rPr>
        <w:t>планирование персонала.</w:t>
      </w:r>
    </w:p>
    <w:p w14:paraId="3C2EEE8B" w14:textId="77777777" w:rsidR="00764092" w:rsidRPr="00986CEE" w:rsidRDefault="00764092" w:rsidP="00764092">
      <w:pPr>
        <w:pStyle w:val="a9"/>
        <w:widowControl w:val="0"/>
        <w:suppressAutoHyphens/>
        <w:spacing w:after="120" w:line="240" w:lineRule="auto"/>
        <w:ind w:left="1287"/>
        <w:jc w:val="both"/>
        <w:rPr>
          <w:rFonts w:ascii="Times New Roman" w:hAnsi="Times New Roman" w:cs="Times New Roman"/>
          <w:sz w:val="32"/>
          <w:szCs w:val="32"/>
        </w:rPr>
      </w:pPr>
    </w:p>
    <w:p w14:paraId="6F821319" w14:textId="5513C867" w:rsidR="00FD3D46" w:rsidRPr="00986CEE" w:rsidRDefault="00B20B25" w:rsidP="0065435D">
      <w:pPr>
        <w:pStyle w:val="a9"/>
        <w:numPr>
          <w:ilvl w:val="1"/>
          <w:numId w:val="19"/>
        </w:numPr>
        <w:spacing w:after="0" w:line="240" w:lineRule="auto"/>
        <w:jc w:val="center"/>
        <w:rPr>
          <w:rFonts w:ascii="Times New Roman" w:hAnsi="Times New Roman" w:cs="Times New Roman"/>
          <w:sz w:val="32"/>
          <w:szCs w:val="32"/>
        </w:rPr>
      </w:pPr>
      <w:r w:rsidRPr="00986CEE">
        <w:rPr>
          <w:rFonts w:ascii="Times New Roman" w:hAnsi="Times New Roman" w:cs="Times New Roman"/>
          <w:sz w:val="32"/>
          <w:szCs w:val="32"/>
        </w:rPr>
        <w:t xml:space="preserve"> </w:t>
      </w:r>
      <w:r w:rsidR="00FD3D46" w:rsidRPr="00986CEE">
        <w:rPr>
          <w:rFonts w:ascii="Times New Roman" w:hAnsi="Times New Roman" w:cs="Times New Roman"/>
          <w:sz w:val="32"/>
          <w:szCs w:val="32"/>
        </w:rPr>
        <w:t xml:space="preserve">Определение оптимальной численности </w:t>
      </w:r>
      <w:r w:rsidR="00FD3D46" w:rsidRPr="00986CEE">
        <w:rPr>
          <w:rFonts w:ascii="Times New Roman" w:hAnsi="Times New Roman" w:cs="Times New Roman"/>
          <w:sz w:val="32"/>
          <w:szCs w:val="32"/>
          <w:lang w:val="en-US"/>
        </w:rPr>
        <w:t>HR</w:t>
      </w:r>
      <w:r w:rsidR="00FD3D46" w:rsidRPr="00986CEE">
        <w:rPr>
          <w:rFonts w:ascii="Times New Roman" w:hAnsi="Times New Roman" w:cs="Times New Roman"/>
          <w:sz w:val="32"/>
          <w:szCs w:val="32"/>
        </w:rPr>
        <w:t>-подразделения</w:t>
      </w:r>
    </w:p>
    <w:p w14:paraId="6C23A6A8" w14:textId="6E783441" w:rsidR="00FD3D46" w:rsidRPr="00986CEE" w:rsidRDefault="007D07AA"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Е</w:t>
      </w:r>
      <w:r w:rsidR="00FD3D46" w:rsidRPr="00986CEE">
        <w:rPr>
          <w:rFonts w:ascii="Times New Roman" w:hAnsi="Times New Roman" w:cs="Times New Roman"/>
          <w:sz w:val="32"/>
          <w:szCs w:val="32"/>
        </w:rPr>
        <w:t xml:space="preserve">сли говорить о численности специалистов по подбору персонала, то здесь </w:t>
      </w:r>
      <w:r w:rsidR="00B20B25" w:rsidRPr="00986CEE">
        <w:rPr>
          <w:rFonts w:ascii="Times New Roman" w:hAnsi="Times New Roman" w:cs="Times New Roman"/>
          <w:sz w:val="32"/>
          <w:szCs w:val="32"/>
        </w:rPr>
        <w:t>важно</w:t>
      </w:r>
      <w:r w:rsidR="00681E4D" w:rsidRPr="00986CEE">
        <w:rPr>
          <w:rFonts w:ascii="Times New Roman" w:hAnsi="Times New Roman" w:cs="Times New Roman"/>
          <w:sz w:val="32"/>
          <w:szCs w:val="32"/>
        </w:rPr>
        <w:t xml:space="preserve"> определить, сколько ваканси</w:t>
      </w:r>
      <w:r w:rsidR="00FD3D46" w:rsidRPr="00986CEE">
        <w:rPr>
          <w:rFonts w:ascii="Times New Roman" w:hAnsi="Times New Roman" w:cs="Times New Roman"/>
          <w:sz w:val="32"/>
          <w:szCs w:val="32"/>
        </w:rPr>
        <w:t xml:space="preserve">й, согласно планам, возникнет в следующем году из-за текучести персонала, а также - какие новые вакансии появятся в </w:t>
      </w:r>
      <w:r w:rsidR="002D726E" w:rsidRPr="00986CEE">
        <w:rPr>
          <w:rFonts w:ascii="Times New Roman" w:hAnsi="Times New Roman" w:cs="Times New Roman"/>
          <w:sz w:val="32"/>
          <w:szCs w:val="32"/>
        </w:rPr>
        <w:t>организации</w:t>
      </w:r>
      <w:r w:rsidR="00FD3D46" w:rsidRPr="00986CEE">
        <w:rPr>
          <w:rFonts w:ascii="Times New Roman" w:hAnsi="Times New Roman" w:cs="Times New Roman"/>
          <w:sz w:val="32"/>
          <w:szCs w:val="32"/>
        </w:rPr>
        <w:t>.</w:t>
      </w:r>
    </w:p>
    <w:p w14:paraId="2EBD6F8C" w14:textId="77777777" w:rsidR="00FD3D46" w:rsidRPr="00986CEE" w:rsidRDefault="00FD3D46"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Говоря о численности специалистов по материальной мотивации нужно посмотреть, какое количество работы они должны выполнить по постоянной части оплаты труда, сколько они ведут табелей структурных подразделений, сколько передают данных в бухгалтерию и, наконец, сколько времени у них занимает расчет пере</w:t>
      </w:r>
      <w:r w:rsidR="00681E4D" w:rsidRPr="00986CEE">
        <w:rPr>
          <w:rFonts w:ascii="Times New Roman" w:hAnsi="Times New Roman" w:cs="Times New Roman"/>
          <w:sz w:val="32"/>
          <w:szCs w:val="32"/>
        </w:rPr>
        <w:t>менной части премии.</w:t>
      </w:r>
    </w:p>
    <w:p w14:paraId="346D12B8" w14:textId="5C97FF19" w:rsidR="00FD3D46" w:rsidRPr="00986CEE" w:rsidRDefault="00FD3D46"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Говоря о численности специалистов по кадровому делопроизводству, </w:t>
      </w:r>
      <w:r w:rsidR="00B20B25" w:rsidRPr="00986CEE">
        <w:rPr>
          <w:rFonts w:ascii="Times New Roman" w:hAnsi="Times New Roman" w:cs="Times New Roman"/>
          <w:sz w:val="32"/>
          <w:szCs w:val="32"/>
        </w:rPr>
        <w:t>можно</w:t>
      </w:r>
      <w:r w:rsidRPr="00986CEE">
        <w:rPr>
          <w:rFonts w:ascii="Times New Roman" w:hAnsi="Times New Roman" w:cs="Times New Roman"/>
          <w:sz w:val="32"/>
          <w:szCs w:val="32"/>
        </w:rPr>
        <w:t xml:space="preserve"> </w:t>
      </w:r>
      <w:r w:rsidR="00B20B25" w:rsidRPr="00986CEE">
        <w:rPr>
          <w:rFonts w:ascii="Times New Roman" w:hAnsi="Times New Roman" w:cs="Times New Roman"/>
          <w:sz w:val="32"/>
          <w:szCs w:val="32"/>
        </w:rPr>
        <w:t xml:space="preserve">изучить </w:t>
      </w:r>
      <w:r w:rsidRPr="00986CEE">
        <w:rPr>
          <w:rFonts w:ascii="Times New Roman" w:hAnsi="Times New Roman" w:cs="Times New Roman"/>
          <w:sz w:val="32"/>
          <w:szCs w:val="32"/>
        </w:rPr>
        <w:t>какие-то предыдущие отчеты: сколько в среднем в месяц принимается людей, сколько оформ</w:t>
      </w:r>
      <w:r w:rsidR="00B20B25" w:rsidRPr="00986CEE">
        <w:rPr>
          <w:rFonts w:ascii="Times New Roman" w:hAnsi="Times New Roman" w:cs="Times New Roman"/>
          <w:sz w:val="32"/>
          <w:szCs w:val="32"/>
        </w:rPr>
        <w:t>ляется</w:t>
      </w:r>
      <w:r w:rsidRPr="00986CEE">
        <w:rPr>
          <w:rFonts w:ascii="Times New Roman" w:hAnsi="Times New Roman" w:cs="Times New Roman"/>
          <w:sz w:val="32"/>
          <w:szCs w:val="32"/>
        </w:rPr>
        <w:t xml:space="preserve"> отпусков, сколько переводов, сколько увольнений. В зависимости от той или иной ав</w:t>
      </w:r>
      <w:r w:rsidRPr="00986CEE">
        <w:rPr>
          <w:rFonts w:ascii="Times New Roman" w:hAnsi="Times New Roman" w:cs="Times New Roman"/>
          <w:sz w:val="32"/>
          <w:szCs w:val="32"/>
        </w:rPr>
        <w:lastRenderedPageBreak/>
        <w:t xml:space="preserve">томатизированной системы, число часов, которое уходит на оформление найма, может отличаться. </w:t>
      </w:r>
    </w:p>
    <w:p w14:paraId="5773F3E9" w14:textId="488F6E86" w:rsidR="00FD3D46" w:rsidRPr="00986CEE" w:rsidRDefault="00FD3D46"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Говоря о численности специалистов, занимающихся нематериальной мотивацией,</w:t>
      </w:r>
      <w:r w:rsidR="00681E4D" w:rsidRPr="00986CEE">
        <w:rPr>
          <w:rFonts w:ascii="Times New Roman" w:hAnsi="Times New Roman" w:cs="Times New Roman"/>
          <w:sz w:val="32"/>
          <w:szCs w:val="32"/>
        </w:rPr>
        <w:t xml:space="preserve"> </w:t>
      </w:r>
      <w:r w:rsidR="00B20B25" w:rsidRPr="00986CEE">
        <w:rPr>
          <w:rFonts w:ascii="Times New Roman" w:hAnsi="Times New Roman" w:cs="Times New Roman"/>
          <w:sz w:val="32"/>
          <w:szCs w:val="32"/>
        </w:rPr>
        <w:t>важно знать</w:t>
      </w:r>
      <w:r w:rsidRPr="00986CEE">
        <w:rPr>
          <w:rFonts w:ascii="Times New Roman" w:hAnsi="Times New Roman" w:cs="Times New Roman"/>
          <w:sz w:val="32"/>
          <w:szCs w:val="32"/>
        </w:rPr>
        <w:t xml:space="preserve"> количеств</w:t>
      </w:r>
      <w:r w:rsidR="00B20B25" w:rsidRPr="00986CEE">
        <w:rPr>
          <w:rFonts w:ascii="Times New Roman" w:hAnsi="Times New Roman" w:cs="Times New Roman"/>
          <w:sz w:val="32"/>
          <w:szCs w:val="32"/>
        </w:rPr>
        <w:t>о</w:t>
      </w:r>
      <w:r w:rsidRPr="00986CEE">
        <w:rPr>
          <w:rFonts w:ascii="Times New Roman" w:hAnsi="Times New Roman" w:cs="Times New Roman"/>
          <w:sz w:val="32"/>
          <w:szCs w:val="32"/>
        </w:rPr>
        <w:t xml:space="preserve"> мероприятий, котор</w:t>
      </w:r>
      <w:r w:rsidR="00B20B25" w:rsidRPr="00986CEE">
        <w:rPr>
          <w:rFonts w:ascii="Times New Roman" w:hAnsi="Times New Roman" w:cs="Times New Roman"/>
          <w:sz w:val="32"/>
          <w:szCs w:val="32"/>
        </w:rPr>
        <w:t>ое</w:t>
      </w:r>
      <w:r w:rsidRPr="00986CEE">
        <w:rPr>
          <w:rFonts w:ascii="Times New Roman" w:hAnsi="Times New Roman" w:cs="Times New Roman"/>
          <w:sz w:val="32"/>
          <w:szCs w:val="32"/>
        </w:rPr>
        <w:t xml:space="preserve"> </w:t>
      </w:r>
      <w:r w:rsidR="00681E4D" w:rsidRPr="00986CEE">
        <w:rPr>
          <w:rFonts w:ascii="Times New Roman" w:hAnsi="Times New Roman" w:cs="Times New Roman"/>
          <w:sz w:val="32"/>
          <w:szCs w:val="32"/>
        </w:rPr>
        <w:t xml:space="preserve">должны быть организованы </w:t>
      </w:r>
      <w:r w:rsidRPr="00986CEE">
        <w:rPr>
          <w:rFonts w:ascii="Times New Roman" w:hAnsi="Times New Roman" w:cs="Times New Roman"/>
          <w:sz w:val="32"/>
          <w:szCs w:val="32"/>
        </w:rPr>
        <w:t xml:space="preserve">в течение года. Дальше </w:t>
      </w:r>
      <w:r w:rsidR="005111D9" w:rsidRPr="00986CEE">
        <w:rPr>
          <w:rFonts w:ascii="Times New Roman" w:hAnsi="Times New Roman" w:cs="Times New Roman"/>
          <w:sz w:val="32"/>
          <w:szCs w:val="32"/>
        </w:rPr>
        <w:t>— это</w:t>
      </w:r>
      <w:r w:rsidRPr="00986CEE">
        <w:rPr>
          <w:rFonts w:ascii="Times New Roman" w:hAnsi="Times New Roman" w:cs="Times New Roman"/>
          <w:sz w:val="32"/>
          <w:szCs w:val="32"/>
        </w:rPr>
        <w:t xml:space="preserve"> количество </w:t>
      </w:r>
      <w:r w:rsidR="005111D9" w:rsidRPr="00986CEE">
        <w:rPr>
          <w:rFonts w:ascii="Times New Roman" w:hAnsi="Times New Roman" w:cs="Times New Roman"/>
          <w:sz w:val="32"/>
          <w:szCs w:val="32"/>
        </w:rPr>
        <w:t xml:space="preserve">делится </w:t>
      </w:r>
      <w:r w:rsidRPr="00986CEE">
        <w:rPr>
          <w:rFonts w:ascii="Times New Roman" w:hAnsi="Times New Roman" w:cs="Times New Roman"/>
          <w:sz w:val="32"/>
          <w:szCs w:val="32"/>
        </w:rPr>
        <w:t>на число месяцев, получае</w:t>
      </w:r>
      <w:r w:rsidR="005111D9" w:rsidRPr="00986CEE">
        <w:rPr>
          <w:rFonts w:ascii="Times New Roman" w:hAnsi="Times New Roman" w:cs="Times New Roman"/>
          <w:sz w:val="32"/>
          <w:szCs w:val="32"/>
        </w:rPr>
        <w:t>тся</w:t>
      </w:r>
      <w:r w:rsidRPr="00986CEE">
        <w:rPr>
          <w:rFonts w:ascii="Times New Roman" w:hAnsi="Times New Roman" w:cs="Times New Roman"/>
          <w:sz w:val="32"/>
          <w:szCs w:val="32"/>
        </w:rPr>
        <w:t xml:space="preserve"> некое среднемесячное количество.</w:t>
      </w:r>
    </w:p>
    <w:p w14:paraId="16610E09" w14:textId="336BEBEF" w:rsidR="00FD3D46" w:rsidRPr="00986CEE" w:rsidRDefault="00FD3D46"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Со специалист</w:t>
      </w:r>
      <w:r w:rsidR="00681E4D" w:rsidRPr="00986CEE">
        <w:rPr>
          <w:rFonts w:ascii="Times New Roman" w:hAnsi="Times New Roman" w:cs="Times New Roman"/>
          <w:sz w:val="32"/>
          <w:szCs w:val="32"/>
        </w:rPr>
        <w:t>ами</w:t>
      </w:r>
      <w:r w:rsidRPr="00986CEE">
        <w:rPr>
          <w:rFonts w:ascii="Times New Roman" w:hAnsi="Times New Roman" w:cs="Times New Roman"/>
          <w:sz w:val="32"/>
          <w:szCs w:val="32"/>
        </w:rPr>
        <w:t xml:space="preserve"> по нематериальной мотивации часто получается так: в период, например, новогодних праздников они работают усиленно, часто остаются вечером, к их работе подключ</w:t>
      </w:r>
      <w:r w:rsidR="005111D9" w:rsidRPr="00986CEE">
        <w:rPr>
          <w:rFonts w:ascii="Times New Roman" w:hAnsi="Times New Roman" w:cs="Times New Roman"/>
          <w:sz w:val="32"/>
          <w:szCs w:val="32"/>
        </w:rPr>
        <w:t>аю</w:t>
      </w:r>
      <w:r w:rsidRPr="00986CEE">
        <w:rPr>
          <w:rFonts w:ascii="Times New Roman" w:hAnsi="Times New Roman" w:cs="Times New Roman"/>
          <w:sz w:val="32"/>
          <w:szCs w:val="32"/>
        </w:rPr>
        <w:t>тся други</w:t>
      </w:r>
      <w:r w:rsidR="005111D9" w:rsidRPr="00986CEE">
        <w:rPr>
          <w:rFonts w:ascii="Times New Roman" w:hAnsi="Times New Roman" w:cs="Times New Roman"/>
          <w:sz w:val="32"/>
          <w:szCs w:val="32"/>
        </w:rPr>
        <w:t>е</w:t>
      </w:r>
      <w:r w:rsidRPr="00986CEE">
        <w:rPr>
          <w:rFonts w:ascii="Times New Roman" w:hAnsi="Times New Roman" w:cs="Times New Roman"/>
          <w:sz w:val="32"/>
          <w:szCs w:val="32"/>
        </w:rPr>
        <w:t xml:space="preserve"> сотрудник</w:t>
      </w:r>
      <w:r w:rsidR="005111D9" w:rsidRPr="00986CEE">
        <w:rPr>
          <w:rFonts w:ascii="Times New Roman" w:hAnsi="Times New Roman" w:cs="Times New Roman"/>
          <w:sz w:val="32"/>
          <w:szCs w:val="32"/>
        </w:rPr>
        <w:t>и</w:t>
      </w:r>
      <w:r w:rsidR="00681E4D" w:rsidRPr="00986CEE">
        <w:rPr>
          <w:rFonts w:ascii="Times New Roman" w:hAnsi="Times New Roman" w:cs="Times New Roman"/>
          <w:sz w:val="32"/>
          <w:szCs w:val="32"/>
        </w:rPr>
        <w:t>,</w:t>
      </w:r>
      <w:r w:rsidRPr="00986CEE">
        <w:rPr>
          <w:rFonts w:ascii="Times New Roman" w:hAnsi="Times New Roman" w:cs="Times New Roman"/>
          <w:sz w:val="32"/>
          <w:szCs w:val="32"/>
        </w:rPr>
        <w:t xml:space="preserve"> которые могли бы помочь. В другое время - когда не надо проводить корпоративные мероприятия — работа специалистов по нематериальной мотивации, в основном, сосредоточена на поддержани</w:t>
      </w:r>
      <w:r w:rsidR="00681E4D" w:rsidRPr="00986CEE">
        <w:rPr>
          <w:rFonts w:ascii="Times New Roman" w:hAnsi="Times New Roman" w:cs="Times New Roman"/>
          <w:sz w:val="32"/>
          <w:szCs w:val="32"/>
        </w:rPr>
        <w:t>и</w:t>
      </w:r>
      <w:r w:rsidRPr="00986CEE">
        <w:rPr>
          <w:rFonts w:ascii="Times New Roman" w:hAnsi="Times New Roman" w:cs="Times New Roman"/>
          <w:sz w:val="32"/>
          <w:szCs w:val="32"/>
        </w:rPr>
        <w:t xml:space="preserve"> внутренних коммуникаций, на внутреннем сайте, внутреннем пиаре. В эт</w:t>
      </w:r>
      <w:r w:rsidR="00681E4D" w:rsidRPr="00986CEE">
        <w:rPr>
          <w:rFonts w:ascii="Times New Roman" w:hAnsi="Times New Roman" w:cs="Times New Roman"/>
          <w:sz w:val="32"/>
          <w:szCs w:val="32"/>
        </w:rPr>
        <w:t>о</w:t>
      </w:r>
      <w:r w:rsidRPr="00986CEE">
        <w:rPr>
          <w:rFonts w:ascii="Times New Roman" w:hAnsi="Times New Roman" w:cs="Times New Roman"/>
          <w:sz w:val="32"/>
          <w:szCs w:val="32"/>
        </w:rPr>
        <w:t xml:space="preserve"> врем</w:t>
      </w:r>
      <w:r w:rsidR="00681E4D" w:rsidRPr="00986CEE">
        <w:rPr>
          <w:rFonts w:ascii="Times New Roman" w:hAnsi="Times New Roman" w:cs="Times New Roman"/>
          <w:sz w:val="32"/>
          <w:szCs w:val="32"/>
        </w:rPr>
        <w:t>я</w:t>
      </w:r>
      <w:r w:rsidRPr="00986CEE">
        <w:rPr>
          <w:rFonts w:ascii="Times New Roman" w:hAnsi="Times New Roman" w:cs="Times New Roman"/>
          <w:sz w:val="32"/>
          <w:szCs w:val="32"/>
        </w:rPr>
        <w:t xml:space="preserve"> они могут быть недостаточно загружены.</w:t>
      </w:r>
    </w:p>
    <w:p w14:paraId="24642153" w14:textId="77777777" w:rsidR="00FD3D46" w:rsidRPr="00986CEE" w:rsidRDefault="00FD3D46"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Говоря о численности специалистов по обучению, существенно отличается норматив по организации типового учебного мероприятия от индивидуального.</w:t>
      </w:r>
    </w:p>
    <w:p w14:paraId="305F2D84" w14:textId="77777777" w:rsidR="00FD3D46" w:rsidRPr="00986CEE" w:rsidRDefault="00FD3D46"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В первом случае нужно проработать перечень возможных вариантов, выбрать из типовых программ одну.</w:t>
      </w:r>
    </w:p>
    <w:p w14:paraId="4E61FBEA" w14:textId="3B1B9CB9" w:rsidR="00FD3D46" w:rsidRPr="00986CEE" w:rsidRDefault="00FD3D46"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Фактические, тренинговые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 xml:space="preserve"> представляют из себя некий магазин, в котором есть на выбор несколько вариантов обучающих программ. Задача менеджера по обучению - выбрать подходящую. </w:t>
      </w:r>
    </w:p>
    <w:p w14:paraId="200A2D7B" w14:textId="2D8020A5" w:rsidR="00FD3D46" w:rsidRPr="00986CEE" w:rsidRDefault="00FD3D46"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В другом же случае под задачи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 xml:space="preserve">-клиента тренинговая компания готова сформировать новый курс, заточенный именно под нужды организации. Такой учебный курс </w:t>
      </w:r>
      <w:r w:rsidR="00AD5D58" w:rsidRPr="00986CEE">
        <w:rPr>
          <w:rFonts w:ascii="Times New Roman" w:hAnsi="Times New Roman" w:cs="Times New Roman"/>
          <w:sz w:val="32"/>
          <w:szCs w:val="32"/>
        </w:rPr>
        <w:t>— это</w:t>
      </w:r>
      <w:r w:rsidRPr="00986CEE">
        <w:rPr>
          <w:rFonts w:ascii="Times New Roman" w:hAnsi="Times New Roman" w:cs="Times New Roman"/>
          <w:sz w:val="32"/>
          <w:szCs w:val="32"/>
        </w:rPr>
        <w:t xml:space="preserve"> работа, конечно, более долгая.</w:t>
      </w:r>
    </w:p>
    <w:p w14:paraId="417F899F" w14:textId="22DB407D" w:rsidR="00FD3D46" w:rsidRPr="00986CEE" w:rsidRDefault="00235BAE"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С</w:t>
      </w:r>
      <w:r w:rsidR="00FD3D46" w:rsidRPr="00986CEE">
        <w:rPr>
          <w:rFonts w:ascii="Times New Roman" w:hAnsi="Times New Roman" w:cs="Times New Roman"/>
          <w:sz w:val="32"/>
          <w:szCs w:val="32"/>
        </w:rPr>
        <w:t>пециалист</w:t>
      </w:r>
      <w:r w:rsidRPr="00986CEE">
        <w:rPr>
          <w:rFonts w:ascii="Times New Roman" w:hAnsi="Times New Roman" w:cs="Times New Roman"/>
          <w:sz w:val="32"/>
          <w:szCs w:val="32"/>
        </w:rPr>
        <w:t>ы</w:t>
      </w:r>
      <w:r w:rsidR="00FD3D46" w:rsidRPr="00986CEE">
        <w:rPr>
          <w:rFonts w:ascii="Times New Roman" w:hAnsi="Times New Roman" w:cs="Times New Roman"/>
          <w:sz w:val="32"/>
          <w:szCs w:val="32"/>
        </w:rPr>
        <w:t xml:space="preserve"> по адаптации персонала</w:t>
      </w:r>
      <w:r w:rsidRPr="00986CEE">
        <w:rPr>
          <w:rFonts w:ascii="Times New Roman" w:hAnsi="Times New Roman" w:cs="Times New Roman"/>
          <w:sz w:val="32"/>
          <w:szCs w:val="32"/>
        </w:rPr>
        <w:t>.</w:t>
      </w:r>
      <w:r w:rsidR="00FD3D46" w:rsidRPr="00986CEE">
        <w:rPr>
          <w:rFonts w:ascii="Times New Roman" w:hAnsi="Times New Roman" w:cs="Times New Roman"/>
          <w:sz w:val="32"/>
          <w:szCs w:val="32"/>
        </w:rPr>
        <w:t xml:space="preserve"> </w:t>
      </w:r>
      <w:r w:rsidR="00AD5D58" w:rsidRPr="00986CEE">
        <w:rPr>
          <w:rFonts w:ascii="Times New Roman" w:hAnsi="Times New Roman" w:cs="Times New Roman"/>
          <w:sz w:val="32"/>
          <w:szCs w:val="32"/>
        </w:rPr>
        <w:t>И</w:t>
      </w:r>
      <w:r w:rsidRPr="00986CEE">
        <w:rPr>
          <w:rFonts w:ascii="Times New Roman" w:hAnsi="Times New Roman" w:cs="Times New Roman"/>
          <w:sz w:val="32"/>
          <w:szCs w:val="32"/>
        </w:rPr>
        <w:t>х численность</w:t>
      </w:r>
      <w:r w:rsidR="00FD3D46" w:rsidRPr="00986CEE">
        <w:rPr>
          <w:rFonts w:ascii="Times New Roman" w:hAnsi="Times New Roman" w:cs="Times New Roman"/>
          <w:sz w:val="32"/>
          <w:szCs w:val="32"/>
        </w:rPr>
        <w:t xml:space="preserve"> зависит от длительности и числа каких-то мероприятий. Как правило, это семинары для новых сотрудников, а также индивидуальные консультации, которые даются новым сотрудникам и </w:t>
      </w:r>
      <w:r w:rsidR="00BB3267" w:rsidRPr="00986CEE">
        <w:rPr>
          <w:rFonts w:ascii="Times New Roman" w:hAnsi="Times New Roman" w:cs="Times New Roman"/>
          <w:sz w:val="32"/>
          <w:szCs w:val="32"/>
        </w:rPr>
        <w:t xml:space="preserve">опытным </w:t>
      </w:r>
      <w:r w:rsidR="00FD3D46" w:rsidRPr="00986CEE">
        <w:rPr>
          <w:rFonts w:ascii="Times New Roman" w:hAnsi="Times New Roman" w:cs="Times New Roman"/>
          <w:sz w:val="32"/>
          <w:szCs w:val="32"/>
        </w:rPr>
        <w:t xml:space="preserve">сотрудникам. </w:t>
      </w:r>
    </w:p>
    <w:p w14:paraId="54CF6C9B" w14:textId="0DFF7D15" w:rsidR="00FD3D46" w:rsidRPr="00986CEE" w:rsidRDefault="00FD3D46"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Численность специалистов по аттестации резерва зависит от числа работ, которые н</w:t>
      </w:r>
      <w:r w:rsidR="00BB3267" w:rsidRPr="00986CEE">
        <w:rPr>
          <w:rFonts w:ascii="Times New Roman" w:hAnsi="Times New Roman" w:cs="Times New Roman"/>
          <w:sz w:val="32"/>
          <w:szCs w:val="32"/>
        </w:rPr>
        <w:t>еобходимо</w:t>
      </w:r>
      <w:r w:rsidRPr="00986CEE">
        <w:rPr>
          <w:rFonts w:ascii="Times New Roman" w:hAnsi="Times New Roman" w:cs="Times New Roman"/>
          <w:sz w:val="32"/>
          <w:szCs w:val="32"/>
        </w:rPr>
        <w:t xml:space="preserve"> выполнить. Здесь, чаще всего, можно будет использовать не столько число людей, сколько число филиалов, которые подлежат аттестации. </w:t>
      </w:r>
    </w:p>
    <w:p w14:paraId="348659F7" w14:textId="6DBEBA7A" w:rsidR="00FD3D46" w:rsidRPr="00986CEE" w:rsidRDefault="00861FDB"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В</w:t>
      </w:r>
      <w:r w:rsidR="00FD3D46" w:rsidRPr="00986CEE">
        <w:rPr>
          <w:rFonts w:ascii="Times New Roman" w:hAnsi="Times New Roman" w:cs="Times New Roman"/>
          <w:sz w:val="32"/>
          <w:szCs w:val="32"/>
        </w:rPr>
        <w:t xml:space="preserve"> </w:t>
      </w:r>
      <w:r w:rsidR="002D726E" w:rsidRPr="00986CEE">
        <w:rPr>
          <w:rFonts w:ascii="Times New Roman" w:hAnsi="Times New Roman" w:cs="Times New Roman"/>
          <w:sz w:val="32"/>
          <w:szCs w:val="32"/>
        </w:rPr>
        <w:t>организации</w:t>
      </w:r>
      <w:r w:rsidR="00FD3D46" w:rsidRPr="00986CEE">
        <w:rPr>
          <w:rFonts w:ascii="Times New Roman" w:hAnsi="Times New Roman" w:cs="Times New Roman"/>
          <w:sz w:val="32"/>
          <w:szCs w:val="32"/>
        </w:rPr>
        <w:t>, которая локально сконцентрирована в одном городе и в котор</w:t>
      </w:r>
      <w:r w:rsidR="00235BAE" w:rsidRPr="00986CEE">
        <w:rPr>
          <w:rFonts w:ascii="Times New Roman" w:hAnsi="Times New Roman" w:cs="Times New Roman"/>
          <w:sz w:val="32"/>
          <w:szCs w:val="32"/>
        </w:rPr>
        <w:t>о</w:t>
      </w:r>
      <w:r w:rsidR="00FD3D46" w:rsidRPr="00986CEE">
        <w:rPr>
          <w:rFonts w:ascii="Times New Roman" w:hAnsi="Times New Roman" w:cs="Times New Roman"/>
          <w:sz w:val="32"/>
          <w:szCs w:val="32"/>
        </w:rPr>
        <w:t xml:space="preserve">й работает 50 человек, </w:t>
      </w:r>
      <w:r w:rsidRPr="00986CEE">
        <w:rPr>
          <w:rFonts w:ascii="Times New Roman" w:hAnsi="Times New Roman" w:cs="Times New Roman"/>
          <w:sz w:val="32"/>
          <w:szCs w:val="32"/>
        </w:rPr>
        <w:t xml:space="preserve">нет никакого смысла </w:t>
      </w:r>
      <w:r w:rsidR="00FD3D46" w:rsidRPr="00986CEE">
        <w:rPr>
          <w:rFonts w:ascii="Times New Roman" w:hAnsi="Times New Roman" w:cs="Times New Roman"/>
          <w:sz w:val="32"/>
          <w:szCs w:val="32"/>
        </w:rPr>
        <w:t>проводить аттестацию.</w:t>
      </w:r>
      <w:r w:rsidR="00235BAE" w:rsidRPr="00986CEE">
        <w:rPr>
          <w:rFonts w:ascii="Times New Roman" w:hAnsi="Times New Roman" w:cs="Times New Roman"/>
          <w:sz w:val="32"/>
          <w:szCs w:val="32"/>
        </w:rPr>
        <w:t xml:space="preserve"> Кто достоин работы, а кто нет - </w:t>
      </w:r>
      <w:r w:rsidR="00BB3267" w:rsidRPr="00986CEE">
        <w:rPr>
          <w:rFonts w:ascii="Times New Roman" w:hAnsi="Times New Roman" w:cs="Times New Roman"/>
          <w:sz w:val="32"/>
          <w:szCs w:val="32"/>
        </w:rPr>
        <w:t>очевидно</w:t>
      </w:r>
      <w:r w:rsidR="00FD3D46" w:rsidRPr="00986CEE">
        <w:rPr>
          <w:rFonts w:ascii="Times New Roman" w:hAnsi="Times New Roman" w:cs="Times New Roman"/>
          <w:sz w:val="32"/>
          <w:szCs w:val="32"/>
        </w:rPr>
        <w:t xml:space="preserve">. </w:t>
      </w:r>
    </w:p>
    <w:p w14:paraId="21362289" w14:textId="0287360D" w:rsidR="00FD3D46" w:rsidRPr="00986CEE" w:rsidRDefault="00FD3D46"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lastRenderedPageBreak/>
        <w:t>Таким образом</w:t>
      </w:r>
      <w:r w:rsidR="00BB3267" w:rsidRPr="00986CEE">
        <w:rPr>
          <w:rFonts w:ascii="Times New Roman" w:hAnsi="Times New Roman" w:cs="Times New Roman"/>
          <w:sz w:val="32"/>
          <w:szCs w:val="32"/>
        </w:rPr>
        <w:t>,</w:t>
      </w:r>
      <w:r w:rsidRPr="00986CEE">
        <w:rPr>
          <w:rFonts w:ascii="Times New Roman" w:hAnsi="Times New Roman" w:cs="Times New Roman"/>
          <w:sz w:val="32"/>
          <w:szCs w:val="32"/>
        </w:rPr>
        <w:t xml:space="preserve"> численность специалистов </w:t>
      </w:r>
      <w:r w:rsidRPr="00986CEE">
        <w:rPr>
          <w:rFonts w:ascii="Times New Roman" w:hAnsi="Times New Roman" w:cs="Times New Roman"/>
          <w:sz w:val="32"/>
          <w:szCs w:val="32"/>
          <w:lang w:val="en-US"/>
        </w:rPr>
        <w:t>HR</w:t>
      </w:r>
      <w:r w:rsidR="00235BAE" w:rsidRPr="00986CEE">
        <w:rPr>
          <w:rFonts w:ascii="Times New Roman" w:hAnsi="Times New Roman" w:cs="Times New Roman"/>
          <w:sz w:val="32"/>
          <w:szCs w:val="32"/>
        </w:rPr>
        <w:t>-</w:t>
      </w:r>
      <w:r w:rsidRPr="00986CEE">
        <w:rPr>
          <w:rFonts w:ascii="Times New Roman" w:hAnsi="Times New Roman" w:cs="Times New Roman"/>
          <w:sz w:val="32"/>
          <w:szCs w:val="32"/>
        </w:rPr>
        <w:t xml:space="preserve">подразделения </w:t>
      </w:r>
      <w:r w:rsidR="00A7020A" w:rsidRPr="00986CEE">
        <w:rPr>
          <w:rFonts w:ascii="Times New Roman" w:hAnsi="Times New Roman" w:cs="Times New Roman"/>
          <w:sz w:val="32"/>
          <w:szCs w:val="32"/>
        </w:rPr>
        <w:t xml:space="preserve">получается из </w:t>
      </w:r>
      <w:r w:rsidRPr="00986CEE">
        <w:rPr>
          <w:rFonts w:ascii="Times New Roman" w:hAnsi="Times New Roman" w:cs="Times New Roman"/>
          <w:sz w:val="32"/>
          <w:szCs w:val="32"/>
        </w:rPr>
        <w:t>суммир</w:t>
      </w:r>
      <w:r w:rsidR="00A7020A" w:rsidRPr="00986CEE">
        <w:rPr>
          <w:rFonts w:ascii="Times New Roman" w:hAnsi="Times New Roman" w:cs="Times New Roman"/>
          <w:sz w:val="32"/>
          <w:szCs w:val="32"/>
        </w:rPr>
        <w:t>ования</w:t>
      </w:r>
      <w:r w:rsidRPr="00986CEE">
        <w:rPr>
          <w:rFonts w:ascii="Times New Roman" w:hAnsi="Times New Roman" w:cs="Times New Roman"/>
          <w:sz w:val="32"/>
          <w:szCs w:val="32"/>
        </w:rPr>
        <w:t xml:space="preserve"> необходимо</w:t>
      </w:r>
      <w:r w:rsidR="00A7020A" w:rsidRPr="00986CEE">
        <w:rPr>
          <w:rFonts w:ascii="Times New Roman" w:hAnsi="Times New Roman" w:cs="Times New Roman"/>
          <w:sz w:val="32"/>
          <w:szCs w:val="32"/>
        </w:rPr>
        <w:t>го</w:t>
      </w:r>
      <w:r w:rsidRPr="00986CEE">
        <w:rPr>
          <w:rFonts w:ascii="Times New Roman" w:hAnsi="Times New Roman" w:cs="Times New Roman"/>
          <w:sz w:val="32"/>
          <w:szCs w:val="32"/>
        </w:rPr>
        <w:t xml:space="preserve"> числ</w:t>
      </w:r>
      <w:r w:rsidR="00A7020A" w:rsidRPr="00986CEE">
        <w:rPr>
          <w:rFonts w:ascii="Times New Roman" w:hAnsi="Times New Roman" w:cs="Times New Roman"/>
          <w:sz w:val="32"/>
          <w:szCs w:val="32"/>
        </w:rPr>
        <w:t>а</w:t>
      </w:r>
      <w:r w:rsidRPr="00986CEE">
        <w:rPr>
          <w:rFonts w:ascii="Times New Roman" w:hAnsi="Times New Roman" w:cs="Times New Roman"/>
          <w:sz w:val="32"/>
          <w:szCs w:val="32"/>
        </w:rPr>
        <w:t xml:space="preserve"> специалистов по каждому направлению. Например, потребовалось 0,57 специалиста по подбору персонала, 0,11 специалистов по опл</w:t>
      </w:r>
      <w:r w:rsidR="00235BAE" w:rsidRPr="00986CEE">
        <w:rPr>
          <w:rFonts w:ascii="Times New Roman" w:hAnsi="Times New Roman" w:cs="Times New Roman"/>
          <w:sz w:val="32"/>
          <w:szCs w:val="32"/>
        </w:rPr>
        <w:t xml:space="preserve">ате труда и т. д. </w:t>
      </w:r>
      <w:r w:rsidR="00A7020A" w:rsidRPr="00986CEE">
        <w:rPr>
          <w:rFonts w:ascii="Times New Roman" w:hAnsi="Times New Roman" w:cs="Times New Roman"/>
          <w:sz w:val="32"/>
          <w:szCs w:val="32"/>
        </w:rPr>
        <w:t>Соответственно необходимо с</w:t>
      </w:r>
      <w:r w:rsidRPr="00986CEE">
        <w:rPr>
          <w:rFonts w:ascii="Times New Roman" w:hAnsi="Times New Roman" w:cs="Times New Roman"/>
          <w:sz w:val="32"/>
          <w:szCs w:val="32"/>
        </w:rPr>
        <w:t xml:space="preserve">овместить в таком случае функции </w:t>
      </w:r>
      <w:r w:rsidR="00235BAE" w:rsidRPr="00986CEE">
        <w:rPr>
          <w:rFonts w:ascii="Times New Roman" w:hAnsi="Times New Roman" w:cs="Times New Roman"/>
          <w:sz w:val="32"/>
          <w:szCs w:val="32"/>
        </w:rPr>
        <w:t>двух специалистов</w:t>
      </w:r>
      <w:r w:rsidRPr="00986CEE">
        <w:rPr>
          <w:rFonts w:ascii="Times New Roman" w:hAnsi="Times New Roman" w:cs="Times New Roman"/>
          <w:sz w:val="32"/>
          <w:szCs w:val="32"/>
        </w:rPr>
        <w:t xml:space="preserve"> в одном человеке. </w:t>
      </w:r>
    </w:p>
    <w:p w14:paraId="34D7B863" w14:textId="04FC1EA8" w:rsidR="00FD3D46" w:rsidRPr="00986CEE" w:rsidRDefault="00861FDB"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Ч</w:t>
      </w:r>
      <w:r w:rsidR="00FD3D46" w:rsidRPr="00986CEE">
        <w:rPr>
          <w:rFonts w:ascii="Times New Roman" w:hAnsi="Times New Roman" w:cs="Times New Roman"/>
          <w:sz w:val="32"/>
          <w:szCs w:val="32"/>
        </w:rPr>
        <w:t xml:space="preserve">тобы понять какие функции удобно, а какие неудобно объединять в одном человеке, </w:t>
      </w:r>
      <w:r w:rsidR="00A7020A" w:rsidRPr="00986CEE">
        <w:rPr>
          <w:rFonts w:ascii="Times New Roman" w:hAnsi="Times New Roman" w:cs="Times New Roman"/>
          <w:sz w:val="32"/>
          <w:szCs w:val="32"/>
        </w:rPr>
        <w:t>необходимо</w:t>
      </w:r>
      <w:r w:rsidR="00FD3D46" w:rsidRPr="00986CEE">
        <w:rPr>
          <w:rFonts w:ascii="Times New Roman" w:hAnsi="Times New Roman" w:cs="Times New Roman"/>
          <w:sz w:val="32"/>
          <w:szCs w:val="32"/>
        </w:rPr>
        <w:t xml:space="preserve"> смотреть на то, какие компетенции требу</w:t>
      </w:r>
      <w:r w:rsidRPr="00986CEE">
        <w:rPr>
          <w:rFonts w:ascii="Times New Roman" w:hAnsi="Times New Roman" w:cs="Times New Roman"/>
          <w:sz w:val="32"/>
          <w:szCs w:val="32"/>
        </w:rPr>
        <w:t>ю</w:t>
      </w:r>
      <w:r w:rsidR="00FD3D46" w:rsidRPr="00986CEE">
        <w:rPr>
          <w:rFonts w:ascii="Times New Roman" w:hAnsi="Times New Roman" w:cs="Times New Roman"/>
          <w:sz w:val="32"/>
          <w:szCs w:val="32"/>
        </w:rPr>
        <w:t xml:space="preserve">тся по каждой из этих должностей. А также </w:t>
      </w:r>
      <w:r w:rsidR="00A7020A" w:rsidRPr="00986CEE">
        <w:rPr>
          <w:rFonts w:ascii="Times New Roman" w:hAnsi="Times New Roman" w:cs="Times New Roman"/>
          <w:sz w:val="32"/>
          <w:szCs w:val="32"/>
        </w:rPr>
        <w:t>увидеть</w:t>
      </w:r>
      <w:r w:rsidR="00FD3D46" w:rsidRPr="00986CEE">
        <w:rPr>
          <w:rFonts w:ascii="Times New Roman" w:hAnsi="Times New Roman" w:cs="Times New Roman"/>
          <w:sz w:val="32"/>
          <w:szCs w:val="32"/>
        </w:rPr>
        <w:t xml:space="preserve"> людей, которые, возможно, уже есть в </w:t>
      </w:r>
      <w:r w:rsidR="002D726E" w:rsidRPr="00986CEE">
        <w:rPr>
          <w:rFonts w:ascii="Times New Roman" w:hAnsi="Times New Roman" w:cs="Times New Roman"/>
          <w:sz w:val="32"/>
          <w:szCs w:val="32"/>
        </w:rPr>
        <w:t>организации</w:t>
      </w:r>
      <w:r w:rsidR="00FD3D46" w:rsidRPr="00986CEE">
        <w:rPr>
          <w:rFonts w:ascii="Times New Roman" w:hAnsi="Times New Roman" w:cs="Times New Roman"/>
          <w:sz w:val="32"/>
          <w:szCs w:val="32"/>
        </w:rPr>
        <w:t xml:space="preserve">, людей, которых </w:t>
      </w:r>
      <w:r w:rsidRPr="00986CEE">
        <w:rPr>
          <w:rFonts w:ascii="Times New Roman" w:hAnsi="Times New Roman" w:cs="Times New Roman"/>
          <w:sz w:val="32"/>
          <w:szCs w:val="32"/>
        </w:rPr>
        <w:t>можно</w:t>
      </w:r>
      <w:r w:rsidR="00FD3D46" w:rsidRPr="00986CEE">
        <w:rPr>
          <w:rFonts w:ascii="Times New Roman" w:hAnsi="Times New Roman" w:cs="Times New Roman"/>
          <w:sz w:val="32"/>
          <w:szCs w:val="32"/>
        </w:rPr>
        <w:t xml:space="preserve"> найти</w:t>
      </w:r>
      <w:r w:rsidRPr="00986CEE">
        <w:rPr>
          <w:rFonts w:ascii="Times New Roman" w:hAnsi="Times New Roman" w:cs="Times New Roman"/>
          <w:sz w:val="32"/>
          <w:szCs w:val="32"/>
        </w:rPr>
        <w:t xml:space="preserve">, </w:t>
      </w:r>
      <w:r w:rsidR="00FD3D46" w:rsidRPr="00986CEE">
        <w:rPr>
          <w:rFonts w:ascii="Times New Roman" w:hAnsi="Times New Roman" w:cs="Times New Roman"/>
          <w:sz w:val="32"/>
          <w:szCs w:val="32"/>
        </w:rPr>
        <w:t xml:space="preserve">посмотреть на их личные представления. </w:t>
      </w:r>
    </w:p>
    <w:p w14:paraId="52C986E7" w14:textId="0DC95045" w:rsidR="00FD3D46" w:rsidRPr="00986CEE" w:rsidRDefault="00FD3D46"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Кроме того, важно учесть, когда человек переключается с одной функции на другую (предположим, с обучения персонала на поддержание корпоративной культуры) то ему нужно некоторое время, чтобы он смог </w:t>
      </w:r>
      <w:r w:rsidR="00A7020A" w:rsidRPr="00986CEE">
        <w:rPr>
          <w:rFonts w:ascii="Times New Roman" w:hAnsi="Times New Roman" w:cs="Times New Roman"/>
          <w:sz w:val="32"/>
          <w:szCs w:val="32"/>
        </w:rPr>
        <w:t>подготовиться</w:t>
      </w:r>
      <w:r w:rsidRPr="00986CEE">
        <w:rPr>
          <w:rFonts w:ascii="Times New Roman" w:hAnsi="Times New Roman" w:cs="Times New Roman"/>
          <w:sz w:val="32"/>
          <w:szCs w:val="32"/>
        </w:rPr>
        <w:t xml:space="preserve"> к выполнению другой задачи.</w:t>
      </w:r>
    </w:p>
    <w:p w14:paraId="18493D10" w14:textId="77777777" w:rsidR="00FD3D46" w:rsidRPr="00986CEE" w:rsidRDefault="00FD3D46"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То есть, это будет обязательно некий период (может быть даже час), когда результативность сотрудника будет меньше, чем</w:t>
      </w:r>
      <w:r w:rsidR="00861FDB" w:rsidRPr="00986CEE">
        <w:rPr>
          <w:rFonts w:ascii="Times New Roman" w:hAnsi="Times New Roman" w:cs="Times New Roman"/>
          <w:sz w:val="32"/>
          <w:szCs w:val="32"/>
        </w:rPr>
        <w:t>,</w:t>
      </w:r>
      <w:r w:rsidRPr="00986CEE">
        <w:rPr>
          <w:rFonts w:ascii="Times New Roman" w:hAnsi="Times New Roman" w:cs="Times New Roman"/>
          <w:sz w:val="32"/>
          <w:szCs w:val="32"/>
        </w:rPr>
        <w:t xml:space="preserve"> когда он уже настроился и постоянно выполняет определенную работу.</w:t>
      </w:r>
    </w:p>
    <w:p w14:paraId="4CB84CED" w14:textId="77777777" w:rsidR="0062332B" w:rsidRPr="00986CEE" w:rsidRDefault="0062332B" w:rsidP="00623329">
      <w:pPr>
        <w:spacing w:after="120" w:line="240" w:lineRule="auto"/>
        <w:ind w:firstLine="567"/>
        <w:contextualSpacing/>
        <w:jc w:val="both"/>
        <w:rPr>
          <w:rFonts w:ascii="Times New Roman" w:hAnsi="Times New Roman" w:cs="Times New Roman"/>
          <w:sz w:val="32"/>
          <w:szCs w:val="32"/>
        </w:rPr>
      </w:pPr>
    </w:p>
    <w:p w14:paraId="556C1030" w14:textId="77777777" w:rsidR="00FD3D46" w:rsidRPr="00986CEE" w:rsidRDefault="00FD3D46" w:rsidP="0065435D">
      <w:pPr>
        <w:pStyle w:val="a9"/>
        <w:numPr>
          <w:ilvl w:val="1"/>
          <w:numId w:val="19"/>
        </w:numPr>
        <w:spacing w:after="0" w:line="240" w:lineRule="auto"/>
        <w:jc w:val="center"/>
        <w:rPr>
          <w:rFonts w:ascii="Times New Roman" w:hAnsi="Times New Roman" w:cs="Times New Roman"/>
          <w:sz w:val="32"/>
          <w:szCs w:val="32"/>
        </w:rPr>
      </w:pPr>
      <w:r w:rsidRPr="00986CEE">
        <w:rPr>
          <w:rFonts w:ascii="Times New Roman" w:hAnsi="Times New Roman" w:cs="Times New Roman"/>
          <w:sz w:val="32"/>
          <w:szCs w:val="32"/>
        </w:rPr>
        <w:t>Управление HR-подразделением</w:t>
      </w:r>
    </w:p>
    <w:p w14:paraId="38E2D3D7" w14:textId="77777777" w:rsidR="0062332B" w:rsidRPr="00986CEE" w:rsidRDefault="0062332B" w:rsidP="0065435D">
      <w:pPr>
        <w:spacing w:after="0" w:line="240" w:lineRule="auto"/>
        <w:ind w:firstLine="567"/>
        <w:contextualSpacing/>
        <w:jc w:val="both"/>
        <w:rPr>
          <w:rFonts w:ascii="Times New Roman" w:eastAsia="Times New Roman" w:hAnsi="Times New Roman" w:cs="Times New Roman"/>
          <w:sz w:val="32"/>
          <w:szCs w:val="32"/>
          <w:lang w:eastAsia="ru-RU"/>
        </w:rPr>
      </w:pPr>
      <w:r w:rsidRPr="00986CEE">
        <w:rPr>
          <w:rFonts w:ascii="Times New Roman" w:eastAsia="Times New Roman" w:hAnsi="Times New Roman" w:cs="Times New Roman"/>
          <w:sz w:val="32"/>
          <w:szCs w:val="32"/>
          <w:lang w:eastAsia="ru-RU"/>
        </w:rPr>
        <w:t xml:space="preserve">Построение внутрифирменной системы управления персоналом разворачивается в трех направлениях: 1) анализ кадровой ситуации в организации (кадровый аудит); 2) подбор менеджеров по персоналу; 3) формирование, обучение и методическое обеспечение службы управления персоналом. </w:t>
      </w:r>
    </w:p>
    <w:p w14:paraId="70E5A982" w14:textId="77777777" w:rsidR="0062332B" w:rsidRPr="00986CEE" w:rsidRDefault="0062332B" w:rsidP="00D51053">
      <w:pPr>
        <w:spacing w:before="100" w:beforeAutospacing="1" w:after="100" w:afterAutospacing="1" w:line="240" w:lineRule="auto"/>
        <w:ind w:firstLine="567"/>
        <w:jc w:val="both"/>
        <w:rPr>
          <w:rFonts w:ascii="Times New Roman" w:eastAsia="Times New Roman" w:hAnsi="Times New Roman" w:cs="Times New Roman"/>
          <w:sz w:val="32"/>
          <w:szCs w:val="32"/>
          <w:lang w:eastAsia="ru-RU"/>
        </w:rPr>
      </w:pPr>
      <w:r w:rsidRPr="00986CEE">
        <w:rPr>
          <w:rFonts w:ascii="Times New Roman" w:eastAsia="Times New Roman" w:hAnsi="Times New Roman" w:cs="Times New Roman"/>
          <w:sz w:val="32"/>
          <w:szCs w:val="32"/>
          <w:lang w:eastAsia="ru-RU"/>
        </w:rPr>
        <w:t xml:space="preserve">Анализ кадровой ситуации в организации (кадровый аудит) включает в себя анализ стихийно сложившихся кадровых процессов и мероприятий, реконструкцию принципов кадровой политики и анализ представлений руководства о первоочередных задачах, которые должны стоять перед службой управления персоналом. Результатами анализа кадровой ситуации в организации являются: </w:t>
      </w:r>
    </w:p>
    <w:p w14:paraId="35A4C83A" w14:textId="77777777" w:rsidR="0062332B" w:rsidRPr="00986CEE" w:rsidRDefault="0062332B" w:rsidP="008F2AAB">
      <w:pPr>
        <w:pStyle w:val="a9"/>
        <w:numPr>
          <w:ilvl w:val="0"/>
          <w:numId w:val="16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986CEE">
        <w:rPr>
          <w:rFonts w:ascii="Times New Roman" w:eastAsia="Times New Roman" w:hAnsi="Times New Roman" w:cs="Times New Roman"/>
          <w:sz w:val="32"/>
          <w:szCs w:val="32"/>
          <w:lang w:eastAsia="ru-RU"/>
        </w:rPr>
        <w:t xml:space="preserve">определение основных принципов кадровой политики; </w:t>
      </w:r>
    </w:p>
    <w:p w14:paraId="0DA23769" w14:textId="77777777" w:rsidR="0062332B" w:rsidRPr="00986CEE" w:rsidRDefault="0062332B" w:rsidP="008F2AAB">
      <w:pPr>
        <w:pStyle w:val="a9"/>
        <w:numPr>
          <w:ilvl w:val="0"/>
          <w:numId w:val="16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986CEE">
        <w:rPr>
          <w:rFonts w:ascii="Times New Roman" w:eastAsia="Times New Roman" w:hAnsi="Times New Roman" w:cs="Times New Roman"/>
          <w:sz w:val="32"/>
          <w:szCs w:val="32"/>
          <w:lang w:eastAsia="ru-RU"/>
        </w:rPr>
        <w:t xml:space="preserve">перечень функций службы персонала на этапе ее становления и в последствии; </w:t>
      </w:r>
    </w:p>
    <w:p w14:paraId="23345E8F" w14:textId="77777777" w:rsidR="0062332B" w:rsidRPr="00986CEE" w:rsidRDefault="0062332B" w:rsidP="008F2AAB">
      <w:pPr>
        <w:pStyle w:val="a9"/>
        <w:numPr>
          <w:ilvl w:val="0"/>
          <w:numId w:val="16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986CEE">
        <w:rPr>
          <w:rFonts w:ascii="Times New Roman" w:eastAsia="Times New Roman" w:hAnsi="Times New Roman" w:cs="Times New Roman"/>
          <w:sz w:val="32"/>
          <w:szCs w:val="32"/>
          <w:lang w:eastAsia="ru-RU"/>
        </w:rPr>
        <w:t>определение полномочий, которые необходимы для выполнения этих функций, фиксация структурного по</w:t>
      </w:r>
      <w:r w:rsidRPr="00986CEE">
        <w:rPr>
          <w:rFonts w:ascii="Times New Roman" w:eastAsia="Times New Roman" w:hAnsi="Times New Roman" w:cs="Times New Roman"/>
          <w:sz w:val="32"/>
          <w:szCs w:val="32"/>
          <w:lang w:eastAsia="ru-RU"/>
        </w:rPr>
        <w:lastRenderedPageBreak/>
        <w:t xml:space="preserve">ложения службы персонала, адекватного ее функциям и полномочиям; </w:t>
      </w:r>
    </w:p>
    <w:p w14:paraId="2B1C5C42" w14:textId="77777777" w:rsidR="0062332B" w:rsidRPr="00986CEE" w:rsidRDefault="0062332B" w:rsidP="008F2AAB">
      <w:pPr>
        <w:pStyle w:val="a9"/>
        <w:numPr>
          <w:ilvl w:val="0"/>
          <w:numId w:val="16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986CEE">
        <w:rPr>
          <w:rFonts w:ascii="Times New Roman" w:eastAsia="Times New Roman" w:hAnsi="Times New Roman" w:cs="Times New Roman"/>
          <w:sz w:val="32"/>
          <w:szCs w:val="32"/>
          <w:lang w:eastAsia="ru-RU"/>
        </w:rPr>
        <w:t xml:space="preserve">требования к кандидатам в службу управления персоналом; </w:t>
      </w:r>
    </w:p>
    <w:p w14:paraId="7A0C0E50" w14:textId="77777777" w:rsidR="0062332B" w:rsidRPr="00986CEE" w:rsidRDefault="0062332B" w:rsidP="008F2AAB">
      <w:pPr>
        <w:pStyle w:val="a9"/>
        <w:numPr>
          <w:ilvl w:val="0"/>
          <w:numId w:val="16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986CEE">
        <w:rPr>
          <w:rFonts w:ascii="Times New Roman" w:eastAsia="Times New Roman" w:hAnsi="Times New Roman" w:cs="Times New Roman"/>
          <w:sz w:val="32"/>
          <w:szCs w:val="32"/>
          <w:lang w:eastAsia="ru-RU"/>
        </w:rPr>
        <w:t xml:space="preserve">штат, необходимый для выполнения заданных функций. </w:t>
      </w:r>
    </w:p>
    <w:p w14:paraId="3B8E1810" w14:textId="66FA7BF2" w:rsidR="0062332B" w:rsidRPr="00986CEE" w:rsidRDefault="0062332B" w:rsidP="00F3124D">
      <w:pPr>
        <w:spacing w:after="0" w:line="240" w:lineRule="auto"/>
        <w:ind w:firstLine="567"/>
        <w:contextualSpacing/>
        <w:jc w:val="both"/>
        <w:rPr>
          <w:rFonts w:ascii="Times New Roman" w:eastAsia="Times New Roman" w:hAnsi="Times New Roman" w:cs="Times New Roman"/>
          <w:sz w:val="32"/>
          <w:szCs w:val="32"/>
          <w:lang w:eastAsia="ru-RU"/>
        </w:rPr>
      </w:pPr>
      <w:r w:rsidRPr="00986CEE">
        <w:rPr>
          <w:rFonts w:ascii="Times New Roman" w:eastAsia="Times New Roman" w:hAnsi="Times New Roman" w:cs="Times New Roman"/>
          <w:sz w:val="32"/>
          <w:szCs w:val="32"/>
          <w:lang w:eastAsia="ru-RU"/>
        </w:rPr>
        <w:t xml:space="preserve">Подбор директоров / менеджеров по персоналу, HR менеджеров, тренинг менеджеров. Предполагает привлечение и оценку кандидатов, соответствующих заданным требованиям. Развернутый характер подбор менеджеров по персоналу предпринимается в случае формирования кадровых служб для региональных отделений или региональных организаций. В этом случае подбор менеджеров по персоналу включает анализ специфики регионального сообщества менеджеров по персоналу; анализ стоимости и квалификации менеджеров по персоналу; анализ степени развитости рынка услуг по кадровому консультированию (кадровые агентства, консалтинговые </w:t>
      </w:r>
      <w:r w:rsidR="002D726E" w:rsidRPr="00986CEE">
        <w:rPr>
          <w:rFonts w:ascii="Times New Roman" w:eastAsia="Times New Roman" w:hAnsi="Times New Roman" w:cs="Times New Roman"/>
          <w:sz w:val="32"/>
          <w:szCs w:val="32"/>
          <w:lang w:eastAsia="ru-RU"/>
        </w:rPr>
        <w:t>организации</w:t>
      </w:r>
      <w:r w:rsidRPr="00986CEE">
        <w:rPr>
          <w:rFonts w:ascii="Times New Roman" w:eastAsia="Times New Roman" w:hAnsi="Times New Roman" w:cs="Times New Roman"/>
          <w:sz w:val="32"/>
          <w:szCs w:val="32"/>
          <w:lang w:eastAsia="ru-RU"/>
        </w:rPr>
        <w:t xml:space="preserve"> и группы); анализ профессионально-сетевой специфики сообщества (клубы, ассоциации, открытые семинары, презентации, «черный список», сетевые лидеры). Результатами подбора менеджеров по персоналу являются: </w:t>
      </w:r>
    </w:p>
    <w:p w14:paraId="553DE12C" w14:textId="398A9F43" w:rsidR="0062332B" w:rsidRPr="00986CEE" w:rsidRDefault="00F3124D" w:rsidP="00F3124D">
      <w:pPr>
        <w:spacing w:after="0" w:line="240" w:lineRule="auto"/>
        <w:contextualSpacing/>
        <w:jc w:val="both"/>
        <w:rPr>
          <w:rFonts w:ascii="Times New Roman" w:eastAsia="Times New Roman" w:hAnsi="Times New Roman" w:cs="Times New Roman"/>
          <w:sz w:val="32"/>
          <w:szCs w:val="32"/>
          <w:lang w:eastAsia="ru-RU"/>
        </w:rPr>
      </w:pPr>
      <w:r w:rsidRPr="00986CEE">
        <w:rPr>
          <w:rFonts w:ascii="Times New Roman" w:eastAsia="Times New Roman" w:hAnsi="Times New Roman" w:cs="Times New Roman"/>
          <w:sz w:val="32"/>
          <w:szCs w:val="32"/>
          <w:lang w:eastAsia="ru-RU"/>
        </w:rPr>
        <w:t>-</w:t>
      </w:r>
      <w:r w:rsidR="0062332B" w:rsidRPr="00986CEE">
        <w:rPr>
          <w:rFonts w:ascii="Times New Roman" w:eastAsia="Times New Roman" w:hAnsi="Times New Roman" w:cs="Times New Roman"/>
          <w:sz w:val="32"/>
          <w:szCs w:val="32"/>
          <w:lang w:eastAsia="ru-RU"/>
        </w:rPr>
        <w:t xml:space="preserve">заключение о стоимости специалистов по управлению персоналом в зависимости от уровня их квалификации, источниках привлечения кандидатов, фиксация региональной специфики траектории движения менеджера по персоналу в профессиональной сети (курсы повышения квалификации, клубы и ассоциации); </w:t>
      </w:r>
    </w:p>
    <w:p w14:paraId="41F43A23" w14:textId="43887957" w:rsidR="0062332B" w:rsidRPr="00986CEE" w:rsidRDefault="00F3124D" w:rsidP="00F3124D">
      <w:pPr>
        <w:spacing w:after="0" w:line="240" w:lineRule="auto"/>
        <w:contextualSpacing/>
        <w:jc w:val="both"/>
        <w:rPr>
          <w:rFonts w:ascii="Times New Roman" w:eastAsia="Times New Roman" w:hAnsi="Times New Roman" w:cs="Times New Roman"/>
          <w:sz w:val="32"/>
          <w:szCs w:val="32"/>
          <w:lang w:eastAsia="ru-RU"/>
        </w:rPr>
      </w:pPr>
      <w:r w:rsidRPr="00986CEE">
        <w:rPr>
          <w:rFonts w:ascii="Times New Roman" w:eastAsia="Times New Roman" w:hAnsi="Times New Roman" w:cs="Times New Roman"/>
          <w:sz w:val="32"/>
          <w:szCs w:val="32"/>
          <w:lang w:eastAsia="ru-RU"/>
        </w:rPr>
        <w:t xml:space="preserve">-приглашенные </w:t>
      </w:r>
      <w:r w:rsidR="0062332B" w:rsidRPr="00986CEE">
        <w:rPr>
          <w:rFonts w:ascii="Times New Roman" w:eastAsia="Times New Roman" w:hAnsi="Times New Roman" w:cs="Times New Roman"/>
          <w:sz w:val="32"/>
          <w:szCs w:val="32"/>
          <w:lang w:eastAsia="ru-RU"/>
        </w:rPr>
        <w:t>, соответсвующие требованиям заказчика;</w:t>
      </w:r>
    </w:p>
    <w:p w14:paraId="516732CC" w14:textId="7037127D" w:rsidR="0062332B" w:rsidRPr="00986CEE" w:rsidRDefault="00F3124D" w:rsidP="00F3124D">
      <w:pPr>
        <w:spacing w:after="0" w:line="240" w:lineRule="auto"/>
        <w:contextualSpacing/>
        <w:jc w:val="both"/>
        <w:rPr>
          <w:rFonts w:ascii="Times New Roman" w:eastAsia="Times New Roman" w:hAnsi="Times New Roman" w:cs="Times New Roman"/>
          <w:sz w:val="32"/>
          <w:szCs w:val="32"/>
          <w:lang w:eastAsia="ru-RU"/>
        </w:rPr>
      </w:pPr>
      <w:r w:rsidRPr="00986CEE">
        <w:rPr>
          <w:rFonts w:ascii="Times New Roman" w:eastAsia="Times New Roman" w:hAnsi="Times New Roman" w:cs="Times New Roman"/>
          <w:sz w:val="32"/>
          <w:szCs w:val="32"/>
          <w:lang w:eastAsia="ru-RU"/>
        </w:rPr>
        <w:t>-</w:t>
      </w:r>
      <w:r w:rsidR="0062332B" w:rsidRPr="00986CEE">
        <w:rPr>
          <w:rFonts w:ascii="Times New Roman" w:eastAsia="Times New Roman" w:hAnsi="Times New Roman" w:cs="Times New Roman"/>
          <w:sz w:val="32"/>
          <w:szCs w:val="32"/>
          <w:lang w:eastAsia="ru-RU"/>
        </w:rPr>
        <w:t xml:space="preserve">индивидуальные заключения о качествах кандидатов, заключение об оптимальных условиях найма, рекомендации по найму. </w:t>
      </w:r>
    </w:p>
    <w:p w14:paraId="7F148D07" w14:textId="27AE2C61" w:rsidR="0062332B" w:rsidRPr="00986CEE" w:rsidRDefault="0062332B" w:rsidP="00F3124D">
      <w:pPr>
        <w:spacing w:after="0" w:line="240" w:lineRule="auto"/>
        <w:ind w:firstLine="567"/>
        <w:contextualSpacing/>
        <w:jc w:val="both"/>
        <w:rPr>
          <w:rFonts w:ascii="Times New Roman" w:eastAsia="Times New Roman" w:hAnsi="Times New Roman" w:cs="Times New Roman"/>
          <w:sz w:val="32"/>
          <w:szCs w:val="32"/>
          <w:lang w:eastAsia="ru-RU"/>
        </w:rPr>
      </w:pPr>
      <w:r w:rsidRPr="00986CEE">
        <w:rPr>
          <w:rFonts w:ascii="Times New Roman" w:eastAsia="Times New Roman" w:hAnsi="Times New Roman" w:cs="Times New Roman"/>
          <w:sz w:val="32"/>
          <w:szCs w:val="32"/>
          <w:lang w:eastAsia="ru-RU"/>
        </w:rPr>
        <w:t>Формирование, обучение и методическое обеспечение службы управления персоналом</w:t>
      </w:r>
      <w:r w:rsidR="00F3124D" w:rsidRPr="00986CEE">
        <w:rPr>
          <w:rFonts w:ascii="Times New Roman" w:eastAsia="Times New Roman" w:hAnsi="Times New Roman" w:cs="Times New Roman"/>
          <w:sz w:val="32"/>
          <w:szCs w:val="32"/>
          <w:lang w:eastAsia="ru-RU"/>
        </w:rPr>
        <w:t xml:space="preserve"> п</w:t>
      </w:r>
      <w:r w:rsidRPr="00986CEE">
        <w:rPr>
          <w:rFonts w:ascii="Times New Roman" w:eastAsia="Times New Roman" w:hAnsi="Times New Roman" w:cs="Times New Roman"/>
          <w:sz w:val="32"/>
          <w:szCs w:val="32"/>
          <w:lang w:eastAsia="ru-RU"/>
        </w:rPr>
        <w:t xml:space="preserve">редполагает обучение менеджеров по персоналу и HR менеджеров посредством их включения в разработку кадровых процессов и мероприятий, а также положений и документов, регламентирующих деятельность службы персонала и организации в целом. Предполагается осуществление адаптации методов и технологий подбора, оценки, аттестации, мотивации и обучения персонала, а также управления организационной культурой организации. Результатами формирования, обучения и методического обеспечения службы по управлению персоналом являются: </w:t>
      </w:r>
    </w:p>
    <w:p w14:paraId="52734C57" w14:textId="77777777" w:rsidR="0062332B" w:rsidRPr="00986CEE" w:rsidRDefault="0062332B" w:rsidP="008F2AAB">
      <w:pPr>
        <w:pStyle w:val="a9"/>
        <w:numPr>
          <w:ilvl w:val="0"/>
          <w:numId w:val="163"/>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986CEE">
        <w:rPr>
          <w:rFonts w:ascii="Times New Roman" w:eastAsia="Times New Roman" w:hAnsi="Times New Roman" w:cs="Times New Roman"/>
          <w:sz w:val="32"/>
          <w:szCs w:val="32"/>
          <w:lang w:eastAsia="ru-RU"/>
        </w:rPr>
        <w:lastRenderedPageBreak/>
        <w:t xml:space="preserve">простроенные кадровые процессы и мероприятия в соответствии со спецификой организации, </w:t>
      </w:r>
    </w:p>
    <w:p w14:paraId="2C4476C1" w14:textId="77777777" w:rsidR="0062332B" w:rsidRPr="00986CEE" w:rsidRDefault="0062332B" w:rsidP="008F2AAB">
      <w:pPr>
        <w:pStyle w:val="a9"/>
        <w:numPr>
          <w:ilvl w:val="0"/>
          <w:numId w:val="163"/>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986CEE">
        <w:rPr>
          <w:rFonts w:ascii="Times New Roman" w:eastAsia="Times New Roman" w:hAnsi="Times New Roman" w:cs="Times New Roman"/>
          <w:sz w:val="32"/>
          <w:szCs w:val="32"/>
          <w:lang w:eastAsia="ru-RU"/>
        </w:rPr>
        <w:t xml:space="preserve">сотрудники службы персонала, обученные поддерживать кадровые процессы и осуществлять кадровые мероприятия; </w:t>
      </w:r>
    </w:p>
    <w:p w14:paraId="598C9916" w14:textId="77777777" w:rsidR="0062332B" w:rsidRPr="00986CEE" w:rsidRDefault="0062332B" w:rsidP="008F2AAB">
      <w:pPr>
        <w:pStyle w:val="a9"/>
        <w:numPr>
          <w:ilvl w:val="0"/>
          <w:numId w:val="163"/>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986CEE">
        <w:rPr>
          <w:rFonts w:ascii="Times New Roman" w:eastAsia="Times New Roman" w:hAnsi="Times New Roman" w:cs="Times New Roman"/>
          <w:sz w:val="32"/>
          <w:szCs w:val="32"/>
          <w:lang w:eastAsia="ru-RU"/>
        </w:rPr>
        <w:t xml:space="preserve">позиционирование сотрудников в рамках службы персонала; </w:t>
      </w:r>
    </w:p>
    <w:p w14:paraId="01D9CC12" w14:textId="77777777" w:rsidR="0062332B" w:rsidRPr="00986CEE" w:rsidRDefault="0062332B" w:rsidP="008F2AAB">
      <w:pPr>
        <w:pStyle w:val="a9"/>
        <w:numPr>
          <w:ilvl w:val="0"/>
          <w:numId w:val="163"/>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986CEE">
        <w:rPr>
          <w:rFonts w:ascii="Times New Roman" w:eastAsia="Times New Roman" w:hAnsi="Times New Roman" w:cs="Times New Roman"/>
          <w:sz w:val="32"/>
          <w:szCs w:val="32"/>
          <w:lang w:eastAsia="ru-RU"/>
        </w:rPr>
        <w:t xml:space="preserve">позиционирование службы персонала в рамках организации; </w:t>
      </w:r>
    </w:p>
    <w:p w14:paraId="1B76714F" w14:textId="77777777" w:rsidR="0062332B" w:rsidRPr="00986CEE" w:rsidRDefault="0062332B" w:rsidP="008F2AAB">
      <w:pPr>
        <w:pStyle w:val="a9"/>
        <w:numPr>
          <w:ilvl w:val="0"/>
          <w:numId w:val="163"/>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986CEE">
        <w:rPr>
          <w:rFonts w:ascii="Times New Roman" w:eastAsia="Times New Roman" w:hAnsi="Times New Roman" w:cs="Times New Roman"/>
          <w:sz w:val="32"/>
          <w:szCs w:val="32"/>
          <w:lang w:eastAsia="ru-RU"/>
        </w:rPr>
        <w:t xml:space="preserve">разработанные документы и положения, регламентирующие деятельность службы персонала; </w:t>
      </w:r>
    </w:p>
    <w:p w14:paraId="29E5A1F8" w14:textId="77777777" w:rsidR="0062332B" w:rsidRPr="00986CEE" w:rsidRDefault="0062332B" w:rsidP="008F2AAB">
      <w:pPr>
        <w:pStyle w:val="a9"/>
        <w:numPr>
          <w:ilvl w:val="0"/>
          <w:numId w:val="163"/>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986CEE">
        <w:rPr>
          <w:rFonts w:ascii="Times New Roman" w:eastAsia="Times New Roman" w:hAnsi="Times New Roman" w:cs="Times New Roman"/>
          <w:sz w:val="32"/>
          <w:szCs w:val="32"/>
          <w:lang w:eastAsia="ru-RU"/>
        </w:rPr>
        <w:t xml:space="preserve">проект развития службы персонала; </w:t>
      </w:r>
    </w:p>
    <w:p w14:paraId="69836F66" w14:textId="77777777" w:rsidR="0062332B" w:rsidRPr="00986CEE" w:rsidRDefault="0062332B" w:rsidP="008F2AAB">
      <w:pPr>
        <w:pStyle w:val="a9"/>
        <w:numPr>
          <w:ilvl w:val="0"/>
          <w:numId w:val="163"/>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986CEE">
        <w:rPr>
          <w:rFonts w:ascii="Times New Roman" w:eastAsia="Times New Roman" w:hAnsi="Times New Roman" w:cs="Times New Roman"/>
          <w:sz w:val="32"/>
          <w:szCs w:val="32"/>
          <w:lang w:eastAsia="ru-RU"/>
        </w:rPr>
        <w:t xml:space="preserve">комплексная программа по развитию системы управления персоналом в организации. </w:t>
      </w:r>
    </w:p>
    <w:p w14:paraId="725580C1" w14:textId="28C0D6DB" w:rsidR="00FD3D46" w:rsidRPr="00986CEE" w:rsidRDefault="00D51053"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В результате проведенной работы ч</w:t>
      </w:r>
      <w:r w:rsidR="0062332B" w:rsidRPr="00986CEE">
        <w:rPr>
          <w:rFonts w:ascii="Times New Roman" w:hAnsi="Times New Roman" w:cs="Times New Roman"/>
          <w:sz w:val="32"/>
          <w:szCs w:val="32"/>
        </w:rPr>
        <w:t xml:space="preserve">етко сформулированная кадровая политика, соответствующая </w:t>
      </w:r>
      <w:r w:rsidRPr="00986CEE">
        <w:rPr>
          <w:rFonts w:ascii="Times New Roman" w:hAnsi="Times New Roman" w:cs="Times New Roman"/>
          <w:sz w:val="32"/>
          <w:szCs w:val="32"/>
        </w:rPr>
        <w:t>интересам организации, позволит построить о</w:t>
      </w:r>
      <w:r w:rsidR="0062332B" w:rsidRPr="00986CEE">
        <w:rPr>
          <w:rFonts w:ascii="Times New Roman" w:hAnsi="Times New Roman" w:cs="Times New Roman"/>
          <w:sz w:val="32"/>
          <w:szCs w:val="32"/>
        </w:rPr>
        <w:t>птимальные и эффект</w:t>
      </w:r>
      <w:r w:rsidRPr="00986CEE">
        <w:rPr>
          <w:rFonts w:ascii="Times New Roman" w:hAnsi="Times New Roman" w:cs="Times New Roman"/>
          <w:sz w:val="32"/>
          <w:szCs w:val="32"/>
        </w:rPr>
        <w:t>ивные кадровые бизнес-процессы.</w:t>
      </w:r>
      <w:r w:rsidR="0062332B" w:rsidRPr="00986CEE">
        <w:rPr>
          <w:rFonts w:ascii="Times New Roman" w:hAnsi="Times New Roman" w:cs="Times New Roman"/>
          <w:sz w:val="32"/>
          <w:szCs w:val="32"/>
        </w:rPr>
        <w:t xml:space="preserve">  </w:t>
      </w:r>
      <w:r w:rsidRPr="00986CEE">
        <w:rPr>
          <w:rFonts w:ascii="Times New Roman" w:hAnsi="Times New Roman" w:cs="Times New Roman"/>
          <w:sz w:val="32"/>
          <w:szCs w:val="32"/>
        </w:rPr>
        <w:t>Мы получим профессионально подготовленный персонал HR-службы, а также с</w:t>
      </w:r>
      <w:r w:rsidR="0062332B" w:rsidRPr="00986CEE">
        <w:rPr>
          <w:rFonts w:ascii="Times New Roman" w:hAnsi="Times New Roman" w:cs="Times New Roman"/>
          <w:sz w:val="32"/>
          <w:szCs w:val="32"/>
        </w:rPr>
        <w:t>труктур</w:t>
      </w:r>
      <w:r w:rsidRPr="00986CEE">
        <w:rPr>
          <w:rFonts w:ascii="Times New Roman" w:hAnsi="Times New Roman" w:cs="Times New Roman"/>
          <w:sz w:val="32"/>
          <w:szCs w:val="32"/>
        </w:rPr>
        <w:t>у HR-подразделения, обеспечивающую</w:t>
      </w:r>
      <w:r w:rsidR="0062332B" w:rsidRPr="00986CEE">
        <w:rPr>
          <w:rFonts w:ascii="Times New Roman" w:hAnsi="Times New Roman" w:cs="Times New Roman"/>
          <w:sz w:val="32"/>
          <w:szCs w:val="32"/>
        </w:rPr>
        <w:t xml:space="preserve"> выполнение ключевых функций: администрирование движения кадров, учет рабочего времени, подбор и оценка персонала, разработка мотивационных схем, оцен</w:t>
      </w:r>
      <w:r w:rsidRPr="00986CEE">
        <w:rPr>
          <w:rFonts w:ascii="Times New Roman" w:hAnsi="Times New Roman" w:cs="Times New Roman"/>
          <w:sz w:val="32"/>
          <w:szCs w:val="32"/>
        </w:rPr>
        <w:t>ка и обучение сотрудников.</w:t>
      </w:r>
      <w:r w:rsidR="0062332B" w:rsidRPr="00986CEE">
        <w:rPr>
          <w:rFonts w:ascii="Times New Roman" w:hAnsi="Times New Roman" w:cs="Times New Roman"/>
          <w:sz w:val="32"/>
          <w:szCs w:val="32"/>
        </w:rPr>
        <w:t xml:space="preserve"> </w:t>
      </w:r>
    </w:p>
    <w:p w14:paraId="08FF5984" w14:textId="77777777" w:rsidR="009521AB" w:rsidRPr="00986CEE" w:rsidRDefault="009521AB" w:rsidP="0065435D">
      <w:pPr>
        <w:spacing w:after="0" w:line="240" w:lineRule="auto"/>
        <w:ind w:firstLine="567"/>
        <w:contextualSpacing/>
        <w:jc w:val="both"/>
        <w:rPr>
          <w:rFonts w:ascii="Times New Roman" w:hAnsi="Times New Roman" w:cs="Times New Roman"/>
          <w:sz w:val="32"/>
          <w:szCs w:val="32"/>
        </w:rPr>
      </w:pPr>
    </w:p>
    <w:p w14:paraId="5539711C" w14:textId="42E68960" w:rsidR="00FD3D46" w:rsidRPr="00986CEE" w:rsidRDefault="0065435D" w:rsidP="0065435D">
      <w:pPr>
        <w:pStyle w:val="a9"/>
        <w:numPr>
          <w:ilvl w:val="1"/>
          <w:numId w:val="19"/>
        </w:numPr>
        <w:spacing w:after="0" w:line="240" w:lineRule="auto"/>
        <w:jc w:val="center"/>
        <w:rPr>
          <w:rFonts w:ascii="Times New Roman" w:hAnsi="Times New Roman" w:cs="Times New Roman"/>
          <w:sz w:val="32"/>
          <w:szCs w:val="32"/>
        </w:rPr>
      </w:pPr>
      <w:r w:rsidRPr="00986CEE">
        <w:rPr>
          <w:rFonts w:ascii="Times New Roman" w:hAnsi="Times New Roman" w:cs="Times New Roman"/>
          <w:sz w:val="32"/>
          <w:szCs w:val="32"/>
        </w:rPr>
        <w:t xml:space="preserve"> </w:t>
      </w:r>
      <w:r w:rsidR="00FD3D46" w:rsidRPr="00986CEE">
        <w:rPr>
          <w:rFonts w:ascii="Times New Roman" w:hAnsi="Times New Roman" w:cs="Times New Roman"/>
          <w:sz w:val="32"/>
          <w:szCs w:val="32"/>
        </w:rPr>
        <w:t>Ключевые показатели эффективности</w:t>
      </w:r>
    </w:p>
    <w:p w14:paraId="1BEEBE59" w14:textId="5857C53B" w:rsidR="00FD3D46" w:rsidRPr="00986CEE" w:rsidRDefault="00D51053" w:rsidP="0065435D">
      <w:pPr>
        <w:spacing w:after="0" w:line="240" w:lineRule="auto"/>
        <w:ind w:firstLine="567"/>
        <w:contextualSpacing/>
        <w:jc w:val="both"/>
        <w:rPr>
          <w:rStyle w:val="a5"/>
          <w:rFonts w:ascii="Times New Roman" w:hAnsi="Times New Roman" w:cs="Times New Roman"/>
          <w:b w:val="0"/>
          <w:bCs w:val="0"/>
          <w:sz w:val="32"/>
          <w:szCs w:val="32"/>
        </w:rPr>
      </w:pPr>
      <w:r w:rsidRPr="00986CEE">
        <w:rPr>
          <w:rStyle w:val="a5"/>
          <w:rFonts w:ascii="Times New Roman" w:hAnsi="Times New Roman" w:cs="Times New Roman"/>
          <w:b w:val="0"/>
          <w:bCs w:val="0"/>
          <w:sz w:val="32"/>
          <w:szCs w:val="32"/>
        </w:rPr>
        <w:t xml:space="preserve">Ключевые показатели эффективности являются мощным инструментом оценки деятельности всей </w:t>
      </w:r>
      <w:r w:rsidR="002D726E" w:rsidRPr="00986CEE">
        <w:rPr>
          <w:rStyle w:val="a5"/>
          <w:rFonts w:ascii="Times New Roman" w:hAnsi="Times New Roman" w:cs="Times New Roman"/>
          <w:b w:val="0"/>
          <w:bCs w:val="0"/>
          <w:sz w:val="32"/>
          <w:szCs w:val="32"/>
        </w:rPr>
        <w:t>организации</w:t>
      </w:r>
      <w:r w:rsidRPr="00986CEE">
        <w:rPr>
          <w:rStyle w:val="a5"/>
          <w:rFonts w:ascii="Times New Roman" w:hAnsi="Times New Roman" w:cs="Times New Roman"/>
          <w:b w:val="0"/>
          <w:bCs w:val="0"/>
          <w:sz w:val="32"/>
          <w:szCs w:val="32"/>
        </w:rPr>
        <w:t xml:space="preserve"> и отдела по работе с персоналом, в частности. Рассмотрим, как описать общую систему KPI для HR-подразделений и определить возможные варианты ее применения в зависимости от принятой стратегии управления персоналом.</w:t>
      </w:r>
    </w:p>
    <w:p w14:paraId="44EC7BA5" w14:textId="77777777" w:rsidR="00D51053" w:rsidRPr="00986CEE" w:rsidRDefault="00D51053" w:rsidP="0065435D">
      <w:pPr>
        <w:spacing w:after="0" w:line="240" w:lineRule="auto"/>
        <w:ind w:firstLine="567"/>
        <w:contextualSpacing/>
        <w:rPr>
          <w:rFonts w:ascii="Times New Roman" w:hAnsi="Times New Roman" w:cs="Times New Roman"/>
          <w:sz w:val="32"/>
          <w:szCs w:val="32"/>
        </w:rPr>
      </w:pPr>
      <w:r w:rsidRPr="00986CEE">
        <w:rPr>
          <w:rFonts w:ascii="Times New Roman" w:hAnsi="Times New Roman" w:cs="Times New Roman"/>
          <w:sz w:val="32"/>
          <w:szCs w:val="32"/>
        </w:rPr>
        <w:t>Критерии оценки</w:t>
      </w:r>
    </w:p>
    <w:p w14:paraId="3F504960" w14:textId="52146102" w:rsidR="00D51053" w:rsidRPr="00986CEE" w:rsidRDefault="00D51053" w:rsidP="00AE4923">
      <w:pPr>
        <w:spacing w:line="240" w:lineRule="auto"/>
        <w:ind w:firstLine="567"/>
        <w:jc w:val="both"/>
        <w:rPr>
          <w:rFonts w:ascii="Times New Roman" w:hAnsi="Times New Roman" w:cs="Times New Roman"/>
          <w:sz w:val="32"/>
          <w:szCs w:val="32"/>
        </w:rPr>
      </w:pPr>
      <w:r w:rsidRPr="00986CEE">
        <w:rPr>
          <w:rFonts w:ascii="Times New Roman" w:hAnsi="Times New Roman" w:cs="Times New Roman"/>
          <w:sz w:val="32"/>
          <w:szCs w:val="32"/>
        </w:rPr>
        <w:t>По данным исследования, наиболее распространенными KPI для HR-подразделений отечественных компаний являются: выполнение бюджета на персонал (используют 84,5% компаний), текучесть (83,3%), количественная и качественная укомплектованность кадрового состава, соблюдение требований к ведению кадрового документооборота (86,9%). Можно выделить ряд других показателей, описывающих различные стороны функции управления персоналом. Каж</w:t>
      </w:r>
      <w:r w:rsidRPr="00986CEE">
        <w:rPr>
          <w:rFonts w:ascii="Times New Roman" w:hAnsi="Times New Roman" w:cs="Times New Roman"/>
          <w:sz w:val="32"/>
          <w:szCs w:val="32"/>
        </w:rPr>
        <w:lastRenderedPageBreak/>
        <w:t xml:space="preserve">дый из них будет по-своему «хорошим» и «нужным», а возможно, найдется и такая HR-функция, для которой сложно задать показатель. В этом случае формированию системы ключевых показателей эффективности для конкретной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 xml:space="preserve"> поможет выработка определенной стратегии управления человеческими ресурсами. А вспомогательным материалом станет общая система KPI для кадровой службы, которая устанавливает связь между конкретными действиями по управлению персоналом и объективными показателями эффективности.</w:t>
      </w:r>
    </w:p>
    <w:p w14:paraId="061BB8F4" w14:textId="77777777" w:rsidR="00D51053" w:rsidRPr="00986CEE" w:rsidRDefault="00D51053" w:rsidP="00AE4923">
      <w:pPr>
        <w:spacing w:line="240" w:lineRule="auto"/>
        <w:ind w:firstLine="567"/>
        <w:jc w:val="both"/>
        <w:rPr>
          <w:rFonts w:ascii="Times New Roman" w:hAnsi="Times New Roman" w:cs="Times New Roman"/>
          <w:sz w:val="32"/>
          <w:szCs w:val="32"/>
        </w:rPr>
      </w:pPr>
      <w:r w:rsidRPr="00986CEE">
        <w:rPr>
          <w:rFonts w:ascii="Times New Roman" w:hAnsi="Times New Roman" w:cs="Times New Roman"/>
          <w:sz w:val="32"/>
          <w:szCs w:val="32"/>
        </w:rPr>
        <w:t>KPI (Key performance indicators) — ключевые показатели эффективности бизнеса и работы персонала. В отечественной специальной литературе иногда используется русская аббревиатура КПЭ.</w:t>
      </w:r>
    </w:p>
    <w:p w14:paraId="70930A48" w14:textId="77777777" w:rsidR="00D51053" w:rsidRPr="00986CEE" w:rsidRDefault="00D51053" w:rsidP="00AE4923">
      <w:pPr>
        <w:spacing w:line="240" w:lineRule="auto"/>
        <w:ind w:firstLine="567"/>
        <w:jc w:val="both"/>
        <w:rPr>
          <w:rFonts w:ascii="Times New Roman" w:hAnsi="Times New Roman" w:cs="Times New Roman"/>
          <w:sz w:val="32"/>
          <w:szCs w:val="32"/>
        </w:rPr>
      </w:pPr>
      <w:r w:rsidRPr="00986CEE">
        <w:rPr>
          <w:rFonts w:ascii="Times New Roman" w:hAnsi="Times New Roman" w:cs="Times New Roman"/>
          <w:sz w:val="32"/>
          <w:szCs w:val="32"/>
        </w:rPr>
        <w:t>Система HR-KPI</w:t>
      </w:r>
    </w:p>
    <w:p w14:paraId="53FE5B59" w14:textId="77777777" w:rsidR="00D51053" w:rsidRPr="00986CEE" w:rsidRDefault="00D51053" w:rsidP="00AE4923">
      <w:pPr>
        <w:spacing w:line="240" w:lineRule="auto"/>
        <w:ind w:firstLine="567"/>
        <w:jc w:val="both"/>
        <w:rPr>
          <w:rFonts w:ascii="Times New Roman" w:hAnsi="Times New Roman" w:cs="Times New Roman"/>
          <w:sz w:val="32"/>
          <w:szCs w:val="32"/>
        </w:rPr>
      </w:pPr>
      <w:r w:rsidRPr="00986CEE">
        <w:rPr>
          <w:rFonts w:ascii="Times New Roman" w:hAnsi="Times New Roman" w:cs="Times New Roman"/>
          <w:sz w:val="32"/>
          <w:szCs w:val="32"/>
        </w:rPr>
        <w:t>Отправной точкой в вопросе построения целостной системы HR-метрик является выделение двух типов показателей:</w:t>
      </w:r>
    </w:p>
    <w:p w14:paraId="60035473" w14:textId="431E55D3" w:rsidR="00D51053" w:rsidRPr="00986CEE" w:rsidRDefault="00D51053" w:rsidP="00AE4923">
      <w:pPr>
        <w:spacing w:line="240" w:lineRule="auto"/>
        <w:ind w:firstLine="567"/>
        <w:jc w:val="both"/>
        <w:rPr>
          <w:rFonts w:ascii="Times New Roman" w:hAnsi="Times New Roman" w:cs="Times New Roman"/>
          <w:sz w:val="32"/>
          <w:szCs w:val="32"/>
        </w:rPr>
      </w:pPr>
      <w:r w:rsidRPr="00986CEE">
        <w:rPr>
          <w:rFonts w:ascii="Times New Roman" w:hAnsi="Times New Roman" w:cs="Times New Roman"/>
          <w:sz w:val="32"/>
          <w:szCs w:val="32"/>
        </w:rPr>
        <w:t xml:space="preserve">1. Характеризующие эффективность использования человеческого ресурса. Они являются своего рода отчетностью перед владельцами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 xml:space="preserve"> и направлены на отражение финансовой эффективности, которая в самом простом виде может быть выражена через соотношение уровня затрат на персонал и производительности (например, «затраты на персонал как процент от выручки»). Таким образом, эти показатели отвечают на вопрос собственников «Что мы получаем, вкладывая деньги в персонал?».</w:t>
      </w:r>
    </w:p>
    <w:p w14:paraId="7ACBA7ED" w14:textId="77777777" w:rsidR="00D51053" w:rsidRPr="00986CEE" w:rsidRDefault="00D51053"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Для того чтобы контролировать и оптимизировать общие HR-затраты, необходимо проводить более детальный мониторинг. В этих целях используются такие показатели, как «затраты на закрытие одной вакансии», «средняя стоимость часа обучения», «затраты на обучение одного сотрудника», «затраты на ФОТ как процент от затрат на персонал» и т. п.</w:t>
      </w:r>
    </w:p>
    <w:p w14:paraId="71F61B5E" w14:textId="77777777" w:rsidR="00D51053" w:rsidRPr="00986CEE" w:rsidRDefault="00D51053"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2. Характеризующие эффективность HR-службы. Являются более обширными, поскольку характеризуют эффективность применения HR-инструментов (то есть операционную деятельность). Информация по таким показателям наиболее интересна руководителям служб по работе с персоналом или топ-менеджерам, в ведении которых находится HR-функция, а также генеральным директорам.</w:t>
      </w:r>
    </w:p>
    <w:p w14:paraId="0984D120" w14:textId="17B17C8D" w:rsidR="00D51053" w:rsidRPr="00986CEE" w:rsidRDefault="00D51053"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lastRenderedPageBreak/>
        <w:t xml:space="preserve">Показатели данного типа могут быть выражены через три принципиальные задачи службы по работе с персоналом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 подбор и продвижение, обучение и развитие, мотивация. Для этого необходимо вычленить подзадачи по каждой функции.</w:t>
      </w:r>
    </w:p>
    <w:p w14:paraId="45F8EB24" w14:textId="77777777" w:rsidR="009521AB" w:rsidRPr="00986CEE" w:rsidRDefault="009521AB" w:rsidP="00AE4923">
      <w:pPr>
        <w:spacing w:after="0" w:line="240" w:lineRule="auto"/>
        <w:ind w:firstLine="567"/>
        <w:contextualSpacing/>
        <w:jc w:val="both"/>
        <w:rPr>
          <w:rFonts w:ascii="Times New Roman" w:hAnsi="Times New Roman" w:cs="Times New Roman"/>
          <w:sz w:val="32"/>
          <w:szCs w:val="32"/>
        </w:rPr>
      </w:pPr>
    </w:p>
    <w:p w14:paraId="4757625C" w14:textId="77777777" w:rsidR="00FD3D46" w:rsidRPr="00986CEE" w:rsidRDefault="00FD3D46" w:rsidP="00AE4923">
      <w:pPr>
        <w:pStyle w:val="a9"/>
        <w:numPr>
          <w:ilvl w:val="1"/>
          <w:numId w:val="19"/>
        </w:numPr>
        <w:spacing w:after="0" w:line="240" w:lineRule="auto"/>
        <w:jc w:val="both"/>
        <w:rPr>
          <w:rFonts w:ascii="Times New Roman" w:hAnsi="Times New Roman" w:cs="Times New Roman"/>
          <w:sz w:val="32"/>
          <w:szCs w:val="32"/>
        </w:rPr>
      </w:pPr>
      <w:r w:rsidRPr="00986CEE">
        <w:rPr>
          <w:rFonts w:ascii="Times New Roman" w:hAnsi="Times New Roman" w:cs="Times New Roman"/>
          <w:color w:val="000000"/>
          <w:sz w:val="32"/>
          <w:szCs w:val="32"/>
        </w:rPr>
        <w:t>Материальная мотивация</w:t>
      </w:r>
    </w:p>
    <w:p w14:paraId="0DEBD981" w14:textId="77777777" w:rsidR="004C5BD4" w:rsidRPr="00986CEE" w:rsidRDefault="004C5BD4" w:rsidP="00AE4923">
      <w:pPr>
        <w:spacing w:after="0" w:line="240" w:lineRule="auto"/>
        <w:ind w:firstLine="567"/>
        <w:contextualSpacing/>
        <w:jc w:val="both"/>
        <w:rPr>
          <w:rFonts w:ascii="Times New Roman" w:eastAsia="Times New Roman" w:hAnsi="Times New Roman" w:cs="Times New Roman"/>
          <w:sz w:val="32"/>
          <w:szCs w:val="32"/>
          <w:lang w:eastAsia="ru-RU"/>
        </w:rPr>
      </w:pPr>
      <w:r w:rsidRPr="00986CEE">
        <w:rPr>
          <w:rFonts w:ascii="Times New Roman" w:eastAsia="Times New Roman" w:hAnsi="Times New Roman" w:cs="Times New Roman"/>
          <w:sz w:val="32"/>
          <w:szCs w:val="32"/>
          <w:lang w:eastAsia="ru-RU"/>
        </w:rPr>
        <w:t>Материальное стимулирование – это совокупность разных видов материальных довольствований, которые сотрудники получают за своё прямое участие в повышении производства, увеличении прибыли, улучшении результативности работы предприятия за счёт своего профессионализма, творческого подхода и соблюдения всех правил и предписаний.</w:t>
      </w:r>
    </w:p>
    <w:p w14:paraId="2C03EDD3" w14:textId="77777777" w:rsidR="004C5BD4" w:rsidRPr="00986CEE" w:rsidRDefault="004C5BD4" w:rsidP="00AE4923">
      <w:pPr>
        <w:spacing w:after="0" w:line="240" w:lineRule="auto"/>
        <w:ind w:firstLine="567"/>
        <w:contextualSpacing/>
        <w:jc w:val="both"/>
        <w:rPr>
          <w:rFonts w:ascii="Times New Roman" w:eastAsia="Times New Roman" w:hAnsi="Times New Roman" w:cs="Times New Roman"/>
          <w:sz w:val="32"/>
          <w:szCs w:val="32"/>
          <w:lang w:eastAsia="ru-RU"/>
        </w:rPr>
      </w:pPr>
      <w:r w:rsidRPr="00986CEE">
        <w:rPr>
          <w:rFonts w:ascii="Times New Roman" w:eastAsia="Times New Roman" w:hAnsi="Times New Roman" w:cs="Times New Roman"/>
          <w:sz w:val="32"/>
          <w:szCs w:val="32"/>
          <w:lang w:eastAsia="ru-RU"/>
        </w:rPr>
        <w:t>Между тем, материальное стимулирование может выражаться не только в денежных средствах в виде премий, бонусов и надбавок, оно ещё бывает в виде бенефитов или дополнительных условий к соцпакету.</w:t>
      </w:r>
    </w:p>
    <w:p w14:paraId="2DC787D4" w14:textId="77777777" w:rsidR="004C5BD4" w:rsidRPr="00986CEE" w:rsidRDefault="004C5BD4" w:rsidP="00AE4923">
      <w:pPr>
        <w:pStyle w:val="a3"/>
        <w:spacing w:before="0" w:beforeAutospacing="0" w:after="0" w:afterAutospacing="0"/>
        <w:ind w:firstLine="567"/>
        <w:contextualSpacing/>
        <w:jc w:val="both"/>
        <w:rPr>
          <w:rStyle w:val="a5"/>
          <w:b w:val="0"/>
          <w:bCs w:val="0"/>
          <w:sz w:val="32"/>
          <w:szCs w:val="32"/>
        </w:rPr>
      </w:pPr>
      <w:r w:rsidRPr="00986CEE">
        <w:rPr>
          <w:rStyle w:val="a5"/>
          <w:b w:val="0"/>
          <w:bCs w:val="0"/>
          <w:sz w:val="32"/>
          <w:szCs w:val="32"/>
        </w:rPr>
        <w:t>Цели и задачи</w:t>
      </w:r>
    </w:p>
    <w:p w14:paraId="5AB29121" w14:textId="77777777" w:rsidR="004C5BD4" w:rsidRPr="00986CEE" w:rsidRDefault="004C5BD4" w:rsidP="00AE4923">
      <w:pPr>
        <w:pStyle w:val="a3"/>
        <w:spacing w:before="0" w:beforeAutospacing="0" w:after="0" w:afterAutospacing="0"/>
        <w:ind w:firstLine="567"/>
        <w:contextualSpacing/>
        <w:jc w:val="both"/>
        <w:rPr>
          <w:sz w:val="32"/>
          <w:szCs w:val="32"/>
        </w:rPr>
      </w:pPr>
      <w:r w:rsidRPr="00986CEE">
        <w:rPr>
          <w:rStyle w:val="a5"/>
          <w:b w:val="0"/>
          <w:bCs w:val="0"/>
          <w:sz w:val="32"/>
          <w:szCs w:val="32"/>
        </w:rPr>
        <w:t>Система внедрения материального стимулирования имеет ряд определённых целей:</w:t>
      </w:r>
    </w:p>
    <w:p w14:paraId="0F7672E9" w14:textId="77777777" w:rsidR="004C5BD4" w:rsidRPr="00986CEE" w:rsidRDefault="004C5BD4" w:rsidP="008F2AAB">
      <w:pPr>
        <w:pStyle w:val="a9"/>
        <w:numPr>
          <w:ilvl w:val="0"/>
          <w:numId w:val="164"/>
        </w:numPr>
        <w:spacing w:before="100" w:beforeAutospacing="1" w:after="100" w:afterAutospacing="1" w:line="240" w:lineRule="auto"/>
        <w:ind w:left="1701" w:hanging="283"/>
        <w:jc w:val="both"/>
        <w:rPr>
          <w:rFonts w:ascii="Times New Roman" w:hAnsi="Times New Roman" w:cs="Times New Roman"/>
          <w:sz w:val="32"/>
          <w:szCs w:val="32"/>
        </w:rPr>
      </w:pPr>
      <w:r w:rsidRPr="00986CEE">
        <w:rPr>
          <w:rFonts w:ascii="Times New Roman" w:hAnsi="Times New Roman" w:cs="Times New Roman"/>
          <w:sz w:val="32"/>
          <w:szCs w:val="32"/>
        </w:rPr>
        <w:t>повышение прибыли за счёт чёткой и слаженной работы коллектива и перевыполнения намеченных планов;</w:t>
      </w:r>
    </w:p>
    <w:p w14:paraId="4E2318E7" w14:textId="77777777" w:rsidR="004C5BD4" w:rsidRPr="00986CEE" w:rsidRDefault="004C5BD4" w:rsidP="008F2AAB">
      <w:pPr>
        <w:pStyle w:val="a9"/>
        <w:numPr>
          <w:ilvl w:val="0"/>
          <w:numId w:val="164"/>
        </w:numPr>
        <w:spacing w:before="100" w:beforeAutospacing="1" w:after="100" w:afterAutospacing="1" w:line="240" w:lineRule="auto"/>
        <w:ind w:left="1701" w:hanging="283"/>
        <w:jc w:val="both"/>
        <w:rPr>
          <w:rFonts w:ascii="Times New Roman" w:hAnsi="Times New Roman" w:cs="Times New Roman"/>
          <w:sz w:val="32"/>
          <w:szCs w:val="32"/>
        </w:rPr>
      </w:pPr>
      <w:r w:rsidRPr="00986CEE">
        <w:rPr>
          <w:rFonts w:ascii="Times New Roman" w:hAnsi="Times New Roman" w:cs="Times New Roman"/>
          <w:sz w:val="32"/>
          <w:szCs w:val="32"/>
        </w:rPr>
        <w:t>развитие инициативы, лояльности и преданности работников предприятию;</w:t>
      </w:r>
    </w:p>
    <w:p w14:paraId="337F41F7" w14:textId="77777777" w:rsidR="004C5BD4" w:rsidRPr="00986CEE" w:rsidRDefault="004C5BD4" w:rsidP="008F2AAB">
      <w:pPr>
        <w:pStyle w:val="a9"/>
        <w:numPr>
          <w:ilvl w:val="0"/>
          <w:numId w:val="164"/>
        </w:numPr>
        <w:spacing w:before="100" w:beforeAutospacing="1" w:after="100" w:afterAutospacing="1" w:line="240" w:lineRule="auto"/>
        <w:ind w:left="1701" w:hanging="283"/>
        <w:jc w:val="both"/>
        <w:rPr>
          <w:rFonts w:ascii="Times New Roman" w:hAnsi="Times New Roman" w:cs="Times New Roman"/>
          <w:sz w:val="32"/>
          <w:szCs w:val="32"/>
        </w:rPr>
      </w:pPr>
      <w:r w:rsidRPr="00986CEE">
        <w:rPr>
          <w:rFonts w:ascii="Times New Roman" w:hAnsi="Times New Roman" w:cs="Times New Roman"/>
          <w:sz w:val="32"/>
          <w:szCs w:val="32"/>
        </w:rPr>
        <w:t>побуждение к дисциплине из-за возможности лишения материальных благ вследствие провинностей;</w:t>
      </w:r>
    </w:p>
    <w:p w14:paraId="341277B9" w14:textId="77777777" w:rsidR="004C5BD4" w:rsidRPr="00986CEE" w:rsidRDefault="004C5BD4" w:rsidP="008F2AAB">
      <w:pPr>
        <w:pStyle w:val="a9"/>
        <w:numPr>
          <w:ilvl w:val="0"/>
          <w:numId w:val="164"/>
        </w:numPr>
        <w:spacing w:before="100" w:beforeAutospacing="1" w:after="100" w:afterAutospacing="1" w:line="240" w:lineRule="auto"/>
        <w:ind w:left="1701" w:hanging="283"/>
        <w:jc w:val="both"/>
        <w:rPr>
          <w:rFonts w:ascii="Times New Roman" w:hAnsi="Times New Roman" w:cs="Times New Roman"/>
          <w:sz w:val="32"/>
          <w:szCs w:val="32"/>
        </w:rPr>
      </w:pPr>
      <w:r w:rsidRPr="00986CEE">
        <w:rPr>
          <w:rFonts w:ascii="Times New Roman" w:hAnsi="Times New Roman" w:cs="Times New Roman"/>
          <w:sz w:val="32"/>
          <w:szCs w:val="32"/>
        </w:rPr>
        <w:t>привлечение высококвалифицированных кадров и их удержание.</w:t>
      </w:r>
    </w:p>
    <w:p w14:paraId="4387C9A0" w14:textId="77777777" w:rsidR="004C5BD4" w:rsidRPr="00986CEE" w:rsidRDefault="004C5BD4" w:rsidP="0065435D">
      <w:pPr>
        <w:pStyle w:val="a3"/>
        <w:spacing w:before="0" w:beforeAutospacing="0" w:after="0" w:afterAutospacing="0"/>
        <w:ind w:firstLine="567"/>
        <w:contextualSpacing/>
        <w:jc w:val="both"/>
        <w:rPr>
          <w:sz w:val="32"/>
          <w:szCs w:val="32"/>
        </w:rPr>
      </w:pPr>
      <w:r w:rsidRPr="00986CEE">
        <w:rPr>
          <w:rStyle w:val="a5"/>
          <w:b w:val="0"/>
          <w:bCs w:val="0"/>
          <w:sz w:val="32"/>
          <w:szCs w:val="32"/>
        </w:rPr>
        <w:t>Задачи, которые руководство предприятия пытается решить посредством материального стимулирования сотрудников, направлены на то, чтобы:</w:t>
      </w:r>
    </w:p>
    <w:p w14:paraId="4B4EDBA9" w14:textId="77777777" w:rsidR="004C5BD4" w:rsidRPr="00986CEE" w:rsidRDefault="004C5BD4" w:rsidP="0065435D">
      <w:pPr>
        <w:pStyle w:val="a9"/>
        <w:numPr>
          <w:ilvl w:val="0"/>
          <w:numId w:val="165"/>
        </w:numPr>
        <w:spacing w:after="0" w:line="240" w:lineRule="auto"/>
        <w:ind w:left="1701" w:hanging="283"/>
        <w:jc w:val="both"/>
        <w:rPr>
          <w:rFonts w:ascii="Times New Roman" w:hAnsi="Times New Roman" w:cs="Times New Roman"/>
          <w:sz w:val="32"/>
          <w:szCs w:val="32"/>
        </w:rPr>
      </w:pPr>
      <w:r w:rsidRPr="00986CEE">
        <w:rPr>
          <w:rFonts w:ascii="Times New Roman" w:hAnsi="Times New Roman" w:cs="Times New Roman"/>
          <w:sz w:val="32"/>
          <w:szCs w:val="32"/>
        </w:rPr>
        <w:t>Улучшить показатели труда, качество выполненных работ и предоставленных услуг, повысить готовность работников справляться с трудными задачами на благо предприятия;</w:t>
      </w:r>
    </w:p>
    <w:p w14:paraId="2B4DC8C0" w14:textId="77777777" w:rsidR="004C5BD4" w:rsidRPr="00986CEE" w:rsidRDefault="004C5BD4" w:rsidP="0065435D">
      <w:pPr>
        <w:pStyle w:val="a9"/>
        <w:numPr>
          <w:ilvl w:val="0"/>
          <w:numId w:val="165"/>
        </w:numPr>
        <w:spacing w:after="0" w:line="240" w:lineRule="auto"/>
        <w:ind w:left="1701" w:hanging="283"/>
        <w:jc w:val="both"/>
        <w:rPr>
          <w:rFonts w:ascii="Times New Roman" w:hAnsi="Times New Roman" w:cs="Times New Roman"/>
          <w:sz w:val="32"/>
          <w:szCs w:val="32"/>
        </w:rPr>
      </w:pPr>
      <w:r w:rsidRPr="00986CEE">
        <w:rPr>
          <w:rFonts w:ascii="Times New Roman" w:hAnsi="Times New Roman" w:cs="Times New Roman"/>
          <w:sz w:val="32"/>
          <w:szCs w:val="32"/>
        </w:rPr>
        <w:t>Повысить социальную защиту сотрудников на уровень выше, чем предусматривают государственные гарантии;</w:t>
      </w:r>
    </w:p>
    <w:p w14:paraId="621B25DF" w14:textId="77777777" w:rsidR="004C5BD4" w:rsidRPr="00986CEE" w:rsidRDefault="004C5BD4" w:rsidP="0065435D">
      <w:pPr>
        <w:pStyle w:val="a9"/>
        <w:numPr>
          <w:ilvl w:val="0"/>
          <w:numId w:val="165"/>
        </w:numPr>
        <w:spacing w:after="0" w:line="240" w:lineRule="auto"/>
        <w:ind w:left="1701" w:hanging="283"/>
        <w:jc w:val="both"/>
        <w:rPr>
          <w:rFonts w:ascii="Times New Roman" w:hAnsi="Times New Roman" w:cs="Times New Roman"/>
          <w:sz w:val="32"/>
          <w:szCs w:val="32"/>
        </w:rPr>
      </w:pPr>
      <w:r w:rsidRPr="00986CEE">
        <w:rPr>
          <w:rFonts w:ascii="Times New Roman" w:hAnsi="Times New Roman" w:cs="Times New Roman"/>
          <w:sz w:val="32"/>
          <w:szCs w:val="32"/>
        </w:rPr>
        <w:lastRenderedPageBreak/>
        <w:t>Создать имидж предприятия в обществе как солидного работодателя, предоставляющего высокооплачиваемую работу;</w:t>
      </w:r>
    </w:p>
    <w:p w14:paraId="4688B7B9" w14:textId="77777777" w:rsidR="004C5BD4" w:rsidRPr="00986CEE" w:rsidRDefault="004C5BD4" w:rsidP="0065435D">
      <w:pPr>
        <w:pStyle w:val="a9"/>
        <w:numPr>
          <w:ilvl w:val="0"/>
          <w:numId w:val="165"/>
        </w:numPr>
        <w:spacing w:after="0" w:line="240" w:lineRule="auto"/>
        <w:ind w:left="1701" w:hanging="283"/>
        <w:jc w:val="both"/>
        <w:rPr>
          <w:rFonts w:ascii="Times New Roman" w:hAnsi="Times New Roman" w:cs="Times New Roman"/>
          <w:sz w:val="32"/>
          <w:szCs w:val="32"/>
        </w:rPr>
      </w:pPr>
      <w:r w:rsidRPr="00986CEE">
        <w:rPr>
          <w:rFonts w:ascii="Times New Roman" w:hAnsi="Times New Roman" w:cs="Times New Roman"/>
          <w:sz w:val="32"/>
          <w:szCs w:val="32"/>
        </w:rPr>
        <w:t>Настроить положительный микроклимат в отношениях персонала.</w:t>
      </w:r>
    </w:p>
    <w:p w14:paraId="05FD1AA3" w14:textId="77777777" w:rsidR="004C5BD4" w:rsidRPr="00986CEE" w:rsidRDefault="004C5BD4" w:rsidP="0065435D">
      <w:pPr>
        <w:pStyle w:val="2"/>
        <w:ind w:firstLine="567"/>
        <w:contextualSpacing/>
        <w:jc w:val="both"/>
        <w:rPr>
          <w:sz w:val="32"/>
          <w:szCs w:val="32"/>
        </w:rPr>
      </w:pPr>
      <w:r w:rsidRPr="00986CEE">
        <w:rPr>
          <w:sz w:val="32"/>
          <w:szCs w:val="32"/>
        </w:rPr>
        <w:t>Преимущества и недостатки</w:t>
      </w:r>
    </w:p>
    <w:p w14:paraId="59F39E4E" w14:textId="77777777" w:rsidR="004C5BD4" w:rsidRPr="00986CEE" w:rsidRDefault="004C5BD4" w:rsidP="0065435D">
      <w:pPr>
        <w:pStyle w:val="a3"/>
        <w:spacing w:before="0" w:beforeAutospacing="0" w:after="0" w:afterAutospacing="0"/>
        <w:ind w:firstLine="567"/>
        <w:contextualSpacing/>
        <w:jc w:val="both"/>
        <w:rPr>
          <w:sz w:val="32"/>
          <w:szCs w:val="32"/>
        </w:rPr>
      </w:pPr>
      <w:r w:rsidRPr="00986CEE">
        <w:rPr>
          <w:sz w:val="32"/>
          <w:szCs w:val="32"/>
        </w:rPr>
        <w:t>В большинстве случаев расчёт премиального вознаграждения, как основного средства материального стимулирования, будет базироваться на коэффициенте трудового участия каждого работника, что имеет не только ряд преимуществ, но и некоторые недостатки.</w:t>
      </w:r>
    </w:p>
    <w:p w14:paraId="720CEDED" w14:textId="77777777" w:rsidR="004C5BD4" w:rsidRPr="00986CEE" w:rsidRDefault="004C5BD4" w:rsidP="0065435D">
      <w:pPr>
        <w:pStyle w:val="a3"/>
        <w:spacing w:before="0" w:beforeAutospacing="0" w:after="0" w:afterAutospacing="0"/>
        <w:ind w:firstLine="567"/>
        <w:contextualSpacing/>
        <w:jc w:val="both"/>
        <w:rPr>
          <w:sz w:val="32"/>
          <w:szCs w:val="32"/>
        </w:rPr>
      </w:pPr>
      <w:r w:rsidRPr="00986CEE">
        <w:rPr>
          <w:rStyle w:val="a5"/>
          <w:b w:val="0"/>
          <w:bCs w:val="0"/>
          <w:sz w:val="32"/>
          <w:szCs w:val="32"/>
        </w:rPr>
        <w:t>Из преимуществ выделяют:</w:t>
      </w:r>
    </w:p>
    <w:p w14:paraId="751083E5" w14:textId="77777777" w:rsidR="004C5BD4" w:rsidRPr="00986CEE" w:rsidRDefault="004C5BD4" w:rsidP="0065435D">
      <w:pPr>
        <w:pStyle w:val="a9"/>
        <w:numPr>
          <w:ilvl w:val="0"/>
          <w:numId w:val="166"/>
        </w:numPr>
        <w:spacing w:after="0" w:line="240" w:lineRule="auto"/>
        <w:ind w:left="1701" w:hanging="283"/>
        <w:jc w:val="both"/>
        <w:rPr>
          <w:rFonts w:ascii="Times New Roman" w:hAnsi="Times New Roman" w:cs="Times New Roman"/>
          <w:sz w:val="32"/>
          <w:szCs w:val="32"/>
        </w:rPr>
      </w:pPr>
      <w:r w:rsidRPr="00986CEE">
        <w:rPr>
          <w:rFonts w:ascii="Times New Roman" w:hAnsi="Times New Roman" w:cs="Times New Roman"/>
          <w:sz w:val="32"/>
          <w:szCs w:val="32"/>
        </w:rPr>
        <w:t>возникновение соревновательного эффекта;</w:t>
      </w:r>
    </w:p>
    <w:p w14:paraId="15A0F07D" w14:textId="77777777" w:rsidR="004C5BD4" w:rsidRPr="00986CEE" w:rsidRDefault="004C5BD4" w:rsidP="0065435D">
      <w:pPr>
        <w:pStyle w:val="a9"/>
        <w:numPr>
          <w:ilvl w:val="0"/>
          <w:numId w:val="166"/>
        </w:numPr>
        <w:spacing w:after="0" w:line="240" w:lineRule="auto"/>
        <w:ind w:left="1701" w:hanging="283"/>
        <w:jc w:val="both"/>
        <w:rPr>
          <w:rFonts w:ascii="Times New Roman" w:hAnsi="Times New Roman" w:cs="Times New Roman"/>
          <w:sz w:val="32"/>
          <w:szCs w:val="32"/>
        </w:rPr>
      </w:pPr>
      <w:r w:rsidRPr="00986CEE">
        <w:rPr>
          <w:rFonts w:ascii="Times New Roman" w:hAnsi="Times New Roman" w:cs="Times New Roman"/>
          <w:sz w:val="32"/>
          <w:szCs w:val="32"/>
        </w:rPr>
        <w:t>моральное удовлетворение за счёт самореализации;</w:t>
      </w:r>
    </w:p>
    <w:p w14:paraId="5A36AE78" w14:textId="77777777" w:rsidR="004C5BD4" w:rsidRPr="00986CEE" w:rsidRDefault="004C5BD4" w:rsidP="0065435D">
      <w:pPr>
        <w:pStyle w:val="a9"/>
        <w:numPr>
          <w:ilvl w:val="0"/>
          <w:numId w:val="166"/>
        </w:numPr>
        <w:spacing w:after="0" w:line="240" w:lineRule="auto"/>
        <w:ind w:left="1701" w:hanging="283"/>
        <w:jc w:val="both"/>
        <w:rPr>
          <w:rFonts w:ascii="Times New Roman" w:hAnsi="Times New Roman" w:cs="Times New Roman"/>
          <w:sz w:val="32"/>
          <w:szCs w:val="32"/>
        </w:rPr>
      </w:pPr>
      <w:r w:rsidRPr="00986CEE">
        <w:rPr>
          <w:rFonts w:ascii="Times New Roman" w:hAnsi="Times New Roman" w:cs="Times New Roman"/>
          <w:sz w:val="32"/>
          <w:szCs w:val="32"/>
        </w:rPr>
        <w:t>увеличение эффективности производства за счёт нежелания работников портить свою репутацию.</w:t>
      </w:r>
    </w:p>
    <w:p w14:paraId="7ED0213C" w14:textId="77777777" w:rsidR="004C5BD4" w:rsidRPr="00986CEE" w:rsidRDefault="004C5BD4" w:rsidP="0065435D">
      <w:pPr>
        <w:pStyle w:val="a3"/>
        <w:spacing w:before="0" w:beforeAutospacing="0" w:after="0" w:afterAutospacing="0"/>
        <w:ind w:firstLine="567"/>
        <w:contextualSpacing/>
        <w:jc w:val="both"/>
        <w:rPr>
          <w:sz w:val="32"/>
          <w:szCs w:val="32"/>
        </w:rPr>
      </w:pPr>
      <w:r w:rsidRPr="00986CEE">
        <w:rPr>
          <w:rStyle w:val="a5"/>
          <w:b w:val="0"/>
          <w:bCs w:val="0"/>
          <w:sz w:val="32"/>
          <w:szCs w:val="32"/>
        </w:rPr>
        <w:t>Недостатки:</w:t>
      </w:r>
    </w:p>
    <w:p w14:paraId="1197ED5E" w14:textId="77777777" w:rsidR="004C5BD4" w:rsidRPr="00986CEE" w:rsidRDefault="004C5BD4" w:rsidP="0065435D">
      <w:pPr>
        <w:pStyle w:val="a9"/>
        <w:numPr>
          <w:ilvl w:val="0"/>
          <w:numId w:val="167"/>
        </w:numPr>
        <w:spacing w:after="0" w:line="240" w:lineRule="auto"/>
        <w:ind w:left="1701" w:hanging="283"/>
        <w:jc w:val="both"/>
        <w:rPr>
          <w:rFonts w:ascii="Times New Roman" w:hAnsi="Times New Roman" w:cs="Times New Roman"/>
          <w:sz w:val="32"/>
          <w:szCs w:val="32"/>
        </w:rPr>
      </w:pPr>
      <w:r w:rsidRPr="00986CEE">
        <w:rPr>
          <w:rFonts w:ascii="Times New Roman" w:hAnsi="Times New Roman" w:cs="Times New Roman"/>
          <w:sz w:val="32"/>
          <w:szCs w:val="32"/>
        </w:rPr>
        <w:t>В некоторых видах деятельности, связанных с творческим подходом и применением специальных знаний, невозможно применять общий коэффициент трудового участия;</w:t>
      </w:r>
    </w:p>
    <w:p w14:paraId="0C79D84A" w14:textId="77777777" w:rsidR="004C5BD4" w:rsidRPr="00986CEE" w:rsidRDefault="004C5BD4" w:rsidP="0065435D">
      <w:pPr>
        <w:pStyle w:val="a9"/>
        <w:numPr>
          <w:ilvl w:val="0"/>
          <w:numId w:val="167"/>
        </w:numPr>
        <w:spacing w:after="0" w:line="240" w:lineRule="auto"/>
        <w:ind w:left="1701" w:hanging="283"/>
        <w:jc w:val="both"/>
        <w:rPr>
          <w:rFonts w:ascii="Times New Roman" w:hAnsi="Times New Roman" w:cs="Times New Roman"/>
          <w:sz w:val="32"/>
          <w:szCs w:val="32"/>
        </w:rPr>
      </w:pPr>
      <w:r w:rsidRPr="00986CEE">
        <w:rPr>
          <w:rFonts w:ascii="Times New Roman" w:hAnsi="Times New Roman" w:cs="Times New Roman"/>
          <w:sz w:val="32"/>
          <w:szCs w:val="32"/>
        </w:rPr>
        <w:t>Возникновение ситуации, когда меньше всех оценен вклад молодых неопытных специалистов и пожилых сотрудников, что неблагоприятно влияет на общий настрой коллектива.</w:t>
      </w:r>
    </w:p>
    <w:p w14:paraId="396B37A5" w14:textId="70703358" w:rsidR="00FD3D46" w:rsidRPr="00986CEE" w:rsidRDefault="004C5BD4" w:rsidP="0065435D">
      <w:pPr>
        <w:pStyle w:val="a3"/>
        <w:spacing w:before="0" w:beforeAutospacing="0" w:after="0" w:afterAutospacing="0"/>
        <w:ind w:firstLine="567"/>
        <w:contextualSpacing/>
        <w:jc w:val="both"/>
        <w:rPr>
          <w:sz w:val="32"/>
          <w:szCs w:val="32"/>
        </w:rPr>
      </w:pPr>
      <w:r w:rsidRPr="00986CEE">
        <w:rPr>
          <w:sz w:val="32"/>
          <w:szCs w:val="32"/>
        </w:rPr>
        <w:t>Поэтому на практике будут применяться различные системы подсчётов для оптимального учёта вклада каждого сотрудника в успех общего дела. Для этого на предприятии разрабатываются специальные положения о материальном стимулировании, где подробно прописаны основные принципы построения этой системы.</w:t>
      </w:r>
    </w:p>
    <w:p w14:paraId="1B6EB2D4" w14:textId="77777777" w:rsidR="0065435D" w:rsidRPr="00986CEE" w:rsidRDefault="0065435D" w:rsidP="0065435D">
      <w:pPr>
        <w:pStyle w:val="a3"/>
        <w:spacing w:before="0" w:beforeAutospacing="0" w:after="0" w:afterAutospacing="0"/>
        <w:ind w:firstLine="567"/>
        <w:contextualSpacing/>
        <w:jc w:val="both"/>
        <w:rPr>
          <w:sz w:val="32"/>
          <w:szCs w:val="32"/>
        </w:rPr>
      </w:pPr>
    </w:p>
    <w:p w14:paraId="61428796" w14:textId="79618F9A" w:rsidR="00FD3D46" w:rsidRPr="00986CEE" w:rsidRDefault="009521AB" w:rsidP="0065435D">
      <w:pPr>
        <w:pStyle w:val="a9"/>
        <w:numPr>
          <w:ilvl w:val="1"/>
          <w:numId w:val="19"/>
        </w:numPr>
        <w:spacing w:after="0" w:line="240" w:lineRule="auto"/>
        <w:jc w:val="center"/>
        <w:rPr>
          <w:rFonts w:ascii="Times New Roman" w:hAnsi="Times New Roman" w:cs="Times New Roman"/>
          <w:sz w:val="32"/>
          <w:szCs w:val="32"/>
        </w:rPr>
      </w:pPr>
      <w:r w:rsidRPr="00986CEE">
        <w:rPr>
          <w:rFonts w:ascii="Times New Roman" w:hAnsi="Times New Roman" w:cs="Times New Roman"/>
          <w:sz w:val="32"/>
          <w:szCs w:val="32"/>
        </w:rPr>
        <w:t xml:space="preserve"> </w:t>
      </w:r>
      <w:r w:rsidR="00FD3D46" w:rsidRPr="00986CEE">
        <w:rPr>
          <w:rFonts w:ascii="Times New Roman" w:hAnsi="Times New Roman" w:cs="Times New Roman"/>
          <w:sz w:val="32"/>
          <w:szCs w:val="32"/>
        </w:rPr>
        <w:t>Нематериальная мотивация</w:t>
      </w:r>
    </w:p>
    <w:p w14:paraId="6B509A66" w14:textId="79070273" w:rsidR="004C5BD4" w:rsidRPr="00986CEE" w:rsidRDefault="004C5BD4"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Нематериальная мотивация – это одна из приоритетных составляющих стиля управления в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 xml:space="preserve">, которая используется в совместимости с материальной мотивацией и демотивацией. </w:t>
      </w:r>
      <w:r w:rsidRPr="00986CEE">
        <w:rPr>
          <w:rFonts w:ascii="Times New Roman" w:hAnsi="Times New Roman" w:cs="Times New Roman"/>
          <w:sz w:val="32"/>
          <w:szCs w:val="32"/>
        </w:rPr>
        <w:br/>
        <w:t xml:space="preserve">Только оптимальное соотношение системы поощрения и наказания сотрудников является залогом успешной работы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w:t>
      </w:r>
    </w:p>
    <w:p w14:paraId="0E40320B" w14:textId="77777777" w:rsidR="00FD3D46" w:rsidRPr="00986CEE" w:rsidRDefault="004C5BD4"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lastRenderedPageBreak/>
        <w:t>Нематериальная мотивация – это поощрения сотрудников за качественную работу, которая никаким образом не влияет на их заработную плату и прочие выплаты.</w:t>
      </w:r>
    </w:p>
    <w:p w14:paraId="4FCC948E" w14:textId="77777777" w:rsidR="004C5BD4" w:rsidRPr="00986CEE" w:rsidRDefault="004C5BD4"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В чем польза</w:t>
      </w:r>
    </w:p>
    <w:p w14:paraId="766BED24" w14:textId="77777777" w:rsidR="004C5BD4" w:rsidRPr="00986CEE" w:rsidRDefault="004C5BD4"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В первую очередь, желание работодателей сэкономить на материальных поощрениях. Лишние траты – это нерентабельно, поэтому целесообразно сочетать премии, денежные поощрения и ценные подарки с нематериальной мотивацией.</w:t>
      </w:r>
    </w:p>
    <w:p w14:paraId="25756AF3" w14:textId="1FFF118F" w:rsidR="004C5BD4" w:rsidRPr="00986CEE" w:rsidRDefault="004C5BD4"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Во-вторых, хорошее позитивное настроение сотрудников, особенно работающих в сфере продаж, обслуживания клиентов, может возвратиться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 xml:space="preserve"> более высокими прибылями. Эмоциональный подъем подчиненных – это лучшая мотивация для качественного труда. </w:t>
      </w:r>
      <w:r w:rsidRPr="00986CEE">
        <w:rPr>
          <w:rFonts w:ascii="Times New Roman" w:hAnsi="Times New Roman" w:cs="Times New Roman"/>
          <w:sz w:val="32"/>
          <w:szCs w:val="32"/>
        </w:rPr>
        <w:br/>
        <w:t>Хотя, система нематериальных поощрений эффективна только при одном условии: для того чтобы сотрудники должным образом могли оценить такую символическую благодарность за их труд, надо, чтобы подчиненные считали себя частью фирмы, полноценными членами команды, отождествляли свои интересы с корпоративными. Если работник ощущает, что его труд — нечто большее, чем просто выполнение должностных инструкций, только тогда нематериальная мотивация не будет восприниматься им скептически.</w:t>
      </w:r>
    </w:p>
    <w:p w14:paraId="2494C345" w14:textId="77777777" w:rsidR="004C5BD4" w:rsidRPr="00986CEE" w:rsidRDefault="004C5BD4"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Следовательно, для нематериального стимулирования труда задача каждого руководителя:</w:t>
      </w:r>
    </w:p>
    <w:p w14:paraId="7A14037B" w14:textId="77777777" w:rsidR="004C5BD4" w:rsidRPr="00986CEE" w:rsidRDefault="004C5BD4" w:rsidP="0065435D">
      <w:pPr>
        <w:pStyle w:val="a9"/>
        <w:numPr>
          <w:ilvl w:val="0"/>
          <w:numId w:val="168"/>
        </w:numPr>
        <w:spacing w:after="0" w:line="240" w:lineRule="auto"/>
        <w:ind w:left="1701" w:hanging="283"/>
        <w:jc w:val="both"/>
        <w:rPr>
          <w:rFonts w:ascii="Times New Roman" w:hAnsi="Times New Roman" w:cs="Times New Roman"/>
          <w:sz w:val="32"/>
          <w:szCs w:val="32"/>
        </w:rPr>
      </w:pPr>
      <w:r w:rsidRPr="00986CEE">
        <w:rPr>
          <w:rFonts w:ascii="Times New Roman" w:hAnsi="Times New Roman" w:cs="Times New Roman"/>
          <w:sz w:val="32"/>
          <w:szCs w:val="32"/>
        </w:rPr>
        <w:t>выяснить, как каждый работник позиционирует себя по отношению к фирме?</w:t>
      </w:r>
    </w:p>
    <w:p w14:paraId="6CD68895" w14:textId="25CD16AD" w:rsidR="004C5BD4" w:rsidRPr="00986CEE" w:rsidRDefault="004C5BD4" w:rsidP="0065435D">
      <w:pPr>
        <w:pStyle w:val="a9"/>
        <w:numPr>
          <w:ilvl w:val="0"/>
          <w:numId w:val="168"/>
        </w:numPr>
        <w:spacing w:after="0" w:line="240" w:lineRule="auto"/>
        <w:ind w:left="1701" w:hanging="283"/>
        <w:jc w:val="both"/>
        <w:rPr>
          <w:rFonts w:ascii="Times New Roman" w:hAnsi="Times New Roman" w:cs="Times New Roman"/>
          <w:sz w:val="32"/>
          <w:szCs w:val="32"/>
        </w:rPr>
      </w:pPr>
      <w:r w:rsidRPr="00986CEE">
        <w:rPr>
          <w:rFonts w:ascii="Times New Roman" w:hAnsi="Times New Roman" w:cs="Times New Roman"/>
          <w:sz w:val="32"/>
          <w:szCs w:val="32"/>
        </w:rPr>
        <w:t xml:space="preserve">тщательно продумать и грамотно внедрять методы нематериальной стимуляции, которые могут быть целесообразны в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w:t>
      </w:r>
    </w:p>
    <w:p w14:paraId="7D42A28D" w14:textId="77777777" w:rsidR="004C5BD4" w:rsidRPr="00986CEE" w:rsidRDefault="004C5BD4" w:rsidP="0065435D">
      <w:pPr>
        <w:pStyle w:val="a9"/>
        <w:spacing w:after="0" w:line="240" w:lineRule="auto"/>
        <w:ind w:left="1701"/>
        <w:jc w:val="both"/>
        <w:rPr>
          <w:rFonts w:ascii="Times New Roman" w:hAnsi="Times New Roman" w:cs="Times New Roman"/>
          <w:sz w:val="32"/>
          <w:szCs w:val="32"/>
        </w:rPr>
      </w:pPr>
    </w:p>
    <w:p w14:paraId="0063071E" w14:textId="77777777" w:rsidR="00FD3D46" w:rsidRPr="00986CEE" w:rsidRDefault="00FD3D46" w:rsidP="0065435D">
      <w:pPr>
        <w:pStyle w:val="a9"/>
        <w:numPr>
          <w:ilvl w:val="1"/>
          <w:numId w:val="19"/>
        </w:numPr>
        <w:spacing w:after="0" w:line="240" w:lineRule="auto"/>
        <w:jc w:val="center"/>
        <w:rPr>
          <w:rFonts w:ascii="Times New Roman" w:hAnsi="Times New Roman" w:cs="Times New Roman"/>
          <w:sz w:val="32"/>
          <w:szCs w:val="32"/>
        </w:rPr>
      </w:pPr>
      <w:r w:rsidRPr="00986CEE">
        <w:rPr>
          <w:rFonts w:ascii="Times New Roman" w:hAnsi="Times New Roman" w:cs="Times New Roman"/>
          <w:sz w:val="32"/>
          <w:szCs w:val="32"/>
        </w:rPr>
        <w:t>Обучение и развитие</w:t>
      </w:r>
    </w:p>
    <w:p w14:paraId="2169D546" w14:textId="77777777" w:rsidR="00FD3D46" w:rsidRPr="00986CEE" w:rsidRDefault="00FD3D46"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Очень часто менеджеры по обучению считают так: если они выполнили план по обучению (например, должны были провести 5 обучающих мероприятий, провели 5, и при этом мероприятия посетили 100% сотрудников) значит они работали прекрасно. Это ошибка. Обучение проводится не ради обучения, развитие не ради развития. Обучение происходит для того, чтобы повысить качество производственной деятельности, повысить результаты производственной деятельности работника.</w:t>
      </w:r>
    </w:p>
    <w:p w14:paraId="7427A4A2" w14:textId="77777777" w:rsidR="00FD3D46" w:rsidRPr="00986CEE" w:rsidRDefault="00FD3D46"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lastRenderedPageBreak/>
        <w:t>Если обучение не направлено на повышение результатов производственной деятельности, то тогда перед нами два варианта.</w:t>
      </w:r>
    </w:p>
    <w:p w14:paraId="2FE3E29F" w14:textId="77777777" w:rsidR="00FD3D46" w:rsidRPr="00986CEE" w:rsidRDefault="00FD3D46"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Первый вариант: такое обучение не нужно </w:t>
      </w:r>
    </w:p>
    <w:p w14:paraId="5479CCB2" w14:textId="77777777" w:rsidR="00FD3D46" w:rsidRPr="00986CEE" w:rsidRDefault="00FD3D46"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Второй вариант: это обучение следует рассматривать в рамках поддержания корпоративной культуры. Например, сотрудники не для работы, а просто для собственного удовольствия и ради возможности читать художественную литературу - хотели бы учить иностранные языки. Например, английский или испанский. Им может быть интересно научиться танцевать или играть на гитаре.</w:t>
      </w:r>
    </w:p>
    <w:p w14:paraId="5FAEA7D2" w14:textId="3813E612" w:rsidR="00FD3D46" w:rsidRPr="00986CEE" w:rsidRDefault="00FD3D46"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Все это вполне можно организовать либо за счет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 если компания считает важным финансировать направление нематериальной мотивации. Либо может быть - за счет самих сотрудников, предоставив им, например, бесплатно помещение для занятий.</w:t>
      </w:r>
    </w:p>
    <w:p w14:paraId="4A69175A" w14:textId="16B16D98" w:rsidR="00D51053" w:rsidRPr="00986CEE" w:rsidRDefault="00FD3D46"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Итак, результатом правильно организованного производственного обучения будет повышение образовательного показателя. Причем, скорее всего, нужно посмотреть, чтобы он изменился, как минимум, на 10% через 6 месяцев после обучения. Таким образом, показателем эффективности менеджера по обучению будут: число мероприятий, повышения по производственным показателям через 6 месяцев у сотрудников, удовлетворенность тех, кто обучался и удовлетворенность их начальников и, наконец, исполнение бюджета</w:t>
      </w:r>
      <w:r w:rsidR="0065435D" w:rsidRPr="00986CEE">
        <w:rPr>
          <w:rFonts w:ascii="Times New Roman" w:hAnsi="Times New Roman" w:cs="Times New Roman"/>
          <w:sz w:val="32"/>
          <w:szCs w:val="32"/>
        </w:rPr>
        <w:t>.</w:t>
      </w:r>
    </w:p>
    <w:p w14:paraId="06926095" w14:textId="77777777" w:rsidR="0065435D" w:rsidRPr="00986CEE" w:rsidRDefault="0065435D" w:rsidP="0065435D">
      <w:pPr>
        <w:spacing w:after="0" w:line="240" w:lineRule="auto"/>
        <w:ind w:firstLine="567"/>
        <w:contextualSpacing/>
        <w:jc w:val="both"/>
        <w:rPr>
          <w:rFonts w:ascii="Times New Roman" w:hAnsi="Times New Roman" w:cs="Times New Roman"/>
          <w:sz w:val="32"/>
          <w:szCs w:val="32"/>
        </w:rPr>
      </w:pPr>
    </w:p>
    <w:p w14:paraId="3CB1BF66" w14:textId="77777777" w:rsidR="00FD3D46" w:rsidRPr="00986CEE" w:rsidRDefault="00FD3D46" w:rsidP="0065435D">
      <w:pPr>
        <w:pStyle w:val="a9"/>
        <w:numPr>
          <w:ilvl w:val="1"/>
          <w:numId w:val="19"/>
        </w:numPr>
        <w:spacing w:after="0" w:line="240" w:lineRule="auto"/>
        <w:jc w:val="center"/>
        <w:rPr>
          <w:rFonts w:ascii="Times New Roman" w:hAnsi="Times New Roman" w:cs="Times New Roman"/>
          <w:sz w:val="32"/>
          <w:szCs w:val="32"/>
        </w:rPr>
      </w:pPr>
      <w:r w:rsidRPr="00986CEE">
        <w:rPr>
          <w:rFonts w:ascii="Times New Roman" w:hAnsi="Times New Roman" w:cs="Times New Roman"/>
          <w:sz w:val="32"/>
          <w:szCs w:val="32"/>
        </w:rPr>
        <w:t>Аттестация и кадровый резерв</w:t>
      </w:r>
    </w:p>
    <w:p w14:paraId="00849C38" w14:textId="77777777" w:rsidR="00FD3D46" w:rsidRPr="00986CEE" w:rsidRDefault="00FD3D46"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Здесь важно не только число мероприятий, которые были запланированы и фактически произведены, но и результативность этих мероприятий. А именно: какой принят процент кадровых решений по отношению числу аттестованных. Если мы аттестовали 1000 человек и приняли 1000 решений о соответствии занимаемой должности, вероятнее всего, работа проведена некачественно.</w:t>
      </w:r>
    </w:p>
    <w:p w14:paraId="7A69B0C9" w14:textId="77777777" w:rsidR="00FD3D46" w:rsidRPr="00986CEE" w:rsidRDefault="00FD3D46"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В зависимости от специфики персонала и специфики деятельности какой-то процент нужно запланировать: процент решений о несоответствии занимаемой должности или решений о выдвижении в кадровый резерв. Также, есть еще один важный вопрос: кадровый резерв</w:t>
      </w:r>
      <w:r w:rsidR="00855689" w:rsidRPr="00986CEE">
        <w:rPr>
          <w:rFonts w:ascii="Times New Roman" w:hAnsi="Times New Roman" w:cs="Times New Roman"/>
          <w:sz w:val="32"/>
          <w:szCs w:val="32"/>
        </w:rPr>
        <w:t xml:space="preserve"> сформирован</w:t>
      </w:r>
      <w:r w:rsidRPr="00986CEE">
        <w:rPr>
          <w:rFonts w:ascii="Times New Roman" w:hAnsi="Times New Roman" w:cs="Times New Roman"/>
          <w:sz w:val="32"/>
          <w:szCs w:val="32"/>
        </w:rPr>
        <w:t>. А как мы его используем? Какой процент резервистов получит новую должность? Это тоже будет показателем эффективности работы менеджера, который ведет аттестацию и работу по формированию кадрового резерва.</w:t>
      </w:r>
    </w:p>
    <w:p w14:paraId="43B001D0" w14:textId="77777777" w:rsidR="00FD3D46" w:rsidRPr="00986CEE" w:rsidRDefault="00D03D2E"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lastRenderedPageBreak/>
        <w:t>Можно выделить</w:t>
      </w:r>
      <w:r w:rsidR="00FD3D46" w:rsidRPr="00986CEE">
        <w:rPr>
          <w:rFonts w:ascii="Times New Roman" w:hAnsi="Times New Roman" w:cs="Times New Roman"/>
          <w:sz w:val="32"/>
          <w:szCs w:val="32"/>
        </w:rPr>
        <w:t xml:space="preserve"> три фактора успеха в ходе каждого собеседования. Три вещи</w:t>
      </w:r>
      <w:r w:rsidRPr="00986CEE">
        <w:rPr>
          <w:rFonts w:ascii="Times New Roman" w:hAnsi="Times New Roman" w:cs="Times New Roman"/>
          <w:sz w:val="32"/>
          <w:szCs w:val="32"/>
        </w:rPr>
        <w:t>, которые</w:t>
      </w:r>
      <w:r w:rsidR="00FD3D46" w:rsidRPr="00986CEE">
        <w:rPr>
          <w:rFonts w:ascii="Times New Roman" w:hAnsi="Times New Roman" w:cs="Times New Roman"/>
          <w:sz w:val="32"/>
          <w:szCs w:val="32"/>
        </w:rPr>
        <w:t xml:space="preserve"> мы хотим знать о кандидате: может ли, хочет ли и управляем ли.</w:t>
      </w:r>
    </w:p>
    <w:p w14:paraId="52425211" w14:textId="77777777" w:rsidR="008B0B78" w:rsidRPr="00986CEE" w:rsidRDefault="00FD3D46"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Если сотрудник имеет профессиональную квалификацию, которая позволяет выполнить работу, желание выполнять ее, и, наконец, если он выполняет то, что вы ему поручили, то сочетание этих трех факторов дает нам с вами производительного, эффективного работника </w:t>
      </w:r>
      <w:r w:rsidRPr="00986CEE">
        <w:rPr>
          <w:rFonts w:ascii="Times New Roman" w:hAnsi="Times New Roman" w:cs="Times New Roman"/>
          <w:sz w:val="32"/>
          <w:szCs w:val="32"/>
          <w:lang w:val="en-US"/>
        </w:rPr>
        <w:t>HR</w:t>
      </w:r>
      <w:r w:rsidRPr="00986CEE">
        <w:rPr>
          <w:rFonts w:ascii="Times New Roman" w:hAnsi="Times New Roman" w:cs="Times New Roman"/>
          <w:sz w:val="32"/>
          <w:szCs w:val="32"/>
        </w:rPr>
        <w:t>-подразделения (или любой другой службы).</w:t>
      </w:r>
    </w:p>
    <w:p w14:paraId="55533748" w14:textId="10AEF026" w:rsidR="00D51053" w:rsidRPr="00986CEE" w:rsidRDefault="00D51053"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Таким образом,</w:t>
      </w:r>
      <w:r w:rsidR="008B0B78" w:rsidRPr="00986CEE">
        <w:rPr>
          <w:rFonts w:ascii="Times New Roman" w:hAnsi="Times New Roman" w:cs="Times New Roman"/>
          <w:sz w:val="32"/>
          <w:szCs w:val="32"/>
        </w:rPr>
        <w:t xml:space="preserve"> </w:t>
      </w:r>
      <w:r w:rsidR="008B0B78" w:rsidRPr="00986CEE">
        <w:rPr>
          <w:rFonts w:ascii="Times New Roman" w:hAnsi="Times New Roman" w:cs="Times New Roman"/>
          <w:sz w:val="32"/>
          <w:szCs w:val="32"/>
          <w:lang w:val="en-US"/>
        </w:rPr>
        <w:t>HR</w:t>
      </w:r>
      <w:r w:rsidR="006E0735" w:rsidRPr="00986CEE">
        <w:rPr>
          <w:rFonts w:ascii="Times New Roman" w:hAnsi="Times New Roman" w:cs="Times New Roman"/>
          <w:sz w:val="32"/>
          <w:szCs w:val="32"/>
        </w:rPr>
        <w:t xml:space="preserve"> </w:t>
      </w:r>
      <w:r w:rsidR="009521AB" w:rsidRPr="00986CEE">
        <w:rPr>
          <w:rFonts w:ascii="Times New Roman" w:hAnsi="Times New Roman" w:cs="Times New Roman"/>
          <w:sz w:val="32"/>
          <w:szCs w:val="32"/>
        </w:rPr>
        <w:t>— это</w:t>
      </w:r>
      <w:r w:rsidR="008B0B78" w:rsidRPr="00986CEE">
        <w:rPr>
          <w:rFonts w:ascii="Times New Roman" w:hAnsi="Times New Roman" w:cs="Times New Roman"/>
          <w:sz w:val="32"/>
          <w:szCs w:val="32"/>
        </w:rPr>
        <w:t xml:space="preserve"> главный рекрутер, делопроизводитель и управляющий кадрами в любой </w:t>
      </w:r>
      <w:r w:rsidR="002D726E" w:rsidRPr="00986CEE">
        <w:rPr>
          <w:rFonts w:ascii="Times New Roman" w:hAnsi="Times New Roman" w:cs="Times New Roman"/>
          <w:sz w:val="32"/>
          <w:szCs w:val="32"/>
        </w:rPr>
        <w:t>организации</w:t>
      </w:r>
      <w:r w:rsidR="008B0B78" w:rsidRPr="00986CEE">
        <w:rPr>
          <w:rFonts w:ascii="Times New Roman" w:hAnsi="Times New Roman" w:cs="Times New Roman"/>
          <w:sz w:val="32"/>
          <w:szCs w:val="32"/>
        </w:rPr>
        <w:t xml:space="preserve">. С такими задачами сможет справиться человек, обладающий определенными навыками и личными качествами. Профессия менеджера по персоналу не стоит на месте. Используя различные способы мотивации </w:t>
      </w:r>
      <w:r w:rsidR="008B0B78" w:rsidRPr="00986CEE">
        <w:rPr>
          <w:rFonts w:ascii="Times New Roman" w:hAnsi="Times New Roman" w:cs="Times New Roman"/>
          <w:sz w:val="32"/>
          <w:szCs w:val="32"/>
          <w:lang w:val="en-US"/>
        </w:rPr>
        <w:t>HR</w:t>
      </w:r>
      <w:r w:rsidR="008B0B78" w:rsidRPr="00986CEE">
        <w:rPr>
          <w:rFonts w:ascii="Times New Roman" w:hAnsi="Times New Roman" w:cs="Times New Roman"/>
          <w:sz w:val="32"/>
          <w:szCs w:val="32"/>
        </w:rPr>
        <w:t>-менеджера, предприятие может получить сотрудника, заинтересованного как в собственном повышении квалификации, так и во внедрении новых технологий в своей работе.</w:t>
      </w:r>
    </w:p>
    <w:p w14:paraId="747CAE94" w14:textId="77777777" w:rsidR="00173385" w:rsidRPr="00986CEE" w:rsidRDefault="00173385" w:rsidP="0065435D">
      <w:pPr>
        <w:spacing w:after="0" w:line="240" w:lineRule="auto"/>
        <w:ind w:firstLine="567"/>
        <w:contextualSpacing/>
        <w:jc w:val="center"/>
        <w:rPr>
          <w:rFonts w:ascii="Times New Roman" w:hAnsi="Times New Roman" w:cs="Times New Roman"/>
          <w:sz w:val="32"/>
          <w:szCs w:val="32"/>
        </w:rPr>
      </w:pPr>
      <w:r w:rsidRPr="00986CEE">
        <w:rPr>
          <w:rFonts w:ascii="Times New Roman" w:hAnsi="Times New Roman" w:cs="Times New Roman"/>
          <w:sz w:val="32"/>
          <w:szCs w:val="32"/>
        </w:rPr>
        <w:t>Контрольные вопросы:</w:t>
      </w:r>
    </w:p>
    <w:p w14:paraId="6E425368" w14:textId="77777777" w:rsidR="00173385" w:rsidRPr="00986CEE" w:rsidRDefault="00173385" w:rsidP="0065435D">
      <w:pPr>
        <w:pStyle w:val="a9"/>
        <w:numPr>
          <w:ilvl w:val="0"/>
          <w:numId w:val="50"/>
        </w:numPr>
        <w:spacing w:after="0" w:line="240" w:lineRule="auto"/>
        <w:ind w:left="851" w:hanging="284"/>
        <w:jc w:val="both"/>
        <w:rPr>
          <w:rFonts w:ascii="Times New Roman" w:hAnsi="Times New Roman" w:cs="Times New Roman"/>
          <w:sz w:val="32"/>
          <w:szCs w:val="32"/>
        </w:rPr>
      </w:pPr>
      <w:r w:rsidRPr="00986CEE">
        <w:rPr>
          <w:rFonts w:ascii="Times New Roman" w:hAnsi="Times New Roman" w:cs="Times New Roman"/>
          <w:sz w:val="32"/>
          <w:szCs w:val="32"/>
        </w:rPr>
        <w:t>Определение понятия «HR-подразделение»;</w:t>
      </w:r>
    </w:p>
    <w:p w14:paraId="0186AF80" w14:textId="77777777" w:rsidR="00173385" w:rsidRPr="00986CEE" w:rsidRDefault="00173385" w:rsidP="0065435D">
      <w:pPr>
        <w:pStyle w:val="a9"/>
        <w:numPr>
          <w:ilvl w:val="0"/>
          <w:numId w:val="50"/>
        </w:numPr>
        <w:spacing w:after="0" w:line="240" w:lineRule="auto"/>
        <w:ind w:left="851" w:hanging="284"/>
        <w:jc w:val="both"/>
        <w:rPr>
          <w:rFonts w:ascii="Times New Roman" w:hAnsi="Times New Roman" w:cs="Times New Roman"/>
          <w:sz w:val="32"/>
          <w:szCs w:val="32"/>
        </w:rPr>
      </w:pPr>
      <w:r w:rsidRPr="00986CEE">
        <w:rPr>
          <w:rFonts w:ascii="Times New Roman" w:hAnsi="Times New Roman" w:cs="Times New Roman"/>
          <w:sz w:val="32"/>
          <w:szCs w:val="32"/>
        </w:rPr>
        <w:t>Определение оптимальной численности HR-подразделения;</w:t>
      </w:r>
    </w:p>
    <w:p w14:paraId="27077893" w14:textId="77777777" w:rsidR="00173385" w:rsidRPr="00986CEE" w:rsidRDefault="00173385" w:rsidP="0065435D">
      <w:pPr>
        <w:pStyle w:val="a9"/>
        <w:numPr>
          <w:ilvl w:val="0"/>
          <w:numId w:val="50"/>
        </w:numPr>
        <w:spacing w:after="0" w:line="240" w:lineRule="auto"/>
        <w:ind w:left="851" w:hanging="284"/>
        <w:jc w:val="both"/>
        <w:rPr>
          <w:rFonts w:ascii="Times New Roman" w:hAnsi="Times New Roman" w:cs="Times New Roman"/>
          <w:sz w:val="32"/>
          <w:szCs w:val="32"/>
        </w:rPr>
      </w:pPr>
      <w:r w:rsidRPr="00986CEE">
        <w:rPr>
          <w:rFonts w:ascii="Times New Roman" w:hAnsi="Times New Roman" w:cs="Times New Roman"/>
          <w:sz w:val="32"/>
          <w:szCs w:val="32"/>
        </w:rPr>
        <w:t>Управление HR-подразделением;</w:t>
      </w:r>
    </w:p>
    <w:p w14:paraId="64A96649" w14:textId="77777777" w:rsidR="00173385" w:rsidRPr="00986CEE" w:rsidRDefault="00173385" w:rsidP="0065435D">
      <w:pPr>
        <w:pStyle w:val="a9"/>
        <w:numPr>
          <w:ilvl w:val="0"/>
          <w:numId w:val="50"/>
        </w:numPr>
        <w:spacing w:after="0" w:line="240" w:lineRule="auto"/>
        <w:ind w:left="851" w:hanging="284"/>
        <w:jc w:val="both"/>
        <w:rPr>
          <w:rFonts w:ascii="Times New Roman" w:hAnsi="Times New Roman" w:cs="Times New Roman"/>
          <w:sz w:val="32"/>
          <w:szCs w:val="32"/>
        </w:rPr>
      </w:pPr>
      <w:r w:rsidRPr="00986CEE">
        <w:rPr>
          <w:rFonts w:ascii="Times New Roman" w:hAnsi="Times New Roman" w:cs="Times New Roman"/>
          <w:sz w:val="32"/>
          <w:szCs w:val="32"/>
        </w:rPr>
        <w:t>Ключевые показатели эффективности;</w:t>
      </w:r>
    </w:p>
    <w:p w14:paraId="51C5DD6A" w14:textId="77777777" w:rsidR="00173385" w:rsidRPr="00986CEE" w:rsidRDefault="00173385" w:rsidP="0065435D">
      <w:pPr>
        <w:pStyle w:val="a9"/>
        <w:numPr>
          <w:ilvl w:val="0"/>
          <w:numId w:val="50"/>
        </w:numPr>
        <w:spacing w:after="0" w:line="240" w:lineRule="auto"/>
        <w:ind w:left="851" w:hanging="284"/>
        <w:jc w:val="both"/>
        <w:rPr>
          <w:rFonts w:ascii="Times New Roman" w:hAnsi="Times New Roman" w:cs="Times New Roman"/>
          <w:sz w:val="32"/>
          <w:szCs w:val="32"/>
        </w:rPr>
      </w:pPr>
      <w:r w:rsidRPr="00986CEE">
        <w:rPr>
          <w:rFonts w:ascii="Times New Roman" w:hAnsi="Times New Roman" w:cs="Times New Roman"/>
          <w:sz w:val="32"/>
          <w:szCs w:val="32"/>
        </w:rPr>
        <w:t>Материальная мотивация;</w:t>
      </w:r>
    </w:p>
    <w:p w14:paraId="2ECC1A67" w14:textId="77777777" w:rsidR="00173385" w:rsidRPr="00986CEE" w:rsidRDefault="00173385" w:rsidP="0065435D">
      <w:pPr>
        <w:pStyle w:val="a9"/>
        <w:numPr>
          <w:ilvl w:val="0"/>
          <w:numId w:val="50"/>
        </w:numPr>
        <w:spacing w:after="0" w:line="240" w:lineRule="auto"/>
        <w:ind w:left="851" w:hanging="284"/>
        <w:jc w:val="both"/>
        <w:rPr>
          <w:rFonts w:ascii="Times New Roman" w:hAnsi="Times New Roman" w:cs="Times New Roman"/>
          <w:sz w:val="32"/>
          <w:szCs w:val="32"/>
        </w:rPr>
      </w:pPr>
      <w:r w:rsidRPr="00986CEE">
        <w:rPr>
          <w:rFonts w:ascii="Times New Roman" w:hAnsi="Times New Roman" w:cs="Times New Roman"/>
          <w:sz w:val="32"/>
          <w:szCs w:val="32"/>
        </w:rPr>
        <w:t>Нематериальная мотивация;</w:t>
      </w:r>
    </w:p>
    <w:p w14:paraId="671DB4A9" w14:textId="77777777" w:rsidR="00173385" w:rsidRPr="00986CEE" w:rsidRDefault="00173385" w:rsidP="0065435D">
      <w:pPr>
        <w:pStyle w:val="a9"/>
        <w:numPr>
          <w:ilvl w:val="0"/>
          <w:numId w:val="50"/>
        </w:numPr>
        <w:spacing w:after="0" w:line="240" w:lineRule="auto"/>
        <w:ind w:left="851" w:hanging="284"/>
        <w:jc w:val="both"/>
        <w:rPr>
          <w:rFonts w:ascii="Times New Roman" w:hAnsi="Times New Roman" w:cs="Times New Roman"/>
          <w:sz w:val="32"/>
          <w:szCs w:val="32"/>
        </w:rPr>
      </w:pPr>
      <w:r w:rsidRPr="00986CEE">
        <w:rPr>
          <w:rFonts w:ascii="Times New Roman" w:hAnsi="Times New Roman" w:cs="Times New Roman"/>
          <w:sz w:val="32"/>
          <w:szCs w:val="32"/>
        </w:rPr>
        <w:t>Обучение и развитие;</w:t>
      </w:r>
    </w:p>
    <w:p w14:paraId="79A8B007" w14:textId="77777777" w:rsidR="00173385" w:rsidRPr="00986CEE" w:rsidRDefault="00173385" w:rsidP="0065435D">
      <w:pPr>
        <w:pStyle w:val="a9"/>
        <w:numPr>
          <w:ilvl w:val="0"/>
          <w:numId w:val="50"/>
        </w:numPr>
        <w:spacing w:after="0" w:line="240" w:lineRule="auto"/>
        <w:ind w:left="851" w:hanging="284"/>
        <w:jc w:val="both"/>
        <w:rPr>
          <w:rFonts w:ascii="Times New Roman" w:hAnsi="Times New Roman" w:cs="Times New Roman"/>
          <w:sz w:val="32"/>
          <w:szCs w:val="32"/>
        </w:rPr>
      </w:pPr>
      <w:r w:rsidRPr="00986CEE">
        <w:rPr>
          <w:rFonts w:ascii="Times New Roman" w:hAnsi="Times New Roman" w:cs="Times New Roman"/>
          <w:sz w:val="32"/>
          <w:szCs w:val="32"/>
        </w:rPr>
        <w:t>Аттестация и кадровый резерв.</w:t>
      </w:r>
    </w:p>
    <w:p w14:paraId="66C08B84" w14:textId="77777777" w:rsidR="00AE4923" w:rsidRPr="00986CEE" w:rsidRDefault="00D51053" w:rsidP="00AE4923">
      <w:pPr>
        <w:spacing w:after="120" w:line="240" w:lineRule="auto"/>
        <w:ind w:firstLine="567"/>
        <w:contextualSpacing/>
        <w:rPr>
          <w:rFonts w:ascii="Times New Roman" w:hAnsi="Times New Roman" w:cs="Times New Roman"/>
          <w:sz w:val="32"/>
          <w:szCs w:val="32"/>
        </w:rPr>
        <w:sectPr w:rsidR="00AE4923" w:rsidRPr="00986CEE" w:rsidSect="009F4179">
          <w:pgSz w:w="11906" w:h="16838"/>
          <w:pgMar w:top="1134" w:right="1134" w:bottom="1134" w:left="1134" w:header="708" w:footer="708" w:gutter="0"/>
          <w:cols w:space="708"/>
          <w:docGrid w:linePitch="360"/>
        </w:sectPr>
      </w:pPr>
      <w:r w:rsidRPr="00986CEE">
        <w:rPr>
          <w:rFonts w:ascii="Times New Roman" w:hAnsi="Times New Roman" w:cs="Times New Roman"/>
          <w:sz w:val="32"/>
          <w:szCs w:val="32"/>
        </w:rPr>
        <w:t xml:space="preserve">Ключевые понятия: </w:t>
      </w:r>
      <w:r w:rsidRPr="00986CEE">
        <w:rPr>
          <w:rFonts w:ascii="Times New Roman" w:hAnsi="Times New Roman" w:cs="Times New Roman"/>
          <w:sz w:val="32"/>
          <w:szCs w:val="32"/>
          <w:lang w:val="en-US"/>
        </w:rPr>
        <w:t>HR</w:t>
      </w:r>
      <w:r w:rsidRPr="00986CEE">
        <w:rPr>
          <w:rFonts w:ascii="Times New Roman" w:hAnsi="Times New Roman" w:cs="Times New Roman"/>
          <w:sz w:val="32"/>
          <w:szCs w:val="32"/>
        </w:rPr>
        <w:t xml:space="preserve">-подразделение, мотивация, </w:t>
      </w:r>
      <w:r w:rsidRPr="00986CEE">
        <w:rPr>
          <w:rFonts w:ascii="Times New Roman" w:hAnsi="Times New Roman" w:cs="Times New Roman"/>
          <w:sz w:val="32"/>
          <w:szCs w:val="32"/>
          <w:lang w:val="en-US"/>
        </w:rPr>
        <w:t>KPI</w:t>
      </w:r>
      <w:r w:rsidRPr="00986CEE">
        <w:rPr>
          <w:rFonts w:ascii="Times New Roman" w:hAnsi="Times New Roman" w:cs="Times New Roman"/>
          <w:sz w:val="32"/>
          <w:szCs w:val="32"/>
        </w:rPr>
        <w:t>, ключевые показатели эффективности, адаптация, обучение, аттестация</w:t>
      </w:r>
    </w:p>
    <w:p w14:paraId="3D62333B" w14:textId="77777777" w:rsidR="00C82983" w:rsidRPr="00986CEE" w:rsidRDefault="00C82983" w:rsidP="00AE4923">
      <w:pPr>
        <w:spacing w:after="0" w:line="240" w:lineRule="auto"/>
        <w:contextualSpacing/>
        <w:jc w:val="both"/>
        <w:rPr>
          <w:rFonts w:ascii="Times New Roman" w:eastAsia="Times New Roman" w:hAnsi="Times New Roman" w:cs="Times New Roman"/>
          <w:vanish/>
          <w:sz w:val="32"/>
          <w:szCs w:val="32"/>
          <w:lang w:eastAsia="ru-RU"/>
        </w:rPr>
      </w:pPr>
    </w:p>
    <w:p w14:paraId="7B54344C" w14:textId="77777777" w:rsidR="00FD3D46" w:rsidRPr="00986CEE" w:rsidRDefault="0027607E" w:rsidP="00623329">
      <w:pPr>
        <w:spacing w:after="120" w:line="240" w:lineRule="auto"/>
        <w:ind w:firstLine="567"/>
        <w:contextualSpacing/>
        <w:jc w:val="both"/>
        <w:rPr>
          <w:rFonts w:ascii="Times New Roman" w:hAnsi="Times New Roman" w:cs="Times New Roman"/>
          <w:color w:val="000000" w:themeColor="text1"/>
          <w:sz w:val="32"/>
          <w:szCs w:val="32"/>
        </w:rPr>
      </w:pPr>
      <w:r w:rsidRPr="00986CEE">
        <w:rPr>
          <w:rFonts w:ascii="Times New Roman" w:eastAsia="Times New Roman" w:hAnsi="Times New Roman" w:cs="Times New Roman"/>
          <w:color w:val="000000" w:themeColor="text1"/>
          <w:sz w:val="32"/>
          <w:szCs w:val="32"/>
          <w:lang w:eastAsia="ru-RU"/>
        </w:rPr>
        <w:t xml:space="preserve">Глава </w:t>
      </w:r>
      <w:r w:rsidR="008E57D5" w:rsidRPr="00986CEE">
        <w:rPr>
          <w:rFonts w:ascii="Times New Roman" w:eastAsia="Times New Roman" w:hAnsi="Times New Roman" w:cs="Times New Roman"/>
          <w:color w:val="000000" w:themeColor="text1"/>
          <w:sz w:val="32"/>
          <w:szCs w:val="32"/>
          <w:lang w:eastAsia="ru-RU"/>
        </w:rPr>
        <w:t>5.</w:t>
      </w:r>
      <w:r w:rsidR="00AE0446" w:rsidRPr="00986CEE">
        <w:rPr>
          <w:rFonts w:ascii="Times New Roman" w:eastAsia="Times New Roman" w:hAnsi="Times New Roman" w:cs="Times New Roman"/>
          <w:color w:val="000000" w:themeColor="text1"/>
          <w:sz w:val="32"/>
          <w:szCs w:val="32"/>
          <w:lang w:eastAsia="ru-RU"/>
        </w:rPr>
        <w:t xml:space="preserve"> </w:t>
      </w:r>
      <w:r w:rsidR="00FD3D46" w:rsidRPr="00986CEE">
        <w:rPr>
          <w:rFonts w:ascii="Times New Roman" w:hAnsi="Times New Roman" w:cs="Times New Roman"/>
          <w:color w:val="000000" w:themeColor="text1"/>
          <w:sz w:val="32"/>
          <w:szCs w:val="32"/>
          <w:lang w:val="en-US"/>
        </w:rPr>
        <w:t>HR</w:t>
      </w:r>
      <w:r w:rsidR="00FD3D46" w:rsidRPr="00986CEE">
        <w:rPr>
          <w:rFonts w:ascii="Times New Roman" w:hAnsi="Times New Roman" w:cs="Times New Roman"/>
          <w:color w:val="000000" w:themeColor="text1"/>
          <w:sz w:val="32"/>
          <w:szCs w:val="32"/>
        </w:rPr>
        <w:t>-страт</w:t>
      </w:r>
      <w:r w:rsidR="004273B1" w:rsidRPr="00986CEE">
        <w:rPr>
          <w:rFonts w:ascii="Times New Roman" w:hAnsi="Times New Roman" w:cs="Times New Roman"/>
          <w:color w:val="000000" w:themeColor="text1"/>
          <w:sz w:val="32"/>
          <w:szCs w:val="32"/>
        </w:rPr>
        <w:t>егия управления персоналом</w:t>
      </w:r>
    </w:p>
    <w:p w14:paraId="68674DF4" w14:textId="77777777" w:rsidR="004273B1" w:rsidRPr="00986CEE" w:rsidRDefault="004273B1" w:rsidP="004273B1">
      <w:pPr>
        <w:spacing w:after="120" w:line="240" w:lineRule="auto"/>
        <w:ind w:left="232"/>
        <w:jc w:val="both"/>
        <w:rPr>
          <w:rFonts w:ascii="Times New Roman" w:hAnsi="Times New Roman" w:cs="Times New Roman"/>
          <w:sz w:val="32"/>
          <w:szCs w:val="32"/>
        </w:rPr>
      </w:pPr>
    </w:p>
    <w:p w14:paraId="5E267DB4" w14:textId="0E232595" w:rsidR="00FD3D46" w:rsidRPr="00986CEE" w:rsidRDefault="009521AB" w:rsidP="0065435D">
      <w:pPr>
        <w:pStyle w:val="a9"/>
        <w:numPr>
          <w:ilvl w:val="1"/>
          <w:numId w:val="15"/>
        </w:numPr>
        <w:spacing w:after="0" w:line="240" w:lineRule="auto"/>
        <w:jc w:val="center"/>
        <w:rPr>
          <w:rFonts w:ascii="Times New Roman" w:hAnsi="Times New Roman" w:cs="Times New Roman"/>
          <w:sz w:val="32"/>
          <w:szCs w:val="32"/>
        </w:rPr>
      </w:pPr>
      <w:r w:rsidRPr="00986CEE">
        <w:rPr>
          <w:rFonts w:ascii="Times New Roman" w:hAnsi="Times New Roman" w:cs="Times New Roman"/>
          <w:sz w:val="32"/>
          <w:szCs w:val="32"/>
        </w:rPr>
        <w:t xml:space="preserve"> </w:t>
      </w:r>
      <w:r w:rsidR="00FD3D46" w:rsidRPr="00986CEE">
        <w:rPr>
          <w:rFonts w:ascii="Times New Roman" w:hAnsi="Times New Roman" w:cs="Times New Roman"/>
          <w:sz w:val="32"/>
          <w:szCs w:val="32"/>
        </w:rPr>
        <w:t>Видение, миссия и стратегия</w:t>
      </w:r>
    </w:p>
    <w:p w14:paraId="7D743D2D" w14:textId="77777777" w:rsidR="00FD3D46" w:rsidRPr="00986CEE" w:rsidRDefault="00FD3D46"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Видение (</w:t>
      </w:r>
      <w:r w:rsidR="004273B1" w:rsidRPr="00986CEE">
        <w:rPr>
          <w:rFonts w:ascii="Times New Roman" w:hAnsi="Times New Roman" w:cs="Times New Roman"/>
          <w:sz w:val="32"/>
          <w:szCs w:val="32"/>
        </w:rPr>
        <w:t>мечта) —</w:t>
      </w:r>
      <w:r w:rsidRPr="00986CEE">
        <w:rPr>
          <w:rFonts w:ascii="Times New Roman" w:hAnsi="Times New Roman" w:cs="Times New Roman"/>
          <w:sz w:val="32"/>
          <w:szCs w:val="32"/>
        </w:rPr>
        <w:t xml:space="preserve"> образ будущего организации, спецификация основных целей</w:t>
      </w:r>
      <w:r w:rsidR="00090DE7" w:rsidRPr="00986CEE">
        <w:rPr>
          <w:rFonts w:ascii="Times New Roman" w:hAnsi="Times New Roman" w:cs="Times New Roman"/>
          <w:sz w:val="32"/>
          <w:szCs w:val="32"/>
        </w:rPr>
        <w:t>,</w:t>
      </w:r>
      <w:r w:rsidRPr="00986CEE">
        <w:rPr>
          <w:rFonts w:ascii="Times New Roman" w:hAnsi="Times New Roman" w:cs="Times New Roman"/>
          <w:sz w:val="32"/>
          <w:szCs w:val="32"/>
        </w:rPr>
        <w:t xml:space="preserve"> исходя из потребностей клиентов, развития общего уровня бизнеса в отрасли, на рынке и на основе объективной оценки текущего состояния самой организации.  </w:t>
      </w:r>
    </w:p>
    <w:p w14:paraId="6F5BEBF8" w14:textId="77777777" w:rsidR="00FD3D46" w:rsidRPr="00986CEE" w:rsidRDefault="00FD3D46"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Основа видения – цели, которые организация ставит перед собой, чтобы перейти в желаемое состояние. Например, «стать первой компанией в отрасли» — это видение.</w:t>
      </w:r>
    </w:p>
    <w:p w14:paraId="3478766A" w14:textId="77777777" w:rsidR="00FD3D46" w:rsidRPr="00986CEE" w:rsidRDefault="00FD3D46"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Миссия — это система взглядов на положение и роль организации на рынке и на перспективы ее развития.  </w:t>
      </w:r>
    </w:p>
    <w:p w14:paraId="0C639AF3" w14:textId="7A71924B" w:rsidR="00155DC5" w:rsidRPr="00986CEE" w:rsidRDefault="00090DE7"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Миссия</w:t>
      </w:r>
      <w:r w:rsidR="00FD3D46" w:rsidRPr="00986CEE">
        <w:rPr>
          <w:rFonts w:ascii="Times New Roman" w:hAnsi="Times New Roman" w:cs="Times New Roman"/>
          <w:sz w:val="32"/>
          <w:szCs w:val="32"/>
        </w:rPr>
        <w:t xml:space="preserve"> </w:t>
      </w:r>
      <w:r w:rsidR="002D726E" w:rsidRPr="00986CEE">
        <w:rPr>
          <w:rFonts w:ascii="Times New Roman" w:hAnsi="Times New Roman" w:cs="Times New Roman"/>
          <w:sz w:val="32"/>
          <w:szCs w:val="32"/>
        </w:rPr>
        <w:t>организации</w:t>
      </w:r>
      <w:r w:rsidR="00FD3D46" w:rsidRPr="00986CEE">
        <w:rPr>
          <w:rFonts w:ascii="Times New Roman" w:hAnsi="Times New Roman" w:cs="Times New Roman"/>
          <w:sz w:val="32"/>
          <w:szCs w:val="32"/>
        </w:rPr>
        <w:t xml:space="preserve"> – основополагающий документ, описывающий область деятельности фирмы, руководящие принципы и систему ценностей</w:t>
      </w:r>
      <w:r w:rsidRPr="00986CEE">
        <w:rPr>
          <w:rFonts w:ascii="Times New Roman" w:hAnsi="Times New Roman" w:cs="Times New Roman"/>
          <w:sz w:val="32"/>
          <w:szCs w:val="32"/>
        </w:rPr>
        <w:t>.</w:t>
      </w:r>
    </w:p>
    <w:p w14:paraId="643C18F8" w14:textId="77777777" w:rsidR="00FD3D46" w:rsidRPr="00986CEE" w:rsidRDefault="00FD3D46"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Миссия организации </w:t>
      </w:r>
      <w:r w:rsidR="00090DE7" w:rsidRPr="00986CEE">
        <w:rPr>
          <w:rFonts w:ascii="Times New Roman" w:hAnsi="Times New Roman" w:cs="Times New Roman"/>
          <w:sz w:val="32"/>
          <w:szCs w:val="32"/>
        </w:rPr>
        <w:t>–</w:t>
      </w:r>
      <w:r w:rsidRPr="00986CEE">
        <w:rPr>
          <w:rFonts w:ascii="Times New Roman" w:hAnsi="Times New Roman" w:cs="Times New Roman"/>
          <w:sz w:val="32"/>
          <w:szCs w:val="32"/>
        </w:rPr>
        <w:t xml:space="preserve"> наиболее общая цель организации как конкурентоспособной структуры, представленная в наиболее общей форме и чётко выражающая основную причину существования организации.</w:t>
      </w:r>
    </w:p>
    <w:p w14:paraId="7096C0E0" w14:textId="77777777" w:rsidR="00155DC5" w:rsidRPr="00986CEE" w:rsidRDefault="00155DC5" w:rsidP="0065435D">
      <w:pPr>
        <w:spacing w:after="0" w:line="240" w:lineRule="auto"/>
        <w:ind w:firstLine="567"/>
        <w:contextualSpacing/>
        <w:jc w:val="both"/>
        <w:rPr>
          <w:rFonts w:ascii="Times New Roman" w:hAnsi="Times New Roman" w:cs="Times New Roman"/>
          <w:sz w:val="32"/>
          <w:szCs w:val="32"/>
        </w:rPr>
      </w:pPr>
    </w:p>
    <w:p w14:paraId="627248F5" w14:textId="77777777" w:rsidR="00FD3D46" w:rsidRPr="00986CEE" w:rsidRDefault="00FD3D46"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Формулирование миссии предназначено для решения следующих задач:  </w:t>
      </w:r>
    </w:p>
    <w:p w14:paraId="5565DB4F" w14:textId="74E7646B" w:rsidR="00FD3D46" w:rsidRPr="00986CEE" w:rsidRDefault="00FD3D46" w:rsidP="0065435D">
      <w:pPr>
        <w:pStyle w:val="a9"/>
        <w:numPr>
          <w:ilvl w:val="0"/>
          <w:numId w:val="53"/>
        </w:numPr>
        <w:tabs>
          <w:tab w:val="clear" w:pos="1287"/>
        </w:tabs>
        <w:spacing w:after="0" w:line="240" w:lineRule="auto"/>
        <w:ind w:left="854" w:hanging="280"/>
        <w:jc w:val="both"/>
        <w:rPr>
          <w:rFonts w:ascii="Times New Roman" w:hAnsi="Times New Roman" w:cs="Times New Roman"/>
          <w:sz w:val="32"/>
          <w:szCs w:val="32"/>
        </w:rPr>
      </w:pPr>
      <w:r w:rsidRPr="00986CEE">
        <w:rPr>
          <w:rFonts w:ascii="Times New Roman" w:hAnsi="Times New Roman" w:cs="Times New Roman"/>
          <w:sz w:val="32"/>
          <w:szCs w:val="32"/>
        </w:rPr>
        <w:t xml:space="preserve">в явном виде представить то, для чего существует компания – раскрыть цель и назначение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w:t>
      </w:r>
    </w:p>
    <w:p w14:paraId="3F9B4CA7" w14:textId="77777777" w:rsidR="00FD3D46" w:rsidRPr="00986CEE" w:rsidRDefault="00FD3D46" w:rsidP="0065435D">
      <w:pPr>
        <w:pStyle w:val="a9"/>
        <w:numPr>
          <w:ilvl w:val="0"/>
          <w:numId w:val="53"/>
        </w:numPr>
        <w:tabs>
          <w:tab w:val="clear" w:pos="1287"/>
        </w:tabs>
        <w:spacing w:after="0" w:line="240" w:lineRule="auto"/>
        <w:ind w:left="854" w:hanging="280"/>
        <w:jc w:val="both"/>
        <w:rPr>
          <w:rFonts w:ascii="Times New Roman" w:hAnsi="Times New Roman" w:cs="Times New Roman"/>
          <w:sz w:val="32"/>
          <w:szCs w:val="32"/>
        </w:rPr>
      </w:pPr>
      <w:r w:rsidRPr="00986CEE">
        <w:rPr>
          <w:rFonts w:ascii="Times New Roman" w:hAnsi="Times New Roman" w:cs="Times New Roman"/>
          <w:sz w:val="32"/>
          <w:szCs w:val="32"/>
        </w:rPr>
        <w:t>избежать потери ориентиров или четких принципов руководства;</w:t>
      </w:r>
    </w:p>
    <w:p w14:paraId="43D86C2C" w14:textId="77777777" w:rsidR="00FD3D46" w:rsidRPr="00986CEE" w:rsidRDefault="00FD3D46" w:rsidP="0065435D">
      <w:pPr>
        <w:pStyle w:val="a9"/>
        <w:numPr>
          <w:ilvl w:val="0"/>
          <w:numId w:val="53"/>
        </w:numPr>
        <w:tabs>
          <w:tab w:val="clear" w:pos="1287"/>
        </w:tabs>
        <w:spacing w:after="0" w:line="240" w:lineRule="auto"/>
        <w:ind w:left="854" w:hanging="280"/>
        <w:jc w:val="both"/>
        <w:rPr>
          <w:rFonts w:ascii="Times New Roman" w:hAnsi="Times New Roman" w:cs="Times New Roman"/>
          <w:sz w:val="32"/>
          <w:szCs w:val="32"/>
        </w:rPr>
      </w:pPr>
      <w:r w:rsidRPr="00986CEE">
        <w:rPr>
          <w:rFonts w:ascii="Times New Roman" w:hAnsi="Times New Roman" w:cs="Times New Roman"/>
          <w:sz w:val="32"/>
          <w:szCs w:val="32"/>
        </w:rPr>
        <w:t>определить, чем компания принципиально отличается от всех других компаний;</w:t>
      </w:r>
    </w:p>
    <w:p w14:paraId="60BAB517" w14:textId="7EC3F006" w:rsidR="00FD3D46" w:rsidRPr="00986CEE" w:rsidRDefault="00FD3D46" w:rsidP="0065435D">
      <w:pPr>
        <w:pStyle w:val="a9"/>
        <w:numPr>
          <w:ilvl w:val="0"/>
          <w:numId w:val="53"/>
        </w:numPr>
        <w:tabs>
          <w:tab w:val="clear" w:pos="1287"/>
        </w:tabs>
        <w:spacing w:after="0" w:line="240" w:lineRule="auto"/>
        <w:ind w:left="854" w:hanging="280"/>
        <w:jc w:val="both"/>
        <w:rPr>
          <w:rFonts w:ascii="Times New Roman" w:hAnsi="Times New Roman" w:cs="Times New Roman"/>
          <w:sz w:val="32"/>
          <w:szCs w:val="32"/>
        </w:rPr>
      </w:pPr>
      <w:r w:rsidRPr="00986CEE">
        <w:rPr>
          <w:rFonts w:ascii="Times New Roman" w:hAnsi="Times New Roman" w:cs="Times New Roman"/>
          <w:sz w:val="32"/>
          <w:szCs w:val="32"/>
        </w:rPr>
        <w:t xml:space="preserve">создать критерий для оценки выполнения всех осуществляемых в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 xml:space="preserve"> действий</w:t>
      </w:r>
      <w:r w:rsidR="00155DC5" w:rsidRPr="00986CEE">
        <w:rPr>
          <w:rFonts w:ascii="Times New Roman" w:hAnsi="Times New Roman" w:cs="Times New Roman"/>
          <w:sz w:val="32"/>
          <w:szCs w:val="32"/>
        </w:rPr>
        <w:t>;</w:t>
      </w:r>
    </w:p>
    <w:p w14:paraId="75C21CC7" w14:textId="77777777" w:rsidR="00FD3D46" w:rsidRPr="00986CEE" w:rsidRDefault="00FD3D46" w:rsidP="0065435D">
      <w:pPr>
        <w:pStyle w:val="a9"/>
        <w:numPr>
          <w:ilvl w:val="0"/>
          <w:numId w:val="53"/>
        </w:numPr>
        <w:tabs>
          <w:tab w:val="clear" w:pos="1287"/>
        </w:tabs>
        <w:spacing w:after="0" w:line="240" w:lineRule="auto"/>
        <w:ind w:left="854" w:hanging="280"/>
        <w:jc w:val="both"/>
        <w:rPr>
          <w:rFonts w:ascii="Times New Roman" w:hAnsi="Times New Roman" w:cs="Times New Roman"/>
          <w:sz w:val="32"/>
          <w:szCs w:val="32"/>
        </w:rPr>
      </w:pPr>
      <w:r w:rsidRPr="00986CEE">
        <w:rPr>
          <w:rFonts w:ascii="Times New Roman" w:hAnsi="Times New Roman" w:cs="Times New Roman"/>
          <w:sz w:val="32"/>
          <w:szCs w:val="32"/>
        </w:rPr>
        <w:t>согласование интересов всех, связанных с компанией (собственники, руково</w:t>
      </w:r>
      <w:r w:rsidR="00155DC5" w:rsidRPr="00986CEE">
        <w:rPr>
          <w:rFonts w:ascii="Times New Roman" w:hAnsi="Times New Roman" w:cs="Times New Roman"/>
          <w:sz w:val="32"/>
          <w:szCs w:val="32"/>
        </w:rPr>
        <w:t>дство, персонал, клиенты и др.);</w:t>
      </w:r>
    </w:p>
    <w:p w14:paraId="32D6EDF0" w14:textId="77777777" w:rsidR="00FD3D46" w:rsidRPr="00986CEE" w:rsidRDefault="00FD3D46" w:rsidP="0065435D">
      <w:pPr>
        <w:pStyle w:val="a9"/>
        <w:numPr>
          <w:ilvl w:val="0"/>
          <w:numId w:val="53"/>
        </w:numPr>
        <w:tabs>
          <w:tab w:val="clear" w:pos="1287"/>
        </w:tabs>
        <w:spacing w:after="0" w:line="240" w:lineRule="auto"/>
        <w:ind w:left="854" w:hanging="280"/>
        <w:jc w:val="both"/>
        <w:rPr>
          <w:rFonts w:ascii="Times New Roman" w:hAnsi="Times New Roman" w:cs="Times New Roman"/>
          <w:sz w:val="32"/>
          <w:szCs w:val="32"/>
        </w:rPr>
      </w:pPr>
      <w:r w:rsidRPr="00986CEE">
        <w:rPr>
          <w:rFonts w:ascii="Times New Roman" w:hAnsi="Times New Roman" w:cs="Times New Roman"/>
          <w:sz w:val="32"/>
          <w:szCs w:val="32"/>
        </w:rPr>
        <w:t>способствовать созданию корпоративного духа, служить мотивацией для сотрудников и стимулировать их работу.</w:t>
      </w:r>
    </w:p>
    <w:p w14:paraId="7A72DC89" w14:textId="77777777" w:rsidR="00FD3D46" w:rsidRPr="00986CEE" w:rsidRDefault="00FD3D46"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Миссия </w:t>
      </w:r>
      <w:r w:rsidR="0027607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 xml:space="preserve"> – констатация философии и предназначения, смысла существования организации. Философия организации определяет ценности, верования и принципы, в соответствии с которыми организация намеревается осуществлять свою деятельность. </w:t>
      </w:r>
      <w:r w:rsidRPr="00986CEE">
        <w:rPr>
          <w:rFonts w:ascii="Times New Roman" w:hAnsi="Times New Roman" w:cs="Times New Roman"/>
          <w:sz w:val="32"/>
          <w:szCs w:val="32"/>
        </w:rPr>
        <w:lastRenderedPageBreak/>
        <w:t>Предназначение определяет действия, которые организация намеревается осуществлять, и то, какого типа организацией она намеревается быть.</w:t>
      </w:r>
      <w:r w:rsidR="00155DC5" w:rsidRPr="00986CEE">
        <w:rPr>
          <w:rFonts w:ascii="Times New Roman" w:hAnsi="Times New Roman" w:cs="Times New Roman"/>
          <w:sz w:val="32"/>
          <w:szCs w:val="32"/>
        </w:rPr>
        <w:t xml:space="preserve"> </w:t>
      </w:r>
      <w:r w:rsidRPr="00986CEE">
        <w:rPr>
          <w:rFonts w:ascii="Times New Roman" w:hAnsi="Times New Roman" w:cs="Times New Roman"/>
          <w:sz w:val="32"/>
          <w:szCs w:val="32"/>
        </w:rPr>
        <w:t>Философия организации обычно редко меняется. Что каса</w:t>
      </w:r>
      <w:r w:rsidR="00155DC5" w:rsidRPr="00986CEE">
        <w:rPr>
          <w:rFonts w:ascii="Times New Roman" w:hAnsi="Times New Roman" w:cs="Times New Roman"/>
          <w:sz w:val="32"/>
          <w:szCs w:val="32"/>
        </w:rPr>
        <w:t>е</w:t>
      </w:r>
      <w:r w:rsidRPr="00986CEE">
        <w:rPr>
          <w:rFonts w:ascii="Times New Roman" w:hAnsi="Times New Roman" w:cs="Times New Roman"/>
          <w:sz w:val="32"/>
          <w:szCs w:val="32"/>
        </w:rPr>
        <w:t xml:space="preserve">тся второй части миссии, то она может меняться в зависимости от глубины изменений, которые могут проходить в организации и в среде ее функционирования. </w:t>
      </w:r>
    </w:p>
    <w:p w14:paraId="2383777F" w14:textId="77777777" w:rsidR="00155DC5" w:rsidRPr="00986CEE" w:rsidRDefault="00155DC5" w:rsidP="0065435D">
      <w:pPr>
        <w:spacing w:after="0" w:line="240" w:lineRule="auto"/>
        <w:ind w:firstLine="567"/>
        <w:contextualSpacing/>
        <w:jc w:val="both"/>
        <w:rPr>
          <w:rFonts w:ascii="Times New Roman" w:hAnsi="Times New Roman" w:cs="Times New Roman"/>
          <w:sz w:val="32"/>
          <w:szCs w:val="32"/>
        </w:rPr>
      </w:pPr>
    </w:p>
    <w:p w14:paraId="058C0334" w14:textId="4044F47C" w:rsidR="00FD3D46" w:rsidRPr="00986CEE" w:rsidRDefault="00FD3D46"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Миссия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 xml:space="preserve"> по Ф. Котлеру должна формулироваться с учетом следующих факторов:  </w:t>
      </w:r>
    </w:p>
    <w:p w14:paraId="6763A0FA" w14:textId="77777777" w:rsidR="00FD3D46" w:rsidRPr="00986CEE" w:rsidRDefault="00FD3D46" w:rsidP="0065435D">
      <w:pPr>
        <w:pStyle w:val="a9"/>
        <w:numPr>
          <w:ilvl w:val="0"/>
          <w:numId w:val="54"/>
        </w:numPr>
        <w:tabs>
          <w:tab w:val="clear" w:pos="1287"/>
        </w:tabs>
        <w:spacing w:after="0" w:line="240" w:lineRule="auto"/>
        <w:ind w:left="854" w:hanging="280"/>
        <w:jc w:val="both"/>
        <w:rPr>
          <w:rFonts w:ascii="Times New Roman" w:hAnsi="Times New Roman" w:cs="Times New Roman"/>
          <w:sz w:val="32"/>
          <w:szCs w:val="32"/>
        </w:rPr>
      </w:pPr>
      <w:r w:rsidRPr="00986CEE">
        <w:rPr>
          <w:rFonts w:ascii="Times New Roman" w:hAnsi="Times New Roman" w:cs="Times New Roman"/>
          <w:sz w:val="32"/>
          <w:szCs w:val="32"/>
        </w:rPr>
        <w:t>история фирмы, в процессе которой вырабатывалась философия фирмы,</w:t>
      </w:r>
      <w:r w:rsidR="00155DC5" w:rsidRPr="00986CEE">
        <w:rPr>
          <w:rFonts w:ascii="Times New Roman" w:hAnsi="Times New Roman" w:cs="Times New Roman"/>
          <w:sz w:val="32"/>
          <w:szCs w:val="32"/>
        </w:rPr>
        <w:t xml:space="preserve"> </w:t>
      </w:r>
      <w:r w:rsidRPr="00986CEE">
        <w:rPr>
          <w:rFonts w:ascii="Times New Roman" w:hAnsi="Times New Roman" w:cs="Times New Roman"/>
          <w:sz w:val="32"/>
          <w:szCs w:val="32"/>
        </w:rPr>
        <w:t>ее профиль, место на рынке и т.п.; </w:t>
      </w:r>
    </w:p>
    <w:p w14:paraId="742394C6" w14:textId="77777777" w:rsidR="00FD3D46" w:rsidRPr="00986CEE" w:rsidRDefault="00FD3D46" w:rsidP="0065435D">
      <w:pPr>
        <w:pStyle w:val="a9"/>
        <w:numPr>
          <w:ilvl w:val="0"/>
          <w:numId w:val="54"/>
        </w:numPr>
        <w:tabs>
          <w:tab w:val="clear" w:pos="1287"/>
        </w:tabs>
        <w:spacing w:after="0" w:line="240" w:lineRule="auto"/>
        <w:ind w:left="854" w:hanging="280"/>
        <w:jc w:val="both"/>
        <w:rPr>
          <w:rFonts w:ascii="Times New Roman" w:hAnsi="Times New Roman" w:cs="Times New Roman"/>
          <w:sz w:val="32"/>
          <w:szCs w:val="32"/>
        </w:rPr>
      </w:pPr>
      <w:r w:rsidRPr="00986CEE">
        <w:rPr>
          <w:rFonts w:ascii="Times New Roman" w:hAnsi="Times New Roman" w:cs="Times New Roman"/>
          <w:sz w:val="32"/>
          <w:szCs w:val="32"/>
        </w:rPr>
        <w:t>существующий стиль поведения и способ действия собственников и управленческого персонала;</w:t>
      </w:r>
    </w:p>
    <w:p w14:paraId="140F56BC" w14:textId="77777777" w:rsidR="00FD3D46" w:rsidRPr="00986CEE" w:rsidRDefault="00FD3D46" w:rsidP="0065435D">
      <w:pPr>
        <w:pStyle w:val="a9"/>
        <w:numPr>
          <w:ilvl w:val="0"/>
          <w:numId w:val="54"/>
        </w:numPr>
        <w:tabs>
          <w:tab w:val="clear" w:pos="1287"/>
        </w:tabs>
        <w:spacing w:after="0" w:line="240" w:lineRule="auto"/>
        <w:ind w:left="854" w:hanging="280"/>
        <w:jc w:val="both"/>
        <w:rPr>
          <w:rFonts w:ascii="Times New Roman" w:hAnsi="Times New Roman" w:cs="Times New Roman"/>
          <w:sz w:val="32"/>
          <w:szCs w:val="32"/>
        </w:rPr>
      </w:pPr>
      <w:r w:rsidRPr="00986CEE">
        <w:rPr>
          <w:rFonts w:ascii="Times New Roman" w:hAnsi="Times New Roman" w:cs="Times New Roman"/>
          <w:sz w:val="32"/>
          <w:szCs w:val="32"/>
        </w:rPr>
        <w:t>состояние среды обитания организации; </w:t>
      </w:r>
    </w:p>
    <w:p w14:paraId="2B7F25DE" w14:textId="77777777" w:rsidR="00FD3D46" w:rsidRPr="00986CEE" w:rsidRDefault="00FD3D46" w:rsidP="0065435D">
      <w:pPr>
        <w:pStyle w:val="a9"/>
        <w:numPr>
          <w:ilvl w:val="0"/>
          <w:numId w:val="54"/>
        </w:numPr>
        <w:tabs>
          <w:tab w:val="clear" w:pos="1287"/>
        </w:tabs>
        <w:spacing w:after="0" w:line="240" w:lineRule="auto"/>
        <w:ind w:left="854" w:hanging="280"/>
        <w:jc w:val="both"/>
        <w:rPr>
          <w:rFonts w:ascii="Times New Roman" w:hAnsi="Times New Roman" w:cs="Times New Roman"/>
          <w:sz w:val="32"/>
          <w:szCs w:val="32"/>
        </w:rPr>
      </w:pPr>
      <w:r w:rsidRPr="00986CEE">
        <w:rPr>
          <w:rFonts w:ascii="Times New Roman" w:hAnsi="Times New Roman" w:cs="Times New Roman"/>
          <w:sz w:val="32"/>
          <w:szCs w:val="32"/>
        </w:rPr>
        <w:t>ресурсы, которые она может привести в действие для достижения своих целей;</w:t>
      </w:r>
    </w:p>
    <w:p w14:paraId="47DC78A2" w14:textId="77777777" w:rsidR="00FD3D46" w:rsidRPr="00986CEE" w:rsidRDefault="00FD3D46" w:rsidP="0065435D">
      <w:pPr>
        <w:pStyle w:val="a9"/>
        <w:numPr>
          <w:ilvl w:val="0"/>
          <w:numId w:val="54"/>
        </w:numPr>
        <w:tabs>
          <w:tab w:val="clear" w:pos="1287"/>
        </w:tabs>
        <w:spacing w:after="0" w:line="240" w:lineRule="auto"/>
        <w:ind w:left="854" w:hanging="280"/>
        <w:jc w:val="both"/>
        <w:rPr>
          <w:rFonts w:ascii="Times New Roman" w:hAnsi="Times New Roman" w:cs="Times New Roman"/>
          <w:sz w:val="32"/>
          <w:szCs w:val="32"/>
        </w:rPr>
      </w:pPr>
      <w:r w:rsidRPr="00986CEE">
        <w:rPr>
          <w:rFonts w:ascii="Times New Roman" w:hAnsi="Times New Roman" w:cs="Times New Roman"/>
          <w:sz w:val="32"/>
          <w:szCs w:val="32"/>
        </w:rPr>
        <w:t>отличительные особенности, которыми обладает организация. </w:t>
      </w:r>
    </w:p>
    <w:p w14:paraId="700CC786" w14:textId="77777777" w:rsidR="00FD3D46" w:rsidRPr="00986CEE" w:rsidRDefault="00FD3D46"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Хорошо сформулированная миссия проясняет то, чем является организация и какой она стремится быть, а также показывает отличие организации от других ей подобных. Для этого в сопровождающей миссию расшифровке должны быть отражены следующие характеристики организации: </w:t>
      </w:r>
    </w:p>
    <w:p w14:paraId="354F565E" w14:textId="77777777" w:rsidR="00FD3D46" w:rsidRPr="00986CEE" w:rsidRDefault="00FD3D46" w:rsidP="0065435D">
      <w:pPr>
        <w:pStyle w:val="a9"/>
        <w:numPr>
          <w:ilvl w:val="0"/>
          <w:numId w:val="55"/>
        </w:numPr>
        <w:tabs>
          <w:tab w:val="clear" w:pos="1287"/>
        </w:tabs>
        <w:spacing w:after="0" w:line="240" w:lineRule="auto"/>
        <w:ind w:left="868" w:hanging="294"/>
        <w:jc w:val="both"/>
        <w:rPr>
          <w:rFonts w:ascii="Times New Roman" w:hAnsi="Times New Roman" w:cs="Times New Roman"/>
          <w:sz w:val="32"/>
          <w:szCs w:val="32"/>
        </w:rPr>
      </w:pPr>
      <w:r w:rsidRPr="00986CEE">
        <w:rPr>
          <w:rFonts w:ascii="Times New Roman" w:hAnsi="Times New Roman" w:cs="Times New Roman"/>
          <w:sz w:val="32"/>
          <w:szCs w:val="32"/>
        </w:rPr>
        <w:t>целевые ориентиры организации, отражающие то, на решение каких задач направлена деятельность организации, и то, к чему стремится организация в своей деятельности в долгосрочной перспективе;  </w:t>
      </w:r>
    </w:p>
    <w:p w14:paraId="3FB12333" w14:textId="77777777" w:rsidR="00FD3D46" w:rsidRPr="00986CEE" w:rsidRDefault="00FD3D46" w:rsidP="0065435D">
      <w:pPr>
        <w:pStyle w:val="a9"/>
        <w:numPr>
          <w:ilvl w:val="0"/>
          <w:numId w:val="55"/>
        </w:numPr>
        <w:tabs>
          <w:tab w:val="clear" w:pos="1287"/>
        </w:tabs>
        <w:spacing w:after="0" w:line="240" w:lineRule="auto"/>
        <w:ind w:left="868" w:hanging="294"/>
        <w:jc w:val="both"/>
        <w:rPr>
          <w:rFonts w:ascii="Times New Roman" w:hAnsi="Times New Roman" w:cs="Times New Roman"/>
          <w:sz w:val="32"/>
          <w:szCs w:val="32"/>
        </w:rPr>
      </w:pPr>
      <w:r w:rsidRPr="00986CEE">
        <w:rPr>
          <w:rFonts w:ascii="Times New Roman" w:hAnsi="Times New Roman" w:cs="Times New Roman"/>
          <w:sz w:val="32"/>
          <w:szCs w:val="32"/>
        </w:rPr>
        <w:t>сфера деятельности организации, отражающая то, какой продукт организация предлагает покупателям, и то, на каком рынке организация осуществляет реализацию своего продукта;  </w:t>
      </w:r>
    </w:p>
    <w:p w14:paraId="09A02735" w14:textId="77777777" w:rsidR="00FD3D46" w:rsidRPr="00986CEE" w:rsidRDefault="00FD3D46" w:rsidP="0065435D">
      <w:pPr>
        <w:pStyle w:val="a9"/>
        <w:numPr>
          <w:ilvl w:val="0"/>
          <w:numId w:val="55"/>
        </w:numPr>
        <w:tabs>
          <w:tab w:val="clear" w:pos="1287"/>
        </w:tabs>
        <w:spacing w:after="0" w:line="240" w:lineRule="auto"/>
        <w:ind w:left="868" w:hanging="294"/>
        <w:jc w:val="both"/>
        <w:rPr>
          <w:rFonts w:ascii="Times New Roman" w:hAnsi="Times New Roman" w:cs="Times New Roman"/>
          <w:sz w:val="32"/>
          <w:szCs w:val="32"/>
        </w:rPr>
      </w:pPr>
      <w:r w:rsidRPr="00986CEE">
        <w:rPr>
          <w:rFonts w:ascii="Times New Roman" w:hAnsi="Times New Roman" w:cs="Times New Roman"/>
          <w:sz w:val="32"/>
          <w:szCs w:val="32"/>
        </w:rPr>
        <w:t>философия организации, находящая проявление в тех ценностях и верованиях, которые приняты в организации;</w:t>
      </w:r>
    </w:p>
    <w:p w14:paraId="600CE143" w14:textId="77777777" w:rsidR="00FD3D46" w:rsidRPr="00986CEE" w:rsidRDefault="00FD3D46" w:rsidP="0065435D">
      <w:pPr>
        <w:pStyle w:val="a9"/>
        <w:numPr>
          <w:ilvl w:val="0"/>
          <w:numId w:val="55"/>
        </w:numPr>
        <w:tabs>
          <w:tab w:val="clear" w:pos="1287"/>
        </w:tabs>
        <w:spacing w:after="0" w:line="240" w:lineRule="auto"/>
        <w:ind w:left="868" w:hanging="294"/>
        <w:jc w:val="both"/>
        <w:rPr>
          <w:rFonts w:ascii="Times New Roman" w:hAnsi="Times New Roman" w:cs="Times New Roman"/>
          <w:sz w:val="32"/>
          <w:szCs w:val="32"/>
        </w:rPr>
      </w:pPr>
      <w:r w:rsidRPr="00986CEE">
        <w:rPr>
          <w:rFonts w:ascii="Times New Roman" w:hAnsi="Times New Roman" w:cs="Times New Roman"/>
          <w:sz w:val="32"/>
          <w:szCs w:val="32"/>
        </w:rPr>
        <w:t>возможности и способы осуществления деятельности организации, отражающие то, в чем сила организации, в чем ее отличительные возможности для выживания в долгосрочной перспективе, каким способом и с помощью какой технологии организация выполняет свою работу, какие для этого имеются know</w:t>
      </w:r>
      <w:r w:rsidR="00155DC5" w:rsidRPr="00986CEE">
        <w:rPr>
          <w:rFonts w:ascii="Times New Roman" w:hAnsi="Times New Roman" w:cs="Times New Roman"/>
          <w:sz w:val="32"/>
          <w:szCs w:val="32"/>
        </w:rPr>
        <w:t>-</w:t>
      </w:r>
      <w:r w:rsidRPr="00986CEE">
        <w:rPr>
          <w:rFonts w:ascii="Times New Roman" w:hAnsi="Times New Roman" w:cs="Times New Roman"/>
          <w:sz w:val="32"/>
          <w:szCs w:val="32"/>
        </w:rPr>
        <w:t>how и передовая техника.</w:t>
      </w:r>
    </w:p>
    <w:p w14:paraId="692AAC57" w14:textId="77777777" w:rsidR="00155DC5" w:rsidRPr="00986CEE" w:rsidRDefault="00155DC5"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Корпоративная стратегия – стратегический план управления организацией, описывающий способы и методы достижения цели, на </w:t>
      </w:r>
      <w:r w:rsidRPr="00986CEE">
        <w:rPr>
          <w:rFonts w:ascii="Times New Roman" w:hAnsi="Times New Roman" w:cs="Times New Roman"/>
          <w:sz w:val="32"/>
          <w:szCs w:val="32"/>
        </w:rPr>
        <w:lastRenderedPageBreak/>
        <w:t>основе деловых принципов, а также описывающий действия и подходы, способствующие улучшению деятельности на рынке.</w:t>
      </w:r>
    </w:p>
    <w:p w14:paraId="2522801D" w14:textId="77777777" w:rsidR="00155DC5" w:rsidRPr="00986CEE" w:rsidRDefault="00155DC5"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Корпоративная стратегия предполагает разработку следующих подстратегий:</w:t>
      </w:r>
    </w:p>
    <w:p w14:paraId="3799B1B3" w14:textId="77777777" w:rsidR="00155DC5" w:rsidRPr="00986CEE" w:rsidRDefault="00155DC5" w:rsidP="0065435D">
      <w:pPr>
        <w:numPr>
          <w:ilvl w:val="0"/>
          <w:numId w:val="3"/>
        </w:numPr>
        <w:tabs>
          <w:tab w:val="clear" w:pos="720"/>
        </w:tabs>
        <w:spacing w:after="0" w:line="240" w:lineRule="auto"/>
        <w:ind w:left="851" w:hanging="277"/>
        <w:contextualSpacing/>
        <w:jc w:val="both"/>
        <w:rPr>
          <w:rFonts w:ascii="Times New Roman" w:hAnsi="Times New Roman" w:cs="Times New Roman"/>
          <w:sz w:val="32"/>
          <w:szCs w:val="32"/>
        </w:rPr>
      </w:pPr>
      <w:r w:rsidRPr="00986CEE">
        <w:rPr>
          <w:rFonts w:ascii="Times New Roman" w:hAnsi="Times New Roman" w:cs="Times New Roman"/>
          <w:sz w:val="32"/>
          <w:szCs w:val="32"/>
        </w:rPr>
        <w:t>Операционная стратегия — стратегия для основных структурных единиц (региональных и отделов внутри функциональных сфер деятельности);</w:t>
      </w:r>
    </w:p>
    <w:p w14:paraId="1E42FFB7" w14:textId="0B0CF671" w:rsidR="00155DC5" w:rsidRPr="00986CEE" w:rsidRDefault="00155DC5" w:rsidP="0065435D">
      <w:pPr>
        <w:numPr>
          <w:ilvl w:val="0"/>
          <w:numId w:val="3"/>
        </w:numPr>
        <w:tabs>
          <w:tab w:val="clear" w:pos="720"/>
        </w:tabs>
        <w:spacing w:after="0" w:line="240" w:lineRule="auto"/>
        <w:ind w:left="851" w:hanging="27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Бизнес-стратегия — стратегия для каждого отдельного направления деятельности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w:t>
      </w:r>
    </w:p>
    <w:p w14:paraId="0B58C13D" w14:textId="77777777" w:rsidR="00155DC5" w:rsidRPr="00986CEE" w:rsidRDefault="00155DC5" w:rsidP="0065435D">
      <w:pPr>
        <w:numPr>
          <w:ilvl w:val="0"/>
          <w:numId w:val="3"/>
        </w:numPr>
        <w:tabs>
          <w:tab w:val="clear" w:pos="720"/>
        </w:tabs>
        <w:spacing w:after="0" w:line="240" w:lineRule="auto"/>
        <w:ind w:left="851" w:hanging="277"/>
        <w:contextualSpacing/>
        <w:jc w:val="both"/>
        <w:rPr>
          <w:rFonts w:ascii="Times New Roman" w:hAnsi="Times New Roman" w:cs="Times New Roman"/>
          <w:sz w:val="32"/>
          <w:szCs w:val="32"/>
        </w:rPr>
      </w:pPr>
      <w:r w:rsidRPr="00986CEE">
        <w:rPr>
          <w:rFonts w:ascii="Times New Roman" w:hAnsi="Times New Roman" w:cs="Times New Roman"/>
          <w:sz w:val="32"/>
          <w:szCs w:val="32"/>
        </w:rPr>
        <w:t>Функциональная стратегия — стратегия для каждой функциональной части или направления деятельности.</w:t>
      </w:r>
    </w:p>
    <w:p w14:paraId="66F9E5A6" w14:textId="77777777" w:rsidR="00155DC5" w:rsidRPr="00986CEE" w:rsidRDefault="00155DC5" w:rsidP="0065435D">
      <w:pPr>
        <w:spacing w:after="0" w:line="240" w:lineRule="auto"/>
        <w:ind w:firstLine="567"/>
        <w:contextualSpacing/>
        <w:jc w:val="both"/>
        <w:rPr>
          <w:rFonts w:ascii="Times New Roman" w:hAnsi="Times New Roman" w:cs="Times New Roman"/>
          <w:sz w:val="32"/>
          <w:szCs w:val="32"/>
        </w:rPr>
      </w:pPr>
    </w:p>
    <w:p w14:paraId="1BEBFCC1" w14:textId="7E145020" w:rsidR="00FD3D46" w:rsidRPr="00986CEE" w:rsidRDefault="00FD3D46"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Стратегия корпорации должна находиться в постоянном уточнении. В процессе деятельности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 xml:space="preserve"> постоянно необходимо реагировать на трансформации, происходящие внутри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 xml:space="preserve"> или за ее пределами. В силу того, что постоянно происходят какие-либо изменения, на которые необходимо реагировать,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 xml:space="preserve"> получают возможность находить и открывать так называемые "стратегические векторы развития", "стратегические окна".</w:t>
      </w:r>
    </w:p>
    <w:p w14:paraId="474C3DB9" w14:textId="77777777" w:rsidR="00155DC5" w:rsidRPr="00986CEE" w:rsidRDefault="00155DC5" w:rsidP="0065435D">
      <w:pPr>
        <w:spacing w:after="0" w:line="240" w:lineRule="auto"/>
        <w:ind w:firstLine="567"/>
        <w:contextualSpacing/>
        <w:jc w:val="both"/>
        <w:rPr>
          <w:rFonts w:ascii="Times New Roman" w:hAnsi="Times New Roman" w:cs="Times New Roman"/>
          <w:sz w:val="32"/>
          <w:szCs w:val="32"/>
        </w:rPr>
      </w:pPr>
    </w:p>
    <w:p w14:paraId="52E8B23B" w14:textId="77777777" w:rsidR="00FD3D46" w:rsidRPr="00986CEE" w:rsidRDefault="00FD3D46"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Среди факторов, определяющих корпоративную стратегию, можно выделить:</w:t>
      </w:r>
    </w:p>
    <w:p w14:paraId="440A5AF9" w14:textId="77777777" w:rsidR="00FD3D46" w:rsidRPr="00986CEE" w:rsidRDefault="00FD3D46" w:rsidP="0065435D">
      <w:pPr>
        <w:pStyle w:val="a9"/>
        <w:numPr>
          <w:ilvl w:val="0"/>
          <w:numId w:val="56"/>
        </w:numPr>
        <w:tabs>
          <w:tab w:val="clear" w:pos="1287"/>
        </w:tabs>
        <w:spacing w:after="0" w:line="240" w:lineRule="auto"/>
        <w:ind w:left="854" w:hanging="280"/>
        <w:jc w:val="both"/>
        <w:rPr>
          <w:rFonts w:ascii="Times New Roman" w:hAnsi="Times New Roman" w:cs="Times New Roman"/>
          <w:sz w:val="32"/>
          <w:szCs w:val="32"/>
        </w:rPr>
      </w:pPr>
      <w:r w:rsidRPr="00986CEE">
        <w:rPr>
          <w:rFonts w:ascii="Times New Roman" w:hAnsi="Times New Roman" w:cs="Times New Roman"/>
          <w:sz w:val="32"/>
          <w:szCs w:val="32"/>
        </w:rPr>
        <w:t>региональную и глобальную экономию за счет масштабов;</w:t>
      </w:r>
    </w:p>
    <w:p w14:paraId="5C50DE9E" w14:textId="77777777" w:rsidR="00FD3D46" w:rsidRPr="00986CEE" w:rsidRDefault="00FD3D46" w:rsidP="0065435D">
      <w:pPr>
        <w:pStyle w:val="a9"/>
        <w:numPr>
          <w:ilvl w:val="0"/>
          <w:numId w:val="56"/>
        </w:numPr>
        <w:tabs>
          <w:tab w:val="clear" w:pos="1287"/>
        </w:tabs>
        <w:spacing w:after="0" w:line="240" w:lineRule="auto"/>
        <w:ind w:left="854" w:hanging="280"/>
        <w:jc w:val="both"/>
        <w:rPr>
          <w:rFonts w:ascii="Times New Roman" w:hAnsi="Times New Roman" w:cs="Times New Roman"/>
          <w:sz w:val="32"/>
          <w:szCs w:val="32"/>
        </w:rPr>
      </w:pPr>
      <w:r w:rsidRPr="00986CEE">
        <w:rPr>
          <w:rFonts w:ascii="Times New Roman" w:hAnsi="Times New Roman" w:cs="Times New Roman"/>
          <w:sz w:val="32"/>
          <w:szCs w:val="32"/>
        </w:rPr>
        <w:t>экономический эффект бренда;</w:t>
      </w:r>
    </w:p>
    <w:p w14:paraId="25793D46" w14:textId="77777777" w:rsidR="00FD3D46" w:rsidRPr="00986CEE" w:rsidRDefault="00FD3D46" w:rsidP="0065435D">
      <w:pPr>
        <w:pStyle w:val="a9"/>
        <w:numPr>
          <w:ilvl w:val="0"/>
          <w:numId w:val="56"/>
        </w:numPr>
        <w:tabs>
          <w:tab w:val="clear" w:pos="1287"/>
        </w:tabs>
        <w:spacing w:after="0" w:line="240" w:lineRule="auto"/>
        <w:ind w:left="854" w:hanging="280"/>
        <w:jc w:val="both"/>
        <w:rPr>
          <w:rFonts w:ascii="Times New Roman" w:hAnsi="Times New Roman" w:cs="Times New Roman"/>
          <w:sz w:val="32"/>
          <w:szCs w:val="32"/>
        </w:rPr>
      </w:pPr>
      <w:r w:rsidRPr="00986CEE">
        <w:rPr>
          <w:rFonts w:ascii="Times New Roman" w:hAnsi="Times New Roman" w:cs="Times New Roman"/>
          <w:sz w:val="32"/>
          <w:szCs w:val="32"/>
        </w:rPr>
        <w:t>способность некоторых конкурентов находить результативные с точки зрения издержек способы осуществления деятельности, которые могут распространяться и за пределами национальных границ;</w:t>
      </w:r>
    </w:p>
    <w:p w14:paraId="37307328" w14:textId="77777777" w:rsidR="00FD3D46" w:rsidRPr="00986CEE" w:rsidRDefault="00FD3D46" w:rsidP="0065435D">
      <w:pPr>
        <w:pStyle w:val="a9"/>
        <w:numPr>
          <w:ilvl w:val="0"/>
          <w:numId w:val="56"/>
        </w:numPr>
        <w:tabs>
          <w:tab w:val="clear" w:pos="1287"/>
        </w:tabs>
        <w:spacing w:after="0" w:line="240" w:lineRule="auto"/>
        <w:ind w:left="854" w:hanging="280"/>
        <w:jc w:val="both"/>
        <w:rPr>
          <w:rFonts w:ascii="Times New Roman" w:hAnsi="Times New Roman" w:cs="Times New Roman"/>
          <w:sz w:val="32"/>
          <w:szCs w:val="32"/>
        </w:rPr>
      </w:pPr>
      <w:r w:rsidRPr="00986CEE">
        <w:rPr>
          <w:rFonts w:ascii="Times New Roman" w:hAnsi="Times New Roman" w:cs="Times New Roman"/>
          <w:sz w:val="32"/>
          <w:szCs w:val="32"/>
        </w:rPr>
        <w:t>сближение вкусов потребителей;</w:t>
      </w:r>
    </w:p>
    <w:p w14:paraId="58BE9F5E" w14:textId="77777777" w:rsidR="00FD3D46" w:rsidRPr="00986CEE" w:rsidRDefault="00FD3D46" w:rsidP="0065435D">
      <w:pPr>
        <w:pStyle w:val="a9"/>
        <w:numPr>
          <w:ilvl w:val="0"/>
          <w:numId w:val="56"/>
        </w:numPr>
        <w:tabs>
          <w:tab w:val="clear" w:pos="1287"/>
        </w:tabs>
        <w:spacing w:after="0" w:line="240" w:lineRule="auto"/>
        <w:ind w:left="854" w:hanging="280"/>
        <w:jc w:val="both"/>
        <w:rPr>
          <w:rFonts w:ascii="Times New Roman" w:hAnsi="Times New Roman" w:cs="Times New Roman"/>
          <w:sz w:val="32"/>
          <w:szCs w:val="32"/>
        </w:rPr>
      </w:pPr>
      <w:r w:rsidRPr="00986CEE">
        <w:rPr>
          <w:rFonts w:ascii="Times New Roman" w:hAnsi="Times New Roman" w:cs="Times New Roman"/>
          <w:sz w:val="32"/>
          <w:szCs w:val="32"/>
        </w:rPr>
        <w:t>тенденцию расширения рынков и снижения импортных барьеров;</w:t>
      </w:r>
    </w:p>
    <w:p w14:paraId="23F4D130" w14:textId="196F370C" w:rsidR="00FD3D46" w:rsidRPr="00986CEE" w:rsidRDefault="00FD3D46" w:rsidP="0065435D">
      <w:pPr>
        <w:pStyle w:val="a9"/>
        <w:numPr>
          <w:ilvl w:val="0"/>
          <w:numId w:val="56"/>
        </w:numPr>
        <w:tabs>
          <w:tab w:val="clear" w:pos="1287"/>
        </w:tabs>
        <w:spacing w:after="0" w:line="240" w:lineRule="auto"/>
        <w:ind w:left="854" w:hanging="280"/>
        <w:jc w:val="both"/>
        <w:rPr>
          <w:rFonts w:ascii="Times New Roman" w:hAnsi="Times New Roman" w:cs="Times New Roman"/>
          <w:sz w:val="32"/>
          <w:szCs w:val="32"/>
        </w:rPr>
      </w:pPr>
      <w:r w:rsidRPr="00986CEE">
        <w:rPr>
          <w:rFonts w:ascii="Times New Roman" w:hAnsi="Times New Roman" w:cs="Times New Roman"/>
          <w:sz w:val="32"/>
          <w:szCs w:val="32"/>
        </w:rPr>
        <w:t>использование технологий.</w:t>
      </w:r>
    </w:p>
    <w:p w14:paraId="5A9F8972" w14:textId="77777777" w:rsidR="0065435D" w:rsidRPr="00986CEE" w:rsidRDefault="0065435D" w:rsidP="0065435D">
      <w:pPr>
        <w:pStyle w:val="a9"/>
        <w:spacing w:after="0" w:line="240" w:lineRule="auto"/>
        <w:ind w:left="854"/>
        <w:jc w:val="both"/>
        <w:rPr>
          <w:rFonts w:ascii="Times New Roman" w:hAnsi="Times New Roman" w:cs="Times New Roman"/>
          <w:sz w:val="32"/>
          <w:szCs w:val="32"/>
        </w:rPr>
      </w:pPr>
    </w:p>
    <w:p w14:paraId="0209D178" w14:textId="6C6E20A2" w:rsidR="00FD3D46" w:rsidRPr="00986CEE" w:rsidRDefault="009521AB" w:rsidP="0065435D">
      <w:pPr>
        <w:pStyle w:val="a9"/>
        <w:numPr>
          <w:ilvl w:val="1"/>
          <w:numId w:val="15"/>
        </w:numPr>
        <w:spacing w:after="0" w:line="240" w:lineRule="auto"/>
        <w:jc w:val="center"/>
        <w:rPr>
          <w:rFonts w:ascii="Times New Roman" w:hAnsi="Times New Roman" w:cs="Times New Roman"/>
          <w:sz w:val="32"/>
          <w:szCs w:val="32"/>
        </w:rPr>
      </w:pPr>
      <w:r w:rsidRPr="00986CEE">
        <w:rPr>
          <w:rFonts w:ascii="Times New Roman" w:hAnsi="Times New Roman" w:cs="Times New Roman"/>
          <w:sz w:val="32"/>
          <w:szCs w:val="32"/>
        </w:rPr>
        <w:t xml:space="preserve"> </w:t>
      </w:r>
      <w:r w:rsidR="00155DC5" w:rsidRPr="00986CEE">
        <w:rPr>
          <w:rFonts w:ascii="Times New Roman" w:hAnsi="Times New Roman" w:cs="Times New Roman"/>
          <w:sz w:val="32"/>
          <w:szCs w:val="32"/>
        </w:rPr>
        <w:t>Этапы бизнес-процесса</w:t>
      </w:r>
    </w:p>
    <w:p w14:paraId="4DB59075" w14:textId="77777777" w:rsidR="00FD3D46" w:rsidRPr="00986CEE" w:rsidRDefault="00FD3D46"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Любой бизнес-процесс, как правило, включает в себя несколько этапов, немаловажным из которых является этап планирования. На этой стадии необходимо как следует проработать свою цель.</w:t>
      </w:r>
    </w:p>
    <w:p w14:paraId="4973A442" w14:textId="77777777" w:rsidR="00FD3D46" w:rsidRPr="00986CEE" w:rsidRDefault="00FD3D46"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Существует несколько моделей, которые помогают сформулировать и четко определить желаемый результат. Наиболее популярная и </w:t>
      </w:r>
      <w:r w:rsidRPr="00986CEE">
        <w:rPr>
          <w:rFonts w:ascii="Times New Roman" w:hAnsi="Times New Roman" w:cs="Times New Roman"/>
          <w:sz w:val="32"/>
          <w:szCs w:val="32"/>
        </w:rPr>
        <w:lastRenderedPageBreak/>
        <w:t>известная из них – модель S.M.A.R.T. Ее н</w:t>
      </w:r>
      <w:r w:rsidR="00155DC5" w:rsidRPr="00986CEE">
        <w:rPr>
          <w:rFonts w:ascii="Times New Roman" w:hAnsi="Times New Roman" w:cs="Times New Roman"/>
          <w:sz w:val="32"/>
          <w:szCs w:val="32"/>
        </w:rPr>
        <w:t>азвание образовано от сокращения</w:t>
      </w:r>
      <w:r w:rsidRPr="00986CEE">
        <w:rPr>
          <w:rFonts w:ascii="Times New Roman" w:hAnsi="Times New Roman" w:cs="Times New Roman"/>
          <w:sz w:val="32"/>
          <w:szCs w:val="32"/>
        </w:rPr>
        <w:t xml:space="preserve"> английски</w:t>
      </w:r>
      <w:r w:rsidR="00155DC5" w:rsidRPr="00986CEE">
        <w:rPr>
          <w:rFonts w:ascii="Times New Roman" w:hAnsi="Times New Roman" w:cs="Times New Roman"/>
          <w:sz w:val="32"/>
          <w:szCs w:val="32"/>
        </w:rPr>
        <w:t>х</w:t>
      </w:r>
      <w:r w:rsidRPr="00986CEE">
        <w:rPr>
          <w:rFonts w:ascii="Times New Roman" w:hAnsi="Times New Roman" w:cs="Times New Roman"/>
          <w:sz w:val="32"/>
          <w:szCs w:val="32"/>
        </w:rPr>
        <w:t xml:space="preserve"> слов: Specific, Measurable, Attainable, Realistic, Trackable, которые по сути и есть характеристики идеально обозначенной цели. </w:t>
      </w:r>
    </w:p>
    <w:p w14:paraId="74715AF4" w14:textId="77777777" w:rsidR="00FD3D46" w:rsidRPr="00986CEE" w:rsidRDefault="00FD3D46"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В соответствии с принципом SMART ваши цели должны быть:</w:t>
      </w:r>
    </w:p>
    <w:p w14:paraId="3BBB40D2" w14:textId="77777777" w:rsidR="00FD3D46" w:rsidRPr="00986CEE" w:rsidRDefault="00FD3D46" w:rsidP="0065435D">
      <w:pPr>
        <w:pStyle w:val="a9"/>
        <w:numPr>
          <w:ilvl w:val="0"/>
          <w:numId w:val="57"/>
        </w:numPr>
        <w:tabs>
          <w:tab w:val="clear" w:pos="1287"/>
        </w:tabs>
        <w:spacing w:after="0" w:line="240" w:lineRule="auto"/>
        <w:ind w:left="868" w:hanging="294"/>
        <w:jc w:val="both"/>
        <w:rPr>
          <w:rFonts w:ascii="Times New Roman" w:hAnsi="Times New Roman" w:cs="Times New Roman"/>
          <w:sz w:val="32"/>
          <w:szCs w:val="32"/>
        </w:rPr>
      </w:pPr>
      <w:r w:rsidRPr="00986CEE">
        <w:rPr>
          <w:rFonts w:ascii="Times New Roman" w:hAnsi="Times New Roman" w:cs="Times New Roman"/>
          <w:sz w:val="32"/>
          <w:szCs w:val="32"/>
        </w:rPr>
        <w:t>S (specific, significant, stretching) - конкретными – необходимо четко сформулировать, что должно быть достигнуто. Цель должна быть ясной любому, кто имеет «б</w:t>
      </w:r>
      <w:r w:rsidR="00155DC5" w:rsidRPr="00986CEE">
        <w:rPr>
          <w:rFonts w:ascii="Times New Roman" w:hAnsi="Times New Roman" w:cs="Times New Roman"/>
          <w:sz w:val="32"/>
          <w:szCs w:val="32"/>
        </w:rPr>
        <w:t>азовое» понятие о вашем проекте;</w:t>
      </w:r>
    </w:p>
    <w:p w14:paraId="19B28DA3" w14:textId="77777777" w:rsidR="00FD3D46" w:rsidRPr="00986CEE" w:rsidRDefault="00FD3D46" w:rsidP="0065435D">
      <w:pPr>
        <w:pStyle w:val="a9"/>
        <w:numPr>
          <w:ilvl w:val="0"/>
          <w:numId w:val="57"/>
        </w:numPr>
        <w:tabs>
          <w:tab w:val="clear" w:pos="1287"/>
        </w:tabs>
        <w:spacing w:after="0" w:line="240" w:lineRule="auto"/>
        <w:ind w:left="868" w:hanging="294"/>
        <w:jc w:val="both"/>
        <w:rPr>
          <w:rFonts w:ascii="Times New Roman" w:hAnsi="Times New Roman" w:cs="Times New Roman"/>
          <w:sz w:val="32"/>
          <w:szCs w:val="32"/>
        </w:rPr>
      </w:pPr>
      <w:r w:rsidRPr="00986CEE">
        <w:rPr>
          <w:rFonts w:ascii="Times New Roman" w:hAnsi="Times New Roman" w:cs="Times New Roman"/>
          <w:sz w:val="32"/>
          <w:szCs w:val="32"/>
        </w:rPr>
        <w:t>M (measurable, meaningful, motivational) - измеримыми - планируе</w:t>
      </w:r>
      <w:r w:rsidR="00155DC5" w:rsidRPr="00986CEE">
        <w:rPr>
          <w:rFonts w:ascii="Times New Roman" w:hAnsi="Times New Roman" w:cs="Times New Roman"/>
          <w:sz w:val="32"/>
          <w:szCs w:val="32"/>
        </w:rPr>
        <w:t>мый результат</w:t>
      </w:r>
      <w:r w:rsidRPr="00986CEE">
        <w:rPr>
          <w:rFonts w:ascii="Times New Roman" w:hAnsi="Times New Roman" w:cs="Times New Roman"/>
          <w:sz w:val="32"/>
          <w:szCs w:val="32"/>
        </w:rPr>
        <w:t xml:space="preserve"> должен быть измерим в каких-то цифрах или быть «реально осязаемым», иначе как </w:t>
      </w:r>
      <w:r w:rsidR="00155DC5" w:rsidRPr="00986CEE">
        <w:rPr>
          <w:rFonts w:ascii="Times New Roman" w:hAnsi="Times New Roman" w:cs="Times New Roman"/>
          <w:sz w:val="32"/>
          <w:szCs w:val="32"/>
        </w:rPr>
        <w:t>определить</w:t>
      </w:r>
      <w:r w:rsidRPr="00986CEE">
        <w:rPr>
          <w:rFonts w:ascii="Times New Roman" w:hAnsi="Times New Roman" w:cs="Times New Roman"/>
          <w:sz w:val="32"/>
          <w:szCs w:val="32"/>
        </w:rPr>
        <w:t xml:space="preserve">, что </w:t>
      </w:r>
      <w:r w:rsidR="00155DC5" w:rsidRPr="00986CEE">
        <w:rPr>
          <w:rFonts w:ascii="Times New Roman" w:hAnsi="Times New Roman" w:cs="Times New Roman"/>
          <w:sz w:val="32"/>
          <w:szCs w:val="32"/>
        </w:rPr>
        <w:t>компания достигла желаемого.</w:t>
      </w:r>
      <w:r w:rsidRPr="00986CEE">
        <w:rPr>
          <w:rFonts w:ascii="Times New Roman" w:hAnsi="Times New Roman" w:cs="Times New Roman"/>
          <w:sz w:val="32"/>
          <w:szCs w:val="32"/>
        </w:rPr>
        <w:t xml:space="preserve"> Помимо этого</w:t>
      </w:r>
      <w:r w:rsidR="00155DC5" w:rsidRPr="00986CEE">
        <w:rPr>
          <w:rFonts w:ascii="Times New Roman" w:hAnsi="Times New Roman" w:cs="Times New Roman"/>
          <w:sz w:val="32"/>
          <w:szCs w:val="32"/>
        </w:rPr>
        <w:t>,</w:t>
      </w:r>
      <w:r w:rsidRPr="00986CEE">
        <w:rPr>
          <w:rFonts w:ascii="Times New Roman" w:hAnsi="Times New Roman" w:cs="Times New Roman"/>
          <w:sz w:val="32"/>
          <w:szCs w:val="32"/>
        </w:rPr>
        <w:t xml:space="preserve"> он должен по-настоящему мотивировать. Это долж</w:t>
      </w:r>
      <w:r w:rsidR="00155DC5" w:rsidRPr="00986CEE">
        <w:rPr>
          <w:rFonts w:ascii="Times New Roman" w:hAnsi="Times New Roman" w:cs="Times New Roman"/>
          <w:sz w:val="32"/>
          <w:szCs w:val="32"/>
        </w:rPr>
        <w:t>но быть ваше желание, ваша цель;</w:t>
      </w:r>
    </w:p>
    <w:p w14:paraId="71F0556B" w14:textId="77777777" w:rsidR="00FD3D46" w:rsidRPr="00986CEE" w:rsidRDefault="00FD3D46" w:rsidP="0065435D">
      <w:pPr>
        <w:pStyle w:val="a9"/>
        <w:numPr>
          <w:ilvl w:val="0"/>
          <w:numId w:val="57"/>
        </w:numPr>
        <w:tabs>
          <w:tab w:val="clear" w:pos="1287"/>
        </w:tabs>
        <w:spacing w:after="0" w:line="240" w:lineRule="auto"/>
        <w:ind w:left="868" w:hanging="294"/>
        <w:jc w:val="both"/>
        <w:rPr>
          <w:rFonts w:ascii="Times New Roman" w:hAnsi="Times New Roman" w:cs="Times New Roman"/>
          <w:sz w:val="32"/>
          <w:szCs w:val="32"/>
        </w:rPr>
      </w:pPr>
      <w:r w:rsidRPr="00986CEE">
        <w:rPr>
          <w:rFonts w:ascii="Times New Roman" w:hAnsi="Times New Roman" w:cs="Times New Roman"/>
          <w:sz w:val="32"/>
          <w:szCs w:val="32"/>
        </w:rPr>
        <w:t>A (agreed upon, attainable, achievable, acceptable, action-oriented) - подразумевающими активность человека, который ставит перед собой данные цели. Достижение результата должно зависеть от действий самого человека, а не от независящих от</w:t>
      </w:r>
      <w:r w:rsidR="00155DC5" w:rsidRPr="00986CEE">
        <w:rPr>
          <w:rFonts w:ascii="Times New Roman" w:hAnsi="Times New Roman" w:cs="Times New Roman"/>
          <w:sz w:val="32"/>
          <w:szCs w:val="32"/>
        </w:rPr>
        <w:t xml:space="preserve"> него факторов или других людей;</w:t>
      </w:r>
    </w:p>
    <w:p w14:paraId="2C09D459" w14:textId="77777777" w:rsidR="00FD3D46" w:rsidRPr="00986CEE" w:rsidRDefault="00FD3D46" w:rsidP="0065435D">
      <w:pPr>
        <w:pStyle w:val="a9"/>
        <w:numPr>
          <w:ilvl w:val="0"/>
          <w:numId w:val="57"/>
        </w:numPr>
        <w:tabs>
          <w:tab w:val="clear" w:pos="1287"/>
        </w:tabs>
        <w:spacing w:after="0" w:line="240" w:lineRule="auto"/>
        <w:ind w:left="868" w:hanging="294"/>
        <w:jc w:val="both"/>
        <w:rPr>
          <w:rFonts w:ascii="Times New Roman" w:hAnsi="Times New Roman" w:cs="Times New Roman"/>
          <w:sz w:val="32"/>
          <w:szCs w:val="32"/>
        </w:rPr>
      </w:pPr>
      <w:r w:rsidRPr="00986CEE">
        <w:rPr>
          <w:rFonts w:ascii="Times New Roman" w:hAnsi="Times New Roman" w:cs="Times New Roman"/>
          <w:sz w:val="32"/>
          <w:szCs w:val="32"/>
        </w:rPr>
        <w:t>R (realistic, relevant, reasonable, rewarding, results-oriented) - реалистичными – они должны быть достижимыми, но требующими усилий. Вы должны</w:t>
      </w:r>
      <w:r w:rsidR="00155DC5" w:rsidRPr="00986CEE">
        <w:rPr>
          <w:rFonts w:ascii="Times New Roman" w:hAnsi="Times New Roman" w:cs="Times New Roman"/>
          <w:sz w:val="32"/>
          <w:szCs w:val="32"/>
        </w:rPr>
        <w:t xml:space="preserve"> учесть имеющиеся у вас ресурсы;</w:t>
      </w:r>
    </w:p>
    <w:p w14:paraId="10241228" w14:textId="77777777" w:rsidR="00FD3D46" w:rsidRPr="00986CEE" w:rsidRDefault="00FD3D46" w:rsidP="0065435D">
      <w:pPr>
        <w:pStyle w:val="a9"/>
        <w:numPr>
          <w:ilvl w:val="0"/>
          <w:numId w:val="57"/>
        </w:numPr>
        <w:tabs>
          <w:tab w:val="clear" w:pos="1287"/>
        </w:tabs>
        <w:spacing w:after="0" w:line="240" w:lineRule="auto"/>
        <w:ind w:left="868" w:hanging="294"/>
        <w:jc w:val="both"/>
        <w:rPr>
          <w:rFonts w:ascii="Times New Roman" w:hAnsi="Times New Roman" w:cs="Times New Roman"/>
          <w:sz w:val="32"/>
          <w:szCs w:val="32"/>
        </w:rPr>
      </w:pPr>
      <w:r w:rsidRPr="00986CEE">
        <w:rPr>
          <w:rFonts w:ascii="Times New Roman" w:hAnsi="Times New Roman" w:cs="Times New Roman"/>
          <w:sz w:val="32"/>
          <w:szCs w:val="32"/>
        </w:rPr>
        <w:t>T (time-based, timely, tangible, trackable) - контролируемыми по времени - дата обзора должна быть согласована со всеми участниками проекта. Вы должны иметь достаточно времени для достижения задуманного.</w:t>
      </w:r>
    </w:p>
    <w:p w14:paraId="52D9485F" w14:textId="77777777" w:rsidR="00FD3D46" w:rsidRPr="00986CEE" w:rsidRDefault="00FD3D46"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Например, компания планирует открытие торгового центра.</w:t>
      </w:r>
    </w:p>
    <w:p w14:paraId="74BA350F" w14:textId="77777777" w:rsidR="00FD3D46" w:rsidRPr="00986CEE" w:rsidRDefault="00FD3D46"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Будет неправильной формулировка: подобрать весь необходимый персонал к открытию торгового центра.</w:t>
      </w:r>
    </w:p>
    <w:p w14:paraId="26926468" w14:textId="43E48D73" w:rsidR="00FD3D46" w:rsidRPr="00986CEE" w:rsidRDefault="00DA0985"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Желаемый</w:t>
      </w:r>
      <w:r w:rsidR="00FD3D46" w:rsidRPr="00986CEE">
        <w:rPr>
          <w:rFonts w:ascii="Times New Roman" w:hAnsi="Times New Roman" w:cs="Times New Roman"/>
          <w:sz w:val="32"/>
          <w:szCs w:val="32"/>
        </w:rPr>
        <w:t xml:space="preserve"> результат</w:t>
      </w:r>
      <w:r w:rsidRPr="00986CEE">
        <w:rPr>
          <w:rFonts w:ascii="Times New Roman" w:hAnsi="Times New Roman" w:cs="Times New Roman"/>
          <w:sz w:val="32"/>
          <w:szCs w:val="32"/>
        </w:rPr>
        <w:t xml:space="preserve"> </w:t>
      </w:r>
      <w:r w:rsidR="002D726E" w:rsidRPr="00986CEE">
        <w:rPr>
          <w:rFonts w:ascii="Times New Roman" w:hAnsi="Times New Roman" w:cs="Times New Roman"/>
          <w:sz w:val="32"/>
          <w:szCs w:val="32"/>
        </w:rPr>
        <w:t>организации</w:t>
      </w:r>
      <w:r w:rsidR="00FD3D46" w:rsidRPr="00986CEE">
        <w:rPr>
          <w:rFonts w:ascii="Times New Roman" w:hAnsi="Times New Roman" w:cs="Times New Roman"/>
          <w:sz w:val="32"/>
          <w:szCs w:val="32"/>
        </w:rPr>
        <w:t xml:space="preserve"> должен быть конкретным: Я должен подобрать 100 продавцов-консультантов, 10 грузчиков, 2-х водителей… к 15 апреля 2009 года. Компетенции консультантов: знание товара, коммуникабельность, презентабельный внешний вид, возраст от 20 до 27 лет…,</w:t>
      </w:r>
    </w:p>
    <w:p w14:paraId="5922A93F" w14:textId="77777777" w:rsidR="00FD3D46" w:rsidRPr="00986CEE" w:rsidRDefault="00FD3D46"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HR-специалист (рекрутер, HR-директор) долж</w:t>
      </w:r>
      <w:r w:rsidR="00DA0985" w:rsidRPr="00986CEE">
        <w:rPr>
          <w:rFonts w:ascii="Times New Roman" w:hAnsi="Times New Roman" w:cs="Times New Roman"/>
          <w:sz w:val="32"/>
          <w:szCs w:val="32"/>
        </w:rPr>
        <w:t>е</w:t>
      </w:r>
      <w:r w:rsidRPr="00986CEE">
        <w:rPr>
          <w:rFonts w:ascii="Times New Roman" w:hAnsi="Times New Roman" w:cs="Times New Roman"/>
          <w:sz w:val="32"/>
          <w:szCs w:val="32"/>
        </w:rPr>
        <w:t>н четко определить:</w:t>
      </w:r>
    </w:p>
    <w:p w14:paraId="21C3A9F5" w14:textId="77777777" w:rsidR="00FD3D46" w:rsidRPr="00986CEE" w:rsidRDefault="00FD3D46" w:rsidP="0065435D">
      <w:pPr>
        <w:pStyle w:val="a9"/>
        <w:numPr>
          <w:ilvl w:val="0"/>
          <w:numId w:val="58"/>
        </w:numPr>
        <w:tabs>
          <w:tab w:val="clear" w:pos="1287"/>
        </w:tabs>
        <w:spacing w:after="0" w:line="240" w:lineRule="auto"/>
        <w:ind w:left="882" w:hanging="280"/>
        <w:jc w:val="both"/>
        <w:rPr>
          <w:rFonts w:ascii="Times New Roman" w:hAnsi="Times New Roman" w:cs="Times New Roman"/>
          <w:sz w:val="32"/>
          <w:szCs w:val="32"/>
        </w:rPr>
      </w:pPr>
      <w:r w:rsidRPr="00986CEE">
        <w:rPr>
          <w:rFonts w:ascii="Times New Roman" w:hAnsi="Times New Roman" w:cs="Times New Roman"/>
          <w:sz w:val="32"/>
          <w:szCs w:val="32"/>
        </w:rPr>
        <w:t>какие сотрудники вам необходимы и какими компетенциями они должны обладать</w:t>
      </w:r>
      <w:r w:rsidR="00DA0985" w:rsidRPr="00986CEE">
        <w:rPr>
          <w:rFonts w:ascii="Times New Roman" w:hAnsi="Times New Roman" w:cs="Times New Roman"/>
          <w:sz w:val="32"/>
          <w:szCs w:val="32"/>
        </w:rPr>
        <w:t>;</w:t>
      </w:r>
    </w:p>
    <w:p w14:paraId="6A5BEE33" w14:textId="77777777" w:rsidR="00FD3D46" w:rsidRPr="00986CEE" w:rsidRDefault="00FD3D46" w:rsidP="0065435D">
      <w:pPr>
        <w:pStyle w:val="a9"/>
        <w:numPr>
          <w:ilvl w:val="0"/>
          <w:numId w:val="58"/>
        </w:numPr>
        <w:tabs>
          <w:tab w:val="clear" w:pos="1287"/>
        </w:tabs>
        <w:spacing w:after="0" w:line="240" w:lineRule="auto"/>
        <w:ind w:left="882" w:hanging="280"/>
        <w:jc w:val="both"/>
        <w:rPr>
          <w:rFonts w:ascii="Times New Roman" w:hAnsi="Times New Roman" w:cs="Times New Roman"/>
          <w:sz w:val="32"/>
          <w:szCs w:val="32"/>
        </w:rPr>
      </w:pPr>
      <w:r w:rsidRPr="00986CEE">
        <w:rPr>
          <w:rFonts w:ascii="Times New Roman" w:hAnsi="Times New Roman" w:cs="Times New Roman"/>
          <w:sz w:val="32"/>
          <w:szCs w:val="32"/>
        </w:rPr>
        <w:lastRenderedPageBreak/>
        <w:t>сколько сотрудников требуется подобрать для открытия центра</w:t>
      </w:r>
      <w:r w:rsidR="00DA0985" w:rsidRPr="00986CEE">
        <w:rPr>
          <w:rFonts w:ascii="Times New Roman" w:hAnsi="Times New Roman" w:cs="Times New Roman"/>
          <w:sz w:val="32"/>
          <w:szCs w:val="32"/>
        </w:rPr>
        <w:t>;</w:t>
      </w:r>
    </w:p>
    <w:p w14:paraId="63CDFE54" w14:textId="77777777" w:rsidR="00FD3D46" w:rsidRPr="00986CEE" w:rsidRDefault="00FD3D46" w:rsidP="0065435D">
      <w:pPr>
        <w:pStyle w:val="a9"/>
        <w:numPr>
          <w:ilvl w:val="0"/>
          <w:numId w:val="58"/>
        </w:numPr>
        <w:tabs>
          <w:tab w:val="clear" w:pos="1287"/>
        </w:tabs>
        <w:spacing w:after="0" w:line="240" w:lineRule="auto"/>
        <w:ind w:left="882" w:hanging="280"/>
        <w:jc w:val="both"/>
        <w:rPr>
          <w:rFonts w:ascii="Times New Roman" w:hAnsi="Times New Roman" w:cs="Times New Roman"/>
          <w:sz w:val="32"/>
          <w:szCs w:val="32"/>
        </w:rPr>
      </w:pPr>
      <w:r w:rsidRPr="00986CEE">
        <w:rPr>
          <w:rFonts w:ascii="Times New Roman" w:hAnsi="Times New Roman" w:cs="Times New Roman"/>
          <w:sz w:val="32"/>
          <w:szCs w:val="32"/>
        </w:rPr>
        <w:t>цель должна быть поставлена непосредственно перед тем человеком, который будет ответственен за подбор персонала</w:t>
      </w:r>
      <w:r w:rsidR="00DA0985" w:rsidRPr="00986CEE">
        <w:rPr>
          <w:rFonts w:ascii="Times New Roman" w:hAnsi="Times New Roman" w:cs="Times New Roman"/>
          <w:sz w:val="32"/>
          <w:szCs w:val="32"/>
        </w:rPr>
        <w:t>;</w:t>
      </w:r>
    </w:p>
    <w:p w14:paraId="70A2DA9E" w14:textId="77777777" w:rsidR="00FD3D46" w:rsidRPr="00986CEE" w:rsidRDefault="00FD3D46" w:rsidP="0065435D">
      <w:pPr>
        <w:pStyle w:val="a9"/>
        <w:numPr>
          <w:ilvl w:val="0"/>
          <w:numId w:val="58"/>
        </w:numPr>
        <w:tabs>
          <w:tab w:val="clear" w:pos="1287"/>
        </w:tabs>
        <w:spacing w:after="0" w:line="240" w:lineRule="auto"/>
        <w:ind w:left="882" w:hanging="280"/>
        <w:jc w:val="both"/>
        <w:rPr>
          <w:rFonts w:ascii="Times New Roman" w:hAnsi="Times New Roman" w:cs="Times New Roman"/>
          <w:sz w:val="32"/>
          <w:szCs w:val="32"/>
        </w:rPr>
      </w:pPr>
      <w:r w:rsidRPr="00986CEE">
        <w:rPr>
          <w:rFonts w:ascii="Times New Roman" w:hAnsi="Times New Roman" w:cs="Times New Roman"/>
          <w:sz w:val="32"/>
          <w:szCs w:val="32"/>
        </w:rPr>
        <w:t>какие ресурсы потребуются</w:t>
      </w:r>
      <w:r w:rsidR="00DA0985" w:rsidRPr="00986CEE">
        <w:rPr>
          <w:rFonts w:ascii="Times New Roman" w:hAnsi="Times New Roman" w:cs="Times New Roman"/>
          <w:sz w:val="32"/>
          <w:szCs w:val="32"/>
        </w:rPr>
        <w:t>;</w:t>
      </w:r>
      <w:r w:rsidRPr="00986CEE">
        <w:rPr>
          <w:rFonts w:ascii="Times New Roman" w:hAnsi="Times New Roman" w:cs="Times New Roman"/>
          <w:sz w:val="32"/>
          <w:szCs w:val="32"/>
        </w:rPr>
        <w:t xml:space="preserve"> если подбор будет осуществлять только </w:t>
      </w:r>
      <w:r w:rsidR="00DA0985" w:rsidRPr="00986CEE">
        <w:rPr>
          <w:rFonts w:ascii="Times New Roman" w:hAnsi="Times New Roman" w:cs="Times New Roman"/>
          <w:sz w:val="32"/>
          <w:szCs w:val="32"/>
        </w:rPr>
        <w:t>HR-специалист</w:t>
      </w:r>
      <w:r w:rsidRPr="00986CEE">
        <w:rPr>
          <w:rFonts w:ascii="Times New Roman" w:hAnsi="Times New Roman" w:cs="Times New Roman"/>
          <w:sz w:val="32"/>
          <w:szCs w:val="32"/>
        </w:rPr>
        <w:t>,</w:t>
      </w:r>
      <w:r w:rsidR="00DA0985" w:rsidRPr="00986CEE">
        <w:rPr>
          <w:rFonts w:ascii="Times New Roman" w:hAnsi="Times New Roman" w:cs="Times New Roman"/>
          <w:sz w:val="32"/>
          <w:szCs w:val="32"/>
        </w:rPr>
        <w:t xml:space="preserve"> имеет</w:t>
      </w:r>
      <w:r w:rsidRPr="00986CEE">
        <w:rPr>
          <w:rFonts w:ascii="Times New Roman" w:hAnsi="Times New Roman" w:cs="Times New Roman"/>
          <w:sz w:val="32"/>
          <w:szCs w:val="32"/>
        </w:rPr>
        <w:t xml:space="preserve"> ли </w:t>
      </w:r>
      <w:r w:rsidR="00DA0985" w:rsidRPr="00986CEE">
        <w:rPr>
          <w:rFonts w:ascii="Times New Roman" w:hAnsi="Times New Roman" w:cs="Times New Roman"/>
          <w:sz w:val="32"/>
          <w:szCs w:val="32"/>
        </w:rPr>
        <w:t>он</w:t>
      </w:r>
      <w:r w:rsidRPr="00986CEE">
        <w:rPr>
          <w:rFonts w:ascii="Times New Roman" w:hAnsi="Times New Roman" w:cs="Times New Roman"/>
          <w:sz w:val="32"/>
          <w:szCs w:val="32"/>
        </w:rPr>
        <w:t xml:space="preserve"> достаточно времени для этого</w:t>
      </w:r>
      <w:r w:rsidR="00DA0985" w:rsidRPr="00986CEE">
        <w:rPr>
          <w:rFonts w:ascii="Times New Roman" w:hAnsi="Times New Roman" w:cs="Times New Roman"/>
          <w:sz w:val="32"/>
          <w:szCs w:val="32"/>
        </w:rPr>
        <w:t>. В</w:t>
      </w:r>
      <w:r w:rsidRPr="00986CEE">
        <w:rPr>
          <w:rFonts w:ascii="Times New Roman" w:hAnsi="Times New Roman" w:cs="Times New Roman"/>
          <w:sz w:val="32"/>
          <w:szCs w:val="32"/>
        </w:rPr>
        <w:t>озможно, потребуются какие-то дополнительные сотрудники-рекрутеры;</w:t>
      </w:r>
    </w:p>
    <w:p w14:paraId="32A9D423" w14:textId="77777777" w:rsidR="00FD3D46" w:rsidRPr="00986CEE" w:rsidRDefault="00FD3D46" w:rsidP="0065435D">
      <w:pPr>
        <w:pStyle w:val="a9"/>
        <w:numPr>
          <w:ilvl w:val="0"/>
          <w:numId w:val="58"/>
        </w:numPr>
        <w:tabs>
          <w:tab w:val="clear" w:pos="1287"/>
        </w:tabs>
        <w:spacing w:after="0" w:line="240" w:lineRule="auto"/>
        <w:ind w:left="882" w:hanging="280"/>
        <w:jc w:val="both"/>
        <w:rPr>
          <w:rFonts w:ascii="Times New Roman" w:hAnsi="Times New Roman" w:cs="Times New Roman"/>
          <w:sz w:val="32"/>
          <w:szCs w:val="32"/>
        </w:rPr>
      </w:pPr>
      <w:r w:rsidRPr="00986CEE">
        <w:rPr>
          <w:rFonts w:ascii="Times New Roman" w:hAnsi="Times New Roman" w:cs="Times New Roman"/>
          <w:sz w:val="32"/>
          <w:szCs w:val="32"/>
        </w:rPr>
        <w:t>реалистична ли цель? Если профили предполагаемых кандидатов заданы достаточно «жестко» и требования к ним чрезмерно завышены, то может потребоваться значительно больше времени на поиск. Адекватна ли предполагаемая заработная плата для данной категории персонала?</w:t>
      </w:r>
    </w:p>
    <w:p w14:paraId="383C1C8E" w14:textId="77777777" w:rsidR="00FD3D46" w:rsidRPr="00986CEE" w:rsidRDefault="00FD3D46" w:rsidP="0065435D">
      <w:pPr>
        <w:pStyle w:val="a9"/>
        <w:numPr>
          <w:ilvl w:val="0"/>
          <w:numId w:val="58"/>
        </w:numPr>
        <w:tabs>
          <w:tab w:val="clear" w:pos="1287"/>
        </w:tabs>
        <w:spacing w:after="0" w:line="240" w:lineRule="auto"/>
        <w:ind w:left="882" w:hanging="280"/>
        <w:jc w:val="both"/>
        <w:rPr>
          <w:rFonts w:ascii="Times New Roman" w:hAnsi="Times New Roman" w:cs="Times New Roman"/>
          <w:sz w:val="32"/>
          <w:szCs w:val="32"/>
        </w:rPr>
      </w:pPr>
      <w:r w:rsidRPr="00986CEE">
        <w:rPr>
          <w:rFonts w:ascii="Times New Roman" w:hAnsi="Times New Roman" w:cs="Times New Roman"/>
          <w:sz w:val="32"/>
          <w:szCs w:val="32"/>
        </w:rPr>
        <w:t>определ</w:t>
      </w:r>
      <w:r w:rsidR="00DA0985" w:rsidRPr="00986CEE">
        <w:rPr>
          <w:rFonts w:ascii="Times New Roman" w:hAnsi="Times New Roman" w:cs="Times New Roman"/>
          <w:sz w:val="32"/>
          <w:szCs w:val="32"/>
        </w:rPr>
        <w:t>ение</w:t>
      </w:r>
      <w:r w:rsidRPr="00986CEE">
        <w:rPr>
          <w:rFonts w:ascii="Times New Roman" w:hAnsi="Times New Roman" w:cs="Times New Roman"/>
          <w:sz w:val="32"/>
          <w:szCs w:val="32"/>
        </w:rPr>
        <w:t xml:space="preserve"> </w:t>
      </w:r>
      <w:r w:rsidR="00DA0985" w:rsidRPr="00986CEE">
        <w:rPr>
          <w:rFonts w:ascii="Times New Roman" w:hAnsi="Times New Roman" w:cs="Times New Roman"/>
          <w:sz w:val="32"/>
          <w:szCs w:val="32"/>
        </w:rPr>
        <w:t>точной даты</w:t>
      </w:r>
      <w:r w:rsidRPr="00986CEE">
        <w:rPr>
          <w:rFonts w:ascii="Times New Roman" w:hAnsi="Times New Roman" w:cs="Times New Roman"/>
          <w:sz w:val="32"/>
          <w:szCs w:val="32"/>
        </w:rPr>
        <w:t xml:space="preserve"> окончания проекта по набору персонала, т.е. когда весь штат должен быть укомплектован. Сам проект может быть четко расписан по задачам и временным критериям, например, в MS Project.</w:t>
      </w:r>
    </w:p>
    <w:p w14:paraId="75204541" w14:textId="77777777" w:rsidR="00FD3D46" w:rsidRPr="00986CEE" w:rsidRDefault="00FD3D46"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Еженедельные встречи ключевых участников проекта могут помочь скорректировать движение к желаемому результату. Возможна также организация и запуск программной оценки («среза») отдельных этапов/задач.</w:t>
      </w:r>
    </w:p>
    <w:p w14:paraId="720DCE5D" w14:textId="77777777" w:rsidR="00FD3D46" w:rsidRPr="00986CEE" w:rsidRDefault="00FD3D46"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Планируя какой-то проект, используйте данный принцип для создания «smart goals» или «умных» целей.</w:t>
      </w:r>
    </w:p>
    <w:p w14:paraId="16B2BA74" w14:textId="299956A0" w:rsidR="00DA0985" w:rsidRPr="00986CEE" w:rsidRDefault="00DA0985"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Таким образом, </w:t>
      </w:r>
      <w:r w:rsidR="00DD2550" w:rsidRPr="00986CEE">
        <w:rPr>
          <w:rFonts w:ascii="Times New Roman" w:hAnsi="Times New Roman" w:cs="Times New Roman"/>
          <w:sz w:val="32"/>
          <w:szCs w:val="32"/>
        </w:rPr>
        <w:t xml:space="preserve">формулирование миссии позволяет в явном виде представить то, для чего существует компания – раскрыть цель и назначение </w:t>
      </w:r>
      <w:r w:rsidR="002D726E" w:rsidRPr="00986CEE">
        <w:rPr>
          <w:rFonts w:ascii="Times New Roman" w:hAnsi="Times New Roman" w:cs="Times New Roman"/>
          <w:sz w:val="32"/>
          <w:szCs w:val="32"/>
        </w:rPr>
        <w:t>организации</w:t>
      </w:r>
      <w:r w:rsidR="00DD2550" w:rsidRPr="00986CEE">
        <w:rPr>
          <w:rFonts w:ascii="Times New Roman" w:hAnsi="Times New Roman" w:cs="Times New Roman"/>
          <w:sz w:val="32"/>
          <w:szCs w:val="32"/>
        </w:rPr>
        <w:t>; избежать потери ориентиров или четких принципов руководства; определить, чем компания принципиально отличается от всех других компаний. И, помня об этапах бизнес-процесса, компания всегда будет четко видеть поставленную перед собой цель.</w:t>
      </w:r>
    </w:p>
    <w:p w14:paraId="61A7A092" w14:textId="77777777" w:rsidR="00DA0985" w:rsidRPr="00986CEE" w:rsidRDefault="00DA0985" w:rsidP="0065435D">
      <w:pPr>
        <w:spacing w:after="0" w:line="240" w:lineRule="auto"/>
        <w:ind w:firstLine="567"/>
        <w:contextualSpacing/>
        <w:jc w:val="both"/>
        <w:rPr>
          <w:rFonts w:ascii="Times New Roman" w:hAnsi="Times New Roman" w:cs="Times New Roman"/>
          <w:sz w:val="32"/>
          <w:szCs w:val="32"/>
        </w:rPr>
      </w:pPr>
    </w:p>
    <w:p w14:paraId="76C7F639" w14:textId="77777777" w:rsidR="00173385" w:rsidRPr="00986CEE" w:rsidRDefault="00173385" w:rsidP="0065435D">
      <w:pPr>
        <w:spacing w:after="0" w:line="240" w:lineRule="auto"/>
        <w:ind w:firstLine="567"/>
        <w:contextualSpacing/>
        <w:jc w:val="center"/>
        <w:rPr>
          <w:rFonts w:ascii="Times New Roman" w:hAnsi="Times New Roman" w:cs="Times New Roman"/>
          <w:sz w:val="32"/>
          <w:szCs w:val="32"/>
        </w:rPr>
      </w:pPr>
      <w:r w:rsidRPr="00986CEE">
        <w:rPr>
          <w:rFonts w:ascii="Times New Roman" w:hAnsi="Times New Roman" w:cs="Times New Roman"/>
          <w:sz w:val="32"/>
          <w:szCs w:val="32"/>
        </w:rPr>
        <w:t>Контрольные вопросы:</w:t>
      </w:r>
    </w:p>
    <w:p w14:paraId="703DEC34" w14:textId="77777777" w:rsidR="00173385" w:rsidRPr="00986CEE" w:rsidRDefault="00173385" w:rsidP="0065435D">
      <w:pPr>
        <w:pStyle w:val="a9"/>
        <w:numPr>
          <w:ilvl w:val="0"/>
          <w:numId w:val="52"/>
        </w:numPr>
        <w:spacing w:after="0" w:line="240" w:lineRule="auto"/>
        <w:ind w:left="952"/>
        <w:jc w:val="both"/>
        <w:rPr>
          <w:rFonts w:ascii="Times New Roman" w:hAnsi="Times New Roman" w:cs="Times New Roman"/>
          <w:sz w:val="32"/>
          <w:szCs w:val="32"/>
        </w:rPr>
      </w:pPr>
      <w:r w:rsidRPr="00986CEE">
        <w:rPr>
          <w:rFonts w:ascii="Times New Roman" w:hAnsi="Times New Roman" w:cs="Times New Roman"/>
          <w:sz w:val="32"/>
          <w:szCs w:val="32"/>
        </w:rPr>
        <w:t>Видение, миссия и стратегия</w:t>
      </w:r>
      <w:r w:rsidR="00764092" w:rsidRPr="00986CEE">
        <w:rPr>
          <w:rFonts w:ascii="Times New Roman" w:hAnsi="Times New Roman" w:cs="Times New Roman"/>
          <w:sz w:val="32"/>
          <w:szCs w:val="32"/>
        </w:rPr>
        <w:t>.</w:t>
      </w:r>
    </w:p>
    <w:p w14:paraId="129B7EB4" w14:textId="77777777" w:rsidR="00173385" w:rsidRPr="00986CEE" w:rsidRDefault="00173385" w:rsidP="0065435D">
      <w:pPr>
        <w:pStyle w:val="a9"/>
        <w:numPr>
          <w:ilvl w:val="0"/>
          <w:numId w:val="52"/>
        </w:numPr>
        <w:spacing w:after="0" w:line="240" w:lineRule="auto"/>
        <w:ind w:left="952"/>
        <w:jc w:val="both"/>
        <w:rPr>
          <w:rFonts w:ascii="Times New Roman" w:hAnsi="Times New Roman" w:cs="Times New Roman"/>
          <w:sz w:val="32"/>
          <w:szCs w:val="32"/>
        </w:rPr>
      </w:pPr>
      <w:r w:rsidRPr="00986CEE">
        <w:rPr>
          <w:rFonts w:ascii="Times New Roman" w:hAnsi="Times New Roman" w:cs="Times New Roman"/>
          <w:sz w:val="32"/>
          <w:szCs w:val="32"/>
        </w:rPr>
        <w:t>Этапы бизнес-процесса.</w:t>
      </w:r>
    </w:p>
    <w:p w14:paraId="725883F3" w14:textId="77777777" w:rsidR="00173385" w:rsidRPr="00986CEE" w:rsidRDefault="00173385" w:rsidP="0065435D">
      <w:pPr>
        <w:spacing w:after="0" w:line="240" w:lineRule="auto"/>
        <w:ind w:firstLine="567"/>
        <w:contextualSpacing/>
        <w:jc w:val="both"/>
        <w:rPr>
          <w:rFonts w:ascii="Times New Roman" w:hAnsi="Times New Roman" w:cs="Times New Roman"/>
          <w:sz w:val="32"/>
          <w:szCs w:val="32"/>
        </w:rPr>
      </w:pPr>
    </w:p>
    <w:p w14:paraId="587B291D" w14:textId="7B73A765" w:rsidR="00AE4923" w:rsidRPr="00986CEE" w:rsidRDefault="00DA0985" w:rsidP="0065435D">
      <w:pPr>
        <w:spacing w:after="0" w:line="240" w:lineRule="auto"/>
        <w:ind w:firstLine="567"/>
        <w:contextualSpacing/>
        <w:jc w:val="both"/>
        <w:rPr>
          <w:rFonts w:ascii="Times New Roman" w:hAnsi="Times New Roman" w:cs="Times New Roman"/>
          <w:sz w:val="32"/>
          <w:szCs w:val="32"/>
        </w:rPr>
        <w:sectPr w:rsidR="00AE4923" w:rsidRPr="00986CEE" w:rsidSect="009F4179">
          <w:pgSz w:w="11906" w:h="16838"/>
          <w:pgMar w:top="1134" w:right="1134" w:bottom="1134" w:left="1134" w:header="708" w:footer="708" w:gutter="0"/>
          <w:cols w:space="708"/>
          <w:docGrid w:linePitch="360"/>
        </w:sectPr>
      </w:pPr>
      <w:r w:rsidRPr="00986CEE">
        <w:rPr>
          <w:rFonts w:ascii="Times New Roman" w:hAnsi="Times New Roman" w:cs="Times New Roman"/>
          <w:sz w:val="32"/>
          <w:szCs w:val="32"/>
        </w:rPr>
        <w:t xml:space="preserve">Ключевые понятия: видение, миссия, стратегия, бизнес-процессы, </w:t>
      </w:r>
      <w:r w:rsidR="00AE4923" w:rsidRPr="00986CEE">
        <w:rPr>
          <w:rFonts w:ascii="Times New Roman" w:hAnsi="Times New Roman" w:cs="Times New Roman"/>
          <w:sz w:val="32"/>
          <w:szCs w:val="32"/>
          <w:lang w:val="en-US"/>
        </w:rPr>
        <w:t>SMAR</w:t>
      </w:r>
    </w:p>
    <w:p w14:paraId="357E095E" w14:textId="77777777" w:rsidR="0065435D" w:rsidRPr="00986CEE" w:rsidRDefault="0065435D" w:rsidP="00AE4923">
      <w:pPr>
        <w:spacing w:after="0" w:line="240" w:lineRule="auto"/>
        <w:contextualSpacing/>
        <w:rPr>
          <w:rFonts w:ascii="Times New Roman" w:eastAsia="Times New Roman" w:hAnsi="Times New Roman" w:cs="Times New Roman"/>
          <w:sz w:val="32"/>
          <w:szCs w:val="32"/>
          <w:lang w:eastAsia="ru-RU"/>
        </w:rPr>
      </w:pPr>
    </w:p>
    <w:p w14:paraId="6F4E0BDA" w14:textId="1E8AB082" w:rsidR="00B20C22" w:rsidRPr="00986CEE" w:rsidRDefault="0027607E" w:rsidP="0065435D">
      <w:pPr>
        <w:spacing w:after="0" w:line="240" w:lineRule="auto"/>
        <w:ind w:firstLine="567"/>
        <w:contextualSpacing/>
        <w:rPr>
          <w:rFonts w:ascii="Times New Roman" w:hAnsi="Times New Roman" w:cs="Times New Roman"/>
          <w:sz w:val="32"/>
          <w:szCs w:val="32"/>
        </w:rPr>
      </w:pPr>
      <w:r w:rsidRPr="00986CEE">
        <w:rPr>
          <w:rFonts w:ascii="Times New Roman" w:eastAsia="Times New Roman" w:hAnsi="Times New Roman" w:cs="Times New Roman"/>
          <w:sz w:val="32"/>
          <w:szCs w:val="32"/>
          <w:lang w:eastAsia="ru-RU"/>
        </w:rPr>
        <w:t>Глава</w:t>
      </w:r>
      <w:r w:rsidR="000077D8" w:rsidRPr="00986CEE">
        <w:rPr>
          <w:rFonts w:ascii="Times New Roman" w:eastAsia="Times New Roman" w:hAnsi="Times New Roman" w:cs="Times New Roman"/>
          <w:sz w:val="32"/>
          <w:szCs w:val="32"/>
          <w:lang w:eastAsia="ru-RU"/>
        </w:rPr>
        <w:t xml:space="preserve"> 6.</w:t>
      </w:r>
      <w:r w:rsidR="00AE0446" w:rsidRPr="00986CEE">
        <w:rPr>
          <w:rFonts w:ascii="Times New Roman" w:eastAsia="Times New Roman" w:hAnsi="Times New Roman" w:cs="Times New Roman"/>
          <w:sz w:val="32"/>
          <w:szCs w:val="32"/>
          <w:lang w:eastAsia="ru-RU"/>
        </w:rPr>
        <w:t xml:space="preserve"> </w:t>
      </w:r>
      <w:r w:rsidR="00B20C22" w:rsidRPr="00986CEE">
        <w:rPr>
          <w:rFonts w:ascii="Times New Roman" w:hAnsi="Times New Roman" w:cs="Times New Roman"/>
          <w:sz w:val="32"/>
          <w:szCs w:val="32"/>
        </w:rPr>
        <w:t>Управление результативностью персонала. Контроллинг</w:t>
      </w:r>
    </w:p>
    <w:p w14:paraId="20298B9B" w14:textId="77777777" w:rsidR="005A381E" w:rsidRPr="00986CEE" w:rsidRDefault="005A381E" w:rsidP="0065435D">
      <w:pPr>
        <w:widowControl w:val="0"/>
        <w:suppressAutoHyphens/>
        <w:spacing w:after="0" w:line="240" w:lineRule="auto"/>
        <w:ind w:left="567"/>
        <w:contextualSpacing/>
        <w:rPr>
          <w:rFonts w:ascii="Times New Roman" w:hAnsi="Times New Roman" w:cs="Times New Roman"/>
          <w:sz w:val="32"/>
          <w:szCs w:val="32"/>
        </w:rPr>
      </w:pPr>
    </w:p>
    <w:p w14:paraId="74DD71E0" w14:textId="5D76178A" w:rsidR="00B20C22" w:rsidRPr="00986CEE" w:rsidRDefault="009521AB" w:rsidP="0065435D">
      <w:pPr>
        <w:pStyle w:val="a9"/>
        <w:numPr>
          <w:ilvl w:val="1"/>
          <w:numId w:val="21"/>
        </w:numPr>
        <w:spacing w:after="0" w:line="240" w:lineRule="auto"/>
        <w:jc w:val="center"/>
        <w:rPr>
          <w:rFonts w:ascii="Times New Roman" w:hAnsi="Times New Roman" w:cs="Times New Roman"/>
          <w:sz w:val="32"/>
          <w:szCs w:val="32"/>
        </w:rPr>
      </w:pPr>
      <w:r w:rsidRPr="00986CEE">
        <w:rPr>
          <w:rFonts w:ascii="Times New Roman" w:hAnsi="Times New Roman" w:cs="Times New Roman"/>
          <w:sz w:val="32"/>
          <w:szCs w:val="32"/>
        </w:rPr>
        <w:t xml:space="preserve"> </w:t>
      </w:r>
      <w:r w:rsidR="00B20C22" w:rsidRPr="00986CEE">
        <w:rPr>
          <w:rFonts w:ascii="Times New Roman" w:hAnsi="Times New Roman" w:cs="Times New Roman"/>
          <w:sz w:val="32"/>
          <w:szCs w:val="32"/>
        </w:rPr>
        <w:t>Формула результативности</w:t>
      </w:r>
    </w:p>
    <w:p w14:paraId="72AA7C67" w14:textId="77777777" w:rsidR="00B20C22" w:rsidRPr="00986CEE" w:rsidRDefault="00B20C22" w:rsidP="00AE4923">
      <w:pPr>
        <w:spacing w:after="0" w:line="240" w:lineRule="auto"/>
        <w:ind w:firstLine="567"/>
        <w:contextualSpacing/>
        <w:jc w:val="both"/>
        <w:rPr>
          <w:rFonts w:ascii="Times New Roman" w:hAnsi="Times New Roman" w:cs="Times New Roman"/>
          <w:color w:val="000000"/>
          <w:sz w:val="32"/>
          <w:szCs w:val="32"/>
        </w:rPr>
      </w:pPr>
      <w:r w:rsidRPr="00986CEE">
        <w:rPr>
          <w:rFonts w:ascii="Times New Roman" w:hAnsi="Times New Roman" w:cs="Times New Roman"/>
          <w:sz w:val="32"/>
          <w:szCs w:val="32"/>
        </w:rPr>
        <w:t xml:space="preserve">Чтобы обеспечить результативность, необходимо, чтобы сотрудник одновременно и мог, и хотел работать. </w:t>
      </w:r>
      <w:r w:rsidRPr="00986CEE">
        <w:rPr>
          <w:rFonts w:ascii="Times New Roman" w:hAnsi="Times New Roman" w:cs="Times New Roman"/>
          <w:color w:val="000000"/>
          <w:sz w:val="32"/>
          <w:szCs w:val="32"/>
        </w:rPr>
        <w:t>Две эти составляющие – «может» и «хочет», а точнее их величина и соотношение, – являются причиной поведения сотрудника и напрямую влияют на</w:t>
      </w:r>
      <w:r w:rsidRPr="00986CEE">
        <w:rPr>
          <w:rStyle w:val="apple-converted-space"/>
          <w:rFonts w:ascii="Times New Roman" w:hAnsi="Times New Roman" w:cs="Times New Roman"/>
          <w:color w:val="000000"/>
          <w:sz w:val="32"/>
          <w:szCs w:val="32"/>
        </w:rPr>
        <w:t> </w:t>
      </w:r>
      <w:r w:rsidRPr="00986CEE">
        <w:rPr>
          <w:rFonts w:ascii="Times New Roman" w:hAnsi="Times New Roman" w:cs="Times New Roman"/>
          <w:color w:val="000000"/>
          <w:sz w:val="32"/>
          <w:szCs w:val="32"/>
        </w:rPr>
        <w:t>качество его работы и результативность. Таким образом, результативность можно представить в виде формулы:</w:t>
      </w:r>
    </w:p>
    <w:p w14:paraId="1EE9D65D" w14:textId="77777777" w:rsidR="00AE4923" w:rsidRPr="00986CEE" w:rsidRDefault="00AE4923" w:rsidP="00AE4923">
      <w:pPr>
        <w:spacing w:after="0" w:line="240" w:lineRule="auto"/>
        <w:ind w:firstLine="567"/>
        <w:contextualSpacing/>
        <w:jc w:val="both"/>
        <w:rPr>
          <w:rFonts w:ascii="Times New Roman" w:hAnsi="Times New Roman" w:cs="Times New Roman"/>
          <w:color w:val="000000"/>
          <w:sz w:val="32"/>
          <w:szCs w:val="3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294"/>
        <w:gridCol w:w="694"/>
        <w:gridCol w:w="1222"/>
        <w:gridCol w:w="338"/>
        <w:gridCol w:w="1158"/>
      </w:tblGrid>
      <w:tr w:rsidR="00B20C22" w:rsidRPr="00B82858" w14:paraId="27D46BAC" w14:textId="77777777" w:rsidTr="007521AC">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1737122" w14:textId="77777777" w:rsidR="00B20C22" w:rsidRPr="00B82858" w:rsidRDefault="00B20C22" w:rsidP="0065435D">
            <w:pPr>
              <w:spacing w:after="0" w:line="240" w:lineRule="auto"/>
              <w:contextualSpacing/>
              <w:jc w:val="center"/>
              <w:rPr>
                <w:rFonts w:ascii="Times New Roman" w:hAnsi="Times New Roman" w:cs="Times New Roman"/>
                <w:sz w:val="28"/>
                <w:szCs w:val="28"/>
              </w:rPr>
            </w:pPr>
            <w:r w:rsidRPr="00B82858">
              <w:rPr>
                <w:rFonts w:ascii="Times New Roman" w:hAnsi="Times New Roman" w:cs="Times New Roman"/>
                <w:sz w:val="28"/>
                <w:szCs w:val="28"/>
              </w:rPr>
              <w:t>Результативность</w:t>
            </w:r>
          </w:p>
        </w:tc>
        <w:tc>
          <w:tcPr>
            <w:tcW w:w="694" w:type="dxa"/>
            <w:tcBorders>
              <w:left w:val="single" w:sz="6" w:space="0" w:color="000000"/>
              <w:right w:val="single" w:sz="6" w:space="0" w:color="000000"/>
            </w:tcBorders>
            <w:tcMar>
              <w:top w:w="90" w:type="dxa"/>
              <w:left w:w="90" w:type="dxa"/>
              <w:bottom w:w="90" w:type="dxa"/>
              <w:right w:w="90" w:type="dxa"/>
            </w:tcMar>
          </w:tcPr>
          <w:p w14:paraId="14C7E69E" w14:textId="77777777" w:rsidR="00B20C22" w:rsidRPr="00B82858" w:rsidRDefault="00B20C22" w:rsidP="0065435D">
            <w:pPr>
              <w:spacing w:after="0" w:line="240" w:lineRule="auto"/>
              <w:ind w:firstLine="178"/>
              <w:contextualSpacing/>
              <w:rPr>
                <w:rFonts w:ascii="Times New Roman" w:hAnsi="Times New Roman" w:cs="Times New Roman"/>
                <w:sz w:val="28"/>
                <w:szCs w:val="28"/>
              </w:rPr>
            </w:pPr>
            <w:r w:rsidRPr="00B8285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E6F6E4" w14:textId="77777777" w:rsidR="00B20C22" w:rsidRPr="00B82858" w:rsidRDefault="00B20C22" w:rsidP="0065435D">
            <w:pPr>
              <w:spacing w:after="0" w:line="240" w:lineRule="auto"/>
              <w:ind w:firstLine="4"/>
              <w:contextualSpacing/>
              <w:jc w:val="center"/>
              <w:rPr>
                <w:rFonts w:ascii="Times New Roman" w:hAnsi="Times New Roman" w:cs="Times New Roman"/>
                <w:sz w:val="28"/>
                <w:szCs w:val="28"/>
              </w:rPr>
            </w:pPr>
            <w:r w:rsidRPr="00B82858">
              <w:rPr>
                <w:rFonts w:ascii="Times New Roman" w:hAnsi="Times New Roman" w:cs="Times New Roman"/>
                <w:sz w:val="28"/>
                <w:szCs w:val="28"/>
              </w:rPr>
              <w:t>«может»</w:t>
            </w:r>
          </w:p>
        </w:tc>
        <w:tc>
          <w:tcPr>
            <w:tcW w:w="0" w:type="auto"/>
            <w:tcBorders>
              <w:left w:val="single" w:sz="6" w:space="0" w:color="000000"/>
              <w:right w:val="single" w:sz="6" w:space="0" w:color="000000"/>
            </w:tcBorders>
            <w:tcMar>
              <w:top w:w="90" w:type="dxa"/>
              <w:left w:w="90" w:type="dxa"/>
              <w:bottom w:w="90" w:type="dxa"/>
              <w:right w:w="90" w:type="dxa"/>
            </w:tcMar>
          </w:tcPr>
          <w:p w14:paraId="5E9A6B35" w14:textId="77777777" w:rsidR="00B20C22" w:rsidRPr="00B82858" w:rsidRDefault="00B20C22" w:rsidP="0065435D">
            <w:pPr>
              <w:spacing w:after="0" w:line="240" w:lineRule="auto"/>
              <w:contextualSpacing/>
              <w:rPr>
                <w:rFonts w:ascii="Times New Roman" w:hAnsi="Times New Roman" w:cs="Times New Roman"/>
                <w:sz w:val="28"/>
                <w:szCs w:val="28"/>
              </w:rPr>
            </w:pPr>
            <w:r w:rsidRPr="00B8285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50FBD0C" w14:textId="77777777" w:rsidR="00B20C22" w:rsidRPr="00B82858" w:rsidRDefault="00B20C22" w:rsidP="0065435D">
            <w:pPr>
              <w:spacing w:after="0" w:line="240" w:lineRule="auto"/>
              <w:ind w:firstLine="30"/>
              <w:contextualSpacing/>
              <w:jc w:val="center"/>
              <w:rPr>
                <w:rFonts w:ascii="Times New Roman" w:hAnsi="Times New Roman" w:cs="Times New Roman"/>
                <w:sz w:val="28"/>
                <w:szCs w:val="28"/>
              </w:rPr>
            </w:pPr>
            <w:r w:rsidRPr="00B82858">
              <w:rPr>
                <w:rFonts w:ascii="Times New Roman" w:hAnsi="Times New Roman" w:cs="Times New Roman"/>
                <w:sz w:val="28"/>
                <w:szCs w:val="28"/>
              </w:rPr>
              <w:t>«хочет»</w:t>
            </w:r>
          </w:p>
        </w:tc>
      </w:tr>
    </w:tbl>
    <w:p w14:paraId="1B33780F" w14:textId="77777777" w:rsidR="007521AC" w:rsidRPr="00986CEE" w:rsidRDefault="007521AC" w:rsidP="0065435D">
      <w:pPr>
        <w:pStyle w:val="a3"/>
        <w:spacing w:before="0" w:beforeAutospacing="0" w:after="0" w:afterAutospacing="0"/>
        <w:ind w:firstLine="567"/>
        <w:contextualSpacing/>
        <w:rPr>
          <w:color w:val="000000"/>
          <w:sz w:val="32"/>
          <w:szCs w:val="32"/>
        </w:rPr>
      </w:pPr>
    </w:p>
    <w:p w14:paraId="2091915F" w14:textId="77777777" w:rsidR="00B20C22" w:rsidRPr="00986CEE" w:rsidRDefault="00B20C22" w:rsidP="0065435D">
      <w:pPr>
        <w:pStyle w:val="a3"/>
        <w:spacing w:before="0" w:beforeAutospacing="0" w:after="0" w:afterAutospacing="0"/>
        <w:ind w:firstLine="567"/>
        <w:contextualSpacing/>
        <w:rPr>
          <w:color w:val="000000"/>
          <w:sz w:val="32"/>
          <w:szCs w:val="32"/>
        </w:rPr>
      </w:pPr>
      <w:r w:rsidRPr="00986CEE">
        <w:rPr>
          <w:color w:val="000000"/>
          <w:sz w:val="32"/>
          <w:szCs w:val="32"/>
        </w:rPr>
        <w:t>Для оценки, что сотрудник «может», сделайте анализ его</w:t>
      </w:r>
      <w:r w:rsidRPr="00986CEE">
        <w:rPr>
          <w:rStyle w:val="apple-converted-space"/>
          <w:color w:val="000000"/>
          <w:sz w:val="32"/>
          <w:szCs w:val="32"/>
        </w:rPr>
        <w:t> </w:t>
      </w:r>
      <w:r w:rsidRPr="00986CEE">
        <w:rPr>
          <w:color w:val="000000"/>
          <w:sz w:val="32"/>
          <w:szCs w:val="32"/>
        </w:rPr>
        <w:t>способностей и навыков. Для оценки, что сотрудник «хочет», – анализ</w:t>
      </w:r>
      <w:r w:rsidRPr="00986CEE">
        <w:rPr>
          <w:rStyle w:val="apple-converted-space"/>
          <w:color w:val="000000"/>
          <w:sz w:val="32"/>
          <w:szCs w:val="32"/>
        </w:rPr>
        <w:t> </w:t>
      </w:r>
      <w:r w:rsidRPr="00986CEE">
        <w:rPr>
          <w:color w:val="000000"/>
          <w:sz w:val="32"/>
          <w:szCs w:val="32"/>
        </w:rPr>
        <w:t>выгоды, к которой он стремится, а также ценностей и установок, которые он разделяет.</w:t>
      </w:r>
    </w:p>
    <w:p w14:paraId="0BD16D41" w14:textId="77777777" w:rsidR="00AE4923" w:rsidRPr="00E30603" w:rsidRDefault="00AE4923" w:rsidP="0065435D">
      <w:pPr>
        <w:pStyle w:val="a3"/>
        <w:spacing w:before="0" w:beforeAutospacing="0" w:after="0" w:afterAutospacing="0"/>
        <w:ind w:firstLine="567"/>
        <w:contextualSpacing/>
        <w:rPr>
          <w:color w:val="000000"/>
          <w:sz w:val="28"/>
          <w:szCs w:val="28"/>
        </w:rPr>
      </w:pPr>
    </w:p>
    <w:p w14:paraId="0B82ACA7" w14:textId="77777777" w:rsidR="00B20C22" w:rsidRPr="00E30603" w:rsidRDefault="00B20C22" w:rsidP="0065435D">
      <w:pPr>
        <w:pStyle w:val="a3"/>
        <w:spacing w:before="0" w:beforeAutospacing="0" w:after="0" w:afterAutospacing="0"/>
        <w:ind w:firstLine="567"/>
        <w:contextualSpacing/>
        <w:rPr>
          <w:color w:val="000000"/>
          <w:sz w:val="28"/>
          <w:szCs w:val="28"/>
        </w:rPr>
      </w:pPr>
      <w:r w:rsidRPr="00E30603">
        <w:rPr>
          <w:noProof/>
          <w:sz w:val="28"/>
          <w:szCs w:val="28"/>
        </w:rPr>
        <w:drawing>
          <wp:inline distT="0" distB="0" distL="0" distR="0" wp14:anchorId="5B2F9BB0" wp14:editId="4C74925E">
            <wp:extent cx="4371975" cy="2085975"/>
            <wp:effectExtent l="0" t="0" r="9525" b="9525"/>
            <wp:docPr id="2" name="Рисунок 2" descr="e423965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4239654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1975" cy="2085975"/>
                    </a:xfrm>
                    <a:prstGeom prst="rect">
                      <a:avLst/>
                    </a:prstGeom>
                    <a:noFill/>
                    <a:ln>
                      <a:noFill/>
                    </a:ln>
                  </pic:spPr>
                </pic:pic>
              </a:graphicData>
            </a:graphic>
          </wp:inline>
        </w:drawing>
      </w:r>
    </w:p>
    <w:p w14:paraId="2F262C8E" w14:textId="77777777" w:rsidR="00B20C22" w:rsidRPr="00986CEE" w:rsidRDefault="00B20C22" w:rsidP="0065435D">
      <w:pPr>
        <w:spacing w:after="0" w:line="240" w:lineRule="auto"/>
        <w:ind w:firstLine="567"/>
        <w:contextualSpacing/>
        <w:rPr>
          <w:rFonts w:ascii="Times New Roman" w:hAnsi="Times New Roman" w:cs="Times New Roman"/>
          <w:sz w:val="32"/>
          <w:szCs w:val="32"/>
        </w:rPr>
      </w:pPr>
      <w:r w:rsidRPr="00986CEE">
        <w:rPr>
          <w:rFonts w:ascii="Times New Roman" w:hAnsi="Times New Roman" w:cs="Times New Roman"/>
          <w:sz w:val="32"/>
          <w:szCs w:val="32"/>
        </w:rPr>
        <w:t>Шаги повышения результативности:</w:t>
      </w:r>
    </w:p>
    <w:p w14:paraId="66880BAA" w14:textId="77777777" w:rsidR="00B20C22" w:rsidRPr="00986CEE" w:rsidRDefault="00B20C22" w:rsidP="0065435D">
      <w:pPr>
        <w:widowControl w:val="0"/>
        <w:numPr>
          <w:ilvl w:val="0"/>
          <w:numId w:val="4"/>
        </w:numPr>
        <w:suppressAutoHyphens/>
        <w:spacing w:after="0" w:line="240" w:lineRule="auto"/>
        <w:ind w:left="709" w:firstLine="425"/>
        <w:contextualSpacing/>
        <w:rPr>
          <w:rFonts w:ascii="Times New Roman" w:hAnsi="Times New Roman" w:cs="Times New Roman"/>
          <w:sz w:val="32"/>
          <w:szCs w:val="32"/>
        </w:rPr>
      </w:pPr>
      <w:r w:rsidRPr="00986CEE">
        <w:rPr>
          <w:rFonts w:ascii="Times New Roman" w:hAnsi="Times New Roman" w:cs="Times New Roman"/>
          <w:sz w:val="32"/>
          <w:szCs w:val="32"/>
        </w:rPr>
        <w:t>Оптима</w:t>
      </w:r>
      <w:r w:rsidR="001A7C7D" w:rsidRPr="00986CEE">
        <w:rPr>
          <w:rFonts w:ascii="Times New Roman" w:hAnsi="Times New Roman" w:cs="Times New Roman"/>
          <w:sz w:val="32"/>
          <w:szCs w:val="32"/>
        </w:rPr>
        <w:t>льный выбор и расстановка людей;</w:t>
      </w:r>
    </w:p>
    <w:p w14:paraId="0C346EEC" w14:textId="77777777" w:rsidR="00B20C22" w:rsidRPr="00986CEE" w:rsidRDefault="00B20C22" w:rsidP="0065435D">
      <w:pPr>
        <w:widowControl w:val="0"/>
        <w:numPr>
          <w:ilvl w:val="0"/>
          <w:numId w:val="4"/>
        </w:numPr>
        <w:suppressAutoHyphens/>
        <w:spacing w:after="0" w:line="240" w:lineRule="auto"/>
        <w:ind w:left="709" w:firstLine="425"/>
        <w:contextualSpacing/>
        <w:rPr>
          <w:rFonts w:ascii="Times New Roman" w:hAnsi="Times New Roman" w:cs="Times New Roman"/>
          <w:sz w:val="32"/>
          <w:szCs w:val="32"/>
        </w:rPr>
      </w:pPr>
      <w:r w:rsidRPr="00986CEE">
        <w:rPr>
          <w:rFonts w:ascii="Times New Roman" w:hAnsi="Times New Roman" w:cs="Times New Roman"/>
          <w:sz w:val="32"/>
          <w:szCs w:val="32"/>
        </w:rPr>
        <w:t>Планирование, п</w:t>
      </w:r>
      <w:r w:rsidR="001A7C7D" w:rsidRPr="00986CEE">
        <w:rPr>
          <w:rFonts w:ascii="Times New Roman" w:hAnsi="Times New Roman" w:cs="Times New Roman"/>
          <w:sz w:val="32"/>
          <w:szCs w:val="32"/>
        </w:rPr>
        <w:t>остановка целей, делегирование;</w:t>
      </w:r>
    </w:p>
    <w:p w14:paraId="5290185E" w14:textId="77777777" w:rsidR="00B20C22" w:rsidRPr="00986CEE" w:rsidRDefault="00B20C22" w:rsidP="0065435D">
      <w:pPr>
        <w:widowControl w:val="0"/>
        <w:numPr>
          <w:ilvl w:val="0"/>
          <w:numId w:val="4"/>
        </w:numPr>
        <w:suppressAutoHyphens/>
        <w:spacing w:after="0" w:line="240" w:lineRule="auto"/>
        <w:ind w:left="709" w:firstLine="425"/>
        <w:contextualSpacing/>
        <w:rPr>
          <w:rFonts w:ascii="Times New Roman" w:hAnsi="Times New Roman" w:cs="Times New Roman"/>
          <w:sz w:val="32"/>
          <w:szCs w:val="32"/>
        </w:rPr>
      </w:pPr>
      <w:r w:rsidRPr="00986CEE">
        <w:rPr>
          <w:rFonts w:ascii="Times New Roman" w:hAnsi="Times New Roman" w:cs="Times New Roman"/>
          <w:sz w:val="32"/>
          <w:szCs w:val="32"/>
        </w:rPr>
        <w:t>Прогноз мотивации и мотив</w:t>
      </w:r>
      <w:r w:rsidR="001A7C7D" w:rsidRPr="00986CEE">
        <w:rPr>
          <w:rFonts w:ascii="Times New Roman" w:hAnsi="Times New Roman" w:cs="Times New Roman"/>
          <w:sz w:val="32"/>
          <w:szCs w:val="32"/>
        </w:rPr>
        <w:t>ация в нужной дозе;</w:t>
      </w:r>
    </w:p>
    <w:p w14:paraId="7D03B6AC" w14:textId="77777777" w:rsidR="00B20C22" w:rsidRPr="00986CEE" w:rsidRDefault="001A7C7D" w:rsidP="0065435D">
      <w:pPr>
        <w:widowControl w:val="0"/>
        <w:numPr>
          <w:ilvl w:val="0"/>
          <w:numId w:val="4"/>
        </w:numPr>
        <w:suppressAutoHyphens/>
        <w:spacing w:after="0" w:line="240" w:lineRule="auto"/>
        <w:ind w:left="709" w:firstLine="425"/>
        <w:contextualSpacing/>
        <w:rPr>
          <w:rFonts w:ascii="Times New Roman" w:hAnsi="Times New Roman" w:cs="Times New Roman"/>
          <w:sz w:val="32"/>
          <w:szCs w:val="32"/>
        </w:rPr>
      </w:pPr>
      <w:r w:rsidRPr="00986CEE">
        <w:rPr>
          <w:rFonts w:ascii="Times New Roman" w:hAnsi="Times New Roman" w:cs="Times New Roman"/>
          <w:sz w:val="32"/>
          <w:szCs w:val="32"/>
        </w:rPr>
        <w:t>Контроль и оценка результатов;</w:t>
      </w:r>
    </w:p>
    <w:p w14:paraId="1283CD3D" w14:textId="77777777" w:rsidR="00B20C22" w:rsidRPr="00986CEE" w:rsidRDefault="001A7C7D" w:rsidP="0065435D">
      <w:pPr>
        <w:widowControl w:val="0"/>
        <w:numPr>
          <w:ilvl w:val="0"/>
          <w:numId w:val="4"/>
        </w:numPr>
        <w:suppressAutoHyphens/>
        <w:spacing w:after="0" w:line="240" w:lineRule="auto"/>
        <w:ind w:left="709" w:firstLine="425"/>
        <w:contextualSpacing/>
        <w:rPr>
          <w:rFonts w:ascii="Times New Roman" w:hAnsi="Times New Roman" w:cs="Times New Roman"/>
          <w:sz w:val="32"/>
          <w:szCs w:val="32"/>
        </w:rPr>
      </w:pPr>
      <w:r w:rsidRPr="00986CEE">
        <w:rPr>
          <w:rFonts w:ascii="Times New Roman" w:hAnsi="Times New Roman" w:cs="Times New Roman"/>
          <w:sz w:val="32"/>
          <w:szCs w:val="32"/>
        </w:rPr>
        <w:t>Обратная связь;</w:t>
      </w:r>
    </w:p>
    <w:p w14:paraId="65654E3C" w14:textId="77777777" w:rsidR="00B20C22" w:rsidRPr="00986CEE" w:rsidRDefault="00B20C22" w:rsidP="0065435D">
      <w:pPr>
        <w:widowControl w:val="0"/>
        <w:numPr>
          <w:ilvl w:val="0"/>
          <w:numId w:val="4"/>
        </w:numPr>
        <w:suppressAutoHyphens/>
        <w:spacing w:after="0" w:line="240" w:lineRule="auto"/>
        <w:ind w:left="709" w:firstLine="425"/>
        <w:contextualSpacing/>
        <w:rPr>
          <w:rFonts w:ascii="Times New Roman" w:hAnsi="Times New Roman" w:cs="Times New Roman"/>
          <w:sz w:val="32"/>
          <w:szCs w:val="32"/>
        </w:rPr>
      </w:pPr>
      <w:r w:rsidRPr="00986CEE">
        <w:rPr>
          <w:rFonts w:ascii="Times New Roman" w:hAnsi="Times New Roman" w:cs="Times New Roman"/>
          <w:sz w:val="32"/>
          <w:szCs w:val="32"/>
        </w:rPr>
        <w:t>Развитие сотрудников.</w:t>
      </w:r>
    </w:p>
    <w:p w14:paraId="7A775306" w14:textId="77777777" w:rsidR="001A7C7D" w:rsidRPr="00986CEE" w:rsidRDefault="001A7C7D" w:rsidP="0065435D">
      <w:pPr>
        <w:widowControl w:val="0"/>
        <w:suppressAutoHyphens/>
        <w:spacing w:after="0" w:line="240" w:lineRule="auto"/>
        <w:ind w:left="574"/>
        <w:contextualSpacing/>
        <w:rPr>
          <w:rFonts w:ascii="Times New Roman" w:hAnsi="Times New Roman" w:cs="Times New Roman"/>
          <w:sz w:val="32"/>
          <w:szCs w:val="32"/>
        </w:rPr>
      </w:pPr>
    </w:p>
    <w:p w14:paraId="4EB8F75A" w14:textId="50D383DA" w:rsidR="00B20C22" w:rsidRPr="00986CEE" w:rsidRDefault="009521AB" w:rsidP="0065435D">
      <w:pPr>
        <w:pStyle w:val="a9"/>
        <w:widowControl w:val="0"/>
        <w:numPr>
          <w:ilvl w:val="1"/>
          <w:numId w:val="4"/>
        </w:numPr>
        <w:suppressAutoHyphens/>
        <w:spacing w:after="0" w:line="240" w:lineRule="auto"/>
        <w:jc w:val="center"/>
        <w:rPr>
          <w:rFonts w:ascii="Times New Roman" w:hAnsi="Times New Roman" w:cs="Times New Roman"/>
          <w:sz w:val="32"/>
          <w:szCs w:val="32"/>
        </w:rPr>
      </w:pPr>
      <w:r w:rsidRPr="00986CEE">
        <w:rPr>
          <w:rFonts w:ascii="Times New Roman" w:hAnsi="Times New Roman" w:cs="Times New Roman"/>
          <w:sz w:val="32"/>
          <w:szCs w:val="32"/>
        </w:rPr>
        <w:t xml:space="preserve"> </w:t>
      </w:r>
      <w:r w:rsidR="00B20C22" w:rsidRPr="00986CEE">
        <w:rPr>
          <w:rFonts w:ascii="Times New Roman" w:hAnsi="Times New Roman" w:cs="Times New Roman"/>
          <w:sz w:val="32"/>
          <w:szCs w:val="32"/>
        </w:rPr>
        <w:t>Модель «Дом изменений»</w:t>
      </w:r>
    </w:p>
    <w:p w14:paraId="0544ACD7" w14:textId="77777777" w:rsidR="00B20C22" w:rsidRPr="00986CEE" w:rsidRDefault="00B20C22"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lastRenderedPageBreak/>
        <w:t>Одной из эффективных моделей работы с результативностью сотрудников является модель «Дом изменений». Она состоит из четырех стадий.</w:t>
      </w:r>
    </w:p>
    <w:p w14:paraId="36A75CCB" w14:textId="77777777" w:rsidR="00B20C22" w:rsidRPr="00986CEE" w:rsidRDefault="00B20C22" w:rsidP="00AE4923">
      <w:pPr>
        <w:spacing w:after="0" w:line="240" w:lineRule="auto"/>
        <w:ind w:firstLine="567"/>
        <w:contextualSpacing/>
        <w:jc w:val="center"/>
        <w:rPr>
          <w:rFonts w:ascii="Times New Roman" w:hAnsi="Times New Roman" w:cs="Times New Roman"/>
          <w:sz w:val="32"/>
          <w:szCs w:val="32"/>
        </w:rPr>
      </w:pPr>
      <w:r w:rsidRPr="00986CEE">
        <w:rPr>
          <w:rFonts w:ascii="Times New Roman" w:hAnsi="Times New Roman" w:cs="Times New Roman"/>
          <w:noProof/>
          <w:vanish/>
          <w:color w:val="515151"/>
          <w:sz w:val="32"/>
          <w:szCs w:val="32"/>
          <w:lang w:eastAsia="ru-RU"/>
        </w:rPr>
        <w:drawing>
          <wp:inline distT="0" distB="0" distL="0" distR="0" wp14:anchorId="2F1FFB6A" wp14:editId="78FCCE1F">
            <wp:extent cx="3962400" cy="2876550"/>
            <wp:effectExtent l="0" t="0" r="0" b="0"/>
            <wp:docPr id="1" name="Рисунок 1" descr="NDrlMuv4wq4mP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rlMuv4wq4mP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2400" cy="2876550"/>
                    </a:xfrm>
                    <a:prstGeom prst="rect">
                      <a:avLst/>
                    </a:prstGeom>
                    <a:noFill/>
                    <a:ln>
                      <a:noFill/>
                    </a:ln>
                  </pic:spPr>
                </pic:pic>
              </a:graphicData>
            </a:graphic>
          </wp:inline>
        </w:drawing>
      </w:r>
    </w:p>
    <w:p w14:paraId="4D9FA36C" w14:textId="77777777" w:rsidR="00B20C22" w:rsidRPr="00986CEE" w:rsidRDefault="00B20C22" w:rsidP="00AE4923">
      <w:pPr>
        <w:widowControl w:val="0"/>
        <w:numPr>
          <w:ilvl w:val="0"/>
          <w:numId w:val="5"/>
        </w:numPr>
        <w:suppressAutoHyphens/>
        <w:spacing w:after="0" w:line="240" w:lineRule="auto"/>
        <w:ind w:left="0" w:firstLine="1134"/>
        <w:contextualSpacing/>
        <w:jc w:val="both"/>
        <w:rPr>
          <w:rFonts w:ascii="Times New Roman" w:hAnsi="Times New Roman" w:cs="Times New Roman"/>
          <w:sz w:val="32"/>
          <w:szCs w:val="32"/>
        </w:rPr>
      </w:pPr>
      <w:r w:rsidRPr="00986CEE">
        <w:rPr>
          <w:rFonts w:ascii="Times New Roman" w:hAnsi="Times New Roman" w:cs="Times New Roman"/>
          <w:sz w:val="32"/>
          <w:szCs w:val="32"/>
        </w:rPr>
        <w:t>Самоуспокоенность и удовлетворение. Когда человек считает, что он всего достиг, все знает и умеет, соответственно, ему не надо развиваться. Сотрудник в данной стадии имеет сниженную результативность и слабые перспективы.</w:t>
      </w:r>
    </w:p>
    <w:p w14:paraId="004D519C" w14:textId="77777777" w:rsidR="00B20C22" w:rsidRPr="00986CEE" w:rsidRDefault="00B20C22" w:rsidP="00AE4923">
      <w:pPr>
        <w:widowControl w:val="0"/>
        <w:numPr>
          <w:ilvl w:val="0"/>
          <w:numId w:val="5"/>
        </w:numPr>
        <w:suppressAutoHyphens/>
        <w:spacing w:after="0" w:line="240" w:lineRule="auto"/>
        <w:ind w:left="0" w:firstLine="1134"/>
        <w:contextualSpacing/>
        <w:jc w:val="both"/>
        <w:rPr>
          <w:rFonts w:ascii="Times New Roman" w:hAnsi="Times New Roman" w:cs="Times New Roman"/>
          <w:sz w:val="32"/>
          <w:szCs w:val="32"/>
        </w:rPr>
      </w:pPr>
      <w:r w:rsidRPr="00986CEE">
        <w:rPr>
          <w:rFonts w:ascii="Times New Roman" w:hAnsi="Times New Roman" w:cs="Times New Roman"/>
          <w:sz w:val="32"/>
          <w:szCs w:val="32"/>
        </w:rPr>
        <w:t>Отрицание. Когда сотруднику объясняешь, что от него ждут большего результата и нужны новые методы работы, то есть выводят из зоны комфорта, у него возникает состояние «отрицания и сопротивления». На этой стадии важна роль руководителя, он должен объяснить причину и цель изменений, а также замотивировать сотрудника.</w:t>
      </w:r>
    </w:p>
    <w:p w14:paraId="31408C50" w14:textId="77777777" w:rsidR="00B20C22" w:rsidRPr="00986CEE" w:rsidRDefault="00B20C22" w:rsidP="00AE4923">
      <w:pPr>
        <w:widowControl w:val="0"/>
        <w:numPr>
          <w:ilvl w:val="0"/>
          <w:numId w:val="5"/>
        </w:numPr>
        <w:suppressAutoHyphens/>
        <w:spacing w:after="0" w:line="240" w:lineRule="auto"/>
        <w:ind w:left="0" w:firstLine="1134"/>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Путаница и хаос. После того как сотруднику объяснили, что привычные инструменты работы не столь эффективны, что нужны новые методы работы, у него рушится привычная картина мира. Он пока не знает, как показать максимальный результат, пока не убедился на практике в эффективности новых инструментов работы. В связи с этим у него возникает путаница в голове, сомнения в себе и адекватности ситуации. На этом этапе ему необходима поддержка руководителя и наставников. </w:t>
      </w:r>
    </w:p>
    <w:p w14:paraId="1453AD36" w14:textId="77777777" w:rsidR="00B20C22" w:rsidRPr="00986CEE" w:rsidRDefault="00B20C22" w:rsidP="00AE4923">
      <w:pPr>
        <w:widowControl w:val="0"/>
        <w:numPr>
          <w:ilvl w:val="0"/>
          <w:numId w:val="5"/>
        </w:numPr>
        <w:suppressAutoHyphens/>
        <w:spacing w:after="0" w:line="240" w:lineRule="auto"/>
        <w:ind w:left="0" w:firstLine="1134"/>
        <w:contextualSpacing/>
        <w:jc w:val="both"/>
        <w:rPr>
          <w:rFonts w:ascii="Times New Roman" w:hAnsi="Times New Roman" w:cs="Times New Roman"/>
          <w:sz w:val="32"/>
          <w:szCs w:val="32"/>
        </w:rPr>
      </w:pPr>
      <w:r w:rsidRPr="00986CEE">
        <w:rPr>
          <w:rFonts w:ascii="Times New Roman" w:hAnsi="Times New Roman" w:cs="Times New Roman"/>
          <w:sz w:val="32"/>
          <w:szCs w:val="32"/>
        </w:rPr>
        <w:t>Обновление и развитие. Когда сотрудник осваивает новые, более эффективные инструменты работы, начинает их использовать и видит результат, он понимает ценность изменений, стремится к лучшему результату. Его эффективность растет. Это наиболее результативная фаза.</w:t>
      </w:r>
    </w:p>
    <w:p w14:paraId="6928B1CD" w14:textId="77777777" w:rsidR="00B20C22" w:rsidRPr="00986CEE" w:rsidRDefault="00B20C22"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Чтобы помочь сотрудникам быстрее проходить нерезультативные стадии «Дома изменений», стабильно развиваться и с минимальным стрессом, сделайте систему развития цикличной. Для этого необходимо:</w:t>
      </w:r>
    </w:p>
    <w:p w14:paraId="593A06B9" w14:textId="77777777" w:rsidR="00B20C22" w:rsidRPr="00986CEE" w:rsidRDefault="00B20C22" w:rsidP="0065435D">
      <w:pPr>
        <w:pStyle w:val="a9"/>
        <w:widowControl w:val="0"/>
        <w:numPr>
          <w:ilvl w:val="0"/>
          <w:numId w:val="60"/>
        </w:numPr>
        <w:tabs>
          <w:tab w:val="clear" w:pos="1287"/>
        </w:tabs>
        <w:suppressAutoHyphens/>
        <w:spacing w:after="0" w:line="240" w:lineRule="auto"/>
        <w:ind w:left="896" w:hanging="294"/>
        <w:rPr>
          <w:rFonts w:ascii="Times New Roman" w:hAnsi="Times New Roman" w:cs="Times New Roman"/>
          <w:sz w:val="32"/>
          <w:szCs w:val="32"/>
        </w:rPr>
      </w:pPr>
      <w:r w:rsidRPr="00986CEE">
        <w:rPr>
          <w:rFonts w:ascii="Times New Roman" w:hAnsi="Times New Roman" w:cs="Times New Roman"/>
          <w:sz w:val="32"/>
          <w:szCs w:val="32"/>
        </w:rPr>
        <w:t>постоянно ставить перед сотрудниками новые цели;</w:t>
      </w:r>
    </w:p>
    <w:p w14:paraId="2220CDB6" w14:textId="77777777" w:rsidR="00B20C22" w:rsidRPr="00986CEE" w:rsidRDefault="00B20C22" w:rsidP="0065435D">
      <w:pPr>
        <w:pStyle w:val="a9"/>
        <w:widowControl w:val="0"/>
        <w:numPr>
          <w:ilvl w:val="0"/>
          <w:numId w:val="60"/>
        </w:numPr>
        <w:tabs>
          <w:tab w:val="clear" w:pos="1287"/>
        </w:tabs>
        <w:suppressAutoHyphens/>
        <w:spacing w:after="0" w:line="240" w:lineRule="auto"/>
        <w:ind w:left="896" w:hanging="294"/>
        <w:rPr>
          <w:rFonts w:ascii="Times New Roman" w:hAnsi="Times New Roman" w:cs="Times New Roman"/>
          <w:sz w:val="32"/>
          <w:szCs w:val="32"/>
        </w:rPr>
      </w:pPr>
      <w:r w:rsidRPr="00986CEE">
        <w:rPr>
          <w:rFonts w:ascii="Times New Roman" w:hAnsi="Times New Roman" w:cs="Times New Roman"/>
          <w:sz w:val="32"/>
          <w:szCs w:val="32"/>
        </w:rPr>
        <w:t>учить их принимать ответственность за их решение на себя;</w:t>
      </w:r>
    </w:p>
    <w:p w14:paraId="5F80852C" w14:textId="77777777" w:rsidR="00B20C22" w:rsidRPr="00986CEE" w:rsidRDefault="00B20C22" w:rsidP="0065435D">
      <w:pPr>
        <w:pStyle w:val="a9"/>
        <w:widowControl w:val="0"/>
        <w:numPr>
          <w:ilvl w:val="0"/>
          <w:numId w:val="60"/>
        </w:numPr>
        <w:tabs>
          <w:tab w:val="clear" w:pos="1287"/>
        </w:tabs>
        <w:suppressAutoHyphens/>
        <w:spacing w:after="0" w:line="240" w:lineRule="auto"/>
        <w:ind w:left="896" w:hanging="294"/>
        <w:rPr>
          <w:rFonts w:ascii="Times New Roman" w:hAnsi="Times New Roman" w:cs="Times New Roman"/>
          <w:sz w:val="32"/>
          <w:szCs w:val="32"/>
        </w:rPr>
      </w:pPr>
      <w:r w:rsidRPr="00986CEE">
        <w:rPr>
          <w:rFonts w:ascii="Times New Roman" w:hAnsi="Times New Roman" w:cs="Times New Roman"/>
          <w:sz w:val="32"/>
          <w:szCs w:val="32"/>
        </w:rPr>
        <w:t>учить искать оптимальные решения для реализации задач;</w:t>
      </w:r>
    </w:p>
    <w:p w14:paraId="6081E2D1" w14:textId="77777777" w:rsidR="00B20C22" w:rsidRPr="00986CEE" w:rsidRDefault="00B20C22" w:rsidP="0065435D">
      <w:pPr>
        <w:pStyle w:val="a9"/>
        <w:widowControl w:val="0"/>
        <w:numPr>
          <w:ilvl w:val="0"/>
          <w:numId w:val="60"/>
        </w:numPr>
        <w:tabs>
          <w:tab w:val="clear" w:pos="1287"/>
        </w:tabs>
        <w:suppressAutoHyphens/>
        <w:spacing w:after="0" w:line="240" w:lineRule="auto"/>
        <w:ind w:left="896" w:hanging="294"/>
        <w:rPr>
          <w:rFonts w:ascii="Times New Roman" w:hAnsi="Times New Roman" w:cs="Times New Roman"/>
          <w:sz w:val="32"/>
          <w:szCs w:val="32"/>
        </w:rPr>
      </w:pPr>
      <w:r w:rsidRPr="00986CEE">
        <w:rPr>
          <w:rFonts w:ascii="Times New Roman" w:hAnsi="Times New Roman" w:cs="Times New Roman"/>
          <w:sz w:val="32"/>
          <w:szCs w:val="32"/>
        </w:rPr>
        <w:t>действовать, реализовывать решения;</w:t>
      </w:r>
    </w:p>
    <w:p w14:paraId="71E75319" w14:textId="77777777" w:rsidR="00B20C22" w:rsidRPr="00986CEE" w:rsidRDefault="00B20C22" w:rsidP="0065435D">
      <w:pPr>
        <w:pStyle w:val="a9"/>
        <w:widowControl w:val="0"/>
        <w:numPr>
          <w:ilvl w:val="0"/>
          <w:numId w:val="60"/>
        </w:numPr>
        <w:tabs>
          <w:tab w:val="clear" w:pos="1287"/>
        </w:tabs>
        <w:suppressAutoHyphens/>
        <w:spacing w:after="0" w:line="240" w:lineRule="auto"/>
        <w:ind w:left="896" w:hanging="294"/>
        <w:rPr>
          <w:rFonts w:ascii="Times New Roman" w:hAnsi="Times New Roman" w:cs="Times New Roman"/>
          <w:sz w:val="32"/>
          <w:szCs w:val="32"/>
        </w:rPr>
      </w:pPr>
      <w:r w:rsidRPr="00986CEE">
        <w:rPr>
          <w:rFonts w:ascii="Times New Roman" w:hAnsi="Times New Roman" w:cs="Times New Roman"/>
          <w:sz w:val="32"/>
          <w:szCs w:val="32"/>
        </w:rPr>
        <w:t>делать анализ ситуации и выводы;</w:t>
      </w:r>
    </w:p>
    <w:p w14:paraId="526BEADB" w14:textId="77777777" w:rsidR="00B20C22" w:rsidRPr="00986CEE" w:rsidRDefault="00B20C22" w:rsidP="0065435D">
      <w:pPr>
        <w:pStyle w:val="a9"/>
        <w:widowControl w:val="0"/>
        <w:numPr>
          <w:ilvl w:val="0"/>
          <w:numId w:val="60"/>
        </w:numPr>
        <w:tabs>
          <w:tab w:val="clear" w:pos="1287"/>
        </w:tabs>
        <w:suppressAutoHyphens/>
        <w:spacing w:after="0" w:line="240" w:lineRule="auto"/>
        <w:ind w:left="896" w:hanging="294"/>
        <w:rPr>
          <w:rFonts w:ascii="Times New Roman" w:hAnsi="Times New Roman" w:cs="Times New Roman"/>
          <w:sz w:val="32"/>
          <w:szCs w:val="32"/>
        </w:rPr>
      </w:pPr>
      <w:r w:rsidRPr="00986CEE">
        <w:rPr>
          <w:rFonts w:ascii="Times New Roman" w:hAnsi="Times New Roman" w:cs="Times New Roman"/>
          <w:sz w:val="32"/>
          <w:szCs w:val="32"/>
        </w:rPr>
        <w:t>переходить к новой интересной задаче.</w:t>
      </w:r>
    </w:p>
    <w:p w14:paraId="111DA84E" w14:textId="77777777" w:rsidR="00B20C22" w:rsidRPr="00986CEE" w:rsidRDefault="00B20C22" w:rsidP="0065435D">
      <w:pPr>
        <w:spacing w:after="0" w:line="240" w:lineRule="auto"/>
        <w:ind w:firstLine="567"/>
        <w:contextualSpacing/>
        <w:rPr>
          <w:rFonts w:ascii="Times New Roman" w:hAnsi="Times New Roman" w:cs="Times New Roman"/>
          <w:sz w:val="32"/>
          <w:szCs w:val="32"/>
        </w:rPr>
      </w:pPr>
      <w:r w:rsidRPr="00986CEE">
        <w:rPr>
          <w:rFonts w:ascii="Times New Roman" w:hAnsi="Times New Roman" w:cs="Times New Roman"/>
          <w:sz w:val="32"/>
          <w:szCs w:val="32"/>
        </w:rPr>
        <w:t>Таким образом, процесс идет естественным путем, по спирали: сотрудник развивается и его результативность растет.</w:t>
      </w:r>
    </w:p>
    <w:p w14:paraId="39CE7C85" w14:textId="77777777" w:rsidR="001A7C7D" w:rsidRPr="00986CEE" w:rsidRDefault="001A7C7D" w:rsidP="0065435D">
      <w:pPr>
        <w:spacing w:after="0" w:line="240" w:lineRule="auto"/>
        <w:ind w:firstLine="567"/>
        <w:contextualSpacing/>
        <w:rPr>
          <w:rFonts w:ascii="Times New Roman" w:hAnsi="Times New Roman" w:cs="Times New Roman"/>
          <w:sz w:val="32"/>
          <w:szCs w:val="32"/>
        </w:rPr>
      </w:pPr>
    </w:p>
    <w:p w14:paraId="418BDF65" w14:textId="756578AD" w:rsidR="00B20C22" w:rsidRPr="00986CEE" w:rsidRDefault="009521AB" w:rsidP="0065435D">
      <w:pPr>
        <w:pStyle w:val="a9"/>
        <w:widowControl w:val="0"/>
        <w:numPr>
          <w:ilvl w:val="1"/>
          <w:numId w:val="4"/>
        </w:numPr>
        <w:suppressAutoHyphens/>
        <w:spacing w:after="0" w:line="240" w:lineRule="auto"/>
        <w:jc w:val="center"/>
        <w:rPr>
          <w:rFonts w:ascii="Times New Roman" w:hAnsi="Times New Roman" w:cs="Times New Roman"/>
          <w:sz w:val="32"/>
          <w:szCs w:val="32"/>
        </w:rPr>
      </w:pPr>
      <w:r w:rsidRPr="00986CEE">
        <w:rPr>
          <w:rFonts w:ascii="Times New Roman" w:hAnsi="Times New Roman" w:cs="Times New Roman"/>
          <w:sz w:val="32"/>
          <w:szCs w:val="32"/>
        </w:rPr>
        <w:t xml:space="preserve"> </w:t>
      </w:r>
      <w:r w:rsidR="00B20C22" w:rsidRPr="00986CEE">
        <w:rPr>
          <w:rFonts w:ascii="Times New Roman" w:hAnsi="Times New Roman" w:cs="Times New Roman"/>
          <w:sz w:val="32"/>
          <w:szCs w:val="32"/>
        </w:rPr>
        <w:t>Оценка потенциала сотрудника. Постановка целей</w:t>
      </w:r>
    </w:p>
    <w:p w14:paraId="2E0600CE" w14:textId="77777777" w:rsidR="00B20C22" w:rsidRPr="00986CEE" w:rsidRDefault="00B20C22"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Оценка потенциала </w:t>
      </w:r>
    </w:p>
    <w:p w14:paraId="3759B3E1" w14:textId="77777777" w:rsidR="00B20C22" w:rsidRPr="00986CEE" w:rsidRDefault="00B20C22"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Ключевые характеристики результативных сотрудников:</w:t>
      </w:r>
    </w:p>
    <w:p w14:paraId="07569ECD" w14:textId="77777777" w:rsidR="00B20C22" w:rsidRPr="00986CEE" w:rsidRDefault="00B20C22" w:rsidP="00AE4923">
      <w:pPr>
        <w:pStyle w:val="a9"/>
        <w:widowControl w:val="0"/>
        <w:numPr>
          <w:ilvl w:val="0"/>
          <w:numId w:val="61"/>
        </w:numPr>
        <w:tabs>
          <w:tab w:val="clear" w:pos="1287"/>
        </w:tabs>
        <w:suppressAutoHyphens/>
        <w:spacing w:after="0" w:line="240" w:lineRule="auto"/>
        <w:ind w:left="851" w:hanging="235"/>
        <w:jc w:val="both"/>
        <w:rPr>
          <w:rFonts w:ascii="Times New Roman" w:hAnsi="Times New Roman" w:cs="Times New Roman"/>
          <w:sz w:val="32"/>
          <w:szCs w:val="32"/>
        </w:rPr>
      </w:pPr>
      <w:r w:rsidRPr="00986CEE">
        <w:rPr>
          <w:rFonts w:ascii="Times New Roman" w:hAnsi="Times New Roman" w:cs="Times New Roman"/>
          <w:sz w:val="32"/>
          <w:szCs w:val="32"/>
        </w:rPr>
        <w:t>ориентация на результат, так как, если сотрудник не хочет добиться результата, он его не добьется;</w:t>
      </w:r>
    </w:p>
    <w:p w14:paraId="2116CCB5" w14:textId="77777777" w:rsidR="00B20C22" w:rsidRPr="00986CEE" w:rsidRDefault="00B20C22" w:rsidP="00AE4923">
      <w:pPr>
        <w:pStyle w:val="a9"/>
        <w:widowControl w:val="0"/>
        <w:numPr>
          <w:ilvl w:val="0"/>
          <w:numId w:val="61"/>
        </w:numPr>
        <w:tabs>
          <w:tab w:val="clear" w:pos="1287"/>
        </w:tabs>
        <w:suppressAutoHyphens/>
        <w:spacing w:after="0" w:line="240" w:lineRule="auto"/>
        <w:ind w:left="851" w:hanging="235"/>
        <w:jc w:val="both"/>
        <w:rPr>
          <w:rFonts w:ascii="Times New Roman" w:hAnsi="Times New Roman" w:cs="Times New Roman"/>
          <w:sz w:val="32"/>
          <w:szCs w:val="32"/>
        </w:rPr>
      </w:pPr>
      <w:r w:rsidRPr="00986CEE">
        <w:rPr>
          <w:rFonts w:ascii="Times New Roman" w:hAnsi="Times New Roman" w:cs="Times New Roman"/>
          <w:sz w:val="32"/>
          <w:szCs w:val="32"/>
        </w:rPr>
        <w:t>настойчивость и упорство в достижении результата, то есть, когда трудно, сотрудник не отказывается от борьбы, продолжает стремиться к цели;</w:t>
      </w:r>
    </w:p>
    <w:p w14:paraId="02B7F202" w14:textId="77777777" w:rsidR="00B20C22" w:rsidRPr="00986CEE" w:rsidRDefault="00B20C22" w:rsidP="00AE4923">
      <w:pPr>
        <w:pStyle w:val="a9"/>
        <w:widowControl w:val="0"/>
        <w:numPr>
          <w:ilvl w:val="0"/>
          <w:numId w:val="61"/>
        </w:numPr>
        <w:tabs>
          <w:tab w:val="clear" w:pos="1287"/>
        </w:tabs>
        <w:suppressAutoHyphens/>
        <w:spacing w:after="0" w:line="240" w:lineRule="auto"/>
        <w:ind w:left="851" w:hanging="235"/>
        <w:jc w:val="both"/>
        <w:rPr>
          <w:rFonts w:ascii="Times New Roman" w:hAnsi="Times New Roman" w:cs="Times New Roman"/>
          <w:sz w:val="32"/>
          <w:szCs w:val="32"/>
        </w:rPr>
      </w:pPr>
      <w:r w:rsidRPr="00986CEE">
        <w:rPr>
          <w:rFonts w:ascii="Times New Roman" w:hAnsi="Times New Roman" w:cs="Times New Roman"/>
          <w:sz w:val="32"/>
          <w:szCs w:val="32"/>
        </w:rPr>
        <w:t>ответственность за результат сотрудник берет на себя, то есть он осознает, что его успехи и неудачи зависят от него, а не от обстоятельств и других людей;</w:t>
      </w:r>
    </w:p>
    <w:p w14:paraId="65CBD752" w14:textId="77777777" w:rsidR="00B20C22" w:rsidRPr="00986CEE" w:rsidRDefault="00B20C22" w:rsidP="00AE4923">
      <w:pPr>
        <w:pStyle w:val="a9"/>
        <w:widowControl w:val="0"/>
        <w:numPr>
          <w:ilvl w:val="0"/>
          <w:numId w:val="61"/>
        </w:numPr>
        <w:tabs>
          <w:tab w:val="clear" w:pos="1287"/>
        </w:tabs>
        <w:suppressAutoHyphens/>
        <w:spacing w:after="0" w:line="240" w:lineRule="auto"/>
        <w:ind w:left="851" w:hanging="235"/>
        <w:jc w:val="both"/>
        <w:rPr>
          <w:rFonts w:ascii="Times New Roman" w:hAnsi="Times New Roman" w:cs="Times New Roman"/>
          <w:sz w:val="32"/>
          <w:szCs w:val="32"/>
        </w:rPr>
      </w:pPr>
      <w:r w:rsidRPr="00986CEE">
        <w:rPr>
          <w:rFonts w:ascii="Times New Roman" w:hAnsi="Times New Roman" w:cs="Times New Roman"/>
          <w:sz w:val="32"/>
          <w:szCs w:val="32"/>
        </w:rPr>
        <w:t>наличие личностных характеристик, навыков, которые требует должность и задачи, а также соответствие мотиваторов сотрудника и возможностей работодателя их удовлетворить.</w:t>
      </w:r>
    </w:p>
    <w:p w14:paraId="58103F27" w14:textId="77777777" w:rsidR="00B20C22" w:rsidRPr="00986CEE" w:rsidRDefault="00B20C22"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Постановка целей и распределения задач</w:t>
      </w:r>
    </w:p>
    <w:p w14:paraId="0253AE43" w14:textId="77777777" w:rsidR="00B20C22" w:rsidRPr="00986CEE" w:rsidRDefault="00B20C22" w:rsidP="00AE4923">
      <w:pPr>
        <w:spacing w:after="0" w:line="240" w:lineRule="auto"/>
        <w:ind w:firstLine="567"/>
        <w:contextualSpacing/>
        <w:jc w:val="both"/>
        <w:rPr>
          <w:rFonts w:ascii="Times New Roman" w:eastAsia="Times New Roman" w:hAnsi="Times New Roman" w:cs="Times New Roman"/>
          <w:color w:val="000000"/>
          <w:sz w:val="32"/>
          <w:szCs w:val="32"/>
          <w:lang w:eastAsia="ru-RU"/>
        </w:rPr>
      </w:pPr>
      <w:r w:rsidRPr="00986CEE">
        <w:rPr>
          <w:rFonts w:ascii="Times New Roman" w:eastAsia="Times New Roman" w:hAnsi="Times New Roman" w:cs="Times New Roman"/>
          <w:color w:val="000000"/>
          <w:sz w:val="32"/>
          <w:szCs w:val="32"/>
          <w:lang w:eastAsia="ru-RU"/>
        </w:rPr>
        <w:t xml:space="preserve">Для постановки задач сотрудникам </w:t>
      </w:r>
      <w:r w:rsidR="001A7C7D" w:rsidRPr="00986CEE">
        <w:rPr>
          <w:rFonts w:ascii="Times New Roman" w:eastAsia="Times New Roman" w:hAnsi="Times New Roman" w:cs="Times New Roman"/>
          <w:color w:val="000000"/>
          <w:sz w:val="32"/>
          <w:szCs w:val="32"/>
          <w:lang w:eastAsia="ru-RU"/>
        </w:rPr>
        <w:t>эффективно использовать</w:t>
      </w:r>
      <w:r w:rsidRPr="00986CEE">
        <w:rPr>
          <w:rFonts w:ascii="Times New Roman" w:eastAsia="Times New Roman" w:hAnsi="Times New Roman" w:cs="Times New Roman"/>
          <w:color w:val="000000"/>
          <w:sz w:val="32"/>
          <w:szCs w:val="32"/>
          <w:lang w:eastAsia="ru-RU"/>
        </w:rPr>
        <w:t xml:space="preserve"> метод SMART. Данный метод постановки целей подразумевает, что сформулированная цель (задача) должна быть:</w:t>
      </w:r>
    </w:p>
    <w:p w14:paraId="5F50F3D0" w14:textId="77777777" w:rsidR="00B20C22" w:rsidRPr="00986CEE" w:rsidRDefault="00B20C22" w:rsidP="00AE4923">
      <w:pPr>
        <w:pStyle w:val="a9"/>
        <w:numPr>
          <w:ilvl w:val="0"/>
          <w:numId w:val="62"/>
        </w:numPr>
        <w:tabs>
          <w:tab w:val="clear" w:pos="1287"/>
        </w:tabs>
        <w:spacing w:after="0" w:line="240" w:lineRule="auto"/>
        <w:ind w:left="854" w:hanging="224"/>
        <w:jc w:val="both"/>
        <w:rPr>
          <w:rFonts w:ascii="Times New Roman" w:eastAsia="Times New Roman" w:hAnsi="Times New Roman" w:cs="Times New Roman"/>
          <w:color w:val="000000"/>
          <w:sz w:val="32"/>
          <w:szCs w:val="32"/>
          <w:lang w:eastAsia="ru-RU"/>
        </w:rPr>
      </w:pPr>
      <w:r w:rsidRPr="00986CEE">
        <w:rPr>
          <w:rFonts w:ascii="Times New Roman" w:eastAsia="Times New Roman" w:hAnsi="Times New Roman" w:cs="Times New Roman"/>
          <w:color w:val="000000"/>
          <w:sz w:val="32"/>
          <w:szCs w:val="32"/>
          <w:lang w:eastAsia="ru-RU"/>
        </w:rPr>
        <w:t>понятной (Specific);</w:t>
      </w:r>
    </w:p>
    <w:p w14:paraId="3FA66A9A" w14:textId="77777777" w:rsidR="00B20C22" w:rsidRPr="00986CEE" w:rsidRDefault="00B20C22" w:rsidP="00AE4923">
      <w:pPr>
        <w:pStyle w:val="a9"/>
        <w:numPr>
          <w:ilvl w:val="0"/>
          <w:numId w:val="62"/>
        </w:numPr>
        <w:tabs>
          <w:tab w:val="clear" w:pos="1287"/>
        </w:tabs>
        <w:spacing w:after="0" w:line="240" w:lineRule="auto"/>
        <w:ind w:left="854" w:hanging="224"/>
        <w:jc w:val="both"/>
        <w:rPr>
          <w:rFonts w:ascii="Times New Roman" w:eastAsia="Times New Roman" w:hAnsi="Times New Roman" w:cs="Times New Roman"/>
          <w:color w:val="000000"/>
          <w:sz w:val="32"/>
          <w:szCs w:val="32"/>
          <w:lang w:eastAsia="ru-RU"/>
        </w:rPr>
      </w:pPr>
      <w:r w:rsidRPr="00986CEE">
        <w:rPr>
          <w:rFonts w:ascii="Times New Roman" w:eastAsia="Times New Roman" w:hAnsi="Times New Roman" w:cs="Times New Roman"/>
          <w:color w:val="000000"/>
          <w:sz w:val="32"/>
          <w:szCs w:val="32"/>
          <w:lang w:eastAsia="ru-RU"/>
        </w:rPr>
        <w:t>измеримой (Measurable);</w:t>
      </w:r>
    </w:p>
    <w:p w14:paraId="6E545FF9" w14:textId="77777777" w:rsidR="00B20C22" w:rsidRPr="00986CEE" w:rsidRDefault="00B20C22" w:rsidP="00AE4923">
      <w:pPr>
        <w:pStyle w:val="a9"/>
        <w:numPr>
          <w:ilvl w:val="0"/>
          <w:numId w:val="62"/>
        </w:numPr>
        <w:tabs>
          <w:tab w:val="clear" w:pos="1287"/>
        </w:tabs>
        <w:spacing w:after="0" w:line="240" w:lineRule="auto"/>
        <w:ind w:left="854" w:hanging="224"/>
        <w:jc w:val="both"/>
        <w:rPr>
          <w:rFonts w:ascii="Times New Roman" w:eastAsia="Times New Roman" w:hAnsi="Times New Roman" w:cs="Times New Roman"/>
          <w:color w:val="000000"/>
          <w:sz w:val="32"/>
          <w:szCs w:val="32"/>
          <w:lang w:eastAsia="ru-RU"/>
        </w:rPr>
      </w:pPr>
      <w:r w:rsidRPr="00986CEE">
        <w:rPr>
          <w:rFonts w:ascii="Times New Roman" w:eastAsia="Times New Roman" w:hAnsi="Times New Roman" w:cs="Times New Roman"/>
          <w:color w:val="000000"/>
          <w:sz w:val="32"/>
          <w:szCs w:val="32"/>
          <w:lang w:eastAsia="ru-RU"/>
        </w:rPr>
        <w:t>достижимой, реальной (Achievable);</w:t>
      </w:r>
    </w:p>
    <w:p w14:paraId="35F2BEFB" w14:textId="77777777" w:rsidR="00B20C22" w:rsidRPr="00986CEE" w:rsidRDefault="00B20C22" w:rsidP="00AE4923">
      <w:pPr>
        <w:pStyle w:val="a9"/>
        <w:numPr>
          <w:ilvl w:val="0"/>
          <w:numId w:val="62"/>
        </w:numPr>
        <w:tabs>
          <w:tab w:val="clear" w:pos="1287"/>
        </w:tabs>
        <w:spacing w:after="0" w:line="240" w:lineRule="auto"/>
        <w:ind w:left="854" w:hanging="224"/>
        <w:jc w:val="both"/>
        <w:rPr>
          <w:rFonts w:ascii="Times New Roman" w:eastAsia="Times New Roman" w:hAnsi="Times New Roman" w:cs="Times New Roman"/>
          <w:color w:val="000000"/>
          <w:sz w:val="32"/>
          <w:szCs w:val="32"/>
          <w:lang w:eastAsia="ru-RU"/>
        </w:rPr>
      </w:pPr>
      <w:r w:rsidRPr="00986CEE">
        <w:rPr>
          <w:rFonts w:ascii="Times New Roman" w:eastAsia="Times New Roman" w:hAnsi="Times New Roman" w:cs="Times New Roman"/>
          <w:color w:val="000000"/>
          <w:sz w:val="32"/>
          <w:szCs w:val="32"/>
          <w:lang w:eastAsia="ru-RU"/>
        </w:rPr>
        <w:t>приуроченной к определенным срокам (Realistic);</w:t>
      </w:r>
    </w:p>
    <w:p w14:paraId="3C956FD6" w14:textId="77777777" w:rsidR="00B20C22" w:rsidRPr="00986CEE" w:rsidRDefault="00B20C22" w:rsidP="00AE4923">
      <w:pPr>
        <w:pStyle w:val="a9"/>
        <w:numPr>
          <w:ilvl w:val="0"/>
          <w:numId w:val="62"/>
        </w:numPr>
        <w:tabs>
          <w:tab w:val="clear" w:pos="1287"/>
        </w:tabs>
        <w:spacing w:after="0" w:line="240" w:lineRule="auto"/>
        <w:ind w:left="854" w:hanging="224"/>
        <w:jc w:val="both"/>
        <w:rPr>
          <w:rFonts w:ascii="Times New Roman" w:eastAsia="Times New Roman" w:hAnsi="Times New Roman" w:cs="Times New Roman"/>
          <w:color w:val="000000"/>
          <w:sz w:val="32"/>
          <w:szCs w:val="32"/>
          <w:lang w:eastAsia="ru-RU"/>
        </w:rPr>
      </w:pPr>
      <w:r w:rsidRPr="00986CEE">
        <w:rPr>
          <w:rFonts w:ascii="Times New Roman" w:eastAsia="Times New Roman" w:hAnsi="Times New Roman" w:cs="Times New Roman"/>
          <w:color w:val="000000"/>
          <w:sz w:val="32"/>
          <w:szCs w:val="32"/>
          <w:lang w:eastAsia="ru-RU"/>
        </w:rPr>
        <w:t>ориентирована на конкретные результаты (Timely).</w:t>
      </w:r>
    </w:p>
    <w:p w14:paraId="4BF0379D" w14:textId="729F7240" w:rsidR="00B20C22" w:rsidRPr="00986CEE" w:rsidRDefault="00B20C22"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Чтобы задача была понятной, разработайте четкие измеримые критерии оценки и перепроверьте, чтобы сотрудники их поняли. Уточните, чтобы результат зависел только от сотрудника и что у сотрудника есть все ресурсы его реализовать. Сроки также должны быть реальными. Кроме этого, сотрудник должен понимать конечную цель задачи, связь ее со стратегией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 xml:space="preserve"> и, конечно же, быть замотивированным ее решить.</w:t>
      </w:r>
    </w:p>
    <w:p w14:paraId="74172F14" w14:textId="77777777" w:rsidR="0065435D" w:rsidRPr="00986CEE" w:rsidRDefault="0065435D" w:rsidP="00AE4923">
      <w:pPr>
        <w:spacing w:after="0" w:line="240" w:lineRule="auto"/>
        <w:ind w:firstLine="567"/>
        <w:contextualSpacing/>
        <w:jc w:val="both"/>
        <w:rPr>
          <w:rFonts w:ascii="Times New Roman" w:hAnsi="Times New Roman" w:cs="Times New Roman"/>
          <w:sz w:val="32"/>
          <w:szCs w:val="32"/>
        </w:rPr>
      </w:pPr>
    </w:p>
    <w:p w14:paraId="599257D4" w14:textId="1671DEB4" w:rsidR="00B20C22" w:rsidRPr="00986CEE" w:rsidRDefault="009521AB" w:rsidP="00AE4923">
      <w:pPr>
        <w:pStyle w:val="a9"/>
        <w:widowControl w:val="0"/>
        <w:numPr>
          <w:ilvl w:val="1"/>
          <w:numId w:val="4"/>
        </w:numPr>
        <w:suppressAutoHyphens/>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 xml:space="preserve"> </w:t>
      </w:r>
      <w:r w:rsidR="00B20C22" w:rsidRPr="00986CEE">
        <w:rPr>
          <w:rFonts w:ascii="Times New Roman" w:hAnsi="Times New Roman" w:cs="Times New Roman"/>
          <w:sz w:val="32"/>
          <w:szCs w:val="32"/>
        </w:rPr>
        <w:t>Делегирование полномочий</w:t>
      </w:r>
    </w:p>
    <w:p w14:paraId="5E403907" w14:textId="77777777" w:rsidR="00B20C22" w:rsidRPr="00986CEE" w:rsidRDefault="00B20C22"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Чтобы делегирование было эффективным, </w:t>
      </w:r>
      <w:r w:rsidR="001A7C7D" w:rsidRPr="00986CEE">
        <w:rPr>
          <w:rFonts w:ascii="Times New Roman" w:hAnsi="Times New Roman" w:cs="Times New Roman"/>
          <w:sz w:val="32"/>
          <w:szCs w:val="32"/>
        </w:rPr>
        <w:t>можно использовать</w:t>
      </w:r>
      <w:r w:rsidRPr="00986CEE">
        <w:rPr>
          <w:rFonts w:ascii="Times New Roman" w:hAnsi="Times New Roman" w:cs="Times New Roman"/>
          <w:sz w:val="32"/>
          <w:szCs w:val="32"/>
        </w:rPr>
        <w:t xml:space="preserve"> метод «Четыре П»:</w:t>
      </w:r>
    </w:p>
    <w:p w14:paraId="60D8B9A7" w14:textId="77777777" w:rsidR="00B20C22" w:rsidRPr="00986CEE" w:rsidRDefault="00B20C22" w:rsidP="00AE4923">
      <w:pPr>
        <w:widowControl w:val="0"/>
        <w:numPr>
          <w:ilvl w:val="0"/>
          <w:numId w:val="6"/>
        </w:numPr>
        <w:suppressAutoHyphens/>
        <w:spacing w:after="0" w:line="240" w:lineRule="auto"/>
        <w:ind w:left="0" w:firstLine="1134"/>
        <w:contextualSpacing/>
        <w:jc w:val="both"/>
        <w:rPr>
          <w:rFonts w:ascii="Times New Roman" w:hAnsi="Times New Roman" w:cs="Times New Roman"/>
          <w:sz w:val="32"/>
          <w:szCs w:val="32"/>
        </w:rPr>
      </w:pPr>
      <w:r w:rsidRPr="00986CEE">
        <w:rPr>
          <w:rFonts w:ascii="Times New Roman" w:hAnsi="Times New Roman" w:cs="Times New Roman"/>
          <w:sz w:val="32"/>
          <w:szCs w:val="32"/>
        </w:rPr>
        <w:t>Передача. На данном этапе необходимо найти ответы на вопросы:</w:t>
      </w:r>
    </w:p>
    <w:p w14:paraId="75571C06" w14:textId="77777777" w:rsidR="00B20C22" w:rsidRPr="00986CEE" w:rsidRDefault="00B20C22" w:rsidP="00AE4923">
      <w:pPr>
        <w:pStyle w:val="a9"/>
        <w:widowControl w:val="0"/>
        <w:numPr>
          <w:ilvl w:val="0"/>
          <w:numId w:val="63"/>
        </w:numPr>
        <w:tabs>
          <w:tab w:val="clear" w:pos="1287"/>
        </w:tabs>
        <w:suppressAutoHyphens/>
        <w:spacing w:after="0" w:line="240" w:lineRule="auto"/>
        <w:ind w:left="868" w:hanging="224"/>
        <w:jc w:val="both"/>
        <w:rPr>
          <w:rFonts w:ascii="Times New Roman" w:hAnsi="Times New Roman" w:cs="Times New Roman"/>
          <w:sz w:val="32"/>
          <w:szCs w:val="32"/>
        </w:rPr>
      </w:pPr>
      <w:r w:rsidRPr="00986CEE">
        <w:rPr>
          <w:rFonts w:ascii="Times New Roman" w:hAnsi="Times New Roman" w:cs="Times New Roman"/>
          <w:sz w:val="32"/>
          <w:szCs w:val="32"/>
        </w:rPr>
        <w:t>сделать самому или делегировать?</w:t>
      </w:r>
    </w:p>
    <w:p w14:paraId="29DB02A6" w14:textId="77777777" w:rsidR="00B20C22" w:rsidRPr="00986CEE" w:rsidRDefault="00B20C22" w:rsidP="00AE4923">
      <w:pPr>
        <w:pStyle w:val="a9"/>
        <w:widowControl w:val="0"/>
        <w:numPr>
          <w:ilvl w:val="0"/>
          <w:numId w:val="63"/>
        </w:numPr>
        <w:tabs>
          <w:tab w:val="clear" w:pos="1287"/>
        </w:tabs>
        <w:suppressAutoHyphens/>
        <w:spacing w:after="0" w:line="240" w:lineRule="auto"/>
        <w:ind w:left="868" w:hanging="224"/>
        <w:jc w:val="both"/>
        <w:rPr>
          <w:rFonts w:ascii="Times New Roman" w:hAnsi="Times New Roman" w:cs="Times New Roman"/>
          <w:sz w:val="32"/>
          <w:szCs w:val="32"/>
        </w:rPr>
      </w:pPr>
      <w:r w:rsidRPr="00986CEE">
        <w:rPr>
          <w:rFonts w:ascii="Times New Roman" w:hAnsi="Times New Roman" w:cs="Times New Roman"/>
          <w:sz w:val="32"/>
          <w:szCs w:val="32"/>
        </w:rPr>
        <w:t xml:space="preserve">кому делегировать? Ответ – тому, кому максимально </w:t>
      </w:r>
      <w:r w:rsidRPr="00986CEE">
        <w:rPr>
          <w:rFonts w:ascii="Times New Roman" w:hAnsi="Times New Roman" w:cs="Times New Roman"/>
          <w:sz w:val="32"/>
          <w:szCs w:val="32"/>
        </w:rPr>
        <w:lastRenderedPageBreak/>
        <w:t>НРАВИТСЯ задача;</w:t>
      </w:r>
    </w:p>
    <w:p w14:paraId="52016682" w14:textId="77777777" w:rsidR="00B20C22" w:rsidRPr="00986CEE" w:rsidRDefault="00B20C22" w:rsidP="00AE4923">
      <w:pPr>
        <w:pStyle w:val="a9"/>
        <w:widowControl w:val="0"/>
        <w:numPr>
          <w:ilvl w:val="0"/>
          <w:numId w:val="63"/>
        </w:numPr>
        <w:tabs>
          <w:tab w:val="clear" w:pos="1287"/>
        </w:tabs>
        <w:suppressAutoHyphens/>
        <w:spacing w:after="0" w:line="240" w:lineRule="auto"/>
        <w:ind w:left="868" w:hanging="224"/>
        <w:jc w:val="both"/>
        <w:rPr>
          <w:rFonts w:ascii="Times New Roman" w:hAnsi="Times New Roman" w:cs="Times New Roman"/>
          <w:sz w:val="32"/>
          <w:szCs w:val="32"/>
        </w:rPr>
      </w:pPr>
      <w:r w:rsidRPr="00986CEE">
        <w:rPr>
          <w:rFonts w:ascii="Times New Roman" w:hAnsi="Times New Roman" w:cs="Times New Roman"/>
          <w:sz w:val="32"/>
          <w:szCs w:val="32"/>
        </w:rPr>
        <w:t xml:space="preserve">в каком стиле делегировать? Ответ – используйте принципы ситуационного лидерства/ руководства Кена Бланшара. </w:t>
      </w:r>
    </w:p>
    <w:p w14:paraId="1AC658A7" w14:textId="77777777" w:rsidR="00B20C22" w:rsidRPr="00986CEE" w:rsidRDefault="00B20C22" w:rsidP="00AE4923">
      <w:pPr>
        <w:widowControl w:val="0"/>
        <w:numPr>
          <w:ilvl w:val="0"/>
          <w:numId w:val="6"/>
        </w:numPr>
        <w:suppressAutoHyphens/>
        <w:spacing w:after="0" w:line="240" w:lineRule="auto"/>
        <w:ind w:left="0" w:firstLine="1134"/>
        <w:contextualSpacing/>
        <w:jc w:val="both"/>
        <w:rPr>
          <w:rFonts w:ascii="Times New Roman" w:hAnsi="Times New Roman" w:cs="Times New Roman"/>
          <w:sz w:val="32"/>
          <w:szCs w:val="32"/>
        </w:rPr>
      </w:pPr>
      <w:r w:rsidRPr="00986CEE">
        <w:rPr>
          <w:rFonts w:ascii="Times New Roman" w:hAnsi="Times New Roman" w:cs="Times New Roman"/>
          <w:sz w:val="32"/>
          <w:szCs w:val="32"/>
        </w:rPr>
        <w:t>Прием (понял, может, хочет). Для этого проверьте:</w:t>
      </w:r>
    </w:p>
    <w:p w14:paraId="4643C6D3" w14:textId="77777777" w:rsidR="00B20C22" w:rsidRPr="00986CEE" w:rsidRDefault="00B20C22" w:rsidP="00AE4923">
      <w:pPr>
        <w:pStyle w:val="a9"/>
        <w:widowControl w:val="0"/>
        <w:numPr>
          <w:ilvl w:val="0"/>
          <w:numId w:val="64"/>
        </w:numPr>
        <w:tabs>
          <w:tab w:val="clear" w:pos="1287"/>
        </w:tabs>
        <w:suppressAutoHyphens/>
        <w:spacing w:after="0" w:line="240" w:lineRule="auto"/>
        <w:ind w:left="868" w:hanging="224"/>
        <w:jc w:val="both"/>
        <w:rPr>
          <w:rFonts w:ascii="Times New Roman" w:hAnsi="Times New Roman" w:cs="Times New Roman"/>
          <w:sz w:val="32"/>
          <w:szCs w:val="32"/>
        </w:rPr>
      </w:pPr>
      <w:r w:rsidRPr="00986CEE">
        <w:rPr>
          <w:rFonts w:ascii="Times New Roman" w:hAnsi="Times New Roman" w:cs="Times New Roman"/>
          <w:sz w:val="32"/>
          <w:szCs w:val="32"/>
        </w:rPr>
        <w:t>понимание задачи открытым вопросом;</w:t>
      </w:r>
    </w:p>
    <w:p w14:paraId="312F636C" w14:textId="77777777" w:rsidR="00B20C22" w:rsidRPr="00986CEE" w:rsidRDefault="00B20C22" w:rsidP="00AE4923">
      <w:pPr>
        <w:pStyle w:val="a9"/>
        <w:widowControl w:val="0"/>
        <w:numPr>
          <w:ilvl w:val="0"/>
          <w:numId w:val="64"/>
        </w:numPr>
        <w:tabs>
          <w:tab w:val="clear" w:pos="1287"/>
        </w:tabs>
        <w:suppressAutoHyphens/>
        <w:spacing w:after="0" w:line="240" w:lineRule="auto"/>
        <w:ind w:left="868" w:hanging="224"/>
        <w:jc w:val="both"/>
        <w:rPr>
          <w:rFonts w:ascii="Times New Roman" w:hAnsi="Times New Roman" w:cs="Times New Roman"/>
          <w:sz w:val="32"/>
          <w:szCs w:val="32"/>
        </w:rPr>
      </w:pPr>
      <w:r w:rsidRPr="00986CEE">
        <w:rPr>
          <w:rFonts w:ascii="Times New Roman" w:hAnsi="Times New Roman" w:cs="Times New Roman"/>
          <w:sz w:val="32"/>
          <w:szCs w:val="32"/>
        </w:rPr>
        <w:t>насколько сотрудник способен и обучен, правильный ли выбран алгоритм действий;</w:t>
      </w:r>
    </w:p>
    <w:p w14:paraId="0205E6C0" w14:textId="77777777" w:rsidR="00B20C22" w:rsidRPr="00986CEE" w:rsidRDefault="00B20C22" w:rsidP="00AE4923">
      <w:pPr>
        <w:pStyle w:val="a9"/>
        <w:widowControl w:val="0"/>
        <w:numPr>
          <w:ilvl w:val="0"/>
          <w:numId w:val="64"/>
        </w:numPr>
        <w:tabs>
          <w:tab w:val="clear" w:pos="1287"/>
        </w:tabs>
        <w:suppressAutoHyphens/>
        <w:spacing w:after="0" w:line="240" w:lineRule="auto"/>
        <w:ind w:left="868" w:hanging="224"/>
        <w:jc w:val="both"/>
        <w:rPr>
          <w:rFonts w:ascii="Times New Roman" w:hAnsi="Times New Roman" w:cs="Times New Roman"/>
          <w:sz w:val="32"/>
          <w:szCs w:val="32"/>
        </w:rPr>
      </w:pPr>
      <w:r w:rsidRPr="00986CEE">
        <w:rPr>
          <w:rFonts w:ascii="Times New Roman" w:hAnsi="Times New Roman" w:cs="Times New Roman"/>
          <w:sz w:val="32"/>
          <w:szCs w:val="32"/>
        </w:rPr>
        <w:t>мотивацию сотрудника применительно именно к этой задаче. Используйте метод «Три плюса и три минуса».</w:t>
      </w:r>
    </w:p>
    <w:p w14:paraId="3772164A" w14:textId="77777777" w:rsidR="00B20C22" w:rsidRPr="00986CEE" w:rsidRDefault="00B20C22" w:rsidP="00AE4923">
      <w:pPr>
        <w:widowControl w:val="0"/>
        <w:numPr>
          <w:ilvl w:val="0"/>
          <w:numId w:val="6"/>
        </w:numPr>
        <w:suppressAutoHyphens/>
        <w:spacing w:after="0" w:line="240" w:lineRule="auto"/>
        <w:ind w:left="0" w:firstLine="1134"/>
        <w:contextualSpacing/>
        <w:jc w:val="both"/>
        <w:rPr>
          <w:rFonts w:ascii="Times New Roman" w:hAnsi="Times New Roman" w:cs="Times New Roman"/>
          <w:sz w:val="32"/>
          <w:szCs w:val="32"/>
        </w:rPr>
      </w:pPr>
      <w:r w:rsidRPr="00986CEE">
        <w:rPr>
          <w:rFonts w:ascii="Times New Roman" w:hAnsi="Times New Roman" w:cs="Times New Roman"/>
          <w:sz w:val="32"/>
          <w:szCs w:val="32"/>
        </w:rPr>
        <w:t>Полномочия или возможность распоряжаться любыми видами ресурсов:</w:t>
      </w:r>
    </w:p>
    <w:p w14:paraId="2ECDD3C0" w14:textId="77777777" w:rsidR="00B20C22" w:rsidRPr="00986CEE" w:rsidRDefault="00B20C22" w:rsidP="00AE4923">
      <w:pPr>
        <w:pStyle w:val="a9"/>
        <w:widowControl w:val="0"/>
        <w:numPr>
          <w:ilvl w:val="0"/>
          <w:numId w:val="65"/>
        </w:numPr>
        <w:tabs>
          <w:tab w:val="clear" w:pos="1287"/>
        </w:tabs>
        <w:suppressAutoHyphens/>
        <w:spacing w:after="0" w:line="240" w:lineRule="auto"/>
        <w:ind w:left="882" w:hanging="238"/>
        <w:jc w:val="both"/>
        <w:rPr>
          <w:rFonts w:ascii="Times New Roman" w:hAnsi="Times New Roman" w:cs="Times New Roman"/>
          <w:sz w:val="32"/>
          <w:szCs w:val="32"/>
        </w:rPr>
      </w:pPr>
      <w:r w:rsidRPr="00986CEE">
        <w:rPr>
          <w:rFonts w:ascii="Times New Roman" w:hAnsi="Times New Roman" w:cs="Times New Roman"/>
          <w:sz w:val="32"/>
          <w:szCs w:val="32"/>
        </w:rPr>
        <w:t>оговорите с сотрудником его полномочия и ресурсы. Составьте таблицу делегирования (см. ниже);</w:t>
      </w:r>
    </w:p>
    <w:p w14:paraId="29414671" w14:textId="77777777" w:rsidR="00B20C22" w:rsidRPr="00986CEE" w:rsidRDefault="00B20C22" w:rsidP="00AE4923">
      <w:pPr>
        <w:pStyle w:val="a9"/>
        <w:widowControl w:val="0"/>
        <w:numPr>
          <w:ilvl w:val="0"/>
          <w:numId w:val="65"/>
        </w:numPr>
        <w:tabs>
          <w:tab w:val="clear" w:pos="1287"/>
        </w:tabs>
        <w:suppressAutoHyphens/>
        <w:spacing w:after="0" w:line="240" w:lineRule="auto"/>
        <w:ind w:left="882" w:hanging="238"/>
        <w:jc w:val="both"/>
        <w:rPr>
          <w:rFonts w:ascii="Times New Roman" w:hAnsi="Times New Roman" w:cs="Times New Roman"/>
          <w:sz w:val="32"/>
          <w:szCs w:val="32"/>
        </w:rPr>
      </w:pPr>
      <w:r w:rsidRPr="00986CEE">
        <w:rPr>
          <w:rFonts w:ascii="Times New Roman" w:hAnsi="Times New Roman" w:cs="Times New Roman"/>
          <w:sz w:val="32"/>
          <w:szCs w:val="32"/>
        </w:rPr>
        <w:t>получите обратную связь и уточните у сотрудника, знает ли он, как правильно использовать ресурс, считает ли ресурс достаточным;</w:t>
      </w:r>
    </w:p>
    <w:p w14:paraId="483820C9" w14:textId="77777777" w:rsidR="00B20C22" w:rsidRPr="00986CEE" w:rsidRDefault="00B20C22" w:rsidP="00AE4923">
      <w:pPr>
        <w:pStyle w:val="a9"/>
        <w:widowControl w:val="0"/>
        <w:numPr>
          <w:ilvl w:val="0"/>
          <w:numId w:val="65"/>
        </w:numPr>
        <w:tabs>
          <w:tab w:val="clear" w:pos="1287"/>
        </w:tabs>
        <w:suppressAutoHyphens/>
        <w:spacing w:after="0" w:line="240" w:lineRule="auto"/>
        <w:ind w:left="882" w:hanging="238"/>
        <w:jc w:val="both"/>
        <w:rPr>
          <w:rFonts w:ascii="Times New Roman" w:hAnsi="Times New Roman" w:cs="Times New Roman"/>
          <w:sz w:val="32"/>
          <w:szCs w:val="32"/>
        </w:rPr>
      </w:pPr>
      <w:r w:rsidRPr="00986CEE">
        <w:rPr>
          <w:rFonts w:ascii="Times New Roman" w:hAnsi="Times New Roman" w:cs="Times New Roman"/>
          <w:sz w:val="32"/>
          <w:szCs w:val="32"/>
        </w:rPr>
        <w:t>обсудите, если необходимо, дополнительные ресурсы.</w:t>
      </w:r>
    </w:p>
    <w:p w14:paraId="2C4EA0A7" w14:textId="77777777" w:rsidR="00B20C22" w:rsidRPr="00986CEE" w:rsidRDefault="00B20C22" w:rsidP="00AE4923">
      <w:pPr>
        <w:widowControl w:val="0"/>
        <w:numPr>
          <w:ilvl w:val="0"/>
          <w:numId w:val="6"/>
        </w:numPr>
        <w:suppressAutoHyphens/>
        <w:spacing w:after="0" w:line="240" w:lineRule="auto"/>
        <w:ind w:left="0" w:firstLine="1134"/>
        <w:contextualSpacing/>
        <w:jc w:val="both"/>
        <w:rPr>
          <w:rFonts w:ascii="Times New Roman" w:hAnsi="Times New Roman" w:cs="Times New Roman"/>
          <w:sz w:val="32"/>
          <w:szCs w:val="32"/>
        </w:rPr>
      </w:pPr>
      <w:r w:rsidRPr="00986CEE">
        <w:rPr>
          <w:rFonts w:ascii="Times New Roman" w:hAnsi="Times New Roman" w:cs="Times New Roman"/>
          <w:sz w:val="32"/>
          <w:szCs w:val="32"/>
        </w:rPr>
        <w:t>Понимание ответственности. На данном этапе необходимо:</w:t>
      </w:r>
    </w:p>
    <w:p w14:paraId="5F75F424" w14:textId="77777777" w:rsidR="00B20C22" w:rsidRPr="00986CEE" w:rsidRDefault="00B20C22" w:rsidP="00AE4923">
      <w:pPr>
        <w:pStyle w:val="a9"/>
        <w:widowControl w:val="0"/>
        <w:numPr>
          <w:ilvl w:val="0"/>
          <w:numId w:val="66"/>
        </w:numPr>
        <w:tabs>
          <w:tab w:val="clear" w:pos="1287"/>
        </w:tabs>
        <w:suppressAutoHyphens/>
        <w:spacing w:after="0" w:line="240" w:lineRule="auto"/>
        <w:ind w:left="882" w:hanging="224"/>
        <w:jc w:val="both"/>
        <w:rPr>
          <w:rFonts w:ascii="Times New Roman" w:hAnsi="Times New Roman" w:cs="Times New Roman"/>
          <w:sz w:val="32"/>
          <w:szCs w:val="32"/>
        </w:rPr>
      </w:pPr>
      <w:r w:rsidRPr="00986CEE">
        <w:rPr>
          <w:rFonts w:ascii="Times New Roman" w:hAnsi="Times New Roman" w:cs="Times New Roman"/>
          <w:sz w:val="32"/>
          <w:szCs w:val="32"/>
        </w:rPr>
        <w:t>информировать сотрудника о тонкостях и важности задачи;</w:t>
      </w:r>
    </w:p>
    <w:p w14:paraId="4B24023D" w14:textId="77777777" w:rsidR="00B20C22" w:rsidRPr="00986CEE" w:rsidRDefault="00B20C22" w:rsidP="00AE4923">
      <w:pPr>
        <w:pStyle w:val="a9"/>
        <w:widowControl w:val="0"/>
        <w:numPr>
          <w:ilvl w:val="0"/>
          <w:numId w:val="66"/>
        </w:numPr>
        <w:tabs>
          <w:tab w:val="clear" w:pos="1287"/>
        </w:tabs>
        <w:suppressAutoHyphens/>
        <w:spacing w:after="0" w:line="240" w:lineRule="auto"/>
        <w:ind w:left="882" w:hanging="224"/>
        <w:jc w:val="both"/>
        <w:rPr>
          <w:rFonts w:ascii="Times New Roman" w:hAnsi="Times New Roman" w:cs="Times New Roman"/>
          <w:sz w:val="32"/>
          <w:szCs w:val="32"/>
        </w:rPr>
      </w:pPr>
      <w:r w:rsidRPr="00986CEE">
        <w:rPr>
          <w:rFonts w:ascii="Times New Roman" w:hAnsi="Times New Roman" w:cs="Times New Roman"/>
          <w:sz w:val="32"/>
          <w:szCs w:val="32"/>
        </w:rPr>
        <w:t>объяснить последствия исполнения и неисполнения задачи для сотрудника, при этом использовать его карту мотиваторов;</w:t>
      </w:r>
    </w:p>
    <w:p w14:paraId="3F76ACFC" w14:textId="77777777" w:rsidR="00B20C22" w:rsidRPr="00986CEE" w:rsidRDefault="00B20C22" w:rsidP="00AE4923">
      <w:pPr>
        <w:pStyle w:val="a9"/>
        <w:widowControl w:val="0"/>
        <w:numPr>
          <w:ilvl w:val="0"/>
          <w:numId w:val="66"/>
        </w:numPr>
        <w:tabs>
          <w:tab w:val="clear" w:pos="1287"/>
        </w:tabs>
        <w:suppressAutoHyphens/>
        <w:spacing w:after="0" w:line="240" w:lineRule="auto"/>
        <w:ind w:left="882" w:hanging="224"/>
        <w:jc w:val="both"/>
        <w:rPr>
          <w:rFonts w:ascii="Times New Roman" w:hAnsi="Times New Roman" w:cs="Times New Roman"/>
          <w:sz w:val="32"/>
          <w:szCs w:val="32"/>
        </w:rPr>
      </w:pPr>
      <w:r w:rsidRPr="00986CEE">
        <w:rPr>
          <w:rFonts w:ascii="Times New Roman" w:hAnsi="Times New Roman" w:cs="Times New Roman"/>
          <w:sz w:val="32"/>
          <w:szCs w:val="32"/>
        </w:rPr>
        <w:t>объяснить последствия исполнения и неисполнения задачи для организации – в соответствии с выгодами бизнеса и частными интересами;</w:t>
      </w:r>
    </w:p>
    <w:p w14:paraId="46D71CAF" w14:textId="77777777" w:rsidR="00B20C22" w:rsidRPr="00986CEE" w:rsidRDefault="00B20C22" w:rsidP="00AE4923">
      <w:pPr>
        <w:pStyle w:val="a9"/>
        <w:widowControl w:val="0"/>
        <w:numPr>
          <w:ilvl w:val="0"/>
          <w:numId w:val="66"/>
        </w:numPr>
        <w:tabs>
          <w:tab w:val="clear" w:pos="1287"/>
        </w:tabs>
        <w:suppressAutoHyphens/>
        <w:spacing w:after="0" w:line="240" w:lineRule="auto"/>
        <w:ind w:left="882" w:hanging="224"/>
        <w:jc w:val="both"/>
        <w:rPr>
          <w:rFonts w:ascii="Times New Roman" w:hAnsi="Times New Roman" w:cs="Times New Roman"/>
          <w:sz w:val="32"/>
          <w:szCs w:val="32"/>
        </w:rPr>
      </w:pPr>
      <w:r w:rsidRPr="00986CEE">
        <w:rPr>
          <w:rFonts w:ascii="Times New Roman" w:hAnsi="Times New Roman" w:cs="Times New Roman"/>
          <w:sz w:val="32"/>
          <w:szCs w:val="32"/>
        </w:rPr>
        <w:t>уточнить открытыми вопросами на понимание, насколько сотрудник понял задачу, ее важность и свою ответственность.</w:t>
      </w:r>
    </w:p>
    <w:p w14:paraId="457436F2" w14:textId="77777777" w:rsidR="00B20C22" w:rsidRPr="00986CEE" w:rsidRDefault="00B20C22"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Таблица делегирования</w:t>
      </w:r>
    </w:p>
    <w:p w14:paraId="166CC5CC" w14:textId="77777777" w:rsidR="00B20C22" w:rsidRPr="00986CEE" w:rsidRDefault="00B20C22"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Чтобы сотрудники не вышли из зоны своих полномочий, при этом у них было пространство для собственных идей и принятия решения, разделите при делегировании задачи на три категории:</w:t>
      </w:r>
    </w:p>
    <w:p w14:paraId="65ECDB74" w14:textId="77777777" w:rsidR="00B20C22" w:rsidRPr="00986CEE" w:rsidRDefault="00B20C22" w:rsidP="00AE4923">
      <w:pPr>
        <w:pStyle w:val="a9"/>
        <w:widowControl w:val="0"/>
        <w:numPr>
          <w:ilvl w:val="0"/>
          <w:numId w:val="67"/>
        </w:numPr>
        <w:tabs>
          <w:tab w:val="clear" w:pos="1287"/>
        </w:tabs>
        <w:suppressAutoHyphens/>
        <w:spacing w:after="0" w:line="240" w:lineRule="auto"/>
        <w:ind w:left="896" w:hanging="252"/>
        <w:jc w:val="both"/>
        <w:rPr>
          <w:rFonts w:ascii="Times New Roman" w:hAnsi="Times New Roman" w:cs="Times New Roman"/>
          <w:sz w:val="32"/>
          <w:szCs w:val="32"/>
        </w:rPr>
      </w:pPr>
      <w:r w:rsidRPr="00986CEE">
        <w:rPr>
          <w:rFonts w:ascii="Times New Roman" w:hAnsi="Times New Roman" w:cs="Times New Roman"/>
          <w:sz w:val="32"/>
          <w:szCs w:val="32"/>
        </w:rPr>
        <w:t>задачи, решение которых сотрудник выбирает самостоятельно, без дополнительных согласований, «на свой страх и риск»;</w:t>
      </w:r>
    </w:p>
    <w:p w14:paraId="4AABE1C2" w14:textId="77777777" w:rsidR="00B20C22" w:rsidRPr="00986CEE" w:rsidRDefault="00B20C22" w:rsidP="00AE4923">
      <w:pPr>
        <w:pStyle w:val="a9"/>
        <w:widowControl w:val="0"/>
        <w:numPr>
          <w:ilvl w:val="0"/>
          <w:numId w:val="67"/>
        </w:numPr>
        <w:tabs>
          <w:tab w:val="clear" w:pos="1287"/>
        </w:tabs>
        <w:suppressAutoHyphens/>
        <w:spacing w:after="0" w:line="240" w:lineRule="auto"/>
        <w:ind w:left="896" w:hanging="252"/>
        <w:jc w:val="both"/>
        <w:rPr>
          <w:rFonts w:ascii="Times New Roman" w:hAnsi="Times New Roman" w:cs="Times New Roman"/>
          <w:sz w:val="32"/>
          <w:szCs w:val="32"/>
        </w:rPr>
      </w:pPr>
      <w:r w:rsidRPr="00986CEE">
        <w:rPr>
          <w:rFonts w:ascii="Times New Roman" w:hAnsi="Times New Roman" w:cs="Times New Roman"/>
          <w:sz w:val="32"/>
          <w:szCs w:val="32"/>
        </w:rPr>
        <w:t>задачи, которые можно решить только после согласования;</w:t>
      </w:r>
    </w:p>
    <w:p w14:paraId="3F00A98A" w14:textId="77777777" w:rsidR="00B20C22" w:rsidRPr="00986CEE" w:rsidRDefault="00B20C22" w:rsidP="00AE4923">
      <w:pPr>
        <w:pStyle w:val="a9"/>
        <w:widowControl w:val="0"/>
        <w:numPr>
          <w:ilvl w:val="0"/>
          <w:numId w:val="67"/>
        </w:numPr>
        <w:tabs>
          <w:tab w:val="clear" w:pos="1287"/>
        </w:tabs>
        <w:suppressAutoHyphens/>
        <w:spacing w:after="0" w:line="240" w:lineRule="auto"/>
        <w:ind w:left="896" w:hanging="252"/>
        <w:jc w:val="both"/>
        <w:rPr>
          <w:rFonts w:ascii="Times New Roman" w:hAnsi="Times New Roman" w:cs="Times New Roman"/>
          <w:sz w:val="32"/>
          <w:szCs w:val="32"/>
        </w:rPr>
      </w:pPr>
      <w:r w:rsidRPr="00986CEE">
        <w:rPr>
          <w:rFonts w:ascii="Times New Roman" w:hAnsi="Times New Roman" w:cs="Times New Roman"/>
          <w:sz w:val="32"/>
          <w:szCs w:val="32"/>
        </w:rPr>
        <w:t>задачи, для которых возможен и самостоятельный выбор решения, и, в случае сомнений, согласование с руководством.</w:t>
      </w:r>
    </w:p>
    <w:p w14:paraId="1774F9B6" w14:textId="77777777" w:rsidR="00B20C22" w:rsidRPr="00986CEE" w:rsidRDefault="00B20C22"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Данный список будет для каждого сотрудника индивидуальный, так как на разных должностях с разными профессиональными и личностными качествами у сотрудников разные возможности и потенциал.</w:t>
      </w:r>
    </w:p>
    <w:p w14:paraId="7D9C8824" w14:textId="77777777" w:rsidR="001A7C7D" w:rsidRPr="00986CEE" w:rsidRDefault="001A7C7D" w:rsidP="00AE4923">
      <w:pPr>
        <w:spacing w:after="0" w:line="240" w:lineRule="auto"/>
        <w:ind w:firstLine="567"/>
        <w:contextualSpacing/>
        <w:jc w:val="both"/>
        <w:rPr>
          <w:rFonts w:ascii="Times New Roman" w:hAnsi="Times New Roman" w:cs="Times New Roman"/>
          <w:sz w:val="32"/>
          <w:szCs w:val="32"/>
        </w:rPr>
      </w:pPr>
    </w:p>
    <w:p w14:paraId="791FC2CA" w14:textId="77777777" w:rsidR="00B20C22" w:rsidRPr="00986CEE" w:rsidRDefault="00B20C22"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Оформите данные группы задач для всех сотрудников в индивидуальные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3200"/>
        <w:gridCol w:w="3214"/>
      </w:tblGrid>
      <w:tr w:rsidR="00B20C22" w:rsidRPr="00E30603" w14:paraId="2D7FD0EA" w14:textId="77777777" w:rsidTr="00991A9F">
        <w:tc>
          <w:tcPr>
            <w:tcW w:w="3284" w:type="dxa"/>
          </w:tcPr>
          <w:p w14:paraId="5280A702" w14:textId="77777777" w:rsidR="00B20C22" w:rsidRPr="00E30603" w:rsidRDefault="00B20C22" w:rsidP="00AE4923">
            <w:pPr>
              <w:spacing w:after="0" w:line="240" w:lineRule="auto"/>
              <w:ind w:firstLine="567"/>
              <w:contextualSpacing/>
              <w:jc w:val="both"/>
              <w:rPr>
                <w:rFonts w:ascii="Times New Roman" w:hAnsi="Times New Roman" w:cs="Times New Roman"/>
                <w:sz w:val="28"/>
                <w:szCs w:val="28"/>
              </w:rPr>
            </w:pPr>
            <w:r w:rsidRPr="00E30603">
              <w:rPr>
                <w:rFonts w:ascii="Times New Roman" w:hAnsi="Times New Roman" w:cs="Times New Roman"/>
                <w:sz w:val="28"/>
                <w:szCs w:val="28"/>
              </w:rPr>
              <w:t>Только самостоятельно</w:t>
            </w:r>
          </w:p>
        </w:tc>
        <w:tc>
          <w:tcPr>
            <w:tcW w:w="3285" w:type="dxa"/>
          </w:tcPr>
          <w:p w14:paraId="2C93D9A9" w14:textId="77777777" w:rsidR="00B20C22" w:rsidRPr="00E30603" w:rsidRDefault="00B20C22" w:rsidP="00AE4923">
            <w:pPr>
              <w:spacing w:after="0" w:line="240" w:lineRule="auto"/>
              <w:ind w:firstLine="567"/>
              <w:contextualSpacing/>
              <w:jc w:val="both"/>
              <w:rPr>
                <w:rFonts w:ascii="Times New Roman" w:hAnsi="Times New Roman" w:cs="Times New Roman"/>
                <w:sz w:val="28"/>
                <w:szCs w:val="28"/>
              </w:rPr>
            </w:pPr>
            <w:r w:rsidRPr="00E30603">
              <w:rPr>
                <w:rFonts w:ascii="Times New Roman" w:hAnsi="Times New Roman" w:cs="Times New Roman"/>
                <w:sz w:val="28"/>
                <w:szCs w:val="28"/>
              </w:rPr>
              <w:t>Возможны оба варианта</w:t>
            </w:r>
          </w:p>
        </w:tc>
        <w:tc>
          <w:tcPr>
            <w:tcW w:w="3285" w:type="dxa"/>
          </w:tcPr>
          <w:p w14:paraId="3F11EB61" w14:textId="77777777" w:rsidR="00B20C22" w:rsidRPr="00E30603" w:rsidRDefault="00B20C22" w:rsidP="00AE4923">
            <w:pPr>
              <w:spacing w:after="0" w:line="240" w:lineRule="auto"/>
              <w:ind w:firstLine="567"/>
              <w:contextualSpacing/>
              <w:jc w:val="both"/>
              <w:rPr>
                <w:rFonts w:ascii="Times New Roman" w:hAnsi="Times New Roman" w:cs="Times New Roman"/>
                <w:sz w:val="28"/>
                <w:szCs w:val="28"/>
              </w:rPr>
            </w:pPr>
            <w:r w:rsidRPr="00E30603">
              <w:rPr>
                <w:rFonts w:ascii="Times New Roman" w:hAnsi="Times New Roman" w:cs="Times New Roman"/>
                <w:sz w:val="28"/>
                <w:szCs w:val="28"/>
              </w:rPr>
              <w:t>Только по согласованию</w:t>
            </w:r>
          </w:p>
        </w:tc>
      </w:tr>
      <w:tr w:rsidR="00B20C22" w:rsidRPr="00E30603" w14:paraId="799E6015" w14:textId="77777777" w:rsidTr="00991A9F">
        <w:tc>
          <w:tcPr>
            <w:tcW w:w="3284" w:type="dxa"/>
          </w:tcPr>
          <w:p w14:paraId="1B7E7155" w14:textId="77777777" w:rsidR="00B20C22" w:rsidRPr="00E30603" w:rsidRDefault="00B20C22" w:rsidP="00AE4923">
            <w:pPr>
              <w:spacing w:after="0" w:line="240" w:lineRule="auto"/>
              <w:ind w:firstLine="567"/>
              <w:contextualSpacing/>
              <w:jc w:val="both"/>
              <w:rPr>
                <w:rFonts w:ascii="Times New Roman" w:hAnsi="Times New Roman" w:cs="Times New Roman"/>
                <w:color w:val="FF0000"/>
                <w:sz w:val="28"/>
                <w:szCs w:val="28"/>
              </w:rPr>
            </w:pPr>
            <w:r w:rsidRPr="00E30603">
              <w:rPr>
                <w:rFonts w:ascii="Times New Roman" w:hAnsi="Times New Roman" w:cs="Times New Roman"/>
                <w:color w:val="FF0000"/>
                <w:sz w:val="28"/>
                <w:szCs w:val="28"/>
              </w:rPr>
              <w:t>…</w:t>
            </w:r>
          </w:p>
        </w:tc>
        <w:tc>
          <w:tcPr>
            <w:tcW w:w="3285" w:type="dxa"/>
          </w:tcPr>
          <w:p w14:paraId="5CCE98ED" w14:textId="77777777" w:rsidR="00B20C22" w:rsidRPr="00E30603" w:rsidRDefault="00B20C22" w:rsidP="00AE4923">
            <w:pPr>
              <w:spacing w:after="0" w:line="240" w:lineRule="auto"/>
              <w:ind w:firstLine="567"/>
              <w:contextualSpacing/>
              <w:jc w:val="both"/>
              <w:rPr>
                <w:rFonts w:ascii="Times New Roman" w:hAnsi="Times New Roman" w:cs="Times New Roman"/>
                <w:sz w:val="28"/>
                <w:szCs w:val="28"/>
              </w:rPr>
            </w:pPr>
            <w:r w:rsidRPr="00E30603">
              <w:rPr>
                <w:rFonts w:ascii="Times New Roman" w:hAnsi="Times New Roman" w:cs="Times New Roman"/>
                <w:color w:val="FF0000"/>
                <w:sz w:val="28"/>
                <w:szCs w:val="28"/>
              </w:rPr>
              <w:t>…</w:t>
            </w:r>
          </w:p>
        </w:tc>
        <w:tc>
          <w:tcPr>
            <w:tcW w:w="3285" w:type="dxa"/>
          </w:tcPr>
          <w:p w14:paraId="7CCDAE23" w14:textId="77777777" w:rsidR="00B20C22" w:rsidRPr="00E30603" w:rsidRDefault="00B20C22" w:rsidP="00AE4923">
            <w:pPr>
              <w:spacing w:after="0" w:line="240" w:lineRule="auto"/>
              <w:ind w:firstLine="567"/>
              <w:contextualSpacing/>
              <w:jc w:val="both"/>
              <w:rPr>
                <w:rFonts w:ascii="Times New Roman" w:hAnsi="Times New Roman" w:cs="Times New Roman"/>
                <w:sz w:val="28"/>
                <w:szCs w:val="28"/>
              </w:rPr>
            </w:pPr>
            <w:r w:rsidRPr="00E30603">
              <w:rPr>
                <w:rFonts w:ascii="Times New Roman" w:hAnsi="Times New Roman" w:cs="Times New Roman"/>
                <w:color w:val="FF0000"/>
                <w:sz w:val="28"/>
                <w:szCs w:val="28"/>
              </w:rPr>
              <w:t>…</w:t>
            </w:r>
          </w:p>
        </w:tc>
      </w:tr>
    </w:tbl>
    <w:p w14:paraId="4BD91112" w14:textId="77777777" w:rsidR="001A7C7D" w:rsidRPr="00E30603" w:rsidRDefault="001A7C7D" w:rsidP="00AE4923">
      <w:pPr>
        <w:widowControl w:val="0"/>
        <w:suppressAutoHyphens/>
        <w:spacing w:after="0" w:line="240" w:lineRule="auto"/>
        <w:ind w:left="567"/>
        <w:contextualSpacing/>
        <w:jc w:val="both"/>
        <w:rPr>
          <w:rFonts w:ascii="Times New Roman" w:hAnsi="Times New Roman" w:cs="Times New Roman"/>
          <w:sz w:val="28"/>
          <w:szCs w:val="28"/>
        </w:rPr>
      </w:pPr>
    </w:p>
    <w:p w14:paraId="6170BABA" w14:textId="29796381" w:rsidR="00B20C22" w:rsidRPr="00986CEE" w:rsidRDefault="009521AB" w:rsidP="00AE4923">
      <w:pPr>
        <w:pStyle w:val="a9"/>
        <w:widowControl w:val="0"/>
        <w:numPr>
          <w:ilvl w:val="1"/>
          <w:numId w:val="4"/>
        </w:numPr>
        <w:suppressAutoHyphens/>
        <w:spacing w:after="0" w:line="240" w:lineRule="auto"/>
        <w:jc w:val="both"/>
        <w:rPr>
          <w:rFonts w:ascii="Times New Roman" w:hAnsi="Times New Roman" w:cs="Times New Roman"/>
          <w:sz w:val="32"/>
          <w:szCs w:val="32"/>
        </w:rPr>
      </w:pPr>
      <w:r w:rsidRPr="00E30603">
        <w:rPr>
          <w:rFonts w:ascii="Times New Roman" w:hAnsi="Times New Roman" w:cs="Times New Roman"/>
          <w:sz w:val="28"/>
          <w:szCs w:val="28"/>
        </w:rPr>
        <w:t xml:space="preserve"> </w:t>
      </w:r>
      <w:r w:rsidR="00B20C22" w:rsidRPr="00986CEE">
        <w:rPr>
          <w:rFonts w:ascii="Times New Roman" w:hAnsi="Times New Roman" w:cs="Times New Roman"/>
          <w:sz w:val="32"/>
          <w:szCs w:val="32"/>
        </w:rPr>
        <w:t>Контроллинг</w:t>
      </w:r>
    </w:p>
    <w:p w14:paraId="3CB84D95" w14:textId="77777777" w:rsidR="00B20C22" w:rsidRPr="00986CEE" w:rsidRDefault="00B20C22"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Контроль результативности сотрудников должен быть на каждом этапе управления сотрудником. Он начинается с момента постановки цели, когда оговариваются критерии измерения и сроки ее реализации. Продолжается во время делегирования, когда оговаривают полномочия и ответственность. И заканчивается, когда результат достигнут.</w:t>
      </w:r>
    </w:p>
    <w:p w14:paraId="05852912" w14:textId="77777777" w:rsidR="001A7C7D" w:rsidRPr="00986CEE" w:rsidRDefault="001A7C7D" w:rsidP="00AE4923">
      <w:pPr>
        <w:spacing w:after="0" w:line="240" w:lineRule="auto"/>
        <w:ind w:firstLine="567"/>
        <w:contextualSpacing/>
        <w:jc w:val="both"/>
        <w:rPr>
          <w:rFonts w:ascii="Times New Roman" w:hAnsi="Times New Roman" w:cs="Times New Roman"/>
          <w:sz w:val="32"/>
          <w:szCs w:val="32"/>
        </w:rPr>
      </w:pPr>
    </w:p>
    <w:p w14:paraId="60854625" w14:textId="77777777" w:rsidR="00B20C22" w:rsidRPr="00986CEE" w:rsidRDefault="00B20C22"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Варианты контроля:</w:t>
      </w:r>
    </w:p>
    <w:p w14:paraId="73E0D287" w14:textId="77777777" w:rsidR="00B20C22" w:rsidRPr="00986CEE" w:rsidRDefault="001A7C7D" w:rsidP="00AE4923">
      <w:pPr>
        <w:widowControl w:val="0"/>
        <w:numPr>
          <w:ilvl w:val="0"/>
          <w:numId w:val="7"/>
        </w:numPr>
        <w:suppressAutoHyphens/>
        <w:spacing w:after="0" w:line="240" w:lineRule="auto"/>
        <w:ind w:left="0" w:firstLine="1134"/>
        <w:contextualSpacing/>
        <w:jc w:val="both"/>
        <w:rPr>
          <w:rFonts w:ascii="Times New Roman" w:hAnsi="Times New Roman" w:cs="Times New Roman"/>
          <w:sz w:val="32"/>
          <w:szCs w:val="32"/>
        </w:rPr>
      </w:pPr>
      <w:r w:rsidRPr="00986CEE">
        <w:rPr>
          <w:rFonts w:ascii="Times New Roman" w:hAnsi="Times New Roman" w:cs="Times New Roman"/>
          <w:sz w:val="32"/>
          <w:szCs w:val="32"/>
        </w:rPr>
        <w:t>Контроль только результатов</w:t>
      </w:r>
      <w:r w:rsidR="007E42DD" w:rsidRPr="00986CEE">
        <w:rPr>
          <w:rFonts w:ascii="Times New Roman" w:hAnsi="Times New Roman" w:cs="Times New Roman"/>
          <w:sz w:val="32"/>
          <w:szCs w:val="32"/>
        </w:rPr>
        <w:t>.</w:t>
      </w:r>
    </w:p>
    <w:p w14:paraId="12F98420" w14:textId="77777777" w:rsidR="00B20C22" w:rsidRPr="00986CEE" w:rsidRDefault="001A7C7D" w:rsidP="00AE4923">
      <w:pPr>
        <w:widowControl w:val="0"/>
        <w:numPr>
          <w:ilvl w:val="0"/>
          <w:numId w:val="7"/>
        </w:numPr>
        <w:suppressAutoHyphens/>
        <w:spacing w:after="0" w:line="240" w:lineRule="auto"/>
        <w:ind w:left="0" w:firstLine="1134"/>
        <w:contextualSpacing/>
        <w:jc w:val="both"/>
        <w:rPr>
          <w:rFonts w:ascii="Times New Roman" w:hAnsi="Times New Roman" w:cs="Times New Roman"/>
          <w:sz w:val="32"/>
          <w:szCs w:val="32"/>
        </w:rPr>
      </w:pPr>
      <w:r w:rsidRPr="00986CEE">
        <w:rPr>
          <w:rFonts w:ascii="Times New Roman" w:hAnsi="Times New Roman" w:cs="Times New Roman"/>
          <w:sz w:val="32"/>
          <w:szCs w:val="32"/>
        </w:rPr>
        <w:t>Контроль только компетенций</w:t>
      </w:r>
      <w:r w:rsidR="007E42DD" w:rsidRPr="00986CEE">
        <w:rPr>
          <w:rFonts w:ascii="Times New Roman" w:hAnsi="Times New Roman" w:cs="Times New Roman"/>
          <w:sz w:val="32"/>
          <w:szCs w:val="32"/>
        </w:rPr>
        <w:t>.</w:t>
      </w:r>
    </w:p>
    <w:p w14:paraId="094E7581" w14:textId="77777777" w:rsidR="00B20C22" w:rsidRPr="00986CEE" w:rsidRDefault="00B20C22" w:rsidP="00AE4923">
      <w:pPr>
        <w:widowControl w:val="0"/>
        <w:numPr>
          <w:ilvl w:val="0"/>
          <w:numId w:val="7"/>
        </w:numPr>
        <w:suppressAutoHyphens/>
        <w:spacing w:after="0" w:line="240" w:lineRule="auto"/>
        <w:ind w:left="0" w:firstLine="1134"/>
        <w:contextualSpacing/>
        <w:jc w:val="both"/>
        <w:rPr>
          <w:rFonts w:ascii="Times New Roman" w:hAnsi="Times New Roman" w:cs="Times New Roman"/>
          <w:sz w:val="32"/>
          <w:szCs w:val="32"/>
        </w:rPr>
      </w:pPr>
      <w:r w:rsidRPr="00986CEE">
        <w:rPr>
          <w:rFonts w:ascii="Times New Roman" w:hAnsi="Times New Roman" w:cs="Times New Roman"/>
          <w:sz w:val="32"/>
          <w:szCs w:val="32"/>
        </w:rPr>
        <w:t>Кон</w:t>
      </w:r>
      <w:r w:rsidR="001A7C7D" w:rsidRPr="00986CEE">
        <w:rPr>
          <w:rFonts w:ascii="Times New Roman" w:hAnsi="Times New Roman" w:cs="Times New Roman"/>
          <w:sz w:val="32"/>
          <w:szCs w:val="32"/>
        </w:rPr>
        <w:t>троль результатов и компетенций</w:t>
      </w:r>
      <w:r w:rsidR="007E42DD" w:rsidRPr="00986CEE">
        <w:rPr>
          <w:rFonts w:ascii="Times New Roman" w:hAnsi="Times New Roman" w:cs="Times New Roman"/>
          <w:sz w:val="32"/>
          <w:szCs w:val="32"/>
        </w:rPr>
        <w:t>.</w:t>
      </w:r>
    </w:p>
    <w:p w14:paraId="21FE79FB" w14:textId="77777777" w:rsidR="00B20C22" w:rsidRPr="00986CEE" w:rsidRDefault="001A7C7D" w:rsidP="00AE4923">
      <w:pPr>
        <w:widowControl w:val="0"/>
        <w:numPr>
          <w:ilvl w:val="0"/>
          <w:numId w:val="7"/>
        </w:numPr>
        <w:suppressAutoHyphens/>
        <w:spacing w:after="0" w:line="240" w:lineRule="auto"/>
        <w:ind w:left="0" w:firstLine="1134"/>
        <w:contextualSpacing/>
        <w:jc w:val="both"/>
        <w:rPr>
          <w:rFonts w:ascii="Times New Roman" w:hAnsi="Times New Roman" w:cs="Times New Roman"/>
          <w:sz w:val="32"/>
          <w:szCs w:val="32"/>
        </w:rPr>
      </w:pPr>
      <w:r w:rsidRPr="00986CEE">
        <w:rPr>
          <w:rFonts w:ascii="Times New Roman" w:hAnsi="Times New Roman" w:cs="Times New Roman"/>
          <w:sz w:val="32"/>
          <w:szCs w:val="32"/>
        </w:rPr>
        <w:t>Контроль поведения и процессов</w:t>
      </w:r>
      <w:r w:rsidR="007E42DD" w:rsidRPr="00986CEE">
        <w:rPr>
          <w:rFonts w:ascii="Times New Roman" w:hAnsi="Times New Roman" w:cs="Times New Roman"/>
          <w:sz w:val="32"/>
          <w:szCs w:val="32"/>
        </w:rPr>
        <w:t>.</w:t>
      </w:r>
    </w:p>
    <w:p w14:paraId="3A9A5ACA" w14:textId="77777777" w:rsidR="00B20C22" w:rsidRPr="00986CEE" w:rsidRDefault="00B20C22" w:rsidP="00AE4923">
      <w:pPr>
        <w:widowControl w:val="0"/>
        <w:numPr>
          <w:ilvl w:val="0"/>
          <w:numId w:val="7"/>
        </w:numPr>
        <w:suppressAutoHyphens/>
        <w:spacing w:after="0" w:line="240" w:lineRule="auto"/>
        <w:ind w:left="0" w:firstLine="1134"/>
        <w:contextualSpacing/>
        <w:jc w:val="both"/>
        <w:rPr>
          <w:rFonts w:ascii="Times New Roman" w:hAnsi="Times New Roman" w:cs="Times New Roman"/>
          <w:sz w:val="32"/>
          <w:szCs w:val="32"/>
        </w:rPr>
      </w:pPr>
      <w:r w:rsidRPr="00986CEE">
        <w:rPr>
          <w:rFonts w:ascii="Times New Roman" w:hAnsi="Times New Roman" w:cs="Times New Roman"/>
          <w:sz w:val="32"/>
          <w:szCs w:val="32"/>
        </w:rPr>
        <w:t>Контроль процессов и результатов.</w:t>
      </w:r>
    </w:p>
    <w:p w14:paraId="4E99D199" w14:textId="77777777" w:rsidR="001A7C7D" w:rsidRPr="00986CEE" w:rsidRDefault="001A7C7D" w:rsidP="0065435D">
      <w:pPr>
        <w:spacing w:after="0" w:line="240" w:lineRule="auto"/>
        <w:ind w:firstLine="567"/>
        <w:contextualSpacing/>
        <w:rPr>
          <w:rFonts w:ascii="Times New Roman" w:hAnsi="Times New Roman" w:cs="Times New Roman"/>
          <w:sz w:val="32"/>
          <w:szCs w:val="32"/>
        </w:rPr>
      </w:pPr>
    </w:p>
    <w:p w14:paraId="7E0AA8BB" w14:textId="77777777" w:rsidR="00B20C22" w:rsidRPr="00986CEE" w:rsidRDefault="00B20C22"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Доза контроля определяется двумя осями:</w:t>
      </w:r>
    </w:p>
    <w:p w14:paraId="79F7F914" w14:textId="77777777" w:rsidR="00B20C22" w:rsidRPr="00986CEE" w:rsidRDefault="00B20C22" w:rsidP="00AE4923">
      <w:pPr>
        <w:pStyle w:val="a9"/>
        <w:widowControl w:val="0"/>
        <w:numPr>
          <w:ilvl w:val="0"/>
          <w:numId w:val="68"/>
        </w:numPr>
        <w:tabs>
          <w:tab w:val="clear" w:pos="1287"/>
        </w:tabs>
        <w:suppressAutoHyphens/>
        <w:spacing w:after="0" w:line="240" w:lineRule="auto"/>
        <w:ind w:left="851" w:hanging="142"/>
        <w:jc w:val="both"/>
        <w:rPr>
          <w:rFonts w:ascii="Times New Roman" w:hAnsi="Times New Roman" w:cs="Times New Roman"/>
          <w:sz w:val="32"/>
          <w:szCs w:val="32"/>
        </w:rPr>
      </w:pPr>
      <w:r w:rsidRPr="00986CEE">
        <w:rPr>
          <w:rFonts w:ascii="Times New Roman" w:hAnsi="Times New Roman" w:cs="Times New Roman"/>
          <w:sz w:val="32"/>
          <w:szCs w:val="32"/>
        </w:rPr>
        <w:t>ответственность сотрудника;</w:t>
      </w:r>
    </w:p>
    <w:p w14:paraId="391B6AE1" w14:textId="77777777" w:rsidR="00B20C22" w:rsidRPr="00986CEE" w:rsidRDefault="00B20C22" w:rsidP="00AE4923">
      <w:pPr>
        <w:pStyle w:val="a9"/>
        <w:widowControl w:val="0"/>
        <w:numPr>
          <w:ilvl w:val="0"/>
          <w:numId w:val="68"/>
        </w:numPr>
        <w:tabs>
          <w:tab w:val="clear" w:pos="1287"/>
        </w:tabs>
        <w:suppressAutoHyphens/>
        <w:spacing w:after="0" w:line="240" w:lineRule="auto"/>
        <w:ind w:left="851" w:hanging="142"/>
        <w:jc w:val="both"/>
        <w:rPr>
          <w:rFonts w:ascii="Times New Roman" w:hAnsi="Times New Roman" w:cs="Times New Roman"/>
          <w:sz w:val="32"/>
          <w:szCs w:val="32"/>
        </w:rPr>
      </w:pPr>
      <w:r w:rsidRPr="00986CEE">
        <w:rPr>
          <w:rFonts w:ascii="Times New Roman" w:hAnsi="Times New Roman" w:cs="Times New Roman"/>
          <w:sz w:val="32"/>
          <w:szCs w:val="32"/>
        </w:rPr>
        <w:t>квалификация сотрудника.</w:t>
      </w:r>
    </w:p>
    <w:p w14:paraId="6BE001E4" w14:textId="77777777" w:rsidR="00B20C22" w:rsidRPr="00986CEE" w:rsidRDefault="00B20C22"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Чем выше ответственность и квалификация, тем меньше контрольных точек, то есть контроль только по результатам. Если квалификация не высока, но с ответственностью все в порядке – это контроль поэтапный, в нескольких контрольных точках. Если у сотрудника низкая ответственность, то контроль должен быть жестким без предупреждения (выборочный контроль или надзор).</w:t>
      </w:r>
    </w:p>
    <w:p w14:paraId="0BB584F6" w14:textId="77777777" w:rsidR="00B20C22" w:rsidRPr="00986CEE" w:rsidRDefault="00B20C22"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Как определить потребность в контроле и оптимальный выбор вида контроля? Сделать это можно на этапе интервью при приеме на работу, а также на этапе аттестации и оценки. Для этого задайте сотруднику проективный вопрос: «Руководитель отсутствует, а люди хорошо работаю? Почему?». Ответ покажет, нужен выборочный контроль (надзор) или нет. Если человек говорит, что причина – страх наказания за невыполненную работу, то вывод – без страха наказания и постоянного надзора сотрудник перестанет давать нужные резуль</w:t>
      </w:r>
      <w:r w:rsidRPr="00986CEE">
        <w:rPr>
          <w:rFonts w:ascii="Times New Roman" w:hAnsi="Times New Roman" w:cs="Times New Roman"/>
          <w:sz w:val="32"/>
          <w:szCs w:val="32"/>
        </w:rPr>
        <w:lastRenderedPageBreak/>
        <w:t>таты. Соответственно, его необходимо постоянно контролировать. Если ответ «потому что человеку нравится работать», «он ответственный», «не хочет подвести команду» и пр., то у сотрудника ответственность высокоразвита и надзор ему не нужен.</w:t>
      </w:r>
    </w:p>
    <w:p w14:paraId="4DBA9208" w14:textId="77777777" w:rsidR="00B20C22" w:rsidRPr="00986CEE" w:rsidRDefault="00B20C22"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Второй вопрос: «Почему одни люди работают успешно, а другие нет?» Ответ покажет, берет сотрудник ответственность за результат на себя или перекладывает вину на других. Если ответ «благодаря своим стараниям, стремлениям, четко поставленным целям» и пр. – сотрудник берет на себя ответственность, соответственно, жестко контролировать его не надо, он сам себя контролирует. Если же ответ «из-за условий труда, хорошего руководителя», «повезло» и пр. – это признак ухода от ответственности, такой сотрудник не сможет себя контролировать сам. </w:t>
      </w:r>
    </w:p>
    <w:p w14:paraId="09810D62" w14:textId="77777777" w:rsidR="00B20C22" w:rsidRPr="00986CEE" w:rsidRDefault="00B20C22"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В будущем рекомендуется перепроверить полученные ответы с помощью наблюдения и анализа результата работы. И выбрать наиболее оптимальный вид контроля, который позволит корректировать результат в процессе работы, при этом не будет демотивировать сотрудника.</w:t>
      </w:r>
    </w:p>
    <w:p w14:paraId="36EB1F3A" w14:textId="77777777" w:rsidR="006E080B" w:rsidRPr="00986CEE" w:rsidRDefault="006E080B"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Таким образом,</w:t>
      </w:r>
      <w:r w:rsidR="00E85771" w:rsidRPr="00986CEE">
        <w:rPr>
          <w:rFonts w:ascii="Times New Roman" w:hAnsi="Times New Roman" w:cs="Times New Roman"/>
          <w:sz w:val="32"/>
          <w:szCs w:val="32"/>
        </w:rPr>
        <w:t xml:space="preserve"> чтобы обеспечить результативность, необходимо, чтобы сотрудник одновременно и мог, и хотел работать. Поэтому контролировать результативность сотрудников необходимо на каждом этапе управления сотрудником.</w:t>
      </w:r>
    </w:p>
    <w:p w14:paraId="7519B781" w14:textId="77777777" w:rsidR="0035715C" w:rsidRPr="00986CEE" w:rsidRDefault="0035715C" w:rsidP="00AE4923">
      <w:pPr>
        <w:spacing w:after="0" w:line="240" w:lineRule="auto"/>
        <w:ind w:firstLine="567"/>
        <w:contextualSpacing/>
        <w:jc w:val="both"/>
        <w:rPr>
          <w:rFonts w:ascii="Times New Roman" w:hAnsi="Times New Roman" w:cs="Times New Roman"/>
          <w:sz w:val="32"/>
          <w:szCs w:val="32"/>
        </w:rPr>
      </w:pPr>
    </w:p>
    <w:p w14:paraId="76A1BBFB" w14:textId="77777777" w:rsidR="006E080B" w:rsidRPr="00986CEE" w:rsidRDefault="0035715C" w:rsidP="0065435D">
      <w:pPr>
        <w:spacing w:after="0" w:line="240" w:lineRule="auto"/>
        <w:ind w:firstLine="567"/>
        <w:contextualSpacing/>
        <w:jc w:val="center"/>
        <w:rPr>
          <w:rFonts w:ascii="Times New Roman" w:hAnsi="Times New Roman" w:cs="Times New Roman"/>
          <w:sz w:val="32"/>
          <w:szCs w:val="32"/>
        </w:rPr>
      </w:pPr>
      <w:r w:rsidRPr="00986CEE">
        <w:rPr>
          <w:rFonts w:ascii="Times New Roman" w:hAnsi="Times New Roman" w:cs="Times New Roman"/>
          <w:sz w:val="32"/>
          <w:szCs w:val="32"/>
        </w:rPr>
        <w:t>Контрольные вопросы:</w:t>
      </w:r>
    </w:p>
    <w:p w14:paraId="35B59095" w14:textId="77777777" w:rsidR="0035715C" w:rsidRPr="00986CEE" w:rsidRDefault="0035715C" w:rsidP="0065435D">
      <w:pPr>
        <w:widowControl w:val="0"/>
        <w:numPr>
          <w:ilvl w:val="0"/>
          <w:numId w:val="59"/>
        </w:numPr>
        <w:suppressAutoHyphens/>
        <w:spacing w:after="0" w:line="240" w:lineRule="auto"/>
        <w:contextualSpacing/>
        <w:rPr>
          <w:rFonts w:ascii="Times New Roman" w:hAnsi="Times New Roman" w:cs="Times New Roman"/>
          <w:sz w:val="32"/>
          <w:szCs w:val="32"/>
        </w:rPr>
      </w:pPr>
      <w:r w:rsidRPr="00986CEE">
        <w:rPr>
          <w:rFonts w:ascii="Times New Roman" w:hAnsi="Times New Roman" w:cs="Times New Roman"/>
          <w:sz w:val="32"/>
          <w:szCs w:val="32"/>
        </w:rPr>
        <w:t>Формула результативности. Шаги повышения</w:t>
      </w:r>
      <w:r w:rsidR="00D74FC7" w:rsidRPr="00986CEE">
        <w:rPr>
          <w:rFonts w:ascii="Times New Roman" w:hAnsi="Times New Roman" w:cs="Times New Roman"/>
          <w:sz w:val="32"/>
          <w:szCs w:val="32"/>
        </w:rPr>
        <w:t>.</w:t>
      </w:r>
    </w:p>
    <w:p w14:paraId="11787C79" w14:textId="77777777" w:rsidR="0035715C" w:rsidRPr="00986CEE" w:rsidRDefault="0035715C" w:rsidP="0065435D">
      <w:pPr>
        <w:widowControl w:val="0"/>
        <w:numPr>
          <w:ilvl w:val="0"/>
          <w:numId w:val="59"/>
        </w:numPr>
        <w:suppressAutoHyphens/>
        <w:spacing w:after="0" w:line="240" w:lineRule="auto"/>
        <w:contextualSpacing/>
        <w:rPr>
          <w:rFonts w:ascii="Times New Roman" w:hAnsi="Times New Roman" w:cs="Times New Roman"/>
          <w:sz w:val="32"/>
          <w:szCs w:val="32"/>
        </w:rPr>
      </w:pPr>
      <w:r w:rsidRPr="00986CEE">
        <w:rPr>
          <w:rFonts w:ascii="Times New Roman" w:hAnsi="Times New Roman" w:cs="Times New Roman"/>
          <w:sz w:val="32"/>
          <w:szCs w:val="32"/>
        </w:rPr>
        <w:t>Модель «Дом изменений»</w:t>
      </w:r>
      <w:r w:rsidR="00D74FC7" w:rsidRPr="00986CEE">
        <w:rPr>
          <w:rFonts w:ascii="Times New Roman" w:hAnsi="Times New Roman" w:cs="Times New Roman"/>
          <w:sz w:val="32"/>
          <w:szCs w:val="32"/>
        </w:rPr>
        <w:t>.</w:t>
      </w:r>
    </w:p>
    <w:p w14:paraId="564BE75A" w14:textId="77777777" w:rsidR="0035715C" w:rsidRPr="00986CEE" w:rsidRDefault="0035715C" w:rsidP="0065435D">
      <w:pPr>
        <w:widowControl w:val="0"/>
        <w:numPr>
          <w:ilvl w:val="0"/>
          <w:numId w:val="59"/>
        </w:numPr>
        <w:suppressAutoHyphens/>
        <w:spacing w:after="0" w:line="240" w:lineRule="auto"/>
        <w:contextualSpacing/>
        <w:rPr>
          <w:rFonts w:ascii="Times New Roman" w:hAnsi="Times New Roman" w:cs="Times New Roman"/>
          <w:sz w:val="32"/>
          <w:szCs w:val="32"/>
        </w:rPr>
      </w:pPr>
      <w:r w:rsidRPr="00986CEE">
        <w:rPr>
          <w:rFonts w:ascii="Times New Roman" w:hAnsi="Times New Roman" w:cs="Times New Roman"/>
          <w:sz w:val="32"/>
          <w:szCs w:val="32"/>
        </w:rPr>
        <w:t>Оценка потенциала сотрудника. Постановка целей</w:t>
      </w:r>
      <w:r w:rsidR="00D74FC7" w:rsidRPr="00986CEE">
        <w:rPr>
          <w:rFonts w:ascii="Times New Roman" w:hAnsi="Times New Roman" w:cs="Times New Roman"/>
          <w:sz w:val="32"/>
          <w:szCs w:val="32"/>
        </w:rPr>
        <w:t>.</w:t>
      </w:r>
    </w:p>
    <w:p w14:paraId="38F746C8" w14:textId="77777777" w:rsidR="0035715C" w:rsidRPr="00986CEE" w:rsidRDefault="0035715C" w:rsidP="0065435D">
      <w:pPr>
        <w:widowControl w:val="0"/>
        <w:numPr>
          <w:ilvl w:val="0"/>
          <w:numId w:val="59"/>
        </w:numPr>
        <w:suppressAutoHyphens/>
        <w:spacing w:after="0" w:line="240" w:lineRule="auto"/>
        <w:contextualSpacing/>
        <w:rPr>
          <w:rFonts w:ascii="Times New Roman" w:hAnsi="Times New Roman" w:cs="Times New Roman"/>
          <w:sz w:val="32"/>
          <w:szCs w:val="32"/>
        </w:rPr>
      </w:pPr>
      <w:r w:rsidRPr="00986CEE">
        <w:rPr>
          <w:rFonts w:ascii="Times New Roman" w:hAnsi="Times New Roman" w:cs="Times New Roman"/>
          <w:sz w:val="32"/>
          <w:szCs w:val="32"/>
        </w:rPr>
        <w:t>Делегирование полномочий</w:t>
      </w:r>
      <w:r w:rsidR="00D74FC7" w:rsidRPr="00986CEE">
        <w:rPr>
          <w:rFonts w:ascii="Times New Roman" w:hAnsi="Times New Roman" w:cs="Times New Roman"/>
          <w:sz w:val="32"/>
          <w:szCs w:val="32"/>
        </w:rPr>
        <w:t>.</w:t>
      </w:r>
    </w:p>
    <w:p w14:paraId="01632D65" w14:textId="77777777" w:rsidR="0035715C" w:rsidRPr="00986CEE" w:rsidRDefault="0035715C" w:rsidP="0065435D">
      <w:pPr>
        <w:widowControl w:val="0"/>
        <w:numPr>
          <w:ilvl w:val="0"/>
          <w:numId w:val="59"/>
        </w:numPr>
        <w:suppressAutoHyphens/>
        <w:spacing w:after="0" w:line="240" w:lineRule="auto"/>
        <w:contextualSpacing/>
        <w:rPr>
          <w:rFonts w:ascii="Times New Roman" w:hAnsi="Times New Roman" w:cs="Times New Roman"/>
          <w:sz w:val="32"/>
          <w:szCs w:val="32"/>
        </w:rPr>
      </w:pPr>
      <w:r w:rsidRPr="00986CEE">
        <w:rPr>
          <w:rFonts w:ascii="Times New Roman" w:hAnsi="Times New Roman" w:cs="Times New Roman"/>
          <w:sz w:val="32"/>
          <w:szCs w:val="32"/>
        </w:rPr>
        <w:t>Контроллинг.</w:t>
      </w:r>
    </w:p>
    <w:p w14:paraId="54D11AC9" w14:textId="77777777" w:rsidR="0035715C" w:rsidRPr="00986CEE" w:rsidRDefault="0035715C" w:rsidP="0065435D">
      <w:pPr>
        <w:spacing w:after="0" w:line="240" w:lineRule="auto"/>
        <w:ind w:firstLine="567"/>
        <w:contextualSpacing/>
        <w:rPr>
          <w:rFonts w:ascii="Times New Roman" w:hAnsi="Times New Roman" w:cs="Times New Roman"/>
          <w:sz w:val="32"/>
          <w:szCs w:val="32"/>
        </w:rPr>
      </w:pPr>
    </w:p>
    <w:p w14:paraId="7E078FFB" w14:textId="77777777" w:rsidR="00AE4923" w:rsidRPr="00986CEE" w:rsidRDefault="006E080B" w:rsidP="0065435D">
      <w:pPr>
        <w:spacing w:after="0" w:line="240" w:lineRule="auto"/>
        <w:ind w:firstLine="567"/>
        <w:contextualSpacing/>
        <w:rPr>
          <w:rFonts w:ascii="Times New Roman" w:hAnsi="Times New Roman" w:cs="Times New Roman"/>
          <w:sz w:val="32"/>
          <w:szCs w:val="32"/>
        </w:rPr>
        <w:sectPr w:rsidR="00AE4923" w:rsidRPr="00986CEE" w:rsidSect="009F4179">
          <w:pgSz w:w="11906" w:h="16838"/>
          <w:pgMar w:top="1134" w:right="1134" w:bottom="1134" w:left="1134" w:header="708" w:footer="708" w:gutter="0"/>
          <w:cols w:space="708"/>
          <w:docGrid w:linePitch="360"/>
        </w:sectPr>
      </w:pPr>
      <w:r w:rsidRPr="00986CEE">
        <w:rPr>
          <w:rFonts w:ascii="Times New Roman" w:hAnsi="Times New Roman" w:cs="Times New Roman"/>
          <w:sz w:val="32"/>
          <w:szCs w:val="32"/>
        </w:rPr>
        <w:t>Ключевые понятия: результативность персонала, дом изменений, потенциал сотрудника, оценка потенциала, цели, постановка целей, делегирование, полномочия, контроллинг</w:t>
      </w:r>
    </w:p>
    <w:p w14:paraId="744C6FD9" w14:textId="336BDEDB" w:rsidR="0065435D" w:rsidRPr="00986CEE" w:rsidRDefault="0065435D" w:rsidP="00AE4923">
      <w:pPr>
        <w:spacing w:after="0" w:line="240" w:lineRule="auto"/>
        <w:contextualSpacing/>
        <w:rPr>
          <w:rFonts w:ascii="Times New Roman" w:hAnsi="Times New Roman" w:cs="Times New Roman"/>
          <w:sz w:val="32"/>
          <w:szCs w:val="32"/>
        </w:rPr>
      </w:pPr>
    </w:p>
    <w:p w14:paraId="692C5272" w14:textId="0F90A27B" w:rsidR="00CD2A4E" w:rsidRPr="00986CEE" w:rsidRDefault="00D42AA5" w:rsidP="0065435D">
      <w:pPr>
        <w:spacing w:after="0" w:line="240" w:lineRule="auto"/>
        <w:ind w:firstLine="567"/>
        <w:contextualSpacing/>
        <w:rPr>
          <w:rFonts w:ascii="Times New Roman" w:hAnsi="Times New Roman" w:cs="Times New Roman"/>
          <w:sz w:val="32"/>
          <w:szCs w:val="32"/>
        </w:rPr>
      </w:pPr>
      <w:r w:rsidRPr="00986CEE">
        <w:rPr>
          <w:rStyle w:val="a5"/>
          <w:rFonts w:ascii="Times New Roman" w:hAnsi="Times New Roman" w:cs="Times New Roman"/>
          <w:b w:val="0"/>
          <w:bCs w:val="0"/>
          <w:sz w:val="32"/>
          <w:szCs w:val="32"/>
        </w:rPr>
        <w:t xml:space="preserve">Глава </w:t>
      </w:r>
      <w:r w:rsidR="000077D8" w:rsidRPr="00986CEE">
        <w:rPr>
          <w:rStyle w:val="a5"/>
          <w:rFonts w:ascii="Times New Roman" w:hAnsi="Times New Roman" w:cs="Times New Roman"/>
          <w:b w:val="0"/>
          <w:bCs w:val="0"/>
          <w:sz w:val="32"/>
          <w:szCs w:val="32"/>
        </w:rPr>
        <w:t>7.</w:t>
      </w:r>
      <w:r w:rsidR="00AE0446" w:rsidRPr="00986CEE">
        <w:rPr>
          <w:rStyle w:val="a5"/>
          <w:rFonts w:ascii="Times New Roman" w:hAnsi="Times New Roman" w:cs="Times New Roman"/>
          <w:b w:val="0"/>
          <w:bCs w:val="0"/>
          <w:sz w:val="32"/>
          <w:szCs w:val="32"/>
        </w:rPr>
        <w:t xml:space="preserve"> </w:t>
      </w:r>
      <w:r w:rsidR="00483ECF" w:rsidRPr="00986CEE">
        <w:rPr>
          <w:rStyle w:val="a5"/>
          <w:rFonts w:ascii="Times New Roman" w:hAnsi="Times New Roman" w:cs="Times New Roman"/>
          <w:b w:val="0"/>
          <w:bCs w:val="0"/>
          <w:sz w:val="32"/>
          <w:szCs w:val="32"/>
        </w:rPr>
        <w:t>П</w:t>
      </w:r>
      <w:r w:rsidR="00CD2A4E" w:rsidRPr="00986CEE">
        <w:rPr>
          <w:rFonts w:ascii="Times New Roman" w:hAnsi="Times New Roman" w:cs="Times New Roman"/>
          <w:sz w:val="32"/>
          <w:szCs w:val="32"/>
        </w:rPr>
        <w:t xml:space="preserve">одбор персонала </w:t>
      </w:r>
      <w:r w:rsidR="002D726E" w:rsidRPr="00986CEE">
        <w:rPr>
          <w:rFonts w:ascii="Times New Roman" w:hAnsi="Times New Roman" w:cs="Times New Roman"/>
          <w:sz w:val="32"/>
          <w:szCs w:val="32"/>
        </w:rPr>
        <w:t>организации</w:t>
      </w:r>
    </w:p>
    <w:p w14:paraId="07739838" w14:textId="77777777" w:rsidR="0065435D" w:rsidRPr="00986CEE" w:rsidRDefault="0065435D" w:rsidP="0065435D">
      <w:pPr>
        <w:spacing w:after="0" w:line="240" w:lineRule="auto"/>
        <w:ind w:firstLine="567"/>
        <w:contextualSpacing/>
        <w:rPr>
          <w:rFonts w:ascii="Times New Roman" w:hAnsi="Times New Roman" w:cs="Times New Roman"/>
          <w:sz w:val="32"/>
          <w:szCs w:val="32"/>
        </w:rPr>
      </w:pPr>
    </w:p>
    <w:p w14:paraId="6463E010" w14:textId="7152B12D" w:rsidR="00483ECF" w:rsidRPr="00986CEE" w:rsidRDefault="0065435D" w:rsidP="0065435D">
      <w:pPr>
        <w:pStyle w:val="a9"/>
        <w:numPr>
          <w:ilvl w:val="1"/>
          <w:numId w:val="176"/>
        </w:numPr>
        <w:spacing w:after="0" w:line="240" w:lineRule="auto"/>
        <w:jc w:val="center"/>
        <w:rPr>
          <w:rFonts w:ascii="Times New Roman" w:hAnsi="Times New Roman" w:cs="Times New Roman"/>
          <w:color w:val="000000"/>
          <w:sz w:val="32"/>
          <w:szCs w:val="32"/>
        </w:rPr>
      </w:pPr>
      <w:r w:rsidRPr="00986CEE">
        <w:rPr>
          <w:rFonts w:ascii="Times New Roman" w:hAnsi="Times New Roman" w:cs="Times New Roman"/>
          <w:color w:val="000000"/>
          <w:sz w:val="32"/>
          <w:szCs w:val="32"/>
        </w:rPr>
        <w:t xml:space="preserve"> </w:t>
      </w:r>
      <w:r w:rsidR="00483ECF" w:rsidRPr="00986CEE">
        <w:rPr>
          <w:rFonts w:ascii="Times New Roman" w:hAnsi="Times New Roman" w:cs="Times New Roman"/>
          <w:color w:val="000000"/>
          <w:sz w:val="32"/>
          <w:szCs w:val="32"/>
        </w:rPr>
        <w:t xml:space="preserve">Порядок построения системы подбора в </w:t>
      </w:r>
      <w:r w:rsidR="002D726E" w:rsidRPr="00986CEE">
        <w:rPr>
          <w:rFonts w:ascii="Times New Roman" w:hAnsi="Times New Roman" w:cs="Times New Roman"/>
          <w:color w:val="000000"/>
          <w:sz w:val="32"/>
          <w:szCs w:val="32"/>
        </w:rPr>
        <w:t>организации</w:t>
      </w:r>
    </w:p>
    <w:p w14:paraId="6697C14B" w14:textId="77777777" w:rsidR="00483ECF" w:rsidRPr="00986CEE" w:rsidRDefault="00483ECF" w:rsidP="00AE4923">
      <w:pPr>
        <w:spacing w:after="0" w:line="240" w:lineRule="auto"/>
        <w:ind w:firstLine="567"/>
        <w:contextualSpacing/>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Статистика говорит о том, что в компаниях процесс подбора персонала поставлен не всегда хорошо:</w:t>
      </w:r>
    </w:p>
    <w:p w14:paraId="66DF4145" w14:textId="77777777" w:rsidR="00483ECF" w:rsidRPr="00986CEE" w:rsidRDefault="00483ECF" w:rsidP="00AE4923">
      <w:pPr>
        <w:pStyle w:val="a9"/>
        <w:numPr>
          <w:ilvl w:val="0"/>
          <w:numId w:val="70"/>
        </w:numPr>
        <w:spacing w:after="0" w:line="240" w:lineRule="auto"/>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10% вакансий не имеют шансов быть закрытыми;</w:t>
      </w:r>
    </w:p>
    <w:p w14:paraId="1DD7EAE8" w14:textId="77777777" w:rsidR="00483ECF" w:rsidRPr="00986CEE" w:rsidRDefault="00CD2A4E" w:rsidP="00AE4923">
      <w:pPr>
        <w:pStyle w:val="a9"/>
        <w:numPr>
          <w:ilvl w:val="0"/>
          <w:numId w:val="70"/>
        </w:numPr>
        <w:spacing w:after="0" w:line="240" w:lineRule="auto"/>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2</w:t>
      </w:r>
      <w:r w:rsidR="00483ECF" w:rsidRPr="00986CEE">
        <w:rPr>
          <w:rFonts w:ascii="Times New Roman" w:hAnsi="Times New Roman" w:cs="Times New Roman"/>
          <w:color w:val="000000"/>
          <w:sz w:val="32"/>
          <w:szCs w:val="32"/>
        </w:rPr>
        <w:t>0% вакансий размещают на сайтах не с целью найти сотрудника;</w:t>
      </w:r>
    </w:p>
    <w:p w14:paraId="7F5B7CE7" w14:textId="77777777" w:rsidR="00483ECF" w:rsidRPr="00986CEE" w:rsidRDefault="00483ECF" w:rsidP="00AE4923">
      <w:pPr>
        <w:pStyle w:val="a9"/>
        <w:numPr>
          <w:ilvl w:val="0"/>
          <w:numId w:val="70"/>
        </w:numPr>
        <w:spacing w:after="0" w:line="240" w:lineRule="auto"/>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40% работодателей вовсе ищут не тех, про кого пишут в вакансиях;</w:t>
      </w:r>
    </w:p>
    <w:p w14:paraId="73D393B7" w14:textId="77777777" w:rsidR="00483ECF" w:rsidRPr="00986CEE" w:rsidRDefault="00483ECF" w:rsidP="00AE4923">
      <w:pPr>
        <w:pStyle w:val="a9"/>
        <w:numPr>
          <w:ilvl w:val="0"/>
          <w:numId w:val="70"/>
        </w:numPr>
        <w:spacing w:after="0" w:line="240" w:lineRule="auto"/>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70% откликов работодатели не успевают просмотреть и на это жалуются соискатели;</w:t>
      </w:r>
    </w:p>
    <w:p w14:paraId="16D6BF9B" w14:textId="77777777" w:rsidR="00483ECF" w:rsidRPr="00986CEE" w:rsidRDefault="00483ECF" w:rsidP="00AE4923">
      <w:pPr>
        <w:pStyle w:val="a9"/>
        <w:numPr>
          <w:ilvl w:val="0"/>
          <w:numId w:val="70"/>
        </w:numPr>
        <w:spacing w:after="0" w:line="240" w:lineRule="auto"/>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 xml:space="preserve">90% компаний жалуются на то, что очень сложно найти нормальный персонал. </w:t>
      </w:r>
    </w:p>
    <w:p w14:paraId="478154FB" w14:textId="77777777" w:rsidR="00CD2A4E" w:rsidRPr="00986CEE" w:rsidRDefault="00483ECF" w:rsidP="00AE4923">
      <w:pPr>
        <w:spacing w:after="0" w:line="240" w:lineRule="auto"/>
        <w:ind w:firstLine="567"/>
        <w:contextualSpacing/>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Что ждут акционеры от службы персонала?</w:t>
      </w:r>
    </w:p>
    <w:p w14:paraId="47A5F973" w14:textId="75D6C97C" w:rsidR="00483ECF" w:rsidRPr="00986CEE" w:rsidRDefault="00483ECF" w:rsidP="00AE4923">
      <w:pPr>
        <w:spacing w:after="0" w:line="240" w:lineRule="auto"/>
        <w:ind w:firstLine="567"/>
        <w:contextualSpacing/>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 xml:space="preserve">Снижения затрат, чтобы повышалась производительность труда, чтобы персонал участвовал в достижении целей </w:t>
      </w:r>
      <w:r w:rsidR="002D726E" w:rsidRPr="00986CEE">
        <w:rPr>
          <w:rFonts w:ascii="Times New Roman" w:hAnsi="Times New Roman" w:cs="Times New Roman"/>
          <w:color w:val="000000"/>
          <w:sz w:val="32"/>
          <w:szCs w:val="32"/>
        </w:rPr>
        <w:t>организации</w:t>
      </w:r>
      <w:r w:rsidRPr="00986CEE">
        <w:rPr>
          <w:rFonts w:ascii="Times New Roman" w:hAnsi="Times New Roman" w:cs="Times New Roman"/>
          <w:color w:val="000000"/>
          <w:sz w:val="32"/>
          <w:szCs w:val="32"/>
        </w:rPr>
        <w:t>.</w:t>
      </w:r>
    </w:p>
    <w:p w14:paraId="455F8991" w14:textId="77777777" w:rsidR="00CD2A4E" w:rsidRPr="00986CEE" w:rsidRDefault="00483ECF" w:rsidP="00AE4923">
      <w:pPr>
        <w:spacing w:after="0" w:line="240" w:lineRule="auto"/>
        <w:ind w:firstLine="567"/>
        <w:contextualSpacing/>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Что ждет менеджмент от службы персонала?</w:t>
      </w:r>
    </w:p>
    <w:p w14:paraId="7D2D62E1" w14:textId="77777777" w:rsidR="00483ECF" w:rsidRPr="00986CEE" w:rsidRDefault="00483ECF" w:rsidP="00AE4923">
      <w:pPr>
        <w:spacing w:after="0" w:line="240" w:lineRule="auto"/>
        <w:ind w:firstLine="567"/>
        <w:contextualSpacing/>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 xml:space="preserve">Чтобы служба вовремя привлекала сотрудников, чтобы уровень персонала соответствовал задачам бизнеса, чтобы сотрудники были мотивированы, чтобы работа службы персонала была прозрачной и т. п. </w:t>
      </w:r>
    </w:p>
    <w:p w14:paraId="51373E75" w14:textId="34BEFAAF" w:rsidR="00CD2A4E" w:rsidRPr="00986CEE" w:rsidRDefault="00483ECF" w:rsidP="00AE4923">
      <w:pPr>
        <w:spacing w:after="0" w:line="240" w:lineRule="auto"/>
        <w:ind w:firstLine="567"/>
        <w:contextualSpacing/>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 xml:space="preserve">Чего ждет персонал от </w:t>
      </w:r>
      <w:r w:rsidR="002D726E" w:rsidRPr="00986CEE">
        <w:rPr>
          <w:rFonts w:ascii="Times New Roman" w:hAnsi="Times New Roman" w:cs="Times New Roman"/>
          <w:color w:val="000000"/>
          <w:sz w:val="32"/>
          <w:szCs w:val="32"/>
        </w:rPr>
        <w:t>организации</w:t>
      </w:r>
      <w:r w:rsidRPr="00986CEE">
        <w:rPr>
          <w:rFonts w:ascii="Times New Roman" w:hAnsi="Times New Roman" w:cs="Times New Roman"/>
          <w:color w:val="000000"/>
          <w:sz w:val="32"/>
          <w:szCs w:val="32"/>
        </w:rPr>
        <w:t>?</w:t>
      </w:r>
    </w:p>
    <w:p w14:paraId="4F63FDEC" w14:textId="33D0033E" w:rsidR="00483ECF" w:rsidRPr="00986CEE" w:rsidRDefault="00483ECF" w:rsidP="00AE4923">
      <w:pPr>
        <w:spacing w:after="0" w:line="240" w:lineRule="auto"/>
        <w:ind w:firstLine="567"/>
        <w:contextualSpacing/>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 xml:space="preserve">Чтобы был достойный уровень зарплаты и хороший социальный пакет, чтобы признавали их заслуги. Сотрудники хотят повышать свой профессиональный уровень, чтобы было понятно, что они делают и какие к ним требования и т. п. На эти ожидания влияет правильный подбор. Следует брать людей, которые разделяют ценности </w:t>
      </w:r>
      <w:r w:rsidR="002D726E" w:rsidRPr="00986CEE">
        <w:rPr>
          <w:rFonts w:ascii="Times New Roman" w:hAnsi="Times New Roman" w:cs="Times New Roman"/>
          <w:color w:val="000000"/>
          <w:sz w:val="32"/>
          <w:szCs w:val="32"/>
        </w:rPr>
        <w:t>организации</w:t>
      </w:r>
      <w:r w:rsidRPr="00986CEE">
        <w:rPr>
          <w:rFonts w:ascii="Times New Roman" w:hAnsi="Times New Roman" w:cs="Times New Roman"/>
          <w:color w:val="000000"/>
          <w:sz w:val="32"/>
          <w:szCs w:val="32"/>
        </w:rPr>
        <w:t>, у которых есть внутренняя мотивация.</w:t>
      </w:r>
    </w:p>
    <w:p w14:paraId="4A112465" w14:textId="77777777" w:rsidR="002A2AF1" w:rsidRPr="00986CEE" w:rsidRDefault="00483ECF" w:rsidP="00AE4923">
      <w:pPr>
        <w:spacing w:after="0" w:line="240" w:lineRule="auto"/>
        <w:ind w:firstLine="567"/>
        <w:contextualSpacing/>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Этап 1. Аудит.</w:t>
      </w:r>
    </w:p>
    <w:p w14:paraId="0EAE127B" w14:textId="357239B7" w:rsidR="00483ECF" w:rsidRPr="00986CEE" w:rsidRDefault="00483ECF" w:rsidP="00AE4923">
      <w:pPr>
        <w:spacing w:after="0" w:line="240" w:lineRule="auto"/>
        <w:ind w:firstLine="567"/>
        <w:contextualSpacing/>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 xml:space="preserve">Надо понять, что есть в </w:t>
      </w:r>
      <w:r w:rsidR="002D726E" w:rsidRPr="00986CEE">
        <w:rPr>
          <w:rFonts w:ascii="Times New Roman" w:hAnsi="Times New Roman" w:cs="Times New Roman"/>
          <w:color w:val="000000"/>
          <w:sz w:val="32"/>
          <w:szCs w:val="32"/>
        </w:rPr>
        <w:t>организации</w:t>
      </w:r>
      <w:r w:rsidRPr="00986CEE">
        <w:rPr>
          <w:rFonts w:ascii="Times New Roman" w:hAnsi="Times New Roman" w:cs="Times New Roman"/>
          <w:color w:val="000000"/>
          <w:sz w:val="32"/>
          <w:szCs w:val="32"/>
        </w:rPr>
        <w:t xml:space="preserve">. Даже если нет отдела по подбору персонала, то как-то руководители находили сотрудников. Чтобы провести аудит, надо опросить руководителей. Узнать, что им нравится, что не нравится, какой они видят идеальную систему подбора. Это можно сделать при помощи опроса. По итогам аудита надо сделать </w:t>
      </w:r>
      <w:r w:rsidRPr="00986CEE">
        <w:rPr>
          <w:rFonts w:ascii="Times New Roman" w:hAnsi="Times New Roman" w:cs="Times New Roman"/>
          <w:color w:val="000000"/>
          <w:sz w:val="32"/>
          <w:szCs w:val="32"/>
          <w:lang w:val="en-US"/>
        </w:rPr>
        <w:t>SWOT</w:t>
      </w:r>
      <w:r w:rsidRPr="00986CEE">
        <w:rPr>
          <w:rFonts w:ascii="Times New Roman" w:hAnsi="Times New Roman" w:cs="Times New Roman"/>
          <w:color w:val="000000"/>
          <w:sz w:val="32"/>
          <w:szCs w:val="32"/>
        </w:rPr>
        <w:t xml:space="preserve">-анализ. Написать сильные и слабые стороны подбора, возможности и ограничения имеющейся системы подбора. </w:t>
      </w:r>
    </w:p>
    <w:p w14:paraId="4707BFB7" w14:textId="77777777" w:rsidR="002A2AF1" w:rsidRPr="00986CEE" w:rsidRDefault="00483ECF" w:rsidP="00AE4923">
      <w:pPr>
        <w:spacing w:after="0" w:line="240" w:lineRule="auto"/>
        <w:ind w:firstLine="567"/>
        <w:contextualSpacing/>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lastRenderedPageBreak/>
        <w:t xml:space="preserve">Этап 2. Выбор </w:t>
      </w:r>
      <w:r w:rsidRPr="00986CEE">
        <w:rPr>
          <w:rFonts w:ascii="Times New Roman" w:hAnsi="Times New Roman" w:cs="Times New Roman"/>
          <w:color w:val="000000"/>
          <w:sz w:val="32"/>
          <w:szCs w:val="32"/>
          <w:lang w:val="en-US"/>
        </w:rPr>
        <w:t>HR</w:t>
      </w:r>
      <w:r w:rsidR="002A2AF1" w:rsidRPr="00986CEE">
        <w:rPr>
          <w:rFonts w:ascii="Times New Roman" w:hAnsi="Times New Roman" w:cs="Times New Roman"/>
          <w:color w:val="000000"/>
          <w:sz w:val="32"/>
          <w:szCs w:val="32"/>
        </w:rPr>
        <w:t>-стратегии.</w:t>
      </w:r>
    </w:p>
    <w:p w14:paraId="0F52B0D1" w14:textId="711BB6D1" w:rsidR="00483ECF" w:rsidRPr="00986CEE" w:rsidRDefault="00483ECF" w:rsidP="00AE4923">
      <w:pPr>
        <w:spacing w:after="0" w:line="240" w:lineRule="auto"/>
        <w:ind w:firstLine="567"/>
        <w:contextualSpacing/>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lang w:val="en-US"/>
        </w:rPr>
        <w:t>HR</w:t>
      </w:r>
      <w:r w:rsidRPr="00986CEE">
        <w:rPr>
          <w:rFonts w:ascii="Times New Roman" w:hAnsi="Times New Roman" w:cs="Times New Roman"/>
          <w:color w:val="000000"/>
          <w:sz w:val="32"/>
          <w:szCs w:val="32"/>
        </w:rPr>
        <w:t xml:space="preserve">-стратегия формируется с учетом стратегии </w:t>
      </w:r>
      <w:r w:rsidR="002D726E" w:rsidRPr="00986CEE">
        <w:rPr>
          <w:rFonts w:ascii="Times New Roman" w:hAnsi="Times New Roman" w:cs="Times New Roman"/>
          <w:color w:val="000000"/>
          <w:sz w:val="32"/>
          <w:szCs w:val="32"/>
        </w:rPr>
        <w:t>организации</w:t>
      </w:r>
      <w:r w:rsidRPr="00986CEE">
        <w:rPr>
          <w:rFonts w:ascii="Times New Roman" w:hAnsi="Times New Roman" w:cs="Times New Roman"/>
          <w:color w:val="000000"/>
          <w:sz w:val="32"/>
          <w:szCs w:val="32"/>
        </w:rPr>
        <w:t xml:space="preserve">. Даже если стратегия </w:t>
      </w:r>
      <w:r w:rsidR="002D726E" w:rsidRPr="00986CEE">
        <w:rPr>
          <w:rFonts w:ascii="Times New Roman" w:hAnsi="Times New Roman" w:cs="Times New Roman"/>
          <w:color w:val="000000"/>
          <w:sz w:val="32"/>
          <w:szCs w:val="32"/>
        </w:rPr>
        <w:t>организации</w:t>
      </w:r>
      <w:r w:rsidRPr="00986CEE">
        <w:rPr>
          <w:rFonts w:ascii="Times New Roman" w:hAnsi="Times New Roman" w:cs="Times New Roman"/>
          <w:color w:val="000000"/>
          <w:sz w:val="32"/>
          <w:szCs w:val="32"/>
        </w:rPr>
        <w:t xml:space="preserve"> не прописана, то у владельца или директора она есть в голове. Надо понять, куда движется компания. Далее надо определить стратегию в области подбора персонала. Это может быть агрессивная стратегия («хантить» лучших специалистов) или стратегия экономии затрат.</w:t>
      </w:r>
    </w:p>
    <w:p w14:paraId="7255F387" w14:textId="199794D8" w:rsidR="00483ECF" w:rsidRPr="00986CEE" w:rsidRDefault="00483ECF" w:rsidP="00AE4923">
      <w:pPr>
        <w:spacing w:after="0" w:line="240" w:lineRule="auto"/>
        <w:ind w:firstLine="567"/>
        <w:contextualSpacing/>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 xml:space="preserve">Выяснив стратегию </w:t>
      </w:r>
      <w:r w:rsidR="002D726E" w:rsidRPr="00986CEE">
        <w:rPr>
          <w:rFonts w:ascii="Times New Roman" w:hAnsi="Times New Roman" w:cs="Times New Roman"/>
          <w:color w:val="000000"/>
          <w:sz w:val="32"/>
          <w:szCs w:val="32"/>
        </w:rPr>
        <w:t>организации</w:t>
      </w:r>
      <w:r w:rsidRPr="00986CEE">
        <w:rPr>
          <w:rFonts w:ascii="Times New Roman" w:hAnsi="Times New Roman" w:cs="Times New Roman"/>
          <w:color w:val="000000"/>
          <w:sz w:val="32"/>
          <w:szCs w:val="32"/>
        </w:rPr>
        <w:t xml:space="preserve">, директор по персоналу должен написать </w:t>
      </w:r>
      <w:r w:rsidRPr="00986CEE">
        <w:rPr>
          <w:rFonts w:ascii="Times New Roman" w:hAnsi="Times New Roman" w:cs="Times New Roman"/>
          <w:color w:val="000000"/>
          <w:sz w:val="32"/>
          <w:szCs w:val="32"/>
          <w:lang w:val="en-US"/>
        </w:rPr>
        <w:t>HR</w:t>
      </w:r>
      <w:r w:rsidRPr="00986CEE">
        <w:rPr>
          <w:rFonts w:ascii="Times New Roman" w:hAnsi="Times New Roman" w:cs="Times New Roman"/>
          <w:color w:val="000000"/>
          <w:sz w:val="32"/>
          <w:szCs w:val="32"/>
        </w:rPr>
        <w:t>-стратегию и защитить ее перед собственником или директором. Стратегия должна включать ответы на вопросы:</w:t>
      </w:r>
    </w:p>
    <w:p w14:paraId="666C6552" w14:textId="77777777" w:rsidR="00483ECF" w:rsidRPr="00986CEE" w:rsidRDefault="00483ECF" w:rsidP="00AE4923">
      <w:pPr>
        <w:spacing w:after="0" w:line="240" w:lineRule="auto"/>
        <w:ind w:firstLine="567"/>
        <w:contextualSpacing/>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 xml:space="preserve">– Что хотят заказчики (руководители)? </w:t>
      </w:r>
    </w:p>
    <w:p w14:paraId="6777EE8D" w14:textId="77777777" w:rsidR="00483ECF" w:rsidRPr="00986CEE" w:rsidRDefault="00483ECF" w:rsidP="00AE4923">
      <w:pPr>
        <w:spacing w:after="0" w:line="240" w:lineRule="auto"/>
        <w:ind w:firstLine="567"/>
        <w:contextualSpacing/>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 Что для этого делает отдел персонала?</w:t>
      </w:r>
    </w:p>
    <w:p w14:paraId="7F078969" w14:textId="77777777" w:rsidR="00483ECF" w:rsidRPr="00986CEE" w:rsidRDefault="00483ECF" w:rsidP="00AE4923">
      <w:pPr>
        <w:spacing w:after="0" w:line="240" w:lineRule="auto"/>
        <w:ind w:firstLine="567"/>
        <w:contextualSpacing/>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 Как будет ясно, что цели достигнуты?</w:t>
      </w:r>
    </w:p>
    <w:p w14:paraId="5F2F7A74" w14:textId="77777777" w:rsidR="00483ECF" w:rsidRPr="00986CEE" w:rsidRDefault="00483ECF" w:rsidP="00AE4923">
      <w:pPr>
        <w:spacing w:after="0" w:line="240" w:lineRule="auto"/>
        <w:ind w:firstLine="567"/>
        <w:contextualSpacing/>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 xml:space="preserve">– Какие ресурсы нужны для достижения целей? </w:t>
      </w:r>
    </w:p>
    <w:p w14:paraId="3B7990FA" w14:textId="1B376A3B" w:rsidR="00483ECF" w:rsidRPr="00986CEE" w:rsidRDefault="00483ECF" w:rsidP="00AE4923">
      <w:pPr>
        <w:spacing w:after="0" w:line="240" w:lineRule="auto"/>
        <w:ind w:firstLine="567"/>
        <w:contextualSpacing/>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 xml:space="preserve">Пример. </w:t>
      </w:r>
      <w:r w:rsidRPr="00986CEE">
        <w:rPr>
          <w:rFonts w:ascii="Times New Roman" w:hAnsi="Times New Roman" w:cs="Times New Roman"/>
          <w:color w:val="000000"/>
          <w:sz w:val="32"/>
          <w:szCs w:val="32"/>
          <w:lang w:val="en-US"/>
        </w:rPr>
        <w:t>HR</w:t>
      </w:r>
      <w:r w:rsidRPr="00986CEE">
        <w:rPr>
          <w:rFonts w:ascii="Times New Roman" w:hAnsi="Times New Roman" w:cs="Times New Roman"/>
          <w:color w:val="000000"/>
          <w:sz w:val="32"/>
          <w:szCs w:val="32"/>
        </w:rPr>
        <w:t xml:space="preserve">-стратегия </w:t>
      </w:r>
      <w:r w:rsidR="002D726E" w:rsidRPr="00986CEE">
        <w:rPr>
          <w:rFonts w:ascii="Times New Roman" w:hAnsi="Times New Roman" w:cs="Times New Roman"/>
          <w:color w:val="000000"/>
          <w:sz w:val="32"/>
          <w:szCs w:val="32"/>
        </w:rPr>
        <w:t>организации</w:t>
      </w:r>
      <w:r w:rsidRPr="00986CEE">
        <w:rPr>
          <w:rFonts w:ascii="Times New Roman" w:hAnsi="Times New Roman" w:cs="Times New Roman"/>
          <w:color w:val="000000"/>
          <w:sz w:val="32"/>
          <w:szCs w:val="32"/>
        </w:rPr>
        <w:t xml:space="preserve"> – агрессивно переманивать лучших сотрудников. Есть два варианта: включить в штат специалиста, который будет заниматься хантингом или заложить бюджет для работы с хантинговыми агентствами. Соответствующим образом надо настроить систему мотивации сотрудников отдела персонала.</w:t>
      </w:r>
    </w:p>
    <w:p w14:paraId="41BBA2AF" w14:textId="77777777" w:rsidR="002A2AF1" w:rsidRPr="00986CEE" w:rsidRDefault="00483ECF" w:rsidP="00AE4923">
      <w:pPr>
        <w:spacing w:after="0" w:line="240" w:lineRule="auto"/>
        <w:ind w:firstLine="567"/>
        <w:contextualSpacing/>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Этап 3. Регламентация и описание бизнес-процессов.</w:t>
      </w:r>
    </w:p>
    <w:p w14:paraId="565CE193" w14:textId="77777777" w:rsidR="00483ECF" w:rsidRPr="00986CEE" w:rsidRDefault="00483ECF" w:rsidP="00AE4923">
      <w:pPr>
        <w:spacing w:after="0" w:line="240" w:lineRule="auto"/>
        <w:ind w:firstLine="567"/>
        <w:contextualSpacing/>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Описывать процессы можно с разной степенью подробностей. Главное указать, кто с кем взаимодействует, в какие сроки, кто и что делает.</w:t>
      </w:r>
    </w:p>
    <w:p w14:paraId="4446A19D" w14:textId="77777777" w:rsidR="002A2AF1" w:rsidRPr="00986CEE" w:rsidRDefault="00483ECF" w:rsidP="00AE4923">
      <w:pPr>
        <w:spacing w:after="0" w:line="240" w:lineRule="auto"/>
        <w:ind w:firstLine="567"/>
        <w:contextualSpacing/>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 xml:space="preserve">Этап 4. Подбор и обучение персонала </w:t>
      </w:r>
      <w:r w:rsidRPr="00986CEE">
        <w:rPr>
          <w:rFonts w:ascii="Times New Roman" w:hAnsi="Times New Roman" w:cs="Times New Roman"/>
          <w:color w:val="000000"/>
          <w:sz w:val="32"/>
          <w:szCs w:val="32"/>
          <w:lang w:val="en-US"/>
        </w:rPr>
        <w:t>HR</w:t>
      </w:r>
      <w:r w:rsidRPr="00986CEE">
        <w:rPr>
          <w:rFonts w:ascii="Times New Roman" w:hAnsi="Times New Roman" w:cs="Times New Roman"/>
          <w:color w:val="000000"/>
          <w:sz w:val="32"/>
          <w:szCs w:val="32"/>
        </w:rPr>
        <w:t>-службы.</w:t>
      </w:r>
    </w:p>
    <w:p w14:paraId="64B2DC60" w14:textId="77777777" w:rsidR="00483ECF" w:rsidRPr="00986CEE" w:rsidRDefault="00483ECF" w:rsidP="00AE4923">
      <w:pPr>
        <w:spacing w:after="0" w:line="240" w:lineRule="auto"/>
        <w:ind w:firstLine="567"/>
        <w:contextualSpacing/>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Надо, чтобы сотрудники по подбору персонала были лояльны, понимали процесс подбора. Для этого стоит предусмотреть внутренние тренинги, наставничество, стажировки, обучение.</w:t>
      </w:r>
    </w:p>
    <w:p w14:paraId="3CBD2EA2" w14:textId="77777777" w:rsidR="002A2AF1" w:rsidRPr="00986CEE" w:rsidRDefault="00483ECF" w:rsidP="00AE4923">
      <w:pPr>
        <w:spacing w:after="0" w:line="240" w:lineRule="auto"/>
        <w:ind w:firstLine="567"/>
        <w:contextualSpacing/>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Этап 5. Внедрение и автоматизация.</w:t>
      </w:r>
    </w:p>
    <w:p w14:paraId="40B2DBF0" w14:textId="77777777" w:rsidR="00483ECF" w:rsidRPr="00986CEE" w:rsidRDefault="00483ECF" w:rsidP="00AE4923">
      <w:pPr>
        <w:spacing w:after="0" w:line="240" w:lineRule="auto"/>
        <w:ind w:firstLine="567"/>
        <w:contextualSpacing/>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 xml:space="preserve">Автоматизация – важная часть работы службы персонала. Много информации проходит через руки рекрутера. Зная цифры, можно оптимизировать процесс подбора. </w:t>
      </w:r>
    </w:p>
    <w:p w14:paraId="28AC4CEC" w14:textId="77777777" w:rsidR="002A2AF1" w:rsidRPr="00986CEE" w:rsidRDefault="00483ECF" w:rsidP="00AE4923">
      <w:pPr>
        <w:spacing w:after="0" w:line="240" w:lineRule="auto"/>
        <w:ind w:firstLine="567"/>
        <w:contextualSpacing/>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Этап 6. Сбор обратной связи.</w:t>
      </w:r>
    </w:p>
    <w:p w14:paraId="750FBF31" w14:textId="34E050F0" w:rsidR="00483ECF" w:rsidRPr="00986CEE" w:rsidRDefault="00483ECF" w:rsidP="00AE4923">
      <w:pPr>
        <w:spacing w:after="0" w:line="240" w:lineRule="auto"/>
        <w:ind w:firstLine="567"/>
        <w:contextualSpacing/>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Отдел по подбору должен регулярно подводить итоги. Собирая обратную связь, можно понять, где отдел справился, где нет, что улучшить.</w:t>
      </w:r>
    </w:p>
    <w:p w14:paraId="1C8DC42E" w14:textId="77777777" w:rsidR="0065435D" w:rsidRPr="00986CEE" w:rsidRDefault="0065435D" w:rsidP="00AE4923">
      <w:pPr>
        <w:spacing w:after="0" w:line="240" w:lineRule="auto"/>
        <w:ind w:firstLine="567"/>
        <w:contextualSpacing/>
        <w:jc w:val="both"/>
        <w:rPr>
          <w:rFonts w:ascii="Times New Roman" w:hAnsi="Times New Roman" w:cs="Times New Roman"/>
          <w:color w:val="000000"/>
          <w:sz w:val="32"/>
          <w:szCs w:val="32"/>
        </w:rPr>
      </w:pPr>
    </w:p>
    <w:p w14:paraId="7826A33F" w14:textId="55EDCD81" w:rsidR="00483ECF" w:rsidRPr="00986CEE" w:rsidRDefault="0065435D" w:rsidP="00AE4923">
      <w:pPr>
        <w:pStyle w:val="a9"/>
        <w:numPr>
          <w:ilvl w:val="1"/>
          <w:numId w:val="176"/>
        </w:numPr>
        <w:spacing w:after="0" w:line="240" w:lineRule="auto"/>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 xml:space="preserve"> </w:t>
      </w:r>
      <w:r w:rsidR="00483ECF" w:rsidRPr="00986CEE">
        <w:rPr>
          <w:rFonts w:ascii="Times New Roman" w:hAnsi="Times New Roman" w:cs="Times New Roman"/>
          <w:color w:val="000000"/>
          <w:sz w:val="32"/>
          <w:szCs w:val="32"/>
        </w:rPr>
        <w:t>Методы подбора персонала</w:t>
      </w:r>
    </w:p>
    <w:p w14:paraId="7D51B02E" w14:textId="77777777" w:rsidR="00483ECF" w:rsidRPr="00986CEE" w:rsidRDefault="00483ECF" w:rsidP="00AE4923">
      <w:pPr>
        <w:spacing w:after="0" w:line="240" w:lineRule="auto"/>
        <w:ind w:firstLine="567"/>
        <w:contextualSpacing/>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Есть четыре группы сотрудников. Соответственно, есть следующие методы подбора.</w:t>
      </w:r>
    </w:p>
    <w:p w14:paraId="41E0BE23" w14:textId="77777777" w:rsidR="00483ECF" w:rsidRPr="00986CEE" w:rsidRDefault="00483ECF" w:rsidP="00AE4923">
      <w:pPr>
        <w:pStyle w:val="a9"/>
        <w:numPr>
          <w:ilvl w:val="0"/>
          <w:numId w:val="71"/>
        </w:numPr>
        <w:spacing w:after="0" w:line="240" w:lineRule="auto"/>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lastRenderedPageBreak/>
        <w:t>Скриниг, групповые интервью. Эти методы подходят для подбора рабочего персонала низкой квалификации. Рекрутер не очень интересуется квалификацией кандидатов, а интересуется личностными качествами, например, такими как добросовестность, усидчивость, ответственность. Он проверяет минимальное количество данных, задает минимум вопросов. Если человек соответствует, то его берут в компанию.</w:t>
      </w:r>
    </w:p>
    <w:p w14:paraId="65EB0E11" w14:textId="77777777" w:rsidR="00483ECF" w:rsidRPr="00986CEE" w:rsidRDefault="00483ECF" w:rsidP="00AE4923">
      <w:pPr>
        <w:pStyle w:val="a9"/>
        <w:numPr>
          <w:ilvl w:val="0"/>
          <w:numId w:val="71"/>
        </w:numPr>
        <w:spacing w:after="0" w:line="240" w:lineRule="auto"/>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Рекрутинг. Этот метод применяют при подборе сотрудников среднего уровня и чуть выше уровня: бухгалтерия, менеджер по персоналу и т. п. При рекрутинге размещают объявление, смотрят резюме, проводят собеседования.</w:t>
      </w:r>
    </w:p>
    <w:p w14:paraId="05879BB7" w14:textId="77777777" w:rsidR="00483ECF" w:rsidRPr="00986CEE" w:rsidRDefault="00483ECF" w:rsidP="00AE4923">
      <w:pPr>
        <w:pStyle w:val="a9"/>
        <w:numPr>
          <w:ilvl w:val="0"/>
          <w:numId w:val="71"/>
        </w:numPr>
        <w:spacing w:after="0" w:line="240" w:lineRule="auto"/>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lang w:val="en-US"/>
        </w:rPr>
        <w:t>Executive</w:t>
      </w:r>
      <w:r w:rsidRPr="00986CEE">
        <w:rPr>
          <w:rFonts w:ascii="Times New Roman" w:hAnsi="Times New Roman" w:cs="Times New Roman"/>
          <w:color w:val="000000"/>
          <w:sz w:val="32"/>
          <w:szCs w:val="32"/>
        </w:rPr>
        <w:t xml:space="preserve"> </w:t>
      </w:r>
      <w:r w:rsidRPr="00986CEE">
        <w:rPr>
          <w:rFonts w:ascii="Times New Roman" w:hAnsi="Times New Roman" w:cs="Times New Roman"/>
          <w:color w:val="000000"/>
          <w:sz w:val="32"/>
          <w:szCs w:val="32"/>
          <w:lang w:val="en-US"/>
        </w:rPr>
        <w:t>Search</w:t>
      </w:r>
      <w:r w:rsidRPr="00986CEE">
        <w:rPr>
          <w:rFonts w:ascii="Times New Roman" w:hAnsi="Times New Roman" w:cs="Times New Roman"/>
          <w:color w:val="000000"/>
          <w:sz w:val="32"/>
          <w:szCs w:val="32"/>
        </w:rPr>
        <w:t xml:space="preserve"> и </w:t>
      </w:r>
      <w:r w:rsidRPr="00986CEE">
        <w:rPr>
          <w:rFonts w:ascii="Times New Roman" w:hAnsi="Times New Roman" w:cs="Times New Roman"/>
          <w:color w:val="000000"/>
          <w:sz w:val="32"/>
          <w:szCs w:val="32"/>
          <w:lang w:val="en-US"/>
        </w:rPr>
        <w:t>Headhunting</w:t>
      </w:r>
      <w:r w:rsidRPr="00986CEE">
        <w:rPr>
          <w:rFonts w:ascii="Times New Roman" w:hAnsi="Times New Roman" w:cs="Times New Roman"/>
          <w:color w:val="000000"/>
          <w:sz w:val="32"/>
          <w:szCs w:val="32"/>
        </w:rPr>
        <w:t>. Такими способами ищут топ-менеджмент, уникальных специалистов. Бывает, что ключевой специалист не очень высокооплачиваемый, но у него редкая компетенция или опыт работы, то есть обычным методом рекрутинга его не найти. Его ищут в других компаниях и переманивают.</w:t>
      </w:r>
    </w:p>
    <w:p w14:paraId="3E6D606C" w14:textId="77777777" w:rsidR="00483ECF" w:rsidRPr="00986CEE" w:rsidRDefault="00483ECF" w:rsidP="00AE4923">
      <w:pPr>
        <w:spacing w:after="0" w:line="240" w:lineRule="auto"/>
        <w:ind w:firstLine="567"/>
        <w:contextualSpacing/>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Матрица принятия решений</w:t>
      </w:r>
    </w:p>
    <w:p w14:paraId="0518D7C5" w14:textId="50D062F4" w:rsidR="00483ECF" w:rsidRPr="00986CEE" w:rsidRDefault="00483ECF" w:rsidP="00AE4923">
      <w:pPr>
        <w:spacing w:after="0" w:line="240" w:lineRule="auto"/>
        <w:ind w:firstLine="567"/>
        <w:contextualSpacing/>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 xml:space="preserve">Рассмотрим пример. Перед менеджером по подбору поставили задачу закрыть вакансию, он нашел кандидата. Со всеми согласовал, и тут директор </w:t>
      </w:r>
      <w:r w:rsidR="002D726E" w:rsidRPr="00986CEE">
        <w:rPr>
          <w:rFonts w:ascii="Times New Roman" w:hAnsi="Times New Roman" w:cs="Times New Roman"/>
          <w:color w:val="000000"/>
          <w:sz w:val="32"/>
          <w:szCs w:val="32"/>
        </w:rPr>
        <w:t>организации</w:t>
      </w:r>
      <w:r w:rsidRPr="00986CEE">
        <w:rPr>
          <w:rFonts w:ascii="Times New Roman" w:hAnsi="Times New Roman" w:cs="Times New Roman"/>
          <w:color w:val="000000"/>
          <w:sz w:val="32"/>
          <w:szCs w:val="32"/>
        </w:rPr>
        <w:t xml:space="preserve"> узнает о выходе нового сотрудника. Он задает вопрос, а кто поставил задачу найти нового сотрудника? Он такой задачи не ставил. Имеющийся работник его полностью устраивает. Чтобы не было подобных недоразумений, следует создать документ «Матрица принятия решений по приему и увольнению». Это небольшая таблица: по вертикали находятся все должности </w:t>
      </w:r>
      <w:r w:rsidR="002D726E" w:rsidRPr="00986CEE">
        <w:rPr>
          <w:rFonts w:ascii="Times New Roman" w:hAnsi="Times New Roman" w:cs="Times New Roman"/>
          <w:color w:val="000000"/>
          <w:sz w:val="32"/>
          <w:szCs w:val="32"/>
        </w:rPr>
        <w:t>организации</w:t>
      </w:r>
      <w:r w:rsidRPr="00986CEE">
        <w:rPr>
          <w:rFonts w:ascii="Times New Roman" w:hAnsi="Times New Roman" w:cs="Times New Roman"/>
          <w:color w:val="000000"/>
          <w:sz w:val="32"/>
          <w:szCs w:val="32"/>
        </w:rPr>
        <w:t xml:space="preserve">, а по горизонтали должности, принимающие решение о приеме. На пересечении должностей пишут «статус – ответственность», которую может взять на себя сотрудник на данной должности. Например, что он может инициировать открытие вакансии – буква «И», он может согласовывать – буква «С», или он утверждает нового кандидата – «У». Этот документ </w:t>
      </w:r>
      <w:r w:rsidR="00836231" w:rsidRPr="00986CEE">
        <w:rPr>
          <w:rFonts w:ascii="Times New Roman" w:hAnsi="Times New Roman" w:cs="Times New Roman"/>
          <w:color w:val="000000"/>
          <w:sz w:val="32"/>
          <w:szCs w:val="32"/>
        </w:rPr>
        <w:t>управление персоналом</w:t>
      </w:r>
      <w:r w:rsidRPr="00986CEE">
        <w:rPr>
          <w:rFonts w:ascii="Times New Roman" w:hAnsi="Times New Roman" w:cs="Times New Roman"/>
          <w:color w:val="000000"/>
          <w:sz w:val="32"/>
          <w:szCs w:val="32"/>
        </w:rPr>
        <w:t xml:space="preserve"> составляет вместе с топ-менеджерами, утверждает у генерального директора.</w:t>
      </w:r>
    </w:p>
    <w:p w14:paraId="251A4D73" w14:textId="77777777" w:rsidR="002A2AF1" w:rsidRPr="00986CEE" w:rsidRDefault="002A2AF1" w:rsidP="00AE4923">
      <w:pPr>
        <w:spacing w:after="0" w:line="240" w:lineRule="auto"/>
        <w:ind w:firstLine="567"/>
        <w:contextualSpacing/>
        <w:jc w:val="both"/>
        <w:rPr>
          <w:rFonts w:ascii="Times New Roman" w:hAnsi="Times New Roman" w:cs="Times New Roman"/>
          <w:color w:val="000000"/>
          <w:sz w:val="32"/>
          <w:szCs w:val="32"/>
        </w:rPr>
      </w:pPr>
    </w:p>
    <w:p w14:paraId="7D1A070C" w14:textId="77777777" w:rsidR="00483ECF" w:rsidRPr="00986CEE" w:rsidRDefault="00483ECF" w:rsidP="00AE4923">
      <w:pPr>
        <w:spacing w:after="0" w:line="240" w:lineRule="auto"/>
        <w:ind w:firstLine="567"/>
        <w:contextualSpacing/>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Пример матрицы принятия решений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923"/>
        <w:gridCol w:w="1927"/>
        <w:gridCol w:w="1926"/>
        <w:gridCol w:w="1926"/>
      </w:tblGrid>
      <w:tr w:rsidR="00483ECF" w:rsidRPr="00E30603" w14:paraId="06C5DD73" w14:textId="77777777" w:rsidTr="00991A9F">
        <w:tc>
          <w:tcPr>
            <w:tcW w:w="1942" w:type="dxa"/>
          </w:tcPr>
          <w:p w14:paraId="6A8D4221" w14:textId="77777777" w:rsidR="00483ECF" w:rsidRPr="00E30603" w:rsidRDefault="00483ECF" w:rsidP="00AE4923">
            <w:pPr>
              <w:spacing w:after="0" w:line="240" w:lineRule="auto"/>
              <w:ind w:firstLine="567"/>
              <w:contextualSpacing/>
              <w:jc w:val="both"/>
              <w:rPr>
                <w:rFonts w:ascii="Times New Roman" w:hAnsi="Times New Roman" w:cs="Times New Roman"/>
                <w:color w:val="000000"/>
                <w:sz w:val="28"/>
                <w:szCs w:val="28"/>
              </w:rPr>
            </w:pPr>
          </w:p>
        </w:tc>
        <w:tc>
          <w:tcPr>
            <w:tcW w:w="1942" w:type="dxa"/>
          </w:tcPr>
          <w:p w14:paraId="482EE60C" w14:textId="77777777" w:rsidR="00483ECF" w:rsidRPr="00E30603" w:rsidRDefault="00483ECF" w:rsidP="00AE4923">
            <w:pPr>
              <w:spacing w:after="0" w:line="240" w:lineRule="auto"/>
              <w:contextualSpacing/>
              <w:jc w:val="both"/>
              <w:rPr>
                <w:rFonts w:ascii="Times New Roman" w:hAnsi="Times New Roman" w:cs="Times New Roman"/>
                <w:color w:val="000000"/>
                <w:sz w:val="28"/>
                <w:szCs w:val="28"/>
              </w:rPr>
            </w:pPr>
            <w:r w:rsidRPr="00E30603">
              <w:rPr>
                <w:rFonts w:ascii="Times New Roman" w:hAnsi="Times New Roman" w:cs="Times New Roman"/>
                <w:color w:val="000000"/>
                <w:sz w:val="28"/>
                <w:szCs w:val="28"/>
              </w:rPr>
              <w:t>Акционер</w:t>
            </w:r>
          </w:p>
        </w:tc>
        <w:tc>
          <w:tcPr>
            <w:tcW w:w="1943" w:type="dxa"/>
          </w:tcPr>
          <w:p w14:paraId="4A3C3014" w14:textId="77777777" w:rsidR="00483ECF" w:rsidRPr="00E30603" w:rsidRDefault="00483ECF" w:rsidP="00AE4923">
            <w:pPr>
              <w:spacing w:after="0" w:line="240" w:lineRule="auto"/>
              <w:contextualSpacing/>
              <w:jc w:val="both"/>
              <w:rPr>
                <w:rFonts w:ascii="Times New Roman" w:hAnsi="Times New Roman" w:cs="Times New Roman"/>
                <w:color w:val="000000"/>
                <w:sz w:val="28"/>
                <w:szCs w:val="28"/>
              </w:rPr>
            </w:pPr>
            <w:r w:rsidRPr="00E30603">
              <w:rPr>
                <w:rFonts w:ascii="Times New Roman" w:hAnsi="Times New Roman" w:cs="Times New Roman"/>
                <w:color w:val="000000"/>
                <w:sz w:val="28"/>
                <w:szCs w:val="28"/>
              </w:rPr>
              <w:t>Генеральный директор</w:t>
            </w:r>
          </w:p>
        </w:tc>
        <w:tc>
          <w:tcPr>
            <w:tcW w:w="1943" w:type="dxa"/>
          </w:tcPr>
          <w:p w14:paraId="020D4151" w14:textId="77777777" w:rsidR="00483ECF" w:rsidRPr="00E30603" w:rsidRDefault="00483ECF" w:rsidP="00AE4923">
            <w:pPr>
              <w:spacing w:after="0" w:line="240" w:lineRule="auto"/>
              <w:contextualSpacing/>
              <w:jc w:val="both"/>
              <w:rPr>
                <w:rFonts w:ascii="Times New Roman" w:hAnsi="Times New Roman" w:cs="Times New Roman"/>
                <w:color w:val="000000"/>
                <w:sz w:val="28"/>
                <w:szCs w:val="28"/>
              </w:rPr>
            </w:pPr>
            <w:r w:rsidRPr="00E30603">
              <w:rPr>
                <w:rFonts w:ascii="Times New Roman" w:hAnsi="Times New Roman" w:cs="Times New Roman"/>
                <w:color w:val="000000"/>
                <w:sz w:val="28"/>
                <w:szCs w:val="28"/>
              </w:rPr>
              <w:t>Финансовый директор</w:t>
            </w:r>
          </w:p>
        </w:tc>
        <w:tc>
          <w:tcPr>
            <w:tcW w:w="1943" w:type="dxa"/>
          </w:tcPr>
          <w:p w14:paraId="518F6FEE" w14:textId="77777777" w:rsidR="00483ECF" w:rsidRPr="00E30603" w:rsidRDefault="00483ECF" w:rsidP="00AE4923">
            <w:pPr>
              <w:spacing w:after="0" w:line="240" w:lineRule="auto"/>
              <w:contextualSpacing/>
              <w:jc w:val="both"/>
              <w:rPr>
                <w:rFonts w:ascii="Times New Roman" w:hAnsi="Times New Roman" w:cs="Times New Roman"/>
                <w:color w:val="000000"/>
                <w:sz w:val="28"/>
                <w:szCs w:val="28"/>
              </w:rPr>
            </w:pPr>
            <w:r w:rsidRPr="00E30603">
              <w:rPr>
                <w:rFonts w:ascii="Times New Roman" w:hAnsi="Times New Roman" w:cs="Times New Roman"/>
                <w:color w:val="000000"/>
                <w:sz w:val="28"/>
                <w:szCs w:val="28"/>
              </w:rPr>
              <w:t>Директор по персоналу</w:t>
            </w:r>
          </w:p>
        </w:tc>
      </w:tr>
      <w:tr w:rsidR="00483ECF" w:rsidRPr="00E30603" w14:paraId="10F5081E" w14:textId="77777777" w:rsidTr="00991A9F">
        <w:tc>
          <w:tcPr>
            <w:tcW w:w="1942" w:type="dxa"/>
          </w:tcPr>
          <w:p w14:paraId="6FCD430A" w14:textId="77777777" w:rsidR="00483ECF" w:rsidRPr="00E30603" w:rsidRDefault="00483ECF" w:rsidP="00AE4923">
            <w:pPr>
              <w:spacing w:after="0" w:line="240" w:lineRule="auto"/>
              <w:contextualSpacing/>
              <w:jc w:val="both"/>
              <w:rPr>
                <w:rFonts w:ascii="Times New Roman" w:hAnsi="Times New Roman" w:cs="Times New Roman"/>
                <w:color w:val="000000"/>
                <w:sz w:val="28"/>
                <w:szCs w:val="28"/>
              </w:rPr>
            </w:pPr>
            <w:r w:rsidRPr="00E30603">
              <w:rPr>
                <w:rFonts w:ascii="Times New Roman" w:hAnsi="Times New Roman" w:cs="Times New Roman"/>
                <w:color w:val="000000"/>
                <w:sz w:val="28"/>
                <w:szCs w:val="28"/>
              </w:rPr>
              <w:t>Генеральный директор</w:t>
            </w:r>
          </w:p>
        </w:tc>
        <w:tc>
          <w:tcPr>
            <w:tcW w:w="1942" w:type="dxa"/>
          </w:tcPr>
          <w:p w14:paraId="3091D4AA" w14:textId="77777777" w:rsidR="00483ECF" w:rsidRPr="00E30603" w:rsidRDefault="00483ECF" w:rsidP="00AE4923">
            <w:pPr>
              <w:spacing w:after="0" w:line="240" w:lineRule="auto"/>
              <w:contextualSpacing/>
              <w:jc w:val="both"/>
              <w:rPr>
                <w:rFonts w:ascii="Times New Roman" w:hAnsi="Times New Roman" w:cs="Times New Roman"/>
                <w:color w:val="000000"/>
                <w:sz w:val="28"/>
                <w:szCs w:val="28"/>
              </w:rPr>
            </w:pPr>
            <w:r w:rsidRPr="00E30603">
              <w:rPr>
                <w:rFonts w:ascii="Times New Roman" w:hAnsi="Times New Roman" w:cs="Times New Roman"/>
                <w:color w:val="000000"/>
                <w:sz w:val="28"/>
                <w:szCs w:val="28"/>
              </w:rPr>
              <w:t>И, У</w:t>
            </w:r>
          </w:p>
        </w:tc>
        <w:tc>
          <w:tcPr>
            <w:tcW w:w="1943" w:type="dxa"/>
          </w:tcPr>
          <w:p w14:paraId="65984550" w14:textId="77777777" w:rsidR="00483ECF" w:rsidRPr="00E30603" w:rsidRDefault="00483ECF" w:rsidP="00AE4923">
            <w:pPr>
              <w:spacing w:after="0" w:line="240" w:lineRule="auto"/>
              <w:contextualSpacing/>
              <w:jc w:val="both"/>
              <w:rPr>
                <w:rFonts w:ascii="Times New Roman" w:hAnsi="Times New Roman" w:cs="Times New Roman"/>
                <w:color w:val="000000"/>
                <w:sz w:val="28"/>
                <w:szCs w:val="28"/>
              </w:rPr>
            </w:pPr>
          </w:p>
        </w:tc>
        <w:tc>
          <w:tcPr>
            <w:tcW w:w="1943" w:type="dxa"/>
          </w:tcPr>
          <w:p w14:paraId="1DA7F9D0" w14:textId="77777777" w:rsidR="00483ECF" w:rsidRPr="00E30603" w:rsidRDefault="00483ECF" w:rsidP="00AE4923">
            <w:pPr>
              <w:spacing w:after="0" w:line="240" w:lineRule="auto"/>
              <w:contextualSpacing/>
              <w:jc w:val="both"/>
              <w:rPr>
                <w:rFonts w:ascii="Times New Roman" w:hAnsi="Times New Roman" w:cs="Times New Roman"/>
                <w:color w:val="000000"/>
                <w:sz w:val="28"/>
                <w:szCs w:val="28"/>
              </w:rPr>
            </w:pPr>
          </w:p>
        </w:tc>
        <w:tc>
          <w:tcPr>
            <w:tcW w:w="1943" w:type="dxa"/>
          </w:tcPr>
          <w:p w14:paraId="50275BAE" w14:textId="77777777" w:rsidR="00483ECF" w:rsidRPr="00E30603" w:rsidRDefault="00483ECF" w:rsidP="00AE4923">
            <w:pPr>
              <w:spacing w:after="0" w:line="240" w:lineRule="auto"/>
              <w:contextualSpacing/>
              <w:jc w:val="both"/>
              <w:rPr>
                <w:rFonts w:ascii="Times New Roman" w:hAnsi="Times New Roman" w:cs="Times New Roman"/>
                <w:color w:val="000000"/>
                <w:sz w:val="28"/>
                <w:szCs w:val="28"/>
              </w:rPr>
            </w:pPr>
          </w:p>
        </w:tc>
      </w:tr>
      <w:tr w:rsidR="00483ECF" w:rsidRPr="00E30603" w14:paraId="17580E76" w14:textId="77777777" w:rsidTr="00991A9F">
        <w:tc>
          <w:tcPr>
            <w:tcW w:w="1942" w:type="dxa"/>
          </w:tcPr>
          <w:p w14:paraId="23451B93" w14:textId="77777777" w:rsidR="00483ECF" w:rsidRPr="00E30603" w:rsidRDefault="00483ECF" w:rsidP="00AE4923">
            <w:pPr>
              <w:spacing w:after="0" w:line="240" w:lineRule="auto"/>
              <w:contextualSpacing/>
              <w:jc w:val="both"/>
              <w:rPr>
                <w:rFonts w:ascii="Times New Roman" w:hAnsi="Times New Roman" w:cs="Times New Roman"/>
                <w:color w:val="000000"/>
                <w:sz w:val="28"/>
                <w:szCs w:val="28"/>
              </w:rPr>
            </w:pPr>
            <w:r w:rsidRPr="00E30603">
              <w:rPr>
                <w:rFonts w:ascii="Times New Roman" w:hAnsi="Times New Roman" w:cs="Times New Roman"/>
                <w:color w:val="000000"/>
                <w:sz w:val="28"/>
                <w:szCs w:val="28"/>
              </w:rPr>
              <w:lastRenderedPageBreak/>
              <w:t>Финансовый директор</w:t>
            </w:r>
          </w:p>
        </w:tc>
        <w:tc>
          <w:tcPr>
            <w:tcW w:w="1942" w:type="dxa"/>
          </w:tcPr>
          <w:p w14:paraId="2D3FA47B" w14:textId="77777777" w:rsidR="00483ECF" w:rsidRPr="00E30603" w:rsidRDefault="00483ECF" w:rsidP="00AE4923">
            <w:pPr>
              <w:spacing w:after="0" w:line="240" w:lineRule="auto"/>
              <w:contextualSpacing/>
              <w:jc w:val="both"/>
              <w:rPr>
                <w:rFonts w:ascii="Times New Roman" w:hAnsi="Times New Roman" w:cs="Times New Roman"/>
                <w:color w:val="000000"/>
                <w:sz w:val="28"/>
                <w:szCs w:val="28"/>
              </w:rPr>
            </w:pPr>
            <w:r w:rsidRPr="00E30603">
              <w:rPr>
                <w:rFonts w:ascii="Times New Roman" w:hAnsi="Times New Roman" w:cs="Times New Roman"/>
                <w:color w:val="000000"/>
                <w:sz w:val="28"/>
                <w:szCs w:val="28"/>
              </w:rPr>
              <w:t>И, С</w:t>
            </w:r>
          </w:p>
        </w:tc>
        <w:tc>
          <w:tcPr>
            <w:tcW w:w="1943" w:type="dxa"/>
          </w:tcPr>
          <w:p w14:paraId="7D95C07F" w14:textId="77777777" w:rsidR="00483ECF" w:rsidRPr="00E30603" w:rsidRDefault="00483ECF" w:rsidP="00AE4923">
            <w:pPr>
              <w:spacing w:after="0" w:line="240" w:lineRule="auto"/>
              <w:contextualSpacing/>
              <w:jc w:val="both"/>
              <w:rPr>
                <w:rFonts w:ascii="Times New Roman" w:hAnsi="Times New Roman" w:cs="Times New Roman"/>
                <w:color w:val="000000"/>
                <w:sz w:val="28"/>
                <w:szCs w:val="28"/>
              </w:rPr>
            </w:pPr>
            <w:r w:rsidRPr="00E30603">
              <w:rPr>
                <w:rFonts w:ascii="Times New Roman" w:hAnsi="Times New Roman" w:cs="Times New Roman"/>
                <w:color w:val="000000"/>
                <w:sz w:val="28"/>
                <w:szCs w:val="28"/>
              </w:rPr>
              <w:t>И, У</w:t>
            </w:r>
          </w:p>
        </w:tc>
        <w:tc>
          <w:tcPr>
            <w:tcW w:w="1943" w:type="dxa"/>
          </w:tcPr>
          <w:p w14:paraId="7506C2B7" w14:textId="77777777" w:rsidR="00483ECF" w:rsidRPr="00E30603" w:rsidRDefault="00483ECF" w:rsidP="00AE4923">
            <w:pPr>
              <w:spacing w:after="0" w:line="240" w:lineRule="auto"/>
              <w:contextualSpacing/>
              <w:jc w:val="both"/>
              <w:rPr>
                <w:rFonts w:ascii="Times New Roman" w:hAnsi="Times New Roman" w:cs="Times New Roman"/>
                <w:color w:val="000000"/>
                <w:sz w:val="28"/>
                <w:szCs w:val="28"/>
              </w:rPr>
            </w:pPr>
          </w:p>
        </w:tc>
        <w:tc>
          <w:tcPr>
            <w:tcW w:w="1943" w:type="dxa"/>
          </w:tcPr>
          <w:p w14:paraId="1F68ECFB" w14:textId="77777777" w:rsidR="00483ECF" w:rsidRPr="00E30603" w:rsidRDefault="00483ECF" w:rsidP="00AE4923">
            <w:pPr>
              <w:spacing w:after="0" w:line="240" w:lineRule="auto"/>
              <w:contextualSpacing/>
              <w:jc w:val="both"/>
              <w:rPr>
                <w:rFonts w:ascii="Times New Roman" w:hAnsi="Times New Roman" w:cs="Times New Roman"/>
                <w:color w:val="000000"/>
                <w:sz w:val="28"/>
                <w:szCs w:val="28"/>
              </w:rPr>
            </w:pPr>
          </w:p>
        </w:tc>
      </w:tr>
      <w:tr w:rsidR="00483ECF" w:rsidRPr="00E30603" w14:paraId="4774989B" w14:textId="77777777" w:rsidTr="00991A9F">
        <w:tc>
          <w:tcPr>
            <w:tcW w:w="1942" w:type="dxa"/>
          </w:tcPr>
          <w:p w14:paraId="282F7DF7" w14:textId="77777777" w:rsidR="00483ECF" w:rsidRPr="00E30603" w:rsidRDefault="00483ECF" w:rsidP="00AE4923">
            <w:pPr>
              <w:spacing w:after="0" w:line="240" w:lineRule="auto"/>
              <w:contextualSpacing/>
              <w:jc w:val="both"/>
              <w:rPr>
                <w:rFonts w:ascii="Times New Roman" w:hAnsi="Times New Roman" w:cs="Times New Roman"/>
                <w:color w:val="000000"/>
                <w:sz w:val="28"/>
                <w:szCs w:val="28"/>
              </w:rPr>
            </w:pPr>
            <w:r w:rsidRPr="00E30603">
              <w:rPr>
                <w:rFonts w:ascii="Times New Roman" w:hAnsi="Times New Roman" w:cs="Times New Roman"/>
                <w:color w:val="000000"/>
                <w:sz w:val="28"/>
                <w:szCs w:val="28"/>
              </w:rPr>
              <w:t>….</w:t>
            </w:r>
          </w:p>
        </w:tc>
        <w:tc>
          <w:tcPr>
            <w:tcW w:w="1942" w:type="dxa"/>
          </w:tcPr>
          <w:p w14:paraId="41002FF1" w14:textId="77777777" w:rsidR="00483ECF" w:rsidRPr="00E30603" w:rsidRDefault="00483ECF" w:rsidP="00AE4923">
            <w:pPr>
              <w:spacing w:after="0" w:line="240" w:lineRule="auto"/>
              <w:contextualSpacing/>
              <w:jc w:val="both"/>
              <w:rPr>
                <w:rFonts w:ascii="Times New Roman" w:hAnsi="Times New Roman" w:cs="Times New Roman"/>
                <w:color w:val="000000"/>
                <w:sz w:val="28"/>
                <w:szCs w:val="28"/>
              </w:rPr>
            </w:pPr>
            <w:r w:rsidRPr="00E30603">
              <w:rPr>
                <w:rFonts w:ascii="Times New Roman" w:hAnsi="Times New Roman" w:cs="Times New Roman"/>
                <w:color w:val="000000"/>
                <w:sz w:val="28"/>
                <w:szCs w:val="28"/>
              </w:rPr>
              <w:t>…</w:t>
            </w:r>
          </w:p>
        </w:tc>
        <w:tc>
          <w:tcPr>
            <w:tcW w:w="1943" w:type="dxa"/>
          </w:tcPr>
          <w:p w14:paraId="3F3C07C5" w14:textId="77777777" w:rsidR="00483ECF" w:rsidRPr="00E30603" w:rsidRDefault="00483ECF" w:rsidP="00AE4923">
            <w:pPr>
              <w:spacing w:after="0" w:line="240" w:lineRule="auto"/>
              <w:contextualSpacing/>
              <w:jc w:val="both"/>
              <w:rPr>
                <w:rFonts w:ascii="Times New Roman" w:hAnsi="Times New Roman" w:cs="Times New Roman"/>
                <w:color w:val="000000"/>
                <w:sz w:val="28"/>
                <w:szCs w:val="28"/>
              </w:rPr>
            </w:pPr>
            <w:r w:rsidRPr="00E30603">
              <w:rPr>
                <w:rFonts w:ascii="Times New Roman" w:hAnsi="Times New Roman" w:cs="Times New Roman"/>
                <w:color w:val="000000"/>
                <w:sz w:val="28"/>
                <w:szCs w:val="28"/>
              </w:rPr>
              <w:t>…</w:t>
            </w:r>
          </w:p>
        </w:tc>
        <w:tc>
          <w:tcPr>
            <w:tcW w:w="1943" w:type="dxa"/>
          </w:tcPr>
          <w:p w14:paraId="7D02D486" w14:textId="77777777" w:rsidR="00483ECF" w:rsidRPr="00E30603" w:rsidRDefault="00483ECF" w:rsidP="00AE4923">
            <w:pPr>
              <w:spacing w:after="0" w:line="240" w:lineRule="auto"/>
              <w:contextualSpacing/>
              <w:jc w:val="both"/>
              <w:rPr>
                <w:rFonts w:ascii="Times New Roman" w:hAnsi="Times New Roman" w:cs="Times New Roman"/>
                <w:color w:val="000000"/>
                <w:sz w:val="28"/>
                <w:szCs w:val="28"/>
              </w:rPr>
            </w:pPr>
            <w:r w:rsidRPr="00E30603">
              <w:rPr>
                <w:rFonts w:ascii="Times New Roman" w:hAnsi="Times New Roman" w:cs="Times New Roman"/>
                <w:color w:val="000000"/>
                <w:sz w:val="28"/>
                <w:szCs w:val="28"/>
              </w:rPr>
              <w:t>…</w:t>
            </w:r>
          </w:p>
        </w:tc>
        <w:tc>
          <w:tcPr>
            <w:tcW w:w="1943" w:type="dxa"/>
          </w:tcPr>
          <w:p w14:paraId="70A00F37" w14:textId="77777777" w:rsidR="00483ECF" w:rsidRPr="00E30603" w:rsidRDefault="00483ECF" w:rsidP="00AE4923">
            <w:pPr>
              <w:spacing w:after="0" w:line="240" w:lineRule="auto"/>
              <w:contextualSpacing/>
              <w:jc w:val="both"/>
              <w:rPr>
                <w:rFonts w:ascii="Times New Roman" w:hAnsi="Times New Roman" w:cs="Times New Roman"/>
                <w:color w:val="000000"/>
                <w:sz w:val="28"/>
                <w:szCs w:val="28"/>
              </w:rPr>
            </w:pPr>
            <w:r w:rsidRPr="00E30603">
              <w:rPr>
                <w:rFonts w:ascii="Times New Roman" w:hAnsi="Times New Roman" w:cs="Times New Roman"/>
                <w:color w:val="000000"/>
                <w:sz w:val="28"/>
                <w:szCs w:val="28"/>
              </w:rPr>
              <w:t>…</w:t>
            </w:r>
          </w:p>
        </w:tc>
      </w:tr>
      <w:tr w:rsidR="00483ECF" w:rsidRPr="00E30603" w14:paraId="0D699615" w14:textId="77777777" w:rsidTr="00991A9F">
        <w:tc>
          <w:tcPr>
            <w:tcW w:w="1942" w:type="dxa"/>
          </w:tcPr>
          <w:p w14:paraId="5F0F543D" w14:textId="77777777" w:rsidR="00483ECF" w:rsidRPr="00E30603" w:rsidRDefault="00483ECF" w:rsidP="00AE4923">
            <w:pPr>
              <w:spacing w:after="0" w:line="240" w:lineRule="auto"/>
              <w:contextualSpacing/>
              <w:jc w:val="both"/>
              <w:rPr>
                <w:rFonts w:ascii="Times New Roman" w:hAnsi="Times New Roman" w:cs="Times New Roman"/>
                <w:color w:val="000000"/>
                <w:sz w:val="28"/>
                <w:szCs w:val="28"/>
              </w:rPr>
            </w:pPr>
            <w:r w:rsidRPr="00E30603">
              <w:rPr>
                <w:rFonts w:ascii="Times New Roman" w:hAnsi="Times New Roman" w:cs="Times New Roman"/>
                <w:color w:val="000000"/>
                <w:sz w:val="28"/>
                <w:szCs w:val="28"/>
              </w:rPr>
              <w:t>Менеджер по персоналу</w:t>
            </w:r>
          </w:p>
        </w:tc>
        <w:tc>
          <w:tcPr>
            <w:tcW w:w="1942" w:type="dxa"/>
          </w:tcPr>
          <w:p w14:paraId="6A1F9182" w14:textId="77777777" w:rsidR="00483ECF" w:rsidRPr="00E30603" w:rsidRDefault="00483ECF" w:rsidP="00AE4923">
            <w:pPr>
              <w:spacing w:after="0" w:line="240" w:lineRule="auto"/>
              <w:contextualSpacing/>
              <w:jc w:val="both"/>
              <w:rPr>
                <w:rFonts w:ascii="Times New Roman" w:hAnsi="Times New Roman" w:cs="Times New Roman"/>
                <w:color w:val="000000"/>
                <w:sz w:val="28"/>
                <w:szCs w:val="28"/>
              </w:rPr>
            </w:pPr>
          </w:p>
        </w:tc>
        <w:tc>
          <w:tcPr>
            <w:tcW w:w="1943" w:type="dxa"/>
          </w:tcPr>
          <w:p w14:paraId="581E10E6" w14:textId="77777777" w:rsidR="00483ECF" w:rsidRPr="00E30603" w:rsidRDefault="00483ECF" w:rsidP="00AE4923">
            <w:pPr>
              <w:spacing w:after="0" w:line="240" w:lineRule="auto"/>
              <w:contextualSpacing/>
              <w:jc w:val="both"/>
              <w:rPr>
                <w:rFonts w:ascii="Times New Roman" w:hAnsi="Times New Roman" w:cs="Times New Roman"/>
                <w:color w:val="000000"/>
                <w:sz w:val="28"/>
                <w:szCs w:val="28"/>
              </w:rPr>
            </w:pPr>
          </w:p>
        </w:tc>
        <w:tc>
          <w:tcPr>
            <w:tcW w:w="1943" w:type="dxa"/>
          </w:tcPr>
          <w:p w14:paraId="147B3E3E" w14:textId="77777777" w:rsidR="00483ECF" w:rsidRPr="00E30603" w:rsidRDefault="00483ECF" w:rsidP="00AE4923">
            <w:pPr>
              <w:spacing w:after="0" w:line="240" w:lineRule="auto"/>
              <w:contextualSpacing/>
              <w:jc w:val="both"/>
              <w:rPr>
                <w:rFonts w:ascii="Times New Roman" w:hAnsi="Times New Roman" w:cs="Times New Roman"/>
                <w:color w:val="000000"/>
                <w:sz w:val="28"/>
                <w:szCs w:val="28"/>
              </w:rPr>
            </w:pPr>
            <w:r w:rsidRPr="00E30603">
              <w:rPr>
                <w:rFonts w:ascii="Times New Roman" w:hAnsi="Times New Roman" w:cs="Times New Roman"/>
                <w:color w:val="000000"/>
                <w:sz w:val="28"/>
                <w:szCs w:val="28"/>
              </w:rPr>
              <w:t>И</w:t>
            </w:r>
          </w:p>
        </w:tc>
        <w:tc>
          <w:tcPr>
            <w:tcW w:w="1943" w:type="dxa"/>
          </w:tcPr>
          <w:p w14:paraId="570F9F92" w14:textId="77777777" w:rsidR="00483ECF" w:rsidRPr="00E30603" w:rsidRDefault="00483ECF" w:rsidP="00AE4923">
            <w:pPr>
              <w:spacing w:after="0" w:line="240" w:lineRule="auto"/>
              <w:contextualSpacing/>
              <w:jc w:val="both"/>
              <w:rPr>
                <w:rFonts w:ascii="Times New Roman" w:hAnsi="Times New Roman" w:cs="Times New Roman"/>
                <w:color w:val="000000"/>
                <w:sz w:val="28"/>
                <w:szCs w:val="28"/>
              </w:rPr>
            </w:pPr>
            <w:r w:rsidRPr="00E30603">
              <w:rPr>
                <w:rFonts w:ascii="Times New Roman" w:hAnsi="Times New Roman" w:cs="Times New Roman"/>
                <w:color w:val="000000"/>
                <w:sz w:val="28"/>
                <w:szCs w:val="28"/>
              </w:rPr>
              <w:t>И, У</w:t>
            </w:r>
          </w:p>
        </w:tc>
      </w:tr>
    </w:tbl>
    <w:p w14:paraId="26AF68A4" w14:textId="77777777" w:rsidR="00483ECF" w:rsidRPr="00E30603" w:rsidRDefault="00483ECF" w:rsidP="00AE4923">
      <w:pPr>
        <w:spacing w:after="0" w:line="240" w:lineRule="auto"/>
        <w:ind w:firstLine="567"/>
        <w:contextualSpacing/>
        <w:jc w:val="both"/>
        <w:rPr>
          <w:rFonts w:ascii="Times New Roman" w:hAnsi="Times New Roman" w:cs="Times New Roman"/>
          <w:color w:val="000000"/>
          <w:sz w:val="28"/>
          <w:szCs w:val="28"/>
        </w:rPr>
      </w:pPr>
    </w:p>
    <w:p w14:paraId="324E1A38" w14:textId="5A2EF159" w:rsidR="00483ECF" w:rsidRPr="00986CEE" w:rsidRDefault="0065435D" w:rsidP="00AE4923">
      <w:pPr>
        <w:pStyle w:val="a9"/>
        <w:numPr>
          <w:ilvl w:val="1"/>
          <w:numId w:val="176"/>
        </w:numPr>
        <w:spacing w:after="0" w:line="240" w:lineRule="auto"/>
        <w:jc w:val="both"/>
        <w:rPr>
          <w:rFonts w:ascii="Times New Roman" w:hAnsi="Times New Roman" w:cs="Times New Roman"/>
          <w:color w:val="000000"/>
          <w:sz w:val="32"/>
          <w:szCs w:val="32"/>
        </w:rPr>
      </w:pPr>
      <w:r w:rsidRPr="00E30603">
        <w:rPr>
          <w:rFonts w:ascii="Times New Roman" w:hAnsi="Times New Roman" w:cs="Times New Roman"/>
          <w:color w:val="000000"/>
          <w:sz w:val="28"/>
          <w:szCs w:val="28"/>
        </w:rPr>
        <w:t xml:space="preserve"> </w:t>
      </w:r>
      <w:r w:rsidR="00483ECF" w:rsidRPr="00986CEE">
        <w:rPr>
          <w:rFonts w:ascii="Times New Roman" w:hAnsi="Times New Roman" w:cs="Times New Roman"/>
          <w:color w:val="000000"/>
          <w:sz w:val="32"/>
          <w:szCs w:val="32"/>
        </w:rPr>
        <w:t>План подбора на год</w:t>
      </w:r>
    </w:p>
    <w:p w14:paraId="7950AA7C" w14:textId="77777777" w:rsidR="00483ECF" w:rsidRPr="00986CEE" w:rsidRDefault="00483ECF" w:rsidP="00AE4923">
      <w:pPr>
        <w:spacing w:after="0" w:line="240" w:lineRule="auto"/>
        <w:ind w:firstLine="567"/>
        <w:contextualSpacing/>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 xml:space="preserve">В плане следует отразить: сколько человек, в каком месяце, какой квалификации надо набрать. План подбора составляют вместе с линейными руководителями. Они, как правило, сопротивляются. Говорят, что это невозможно планировать. Неизвестно, когда сотрудник захочет уволиться или уйти в декрет. Как решить проблему? Можно проанализировать, какова была текучесть в этом отделе в предыдущем году и на основании этого поставить цифру в план. </w:t>
      </w:r>
    </w:p>
    <w:p w14:paraId="26A95694" w14:textId="77777777" w:rsidR="00483ECF" w:rsidRPr="00986CEE" w:rsidRDefault="00483ECF" w:rsidP="00AE4923">
      <w:pPr>
        <w:spacing w:after="0" w:line="240" w:lineRule="auto"/>
        <w:ind w:firstLine="567"/>
        <w:contextualSpacing/>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Какие еще данные нужно учитывать, чтобы план подбора был корректный:</w:t>
      </w:r>
    </w:p>
    <w:p w14:paraId="496B253C" w14:textId="3ED3912E" w:rsidR="00483ECF" w:rsidRPr="00986CEE" w:rsidRDefault="00483ECF" w:rsidP="00AE4923">
      <w:pPr>
        <w:pStyle w:val="a9"/>
        <w:numPr>
          <w:ilvl w:val="0"/>
          <w:numId w:val="72"/>
        </w:numPr>
        <w:spacing w:after="0" w:line="240" w:lineRule="auto"/>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 xml:space="preserve">показатели текучести в </w:t>
      </w:r>
      <w:r w:rsidR="002D726E" w:rsidRPr="00986CEE">
        <w:rPr>
          <w:rFonts w:ascii="Times New Roman" w:hAnsi="Times New Roman" w:cs="Times New Roman"/>
          <w:color w:val="000000"/>
          <w:sz w:val="32"/>
          <w:szCs w:val="32"/>
        </w:rPr>
        <w:t>организации</w:t>
      </w:r>
      <w:r w:rsidRPr="00986CEE">
        <w:rPr>
          <w:rFonts w:ascii="Times New Roman" w:hAnsi="Times New Roman" w:cs="Times New Roman"/>
          <w:color w:val="000000"/>
          <w:sz w:val="32"/>
          <w:szCs w:val="32"/>
        </w:rPr>
        <w:t>, в среднем по отрасли;</w:t>
      </w:r>
    </w:p>
    <w:p w14:paraId="2E8054DA" w14:textId="1358A128" w:rsidR="00483ECF" w:rsidRPr="00986CEE" w:rsidRDefault="00483ECF" w:rsidP="00AE4923">
      <w:pPr>
        <w:pStyle w:val="a9"/>
        <w:numPr>
          <w:ilvl w:val="0"/>
          <w:numId w:val="72"/>
        </w:numPr>
        <w:spacing w:after="0" w:line="240" w:lineRule="auto"/>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 xml:space="preserve">сезонные изменения рынка труда, в какие периоды происходило снижение и увеличение активности сотрудников (например, если в </w:t>
      </w:r>
      <w:r w:rsidR="002D726E" w:rsidRPr="00986CEE">
        <w:rPr>
          <w:rFonts w:ascii="Times New Roman" w:hAnsi="Times New Roman" w:cs="Times New Roman"/>
          <w:color w:val="000000"/>
          <w:sz w:val="32"/>
          <w:szCs w:val="32"/>
        </w:rPr>
        <w:t>организации</w:t>
      </w:r>
      <w:r w:rsidRPr="00986CEE">
        <w:rPr>
          <w:rFonts w:ascii="Times New Roman" w:hAnsi="Times New Roman" w:cs="Times New Roman"/>
          <w:color w:val="000000"/>
          <w:sz w:val="32"/>
          <w:szCs w:val="32"/>
        </w:rPr>
        <w:t xml:space="preserve"> работает много людей в пенсионном возрасте, то в начале лета они увольняются, потому что им нужно на дачу);</w:t>
      </w:r>
    </w:p>
    <w:p w14:paraId="0C43F1CF" w14:textId="77777777" w:rsidR="00483ECF" w:rsidRPr="00986CEE" w:rsidRDefault="00483ECF" w:rsidP="00AE4923">
      <w:pPr>
        <w:pStyle w:val="a9"/>
        <w:numPr>
          <w:ilvl w:val="0"/>
          <w:numId w:val="72"/>
        </w:numPr>
        <w:spacing w:after="0" w:line="240" w:lineRule="auto"/>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планирование отпусков сотрудниц по уходу за ребенком;</w:t>
      </w:r>
    </w:p>
    <w:p w14:paraId="25A05809" w14:textId="7988856D" w:rsidR="00483ECF" w:rsidRPr="00986CEE" w:rsidRDefault="00483ECF" w:rsidP="00AE4923">
      <w:pPr>
        <w:pStyle w:val="a9"/>
        <w:numPr>
          <w:ilvl w:val="0"/>
          <w:numId w:val="72"/>
        </w:numPr>
        <w:spacing w:after="0" w:line="240" w:lineRule="auto"/>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 xml:space="preserve">увеличение или уменьшение рабочих мест в соответствии со стратегией </w:t>
      </w:r>
      <w:r w:rsidR="002D726E" w:rsidRPr="00986CEE">
        <w:rPr>
          <w:rFonts w:ascii="Times New Roman" w:hAnsi="Times New Roman" w:cs="Times New Roman"/>
          <w:color w:val="000000"/>
          <w:sz w:val="32"/>
          <w:szCs w:val="32"/>
        </w:rPr>
        <w:t>организации</w:t>
      </w:r>
      <w:r w:rsidRPr="00986CEE">
        <w:rPr>
          <w:rFonts w:ascii="Times New Roman" w:hAnsi="Times New Roman" w:cs="Times New Roman"/>
          <w:color w:val="000000"/>
          <w:sz w:val="32"/>
          <w:szCs w:val="32"/>
        </w:rPr>
        <w:t>;</w:t>
      </w:r>
    </w:p>
    <w:p w14:paraId="135E0FD6" w14:textId="77777777" w:rsidR="00483ECF" w:rsidRPr="00986CEE" w:rsidRDefault="00483ECF" w:rsidP="00AE4923">
      <w:pPr>
        <w:pStyle w:val="a9"/>
        <w:numPr>
          <w:ilvl w:val="0"/>
          <w:numId w:val="72"/>
        </w:numPr>
        <w:spacing w:after="0" w:line="240" w:lineRule="auto"/>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освобождение должностей в результате реализации программы работы с кадровым резервом;</w:t>
      </w:r>
    </w:p>
    <w:p w14:paraId="1A9251EC" w14:textId="77777777" w:rsidR="00483ECF" w:rsidRPr="00986CEE" w:rsidRDefault="00483ECF" w:rsidP="00AE4923">
      <w:pPr>
        <w:pStyle w:val="a9"/>
        <w:numPr>
          <w:ilvl w:val="0"/>
          <w:numId w:val="72"/>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 xml:space="preserve">планы развития подразделений (например, в сентябре отдел продаж планирует увеличить продажи на 50% и ему нужно будет 25 новых сотрудников); </w:t>
      </w:r>
    </w:p>
    <w:p w14:paraId="7A5D81A7" w14:textId="77777777" w:rsidR="00483ECF" w:rsidRPr="00986CEE" w:rsidRDefault="002A2AF1" w:rsidP="00AE4923">
      <w:pPr>
        <w:pStyle w:val="a9"/>
        <w:numPr>
          <w:ilvl w:val="0"/>
          <w:numId w:val="72"/>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п</w:t>
      </w:r>
      <w:r w:rsidR="00483ECF" w:rsidRPr="00986CEE">
        <w:rPr>
          <w:rFonts w:ascii="Times New Roman" w:hAnsi="Times New Roman" w:cs="Times New Roman"/>
          <w:sz w:val="32"/>
          <w:szCs w:val="32"/>
        </w:rPr>
        <w:t xml:space="preserve">оказатели эффективности действующих сотрудников (например, в некоторых компаниях самых неэффективных заменяют раз в квартал или раз в год); </w:t>
      </w:r>
    </w:p>
    <w:p w14:paraId="7043E956" w14:textId="77777777" w:rsidR="00483ECF" w:rsidRPr="00986CEE" w:rsidRDefault="00483ECF" w:rsidP="00AE4923">
      <w:pPr>
        <w:pStyle w:val="a9"/>
        <w:numPr>
          <w:ilvl w:val="0"/>
          <w:numId w:val="72"/>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экономическая ситуация в стране (надо ответить на вопрос, ухудшение спровоцирует рост текучести или же уменьшение текучести).</w:t>
      </w:r>
    </w:p>
    <w:p w14:paraId="785B8A3D" w14:textId="77777777" w:rsidR="00483ECF" w:rsidRPr="00986CEE" w:rsidRDefault="00483ECF"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После этого надо сделать общий план. Это и будет ориентир для работы службы персонала. Раз в квартал план актуализируется. На основании плана раз в месяц рекрутерам выставляют </w:t>
      </w:r>
      <w:r w:rsidRPr="00986CEE">
        <w:rPr>
          <w:rFonts w:ascii="Times New Roman" w:hAnsi="Times New Roman" w:cs="Times New Roman"/>
          <w:sz w:val="32"/>
          <w:szCs w:val="32"/>
          <w:lang w:val="en-US"/>
        </w:rPr>
        <w:t>KPI</w:t>
      </w:r>
      <w:r w:rsidRPr="00986CEE">
        <w:rPr>
          <w:rFonts w:ascii="Times New Roman" w:hAnsi="Times New Roman" w:cs="Times New Roman"/>
          <w:sz w:val="32"/>
          <w:szCs w:val="32"/>
        </w:rPr>
        <w:t>.</w:t>
      </w:r>
    </w:p>
    <w:p w14:paraId="6AD34C0E" w14:textId="77777777" w:rsidR="00483ECF" w:rsidRPr="00E30603" w:rsidRDefault="00483ECF" w:rsidP="00AE4923">
      <w:pPr>
        <w:spacing w:after="0" w:line="240" w:lineRule="auto"/>
        <w:ind w:firstLine="567"/>
        <w:contextualSpacing/>
        <w:jc w:val="both"/>
        <w:rPr>
          <w:rFonts w:ascii="Times New Roman" w:hAnsi="Times New Roman" w:cs="Times New Roman"/>
          <w:sz w:val="28"/>
          <w:szCs w:val="28"/>
        </w:rPr>
      </w:pPr>
    </w:p>
    <w:p w14:paraId="4719A5B4" w14:textId="77777777" w:rsidR="00483ECF" w:rsidRPr="00986CEE" w:rsidRDefault="00483ECF"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Пример плана подбора персонала на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1947"/>
        <w:gridCol w:w="2017"/>
        <w:gridCol w:w="1248"/>
        <w:gridCol w:w="1333"/>
        <w:gridCol w:w="1050"/>
      </w:tblGrid>
      <w:tr w:rsidR="00483ECF" w:rsidRPr="00E30603" w14:paraId="1B5622A1" w14:textId="77777777" w:rsidTr="002A2AF1">
        <w:trPr>
          <w:jc w:val="center"/>
        </w:trPr>
        <w:tc>
          <w:tcPr>
            <w:tcW w:w="2010" w:type="dxa"/>
          </w:tcPr>
          <w:p w14:paraId="3DF6C488"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Подразделение</w:t>
            </w:r>
          </w:p>
        </w:tc>
        <w:tc>
          <w:tcPr>
            <w:tcW w:w="1947" w:type="dxa"/>
          </w:tcPr>
          <w:p w14:paraId="3EDE5C97"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Должность</w:t>
            </w:r>
          </w:p>
        </w:tc>
        <w:tc>
          <w:tcPr>
            <w:tcW w:w="2017" w:type="dxa"/>
          </w:tcPr>
          <w:p w14:paraId="7392D5C2"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Обоснование</w:t>
            </w:r>
          </w:p>
        </w:tc>
        <w:tc>
          <w:tcPr>
            <w:tcW w:w="1248" w:type="dxa"/>
          </w:tcPr>
          <w:p w14:paraId="631F6990"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Январь</w:t>
            </w:r>
          </w:p>
        </w:tc>
        <w:tc>
          <w:tcPr>
            <w:tcW w:w="1333" w:type="dxa"/>
          </w:tcPr>
          <w:p w14:paraId="47219D57"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Февраль</w:t>
            </w:r>
          </w:p>
        </w:tc>
        <w:tc>
          <w:tcPr>
            <w:tcW w:w="1050" w:type="dxa"/>
          </w:tcPr>
          <w:p w14:paraId="6F9DFF40"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Март</w:t>
            </w:r>
          </w:p>
        </w:tc>
      </w:tr>
      <w:tr w:rsidR="00483ECF" w:rsidRPr="00E30603" w14:paraId="3FA8B788" w14:textId="77777777" w:rsidTr="002A2AF1">
        <w:trPr>
          <w:jc w:val="center"/>
        </w:trPr>
        <w:tc>
          <w:tcPr>
            <w:tcW w:w="2010" w:type="dxa"/>
          </w:tcPr>
          <w:p w14:paraId="527B2F03"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Департамент продаж</w:t>
            </w:r>
          </w:p>
        </w:tc>
        <w:tc>
          <w:tcPr>
            <w:tcW w:w="1947" w:type="dxa"/>
          </w:tcPr>
          <w:p w14:paraId="5AC76C97"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Менеджер по продажам</w:t>
            </w:r>
          </w:p>
        </w:tc>
        <w:tc>
          <w:tcPr>
            <w:tcW w:w="2017" w:type="dxa"/>
          </w:tcPr>
          <w:p w14:paraId="2F9DC947"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Высокий сезон, стандартная текучесть</w:t>
            </w:r>
          </w:p>
        </w:tc>
        <w:tc>
          <w:tcPr>
            <w:tcW w:w="1248" w:type="dxa"/>
          </w:tcPr>
          <w:p w14:paraId="533F7C43"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0</w:t>
            </w:r>
          </w:p>
        </w:tc>
        <w:tc>
          <w:tcPr>
            <w:tcW w:w="1333" w:type="dxa"/>
          </w:tcPr>
          <w:p w14:paraId="458EFD84"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0</w:t>
            </w:r>
          </w:p>
        </w:tc>
        <w:tc>
          <w:tcPr>
            <w:tcW w:w="1050" w:type="dxa"/>
          </w:tcPr>
          <w:p w14:paraId="19A08F5E"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3</w:t>
            </w:r>
          </w:p>
        </w:tc>
      </w:tr>
      <w:tr w:rsidR="00483ECF" w:rsidRPr="00E30603" w14:paraId="131981A7" w14:textId="77777777" w:rsidTr="002A2AF1">
        <w:trPr>
          <w:jc w:val="center"/>
        </w:trPr>
        <w:tc>
          <w:tcPr>
            <w:tcW w:w="2010" w:type="dxa"/>
          </w:tcPr>
          <w:p w14:paraId="4695A097"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Транспортный отдел</w:t>
            </w:r>
          </w:p>
        </w:tc>
        <w:tc>
          <w:tcPr>
            <w:tcW w:w="1947" w:type="dxa"/>
          </w:tcPr>
          <w:p w14:paraId="753EA5EE"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Водитель-экпедитор</w:t>
            </w:r>
          </w:p>
        </w:tc>
        <w:tc>
          <w:tcPr>
            <w:tcW w:w="2017" w:type="dxa"/>
          </w:tcPr>
          <w:p w14:paraId="7F709CEF"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Текучесть</w:t>
            </w:r>
          </w:p>
        </w:tc>
        <w:tc>
          <w:tcPr>
            <w:tcW w:w="1248" w:type="dxa"/>
          </w:tcPr>
          <w:p w14:paraId="1E41783C"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2</w:t>
            </w:r>
          </w:p>
        </w:tc>
        <w:tc>
          <w:tcPr>
            <w:tcW w:w="1333" w:type="dxa"/>
          </w:tcPr>
          <w:p w14:paraId="50AE4F91"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1</w:t>
            </w:r>
          </w:p>
        </w:tc>
        <w:tc>
          <w:tcPr>
            <w:tcW w:w="1050" w:type="dxa"/>
          </w:tcPr>
          <w:p w14:paraId="4A2F493D"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1</w:t>
            </w:r>
          </w:p>
        </w:tc>
      </w:tr>
    </w:tbl>
    <w:p w14:paraId="548FAB00" w14:textId="77777777" w:rsidR="002A2AF1" w:rsidRPr="00E30603" w:rsidRDefault="002A2AF1" w:rsidP="00AE4923">
      <w:pPr>
        <w:spacing w:after="0" w:line="240" w:lineRule="auto"/>
        <w:ind w:firstLine="567"/>
        <w:contextualSpacing/>
        <w:jc w:val="both"/>
        <w:rPr>
          <w:rFonts w:ascii="Times New Roman" w:hAnsi="Times New Roman" w:cs="Times New Roman"/>
          <w:sz w:val="28"/>
          <w:szCs w:val="28"/>
        </w:rPr>
      </w:pPr>
    </w:p>
    <w:p w14:paraId="269FF5D8" w14:textId="77777777" w:rsidR="00483ECF" w:rsidRPr="00986CEE" w:rsidRDefault="00483ECF"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Методика расчета сроков подбора персонала</w:t>
      </w:r>
    </w:p>
    <w:p w14:paraId="61A726F3" w14:textId="77777777" w:rsidR="00483ECF" w:rsidRPr="00986CEE" w:rsidRDefault="00483ECF"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Формула расчета сроков подбора персонала:</w:t>
      </w:r>
    </w:p>
    <w:p w14:paraId="648E1D0E" w14:textId="77777777" w:rsidR="00483ECF" w:rsidRPr="00986CEE" w:rsidRDefault="00483ECF"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(К</w:t>
      </w:r>
      <w:r w:rsidRPr="00986CEE">
        <w:rPr>
          <w:rFonts w:ascii="Times New Roman" w:hAnsi="Times New Roman" w:cs="Times New Roman"/>
          <w:sz w:val="32"/>
          <w:szCs w:val="32"/>
          <w:vertAlign w:val="subscript"/>
        </w:rPr>
        <w:t>слож</w:t>
      </w:r>
      <w:r w:rsidRPr="00986CEE">
        <w:rPr>
          <w:rFonts w:ascii="Times New Roman" w:hAnsi="Times New Roman" w:cs="Times New Roman"/>
          <w:sz w:val="32"/>
          <w:szCs w:val="32"/>
        </w:rPr>
        <w:t xml:space="preserve"> + К</w:t>
      </w:r>
      <w:r w:rsidRPr="00986CEE">
        <w:rPr>
          <w:rFonts w:ascii="Times New Roman" w:hAnsi="Times New Roman" w:cs="Times New Roman"/>
          <w:sz w:val="32"/>
          <w:szCs w:val="32"/>
          <w:vertAlign w:val="subscript"/>
        </w:rPr>
        <w:t>пр</w:t>
      </w:r>
      <w:r w:rsidRPr="00986CEE">
        <w:rPr>
          <w:rFonts w:ascii="Times New Roman" w:hAnsi="Times New Roman" w:cs="Times New Roman"/>
          <w:sz w:val="32"/>
          <w:szCs w:val="32"/>
        </w:rPr>
        <w:t>) : 2 х К</w:t>
      </w:r>
      <w:r w:rsidRPr="00986CEE">
        <w:rPr>
          <w:rFonts w:ascii="Times New Roman" w:hAnsi="Times New Roman" w:cs="Times New Roman"/>
          <w:sz w:val="32"/>
          <w:szCs w:val="32"/>
          <w:vertAlign w:val="subscript"/>
        </w:rPr>
        <w:t xml:space="preserve">подб </w:t>
      </w:r>
      <w:r w:rsidRPr="00986CEE">
        <w:rPr>
          <w:rFonts w:ascii="Times New Roman" w:hAnsi="Times New Roman" w:cs="Times New Roman"/>
          <w:sz w:val="32"/>
          <w:szCs w:val="32"/>
        </w:rPr>
        <w:t>= Срок подбора персонала, где</w:t>
      </w:r>
    </w:p>
    <w:p w14:paraId="3AFD87B0" w14:textId="77777777" w:rsidR="00483ECF" w:rsidRPr="00986CEE" w:rsidRDefault="00483ECF"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К</w:t>
      </w:r>
      <w:r w:rsidRPr="00986CEE">
        <w:rPr>
          <w:rFonts w:ascii="Times New Roman" w:hAnsi="Times New Roman" w:cs="Times New Roman"/>
          <w:sz w:val="32"/>
          <w:szCs w:val="32"/>
          <w:vertAlign w:val="subscript"/>
        </w:rPr>
        <w:t>слож</w:t>
      </w:r>
      <w:r w:rsidRPr="00986CEE">
        <w:rPr>
          <w:rFonts w:ascii="Times New Roman" w:hAnsi="Times New Roman" w:cs="Times New Roman"/>
          <w:sz w:val="32"/>
          <w:szCs w:val="32"/>
        </w:rPr>
        <w:t xml:space="preserve"> – коэффициент категории сложности,</w:t>
      </w:r>
    </w:p>
    <w:p w14:paraId="2B4B5078" w14:textId="77777777" w:rsidR="00483ECF" w:rsidRPr="00986CEE" w:rsidRDefault="00483ECF"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К</w:t>
      </w:r>
      <w:r w:rsidRPr="00986CEE">
        <w:rPr>
          <w:rFonts w:ascii="Times New Roman" w:hAnsi="Times New Roman" w:cs="Times New Roman"/>
          <w:sz w:val="32"/>
          <w:szCs w:val="32"/>
          <w:vertAlign w:val="subscript"/>
        </w:rPr>
        <w:t>пр</w:t>
      </w:r>
      <w:r w:rsidRPr="00986CEE">
        <w:rPr>
          <w:rFonts w:ascii="Times New Roman" w:hAnsi="Times New Roman" w:cs="Times New Roman"/>
          <w:sz w:val="32"/>
          <w:szCs w:val="32"/>
        </w:rPr>
        <w:t xml:space="preserve"> – коэффициент приоритетности подбора, </w:t>
      </w:r>
    </w:p>
    <w:p w14:paraId="035AC3CB" w14:textId="77777777" w:rsidR="00483ECF" w:rsidRPr="00986CEE" w:rsidRDefault="00483ECF"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К</w:t>
      </w:r>
      <w:r w:rsidRPr="00986CEE">
        <w:rPr>
          <w:rFonts w:ascii="Times New Roman" w:hAnsi="Times New Roman" w:cs="Times New Roman"/>
          <w:sz w:val="32"/>
          <w:szCs w:val="32"/>
          <w:vertAlign w:val="subscript"/>
        </w:rPr>
        <w:t>подб</w:t>
      </w:r>
      <w:r w:rsidRPr="00986CEE">
        <w:rPr>
          <w:rFonts w:ascii="Times New Roman" w:hAnsi="Times New Roman" w:cs="Times New Roman"/>
          <w:sz w:val="32"/>
          <w:szCs w:val="32"/>
        </w:rPr>
        <w:t xml:space="preserve"> – категория подбора (количество дней).</w:t>
      </w:r>
    </w:p>
    <w:p w14:paraId="4C15FF10" w14:textId="77777777" w:rsidR="00483ECF" w:rsidRPr="00986CEE" w:rsidRDefault="00483ECF"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В таблицах представлены значения коэффициентов сложности и приоритетности, категории подбора.</w:t>
      </w:r>
    </w:p>
    <w:p w14:paraId="02E6EB1F" w14:textId="77777777" w:rsidR="002A2AF1" w:rsidRPr="00986CEE" w:rsidRDefault="002A2AF1" w:rsidP="00AE4923">
      <w:pPr>
        <w:spacing w:after="0" w:line="240" w:lineRule="auto"/>
        <w:ind w:firstLine="567"/>
        <w:contextualSpacing/>
        <w:jc w:val="both"/>
        <w:rPr>
          <w:rFonts w:ascii="Times New Roman" w:hAnsi="Times New Roman" w:cs="Times New Roman"/>
          <w:sz w:val="32"/>
          <w:szCs w:val="32"/>
        </w:rPr>
      </w:pPr>
    </w:p>
    <w:p w14:paraId="6FD6C3B9" w14:textId="77777777" w:rsidR="00483ECF" w:rsidRPr="00986CEE" w:rsidRDefault="00483ECF"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Пример определения коэффициента сложности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6384"/>
        <w:gridCol w:w="1667"/>
      </w:tblGrid>
      <w:tr w:rsidR="00483ECF" w:rsidRPr="00E30603" w14:paraId="31EB5C5D" w14:textId="77777777" w:rsidTr="00991A9F">
        <w:tc>
          <w:tcPr>
            <w:tcW w:w="1554" w:type="dxa"/>
          </w:tcPr>
          <w:p w14:paraId="1D1F8AA5"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Категория сложности</w:t>
            </w:r>
          </w:p>
        </w:tc>
        <w:tc>
          <w:tcPr>
            <w:tcW w:w="6384" w:type="dxa"/>
          </w:tcPr>
          <w:p w14:paraId="5E169EDA"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Обоснование</w:t>
            </w:r>
          </w:p>
        </w:tc>
        <w:tc>
          <w:tcPr>
            <w:tcW w:w="1667" w:type="dxa"/>
          </w:tcPr>
          <w:p w14:paraId="24D8F2E7"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Повышающий коэффициент</w:t>
            </w:r>
          </w:p>
        </w:tc>
      </w:tr>
      <w:tr w:rsidR="00483ECF" w:rsidRPr="00E30603" w14:paraId="01D79984" w14:textId="77777777" w:rsidTr="00991A9F">
        <w:tc>
          <w:tcPr>
            <w:tcW w:w="1554" w:type="dxa"/>
          </w:tcPr>
          <w:p w14:paraId="2D432A76"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1</w:t>
            </w:r>
          </w:p>
        </w:tc>
        <w:tc>
          <w:tcPr>
            <w:tcW w:w="6384" w:type="dxa"/>
          </w:tcPr>
          <w:p w14:paraId="04C0C012"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eastAsia="Calibri" w:hAnsi="Times New Roman" w:cs="Times New Roman"/>
                <w:sz w:val="28"/>
                <w:szCs w:val="28"/>
              </w:rPr>
              <w:t>Низкая категория сложности: уровень зарплаты соответствует среднерыночным, количество соискателей достаточное, требования к кандидатам стандартные</w:t>
            </w:r>
          </w:p>
        </w:tc>
        <w:tc>
          <w:tcPr>
            <w:tcW w:w="1667" w:type="dxa"/>
          </w:tcPr>
          <w:p w14:paraId="719525CA"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1</w:t>
            </w:r>
          </w:p>
        </w:tc>
      </w:tr>
      <w:tr w:rsidR="00483ECF" w:rsidRPr="00E30603" w14:paraId="149F167E" w14:textId="77777777" w:rsidTr="00991A9F">
        <w:tc>
          <w:tcPr>
            <w:tcW w:w="1554" w:type="dxa"/>
          </w:tcPr>
          <w:p w14:paraId="47291C6B"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2</w:t>
            </w:r>
          </w:p>
        </w:tc>
        <w:tc>
          <w:tcPr>
            <w:tcW w:w="6384" w:type="dxa"/>
          </w:tcPr>
          <w:p w14:paraId="0F3408F2" w14:textId="3DBF3BA8"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eastAsia="Calibri" w:hAnsi="Times New Roman" w:cs="Times New Roman"/>
                <w:sz w:val="28"/>
                <w:szCs w:val="28"/>
              </w:rPr>
              <w:t xml:space="preserve">Средняя категория сложности: встречаются определенные сложности при закрытии вакансии, </w:t>
            </w:r>
            <w:r w:rsidRPr="00E30603">
              <w:rPr>
                <w:rFonts w:ascii="Times New Roman" w:hAnsi="Times New Roman" w:cs="Times New Roman"/>
                <w:sz w:val="28"/>
                <w:szCs w:val="28"/>
              </w:rPr>
              <w:t xml:space="preserve">но они нивелируются другими плюсами, которые может предоставить </w:t>
            </w:r>
            <w:r w:rsidR="002D726E">
              <w:rPr>
                <w:rFonts w:ascii="Times New Roman" w:hAnsi="Times New Roman" w:cs="Times New Roman"/>
                <w:sz w:val="28"/>
                <w:szCs w:val="28"/>
              </w:rPr>
              <w:t>организации</w:t>
            </w:r>
          </w:p>
        </w:tc>
        <w:tc>
          <w:tcPr>
            <w:tcW w:w="1667" w:type="dxa"/>
          </w:tcPr>
          <w:p w14:paraId="5A47EEC0"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1,5</w:t>
            </w:r>
          </w:p>
        </w:tc>
      </w:tr>
      <w:tr w:rsidR="00483ECF" w:rsidRPr="00E30603" w14:paraId="6DCEC867" w14:textId="77777777" w:rsidTr="00991A9F">
        <w:tc>
          <w:tcPr>
            <w:tcW w:w="1554" w:type="dxa"/>
          </w:tcPr>
          <w:p w14:paraId="362E91FA"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3</w:t>
            </w:r>
          </w:p>
        </w:tc>
        <w:tc>
          <w:tcPr>
            <w:tcW w:w="6384" w:type="dxa"/>
          </w:tcPr>
          <w:p w14:paraId="33A2F21F"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eastAsia="Calibri" w:hAnsi="Times New Roman" w:cs="Times New Roman"/>
                <w:sz w:val="28"/>
                <w:szCs w:val="28"/>
              </w:rPr>
              <w:t>Высокая категория сложности: сотрудники узкой специализации; поиск уникального специалиста; зарплата ниже среднерыночного уровня; плохие условия труда</w:t>
            </w:r>
          </w:p>
        </w:tc>
        <w:tc>
          <w:tcPr>
            <w:tcW w:w="1667" w:type="dxa"/>
          </w:tcPr>
          <w:p w14:paraId="0D2F61FC"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2</w:t>
            </w:r>
          </w:p>
        </w:tc>
      </w:tr>
    </w:tbl>
    <w:p w14:paraId="30EAF8AD" w14:textId="77777777" w:rsidR="002A2AF1" w:rsidRPr="00E30603" w:rsidRDefault="002A2AF1" w:rsidP="00AE4923">
      <w:pPr>
        <w:spacing w:after="0" w:line="240" w:lineRule="auto"/>
        <w:ind w:firstLine="567"/>
        <w:contextualSpacing/>
        <w:jc w:val="both"/>
        <w:rPr>
          <w:rFonts w:ascii="Times New Roman" w:hAnsi="Times New Roman" w:cs="Times New Roman"/>
          <w:sz w:val="28"/>
          <w:szCs w:val="28"/>
        </w:rPr>
      </w:pPr>
    </w:p>
    <w:p w14:paraId="4152D5FF" w14:textId="77777777" w:rsidR="00483ECF" w:rsidRPr="00986CEE" w:rsidRDefault="00483ECF"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Пример определения коэффициента приоритетности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6048"/>
        <w:gridCol w:w="2063"/>
      </w:tblGrid>
      <w:tr w:rsidR="00483ECF" w:rsidRPr="00E30603" w14:paraId="79B35594" w14:textId="77777777" w:rsidTr="00991A9F">
        <w:tc>
          <w:tcPr>
            <w:tcW w:w="1526" w:type="dxa"/>
          </w:tcPr>
          <w:p w14:paraId="21E8669D"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Приоритет</w:t>
            </w:r>
          </w:p>
        </w:tc>
        <w:tc>
          <w:tcPr>
            <w:tcW w:w="6109" w:type="dxa"/>
          </w:tcPr>
          <w:p w14:paraId="6BB559BE"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Обоснование приоритета</w:t>
            </w:r>
          </w:p>
        </w:tc>
        <w:tc>
          <w:tcPr>
            <w:tcW w:w="2078" w:type="dxa"/>
          </w:tcPr>
          <w:p w14:paraId="2740BD85"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Понижающий (повышающий) коэффициент</w:t>
            </w:r>
          </w:p>
        </w:tc>
      </w:tr>
      <w:tr w:rsidR="00483ECF" w:rsidRPr="00E30603" w14:paraId="7CB4E436" w14:textId="77777777" w:rsidTr="00991A9F">
        <w:tc>
          <w:tcPr>
            <w:tcW w:w="1526" w:type="dxa"/>
          </w:tcPr>
          <w:p w14:paraId="6FE70CCB"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1</w:t>
            </w:r>
          </w:p>
        </w:tc>
        <w:tc>
          <w:tcPr>
            <w:tcW w:w="6109" w:type="dxa"/>
          </w:tcPr>
          <w:p w14:paraId="0DE2B5AB" w14:textId="494F37F0"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 xml:space="preserve">Вакансия срочная и важная, необходимо закрыть в кратчайшие сроки: некому передать дела; обслуживание главного бизнес-процесса </w:t>
            </w:r>
            <w:r w:rsidR="002D726E">
              <w:rPr>
                <w:rFonts w:ascii="Times New Roman" w:hAnsi="Times New Roman" w:cs="Times New Roman"/>
                <w:sz w:val="28"/>
                <w:szCs w:val="28"/>
              </w:rPr>
              <w:t>организа</w:t>
            </w:r>
            <w:r w:rsidR="002D726E">
              <w:rPr>
                <w:rFonts w:ascii="Times New Roman" w:hAnsi="Times New Roman" w:cs="Times New Roman"/>
                <w:sz w:val="28"/>
                <w:szCs w:val="28"/>
              </w:rPr>
              <w:lastRenderedPageBreak/>
              <w:t>ции</w:t>
            </w:r>
          </w:p>
        </w:tc>
        <w:tc>
          <w:tcPr>
            <w:tcW w:w="2078" w:type="dxa"/>
          </w:tcPr>
          <w:p w14:paraId="4D602694"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lastRenderedPageBreak/>
              <w:t>0,5</w:t>
            </w:r>
          </w:p>
        </w:tc>
      </w:tr>
      <w:tr w:rsidR="00483ECF" w:rsidRPr="00E30603" w14:paraId="35928616" w14:textId="77777777" w:rsidTr="00991A9F">
        <w:tc>
          <w:tcPr>
            <w:tcW w:w="1526" w:type="dxa"/>
          </w:tcPr>
          <w:p w14:paraId="42A3F3C3"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2</w:t>
            </w:r>
          </w:p>
        </w:tc>
        <w:tc>
          <w:tcPr>
            <w:tcW w:w="6109" w:type="dxa"/>
          </w:tcPr>
          <w:p w14:paraId="26CB5B54"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Вакансию необходимо закрыть в стандартные сроки (ищем вместо работающего сотрудника или сотрудник заранее сообщил об уходе)</w:t>
            </w:r>
          </w:p>
        </w:tc>
        <w:tc>
          <w:tcPr>
            <w:tcW w:w="2078" w:type="dxa"/>
          </w:tcPr>
          <w:p w14:paraId="627B7709"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1</w:t>
            </w:r>
          </w:p>
        </w:tc>
      </w:tr>
      <w:tr w:rsidR="00483ECF" w:rsidRPr="00E30603" w14:paraId="01BAADA4" w14:textId="77777777" w:rsidTr="00991A9F">
        <w:tc>
          <w:tcPr>
            <w:tcW w:w="1526" w:type="dxa"/>
          </w:tcPr>
          <w:p w14:paraId="512ED075"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3</w:t>
            </w:r>
          </w:p>
        </w:tc>
        <w:tc>
          <w:tcPr>
            <w:tcW w:w="6109" w:type="dxa"/>
          </w:tcPr>
          <w:p w14:paraId="0C0009E0"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Вакансия на перспективу, мониторинг рынка труда, срочной потребности в вакансии нет</w:t>
            </w:r>
          </w:p>
        </w:tc>
        <w:tc>
          <w:tcPr>
            <w:tcW w:w="2078" w:type="dxa"/>
          </w:tcPr>
          <w:p w14:paraId="78878307"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1,25</w:t>
            </w:r>
          </w:p>
        </w:tc>
      </w:tr>
    </w:tbl>
    <w:p w14:paraId="71A4170F" w14:textId="77777777" w:rsidR="002A2AF1" w:rsidRPr="00E30603" w:rsidRDefault="002A2AF1" w:rsidP="00AE4923">
      <w:pPr>
        <w:spacing w:after="0" w:line="240" w:lineRule="auto"/>
        <w:ind w:firstLine="567"/>
        <w:contextualSpacing/>
        <w:jc w:val="both"/>
        <w:rPr>
          <w:rFonts w:ascii="Times New Roman" w:hAnsi="Times New Roman" w:cs="Times New Roman"/>
          <w:sz w:val="28"/>
          <w:szCs w:val="28"/>
        </w:rPr>
      </w:pPr>
    </w:p>
    <w:p w14:paraId="3F159A48" w14:textId="77777777" w:rsidR="00483ECF" w:rsidRPr="00E30603" w:rsidRDefault="00483ECF" w:rsidP="00AE4923">
      <w:pPr>
        <w:spacing w:after="0" w:line="240" w:lineRule="auto"/>
        <w:ind w:firstLine="567"/>
        <w:contextualSpacing/>
        <w:jc w:val="both"/>
        <w:rPr>
          <w:rFonts w:ascii="Times New Roman" w:hAnsi="Times New Roman" w:cs="Times New Roman"/>
          <w:sz w:val="28"/>
          <w:szCs w:val="28"/>
        </w:rPr>
      </w:pPr>
      <w:r w:rsidRPr="00E30603">
        <w:rPr>
          <w:rFonts w:ascii="Times New Roman" w:hAnsi="Times New Roman" w:cs="Times New Roman"/>
          <w:sz w:val="28"/>
          <w:szCs w:val="28"/>
        </w:rPr>
        <w:t>Пример определения категории подбора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933"/>
        <w:gridCol w:w="4881"/>
      </w:tblGrid>
      <w:tr w:rsidR="00483ECF" w:rsidRPr="00E30603" w14:paraId="793D0BA4" w14:textId="77777777" w:rsidTr="00991A9F">
        <w:tc>
          <w:tcPr>
            <w:tcW w:w="709" w:type="dxa"/>
          </w:tcPr>
          <w:p w14:paraId="3ACC8211"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w:t>
            </w:r>
          </w:p>
        </w:tc>
        <w:tc>
          <w:tcPr>
            <w:tcW w:w="3969" w:type="dxa"/>
          </w:tcPr>
          <w:p w14:paraId="52A68BB5"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Категория подбора персонала</w:t>
            </w:r>
          </w:p>
        </w:tc>
        <w:tc>
          <w:tcPr>
            <w:tcW w:w="4927" w:type="dxa"/>
          </w:tcPr>
          <w:p w14:paraId="5A4A8E2C"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Стандартные сроки закрытия вакансий</w:t>
            </w:r>
          </w:p>
        </w:tc>
      </w:tr>
      <w:tr w:rsidR="00483ECF" w:rsidRPr="00E30603" w14:paraId="157EE8AD" w14:textId="77777777" w:rsidTr="00991A9F">
        <w:tc>
          <w:tcPr>
            <w:tcW w:w="709" w:type="dxa"/>
          </w:tcPr>
          <w:p w14:paraId="35F494BB"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1</w:t>
            </w:r>
          </w:p>
        </w:tc>
        <w:tc>
          <w:tcPr>
            <w:tcW w:w="3969" w:type="dxa"/>
          </w:tcPr>
          <w:p w14:paraId="02FA910B"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Массовый подбор</w:t>
            </w:r>
          </w:p>
        </w:tc>
        <w:tc>
          <w:tcPr>
            <w:tcW w:w="4927" w:type="dxa"/>
          </w:tcPr>
          <w:p w14:paraId="619B14EE"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30 дней</w:t>
            </w:r>
          </w:p>
        </w:tc>
      </w:tr>
      <w:tr w:rsidR="00483ECF" w:rsidRPr="00E30603" w14:paraId="3B7C6E38" w14:textId="77777777" w:rsidTr="00991A9F">
        <w:tc>
          <w:tcPr>
            <w:tcW w:w="709" w:type="dxa"/>
          </w:tcPr>
          <w:p w14:paraId="40B0E2C7"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2</w:t>
            </w:r>
          </w:p>
        </w:tc>
        <w:tc>
          <w:tcPr>
            <w:tcW w:w="3969" w:type="dxa"/>
          </w:tcPr>
          <w:p w14:paraId="5CF8D365"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Специалисты</w:t>
            </w:r>
          </w:p>
        </w:tc>
        <w:tc>
          <w:tcPr>
            <w:tcW w:w="4927" w:type="dxa"/>
          </w:tcPr>
          <w:p w14:paraId="50D2A122"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45 дней</w:t>
            </w:r>
          </w:p>
        </w:tc>
      </w:tr>
      <w:tr w:rsidR="00483ECF" w:rsidRPr="00E30603" w14:paraId="021CDCE9" w14:textId="77777777" w:rsidTr="00991A9F">
        <w:tc>
          <w:tcPr>
            <w:tcW w:w="709" w:type="dxa"/>
          </w:tcPr>
          <w:p w14:paraId="2F9D1E28"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3</w:t>
            </w:r>
          </w:p>
        </w:tc>
        <w:tc>
          <w:tcPr>
            <w:tcW w:w="3969" w:type="dxa"/>
          </w:tcPr>
          <w:p w14:paraId="399AA6C5"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Руководители</w:t>
            </w:r>
          </w:p>
        </w:tc>
        <w:tc>
          <w:tcPr>
            <w:tcW w:w="4927" w:type="dxa"/>
          </w:tcPr>
          <w:p w14:paraId="7CFC9CEB"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60 дней</w:t>
            </w:r>
          </w:p>
        </w:tc>
      </w:tr>
    </w:tbl>
    <w:p w14:paraId="28537BBC" w14:textId="77777777" w:rsidR="002A2AF1" w:rsidRPr="00E30603" w:rsidRDefault="002A2AF1" w:rsidP="00AE4923">
      <w:pPr>
        <w:spacing w:after="0" w:line="240" w:lineRule="auto"/>
        <w:ind w:firstLine="567"/>
        <w:contextualSpacing/>
        <w:jc w:val="both"/>
        <w:rPr>
          <w:rFonts w:ascii="Times New Roman" w:hAnsi="Times New Roman" w:cs="Times New Roman"/>
          <w:sz w:val="28"/>
          <w:szCs w:val="28"/>
        </w:rPr>
      </w:pPr>
    </w:p>
    <w:p w14:paraId="25BEB1C5" w14:textId="4D7207AA" w:rsidR="00483ECF" w:rsidRPr="00986CEE" w:rsidRDefault="00483ECF"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В других компаниях могут быть иные данные. Так, массовый подбор может происходить за 5 дней. Вакансии специалистов закрывают за две недели, а руководителей – за месяц. Стандартные сроки закрытия вакансии надо брать из статистики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w:t>
      </w:r>
    </w:p>
    <w:p w14:paraId="1FB68E36" w14:textId="77777777" w:rsidR="00483ECF" w:rsidRPr="00986CEE" w:rsidRDefault="00483ECF"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Пример расчета. Компания срочно ищет главного инженера в небольшое фарфоровое производство, которое нах</w:t>
      </w:r>
      <w:r w:rsidR="00C03536" w:rsidRPr="00986CEE">
        <w:rPr>
          <w:rFonts w:ascii="Times New Roman" w:hAnsi="Times New Roman" w:cs="Times New Roman"/>
          <w:sz w:val="32"/>
          <w:szCs w:val="32"/>
        </w:rPr>
        <w:t xml:space="preserve">одится в небольшом городе </w:t>
      </w:r>
      <w:r w:rsidR="00C03536" w:rsidRPr="00986CEE">
        <w:rPr>
          <w:rFonts w:ascii="Times New Roman" w:hAnsi="Times New Roman" w:cs="Times New Roman"/>
          <w:sz w:val="32"/>
          <w:szCs w:val="32"/>
          <w:lang w:val="kk-KZ"/>
        </w:rPr>
        <w:t>Казахстана</w:t>
      </w:r>
      <w:r w:rsidRPr="00986CEE">
        <w:rPr>
          <w:rFonts w:ascii="Times New Roman" w:hAnsi="Times New Roman" w:cs="Times New Roman"/>
          <w:sz w:val="32"/>
          <w:szCs w:val="32"/>
        </w:rPr>
        <w:t>. Действующий инженер – пенсионер, никак не может уйти на пенсию, так как среди молодежи никто не хочет занимать эту должность. У действующего инженера случился инсульт</w:t>
      </w:r>
      <w:r w:rsidR="002A2AF1" w:rsidRPr="00986CEE">
        <w:rPr>
          <w:rFonts w:ascii="Times New Roman" w:hAnsi="Times New Roman" w:cs="Times New Roman"/>
          <w:sz w:val="32"/>
          <w:szCs w:val="32"/>
        </w:rPr>
        <w:t>,</w:t>
      </w:r>
      <w:r w:rsidRPr="00986CEE">
        <w:rPr>
          <w:rFonts w:ascii="Times New Roman" w:hAnsi="Times New Roman" w:cs="Times New Roman"/>
          <w:sz w:val="32"/>
          <w:szCs w:val="32"/>
        </w:rPr>
        <w:t xml:space="preserve"> и он сообщил, что уходит на пенсию.</w:t>
      </w:r>
    </w:p>
    <w:p w14:paraId="397A7792" w14:textId="77777777" w:rsidR="00483ECF" w:rsidRPr="00986CEE" w:rsidRDefault="00483ECF" w:rsidP="00AE4923">
      <w:pPr>
        <w:pStyle w:val="a9"/>
        <w:numPr>
          <w:ilvl w:val="0"/>
          <w:numId w:val="73"/>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 xml:space="preserve">Новый человек нужен срочно, следовательно, коэффициент приоритетности – 0,5. </w:t>
      </w:r>
    </w:p>
    <w:p w14:paraId="2A4A0098" w14:textId="77777777" w:rsidR="00483ECF" w:rsidRPr="00986CEE" w:rsidRDefault="00483ECF" w:rsidP="00AE4923">
      <w:pPr>
        <w:pStyle w:val="a9"/>
        <w:numPr>
          <w:ilvl w:val="0"/>
          <w:numId w:val="73"/>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 xml:space="preserve">Нужен уникальный специалист, которого нет на рынке труда данного региона, есть определенные требования к опыту и образованию. Следовательно, коэффициент сложности – 2. </w:t>
      </w:r>
    </w:p>
    <w:p w14:paraId="740597EA" w14:textId="6005DA64" w:rsidR="00483ECF" w:rsidRPr="00986CEE" w:rsidRDefault="00483ECF" w:rsidP="00AE4923">
      <w:pPr>
        <w:pStyle w:val="a9"/>
        <w:numPr>
          <w:ilvl w:val="0"/>
          <w:numId w:val="73"/>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 xml:space="preserve">По статистике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 xml:space="preserve"> срок закрытия вакансии руководителя – 60 дней.</w:t>
      </w:r>
    </w:p>
    <w:p w14:paraId="15A1DDE7" w14:textId="77777777" w:rsidR="00483ECF" w:rsidRPr="00986CEE" w:rsidRDefault="00483ECF"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Чтобы закрыть вакансию, понадобится 75 дней: (2 + 0,5) : 2 х 60.</w:t>
      </w:r>
    </w:p>
    <w:p w14:paraId="7DCA9DFD" w14:textId="6A9A58DD" w:rsidR="00483ECF" w:rsidRPr="00986CEE" w:rsidRDefault="00483ECF"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Если срок дире</w:t>
      </w:r>
      <w:r w:rsidR="002A2AF1" w:rsidRPr="00986CEE">
        <w:rPr>
          <w:rFonts w:ascii="Times New Roman" w:hAnsi="Times New Roman" w:cs="Times New Roman"/>
          <w:sz w:val="32"/>
          <w:szCs w:val="32"/>
        </w:rPr>
        <w:t xml:space="preserve">ктора </w:t>
      </w:r>
      <w:r w:rsidR="002D726E" w:rsidRPr="00986CEE">
        <w:rPr>
          <w:rFonts w:ascii="Times New Roman" w:hAnsi="Times New Roman" w:cs="Times New Roman"/>
          <w:sz w:val="32"/>
          <w:szCs w:val="32"/>
        </w:rPr>
        <w:t>организации</w:t>
      </w:r>
      <w:r w:rsidR="002A2AF1" w:rsidRPr="00986CEE">
        <w:rPr>
          <w:rFonts w:ascii="Times New Roman" w:hAnsi="Times New Roman" w:cs="Times New Roman"/>
          <w:sz w:val="32"/>
          <w:szCs w:val="32"/>
        </w:rPr>
        <w:t xml:space="preserve"> не устраивает,</w:t>
      </w:r>
      <w:r w:rsidRPr="00986CEE">
        <w:rPr>
          <w:rFonts w:ascii="Times New Roman" w:hAnsi="Times New Roman" w:cs="Times New Roman"/>
          <w:sz w:val="32"/>
          <w:szCs w:val="32"/>
        </w:rPr>
        <w:t xml:space="preserve"> </w:t>
      </w:r>
      <w:r w:rsidR="002A2AF1" w:rsidRPr="00986CEE">
        <w:rPr>
          <w:rFonts w:ascii="Times New Roman" w:hAnsi="Times New Roman" w:cs="Times New Roman"/>
          <w:sz w:val="32"/>
          <w:szCs w:val="32"/>
        </w:rPr>
        <w:t xml:space="preserve">тогда </w:t>
      </w:r>
      <w:r w:rsidRPr="00986CEE">
        <w:rPr>
          <w:rFonts w:ascii="Times New Roman" w:hAnsi="Times New Roman" w:cs="Times New Roman"/>
          <w:sz w:val="32"/>
          <w:szCs w:val="32"/>
        </w:rPr>
        <w:t xml:space="preserve">вместе с директором по персоналу </w:t>
      </w:r>
      <w:r w:rsidR="002A2AF1" w:rsidRPr="00986CEE">
        <w:rPr>
          <w:rFonts w:ascii="Times New Roman" w:hAnsi="Times New Roman" w:cs="Times New Roman"/>
          <w:sz w:val="32"/>
          <w:szCs w:val="32"/>
        </w:rPr>
        <w:t xml:space="preserve">ему необходимо </w:t>
      </w:r>
      <w:r w:rsidRPr="00986CEE">
        <w:rPr>
          <w:rFonts w:ascii="Times New Roman" w:hAnsi="Times New Roman" w:cs="Times New Roman"/>
          <w:sz w:val="32"/>
          <w:szCs w:val="32"/>
        </w:rPr>
        <w:t xml:space="preserve">обсудить, что можно сделать: привлечь агентство, искать среди сотрудников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w:t>
      </w:r>
    </w:p>
    <w:p w14:paraId="2FB02677" w14:textId="77777777" w:rsidR="0065435D" w:rsidRPr="00986CEE" w:rsidRDefault="0065435D" w:rsidP="00AE4923">
      <w:pPr>
        <w:spacing w:after="0" w:line="240" w:lineRule="auto"/>
        <w:ind w:firstLine="567"/>
        <w:contextualSpacing/>
        <w:jc w:val="both"/>
        <w:rPr>
          <w:rFonts w:ascii="Times New Roman" w:hAnsi="Times New Roman" w:cs="Times New Roman"/>
          <w:sz w:val="32"/>
          <w:szCs w:val="32"/>
        </w:rPr>
      </w:pPr>
    </w:p>
    <w:p w14:paraId="611BE027" w14:textId="13C07AAD" w:rsidR="00483ECF" w:rsidRPr="00986CEE" w:rsidRDefault="0065435D" w:rsidP="00AE4923">
      <w:pPr>
        <w:pStyle w:val="a9"/>
        <w:numPr>
          <w:ilvl w:val="1"/>
          <w:numId w:val="176"/>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 xml:space="preserve"> </w:t>
      </w:r>
      <w:r w:rsidR="00483ECF" w:rsidRPr="00986CEE">
        <w:rPr>
          <w:rFonts w:ascii="Times New Roman" w:hAnsi="Times New Roman" w:cs="Times New Roman"/>
          <w:sz w:val="32"/>
          <w:szCs w:val="32"/>
        </w:rPr>
        <w:t>Инструмент «воронка подбора»</w:t>
      </w:r>
    </w:p>
    <w:p w14:paraId="2F54F10C" w14:textId="77777777" w:rsidR="00483ECF" w:rsidRPr="00986CEE" w:rsidRDefault="00483ECF"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Верхняя часть воронки – это все соискатели, которые откликнулись на вакансию. Дальше воронка сужается. Вы проанализировали все резюме и отобрали 30% для телефонного интервью. После теле</w:t>
      </w:r>
      <w:r w:rsidRPr="00986CEE">
        <w:rPr>
          <w:rFonts w:ascii="Times New Roman" w:hAnsi="Times New Roman" w:cs="Times New Roman"/>
          <w:sz w:val="32"/>
          <w:szCs w:val="32"/>
        </w:rPr>
        <w:lastRenderedPageBreak/>
        <w:t>фонного интервью отобрали 5 кандидатов, с которыми встретились лично. Из пяти выбрали одного, который вышел на работу.</w:t>
      </w:r>
    </w:p>
    <w:p w14:paraId="68B033A5" w14:textId="77777777" w:rsidR="00483ECF" w:rsidRPr="00986CEE" w:rsidRDefault="00483ECF"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Воронка подбора имеет разную конверсию. На конверсию влияет бренд работодателя, качество объявления, место размещения. Может быть так, что откликнулись 5 кандидатов, но все они идеально подходят. </w:t>
      </w:r>
    </w:p>
    <w:p w14:paraId="4ABA3C6C" w14:textId="77777777" w:rsidR="00483ECF" w:rsidRPr="00986CEE" w:rsidRDefault="00483ECF"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Каковы преимущества воронки:</w:t>
      </w:r>
    </w:p>
    <w:p w14:paraId="65ACE242" w14:textId="77777777" w:rsidR="00483ECF" w:rsidRPr="00986CEE" w:rsidRDefault="00483ECF"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Вы можете определить, что надо сделать, чтобы своевременно закрыть вакансию. Например, есть должность, на которую компания подбирает сотрудников регулярно. Воронка показывает, чтобы найти соискателя, надо получить минимум 50 резюме. И когда ставят задачу срочно в течение недели найти сотрудника, то рекрутер понимает, что надо пересмотреть 50 резюме.</w:t>
      </w:r>
    </w:p>
    <w:p w14:paraId="3470F4D0" w14:textId="77777777" w:rsidR="00483ECF" w:rsidRPr="00986CEE" w:rsidRDefault="00483ECF"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Вы можете оптимизировать подбор. При анализе воронки ясно, на каком этапе сколько кандидатов ушло и почему. Возможно, объявление составлено так, что на него откликаются не те кандидаты.</w:t>
      </w:r>
    </w:p>
    <w:p w14:paraId="6C6CAC8C" w14:textId="77777777" w:rsidR="00A10BC2" w:rsidRPr="00986CEE" w:rsidRDefault="00483ECF"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Как воронка </w:t>
      </w:r>
      <w:r w:rsidR="00A10BC2" w:rsidRPr="00986CEE">
        <w:rPr>
          <w:rFonts w:ascii="Times New Roman" w:hAnsi="Times New Roman" w:cs="Times New Roman"/>
          <w:sz w:val="32"/>
          <w:szCs w:val="32"/>
        </w:rPr>
        <w:t>помогает общаться с заказчиком.</w:t>
      </w:r>
    </w:p>
    <w:p w14:paraId="202460A9" w14:textId="77777777" w:rsidR="00483ECF" w:rsidRPr="00986CEE" w:rsidRDefault="00483ECF"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Если заказчик приходит и говорит, что надо завтра закрыть вакансию, то рекрутер говорит, что завтра не сможет, так как ему надо просмотреть 100 резюме. Это займет столько</w:t>
      </w:r>
      <w:r w:rsidR="00A10BC2" w:rsidRPr="00986CEE">
        <w:rPr>
          <w:rFonts w:ascii="Times New Roman" w:hAnsi="Times New Roman" w:cs="Times New Roman"/>
          <w:sz w:val="32"/>
          <w:szCs w:val="32"/>
        </w:rPr>
        <w:t>-</w:t>
      </w:r>
      <w:r w:rsidRPr="00986CEE">
        <w:rPr>
          <w:rFonts w:ascii="Times New Roman" w:hAnsi="Times New Roman" w:cs="Times New Roman"/>
          <w:sz w:val="32"/>
          <w:szCs w:val="32"/>
        </w:rPr>
        <w:t xml:space="preserve">то времени. </w:t>
      </w:r>
    </w:p>
    <w:p w14:paraId="2E9CF927" w14:textId="7F70D6F2" w:rsidR="00483ECF" w:rsidRPr="00986CEE" w:rsidRDefault="00483ECF"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Хорошо сравнивать воронки подбора по разным заказчикам. Есть придирчивые руководители, которых всегда что-то не устраивает в кандидате. Сравнив воронки, можно объяснить эту разницу заказчику, а если он не понимает, то его руководителю. Компания тратит деньги на подбор, кроме того, заказчик тратит время на </w:t>
      </w:r>
      <w:r w:rsidR="009521AB" w:rsidRPr="00986CEE">
        <w:rPr>
          <w:rFonts w:ascii="Times New Roman" w:hAnsi="Times New Roman" w:cs="Times New Roman"/>
          <w:sz w:val="32"/>
          <w:szCs w:val="32"/>
        </w:rPr>
        <w:t>собеседования вместо того, чтобы</w:t>
      </w:r>
      <w:r w:rsidRPr="00986CEE">
        <w:rPr>
          <w:rFonts w:ascii="Times New Roman" w:hAnsi="Times New Roman" w:cs="Times New Roman"/>
          <w:sz w:val="32"/>
          <w:szCs w:val="32"/>
        </w:rPr>
        <w:t xml:space="preserve"> выполнять свои прямые обязанности. </w:t>
      </w:r>
    </w:p>
    <w:p w14:paraId="570F2B21" w14:textId="77777777" w:rsidR="00483ECF" w:rsidRPr="00986CEE" w:rsidRDefault="00483ECF"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Еще по воронке видно:</w:t>
      </w:r>
    </w:p>
    <w:p w14:paraId="7BF66248" w14:textId="77777777" w:rsidR="00483ECF" w:rsidRPr="00986CEE" w:rsidRDefault="00483ECF" w:rsidP="00AE4923">
      <w:pPr>
        <w:pStyle w:val="a9"/>
        <w:numPr>
          <w:ilvl w:val="0"/>
          <w:numId w:val="74"/>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эффективность работы каждого рекрутера</w:t>
      </w:r>
      <w:r w:rsidR="00A10BC2" w:rsidRPr="00986CEE">
        <w:rPr>
          <w:rFonts w:ascii="Times New Roman" w:hAnsi="Times New Roman" w:cs="Times New Roman"/>
          <w:sz w:val="32"/>
          <w:szCs w:val="32"/>
        </w:rPr>
        <w:t>;</w:t>
      </w:r>
    </w:p>
    <w:p w14:paraId="3625676E" w14:textId="77777777" w:rsidR="00483ECF" w:rsidRPr="00986CEE" w:rsidRDefault="00483ECF" w:rsidP="00AE4923">
      <w:pPr>
        <w:pStyle w:val="a9"/>
        <w:numPr>
          <w:ilvl w:val="0"/>
          <w:numId w:val="74"/>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эффектив</w:t>
      </w:r>
      <w:r w:rsidR="00A10BC2" w:rsidRPr="00986CEE">
        <w:rPr>
          <w:rFonts w:ascii="Times New Roman" w:hAnsi="Times New Roman" w:cs="Times New Roman"/>
          <w:sz w:val="32"/>
          <w:szCs w:val="32"/>
        </w:rPr>
        <w:t>ность работы по каждой вакансии;</w:t>
      </w:r>
    </w:p>
    <w:p w14:paraId="53FDC9CA" w14:textId="77777777" w:rsidR="00483ECF" w:rsidRPr="00986CEE" w:rsidRDefault="00483ECF" w:rsidP="00AE4923">
      <w:pPr>
        <w:pStyle w:val="a9"/>
        <w:numPr>
          <w:ilvl w:val="0"/>
          <w:numId w:val="74"/>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эффективность работы с заказчиком.</w:t>
      </w:r>
    </w:p>
    <w:p w14:paraId="4A333AA0" w14:textId="77777777" w:rsidR="00483ECF" w:rsidRPr="00986CEE" w:rsidRDefault="00483ECF"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Как рассчитать нагрузку на рекрутера, используя воронку подбора. Допустим, компания применяет воронку подбора. В таблице показано, сколько времени надо на каждый этап: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410"/>
      </w:tblGrid>
      <w:tr w:rsidR="00483ECF" w:rsidRPr="00E30603" w14:paraId="1E962558" w14:textId="77777777" w:rsidTr="004D723B">
        <w:tc>
          <w:tcPr>
            <w:tcW w:w="7088" w:type="dxa"/>
            <w:vAlign w:val="center"/>
          </w:tcPr>
          <w:p w14:paraId="2A5CE9B6"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Процесс</w:t>
            </w:r>
          </w:p>
        </w:tc>
        <w:tc>
          <w:tcPr>
            <w:tcW w:w="2410" w:type="dxa"/>
            <w:vAlign w:val="center"/>
          </w:tcPr>
          <w:p w14:paraId="497EBFF0"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Временные затраты (мин.)</w:t>
            </w:r>
          </w:p>
        </w:tc>
      </w:tr>
      <w:tr w:rsidR="00483ECF" w:rsidRPr="00E30603" w14:paraId="77194FFE" w14:textId="77777777" w:rsidTr="004D723B">
        <w:tc>
          <w:tcPr>
            <w:tcW w:w="7088" w:type="dxa"/>
            <w:vAlign w:val="center"/>
          </w:tcPr>
          <w:p w14:paraId="01235B91"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Написать текст вакансии, разместить вакансию</w:t>
            </w:r>
          </w:p>
        </w:tc>
        <w:tc>
          <w:tcPr>
            <w:tcW w:w="2410" w:type="dxa"/>
            <w:vAlign w:val="center"/>
          </w:tcPr>
          <w:p w14:paraId="447C7ECD"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60</w:t>
            </w:r>
          </w:p>
        </w:tc>
      </w:tr>
      <w:tr w:rsidR="00483ECF" w:rsidRPr="00E30603" w14:paraId="7A98F7EC" w14:textId="77777777" w:rsidTr="004D723B">
        <w:tc>
          <w:tcPr>
            <w:tcW w:w="7088" w:type="dxa"/>
            <w:vAlign w:val="center"/>
          </w:tcPr>
          <w:p w14:paraId="211EC08E"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Просмотр 100 резюме (по минуте на каждое)</w:t>
            </w:r>
          </w:p>
        </w:tc>
        <w:tc>
          <w:tcPr>
            <w:tcW w:w="2410" w:type="dxa"/>
            <w:vAlign w:val="center"/>
          </w:tcPr>
          <w:p w14:paraId="33CDD609"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100</w:t>
            </w:r>
          </w:p>
        </w:tc>
      </w:tr>
      <w:tr w:rsidR="00483ECF" w:rsidRPr="00E30603" w14:paraId="6DBF3378" w14:textId="77777777" w:rsidTr="004D723B">
        <w:tc>
          <w:tcPr>
            <w:tcW w:w="7088" w:type="dxa"/>
            <w:vAlign w:val="center"/>
          </w:tcPr>
          <w:p w14:paraId="596C2513"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Сделать 30 звонков (по 10 минут на каждый звонок)</w:t>
            </w:r>
          </w:p>
        </w:tc>
        <w:tc>
          <w:tcPr>
            <w:tcW w:w="2410" w:type="dxa"/>
            <w:vAlign w:val="center"/>
          </w:tcPr>
          <w:p w14:paraId="24D72BFC"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300 (30 х 10)</w:t>
            </w:r>
          </w:p>
        </w:tc>
      </w:tr>
      <w:tr w:rsidR="00483ECF" w:rsidRPr="00E30603" w14:paraId="43395946" w14:textId="77777777" w:rsidTr="004D723B">
        <w:tc>
          <w:tcPr>
            <w:tcW w:w="7088" w:type="dxa"/>
            <w:vAlign w:val="center"/>
          </w:tcPr>
          <w:p w14:paraId="5B266306"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Провести 10 встреч по часу</w:t>
            </w:r>
          </w:p>
        </w:tc>
        <w:tc>
          <w:tcPr>
            <w:tcW w:w="2410" w:type="dxa"/>
            <w:vAlign w:val="center"/>
          </w:tcPr>
          <w:p w14:paraId="6AB1D4B0"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600 (10 х 60)</w:t>
            </w:r>
          </w:p>
        </w:tc>
      </w:tr>
      <w:tr w:rsidR="00483ECF" w:rsidRPr="00E30603" w14:paraId="57FAE2E7" w14:textId="77777777" w:rsidTr="004D723B">
        <w:tc>
          <w:tcPr>
            <w:tcW w:w="7088" w:type="dxa"/>
            <w:vAlign w:val="center"/>
          </w:tcPr>
          <w:p w14:paraId="0A22BD81"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lastRenderedPageBreak/>
              <w:t>Проверка трех финалистов, согласование (по два часа на каждого)</w:t>
            </w:r>
          </w:p>
        </w:tc>
        <w:tc>
          <w:tcPr>
            <w:tcW w:w="2410" w:type="dxa"/>
            <w:vAlign w:val="center"/>
          </w:tcPr>
          <w:p w14:paraId="71CCC6FE"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360 (3 х 120)</w:t>
            </w:r>
          </w:p>
        </w:tc>
      </w:tr>
      <w:tr w:rsidR="00483ECF" w:rsidRPr="00E30603" w14:paraId="4C04A341" w14:textId="77777777" w:rsidTr="004D723B">
        <w:tc>
          <w:tcPr>
            <w:tcW w:w="7088" w:type="dxa"/>
            <w:vAlign w:val="center"/>
          </w:tcPr>
          <w:p w14:paraId="4EDF8FA9"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Итого</w:t>
            </w:r>
          </w:p>
        </w:tc>
        <w:tc>
          <w:tcPr>
            <w:tcW w:w="2410" w:type="dxa"/>
            <w:vAlign w:val="center"/>
          </w:tcPr>
          <w:p w14:paraId="719714C4"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1420 (24 часа)</w:t>
            </w:r>
          </w:p>
        </w:tc>
      </w:tr>
    </w:tbl>
    <w:p w14:paraId="68F7DEC9" w14:textId="77777777" w:rsidR="00483ECF" w:rsidRPr="00986CEE" w:rsidRDefault="00483ECF"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Таким образом, в неделю рекрутер может закрыть 2 вакансии, в месяц не более 8 вакансий, при этом если у него не будет никакой другой работы. Статистика показывает, что в среднем за месяц рекрутер способен закрыть:</w:t>
      </w:r>
    </w:p>
    <w:p w14:paraId="082AADA0" w14:textId="77777777" w:rsidR="00483ECF" w:rsidRPr="00986CEE" w:rsidRDefault="00483ECF" w:rsidP="00AE4923">
      <w:pPr>
        <w:pStyle w:val="a9"/>
        <w:numPr>
          <w:ilvl w:val="0"/>
          <w:numId w:val="75"/>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10–15 позиций низкого уровня;</w:t>
      </w:r>
    </w:p>
    <w:p w14:paraId="6853761D" w14:textId="77777777" w:rsidR="00483ECF" w:rsidRPr="00986CEE" w:rsidRDefault="00483ECF" w:rsidP="00AE4923">
      <w:pPr>
        <w:pStyle w:val="a9"/>
        <w:numPr>
          <w:ilvl w:val="0"/>
          <w:numId w:val="75"/>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5–8 позиций среднего уровня;</w:t>
      </w:r>
    </w:p>
    <w:p w14:paraId="64E73011" w14:textId="77777777" w:rsidR="00483ECF" w:rsidRPr="00986CEE" w:rsidRDefault="00483ECF" w:rsidP="00AE4923">
      <w:pPr>
        <w:pStyle w:val="a9"/>
        <w:numPr>
          <w:ilvl w:val="0"/>
          <w:numId w:val="75"/>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1–2 позиции топ-уровня.</w:t>
      </w:r>
    </w:p>
    <w:p w14:paraId="142BEDD8" w14:textId="39F1BC96" w:rsidR="00483ECF" w:rsidRPr="00986CEE" w:rsidRDefault="00483ECF"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Как при помощи воронки доказать, что отдел подбора н</w:t>
      </w:r>
      <w:r w:rsidR="00A10BC2" w:rsidRPr="00986CEE">
        <w:rPr>
          <w:rFonts w:ascii="Times New Roman" w:hAnsi="Times New Roman" w:cs="Times New Roman"/>
          <w:sz w:val="32"/>
          <w:szCs w:val="32"/>
        </w:rPr>
        <w:t>еобходимо</w:t>
      </w:r>
      <w:r w:rsidRPr="00986CEE">
        <w:rPr>
          <w:rFonts w:ascii="Times New Roman" w:hAnsi="Times New Roman" w:cs="Times New Roman"/>
          <w:sz w:val="32"/>
          <w:szCs w:val="32"/>
        </w:rPr>
        <w:t xml:space="preserve"> увеличить. Допустим, есть план подбора сотрудников на полугодие – 54. Сотрудников, которые уволятся – 109. Итого надо найти 163 человека. В январе надо закрыть 35 вакансий. В отделе работает 2 рекрутера. Значит, нагрузка на одного – 17,5 вакансий. Воронка говорит, что каждый рекрутер закрывает по 5 вакансий в месяц. То есть понадобится дополнительно еще полтора рекрутера. Эти данные помогут обосновать директору, что нужен хотя бы еще один рекрутер.</w:t>
      </w:r>
    </w:p>
    <w:p w14:paraId="09DC99AB" w14:textId="26F30BDC" w:rsidR="0065435D" w:rsidRPr="00986CEE" w:rsidRDefault="0065435D" w:rsidP="00AE4923">
      <w:pPr>
        <w:spacing w:after="0" w:line="240" w:lineRule="auto"/>
        <w:ind w:firstLine="567"/>
        <w:contextualSpacing/>
        <w:jc w:val="both"/>
        <w:rPr>
          <w:rFonts w:ascii="Times New Roman" w:hAnsi="Times New Roman" w:cs="Times New Roman"/>
          <w:sz w:val="32"/>
          <w:szCs w:val="32"/>
        </w:rPr>
      </w:pPr>
    </w:p>
    <w:p w14:paraId="74503FFF" w14:textId="1A894E2A" w:rsidR="00483ECF" w:rsidRPr="00986CEE" w:rsidRDefault="00483ECF" w:rsidP="00AE4923">
      <w:pPr>
        <w:pStyle w:val="a9"/>
        <w:numPr>
          <w:ilvl w:val="1"/>
          <w:numId w:val="176"/>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Порядок проведения подбора персонала</w:t>
      </w:r>
    </w:p>
    <w:p w14:paraId="45B4133F" w14:textId="77777777" w:rsidR="00483ECF" w:rsidRPr="00986CEE" w:rsidRDefault="00483ECF"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Процесс подбора включает пять этапов:</w:t>
      </w:r>
    </w:p>
    <w:p w14:paraId="28532A3C" w14:textId="77777777" w:rsidR="00483ECF" w:rsidRPr="00986CEE" w:rsidRDefault="004D723B" w:rsidP="00AE4923">
      <w:pPr>
        <w:pStyle w:val="a9"/>
        <w:numPr>
          <w:ilvl w:val="0"/>
          <w:numId w:val="76"/>
        </w:numPr>
        <w:spacing w:after="0" w:line="240" w:lineRule="auto"/>
        <w:ind w:left="1276"/>
        <w:jc w:val="both"/>
        <w:rPr>
          <w:rFonts w:ascii="Times New Roman" w:hAnsi="Times New Roman" w:cs="Times New Roman"/>
          <w:sz w:val="32"/>
          <w:szCs w:val="32"/>
        </w:rPr>
      </w:pPr>
      <w:r w:rsidRPr="00986CEE">
        <w:rPr>
          <w:rFonts w:ascii="Times New Roman" w:hAnsi="Times New Roman" w:cs="Times New Roman"/>
          <w:sz w:val="32"/>
          <w:szCs w:val="32"/>
        </w:rPr>
        <w:t>Поступает заявка на подбор;</w:t>
      </w:r>
    </w:p>
    <w:p w14:paraId="19880B2D" w14:textId="77777777" w:rsidR="00483ECF" w:rsidRPr="00986CEE" w:rsidRDefault="00483ECF" w:rsidP="00AE4923">
      <w:pPr>
        <w:pStyle w:val="a9"/>
        <w:numPr>
          <w:ilvl w:val="0"/>
          <w:numId w:val="76"/>
        </w:numPr>
        <w:spacing w:after="0" w:line="240" w:lineRule="auto"/>
        <w:ind w:left="1276"/>
        <w:jc w:val="both"/>
        <w:rPr>
          <w:rFonts w:ascii="Times New Roman" w:hAnsi="Times New Roman" w:cs="Times New Roman"/>
          <w:sz w:val="32"/>
          <w:szCs w:val="32"/>
        </w:rPr>
      </w:pPr>
      <w:r w:rsidRPr="00986CEE">
        <w:rPr>
          <w:rFonts w:ascii="Times New Roman" w:hAnsi="Times New Roman" w:cs="Times New Roman"/>
          <w:sz w:val="32"/>
          <w:szCs w:val="32"/>
        </w:rPr>
        <w:t>Поиск кандидатов</w:t>
      </w:r>
      <w:r w:rsidR="004D723B" w:rsidRPr="00986CEE">
        <w:rPr>
          <w:rFonts w:ascii="Times New Roman" w:hAnsi="Times New Roman" w:cs="Times New Roman"/>
          <w:sz w:val="32"/>
          <w:szCs w:val="32"/>
        </w:rPr>
        <w:t>;</w:t>
      </w:r>
    </w:p>
    <w:p w14:paraId="13218CDA" w14:textId="77777777" w:rsidR="00483ECF" w:rsidRPr="00986CEE" w:rsidRDefault="00483ECF" w:rsidP="00AE4923">
      <w:pPr>
        <w:pStyle w:val="a9"/>
        <w:numPr>
          <w:ilvl w:val="0"/>
          <w:numId w:val="76"/>
        </w:numPr>
        <w:spacing w:after="0" w:line="240" w:lineRule="auto"/>
        <w:ind w:left="1276"/>
        <w:jc w:val="both"/>
        <w:rPr>
          <w:rFonts w:ascii="Times New Roman" w:hAnsi="Times New Roman" w:cs="Times New Roman"/>
          <w:sz w:val="32"/>
          <w:szCs w:val="32"/>
        </w:rPr>
      </w:pPr>
      <w:r w:rsidRPr="00986CEE">
        <w:rPr>
          <w:rFonts w:ascii="Times New Roman" w:hAnsi="Times New Roman" w:cs="Times New Roman"/>
          <w:sz w:val="32"/>
          <w:szCs w:val="32"/>
        </w:rPr>
        <w:t>Интервью</w:t>
      </w:r>
      <w:r w:rsidR="004D723B" w:rsidRPr="00986CEE">
        <w:rPr>
          <w:rFonts w:ascii="Times New Roman" w:hAnsi="Times New Roman" w:cs="Times New Roman"/>
          <w:sz w:val="32"/>
          <w:szCs w:val="32"/>
        </w:rPr>
        <w:t>;</w:t>
      </w:r>
    </w:p>
    <w:p w14:paraId="09252FF6" w14:textId="77777777" w:rsidR="00483ECF" w:rsidRPr="00986CEE" w:rsidRDefault="00483ECF" w:rsidP="00AE4923">
      <w:pPr>
        <w:pStyle w:val="a9"/>
        <w:numPr>
          <w:ilvl w:val="0"/>
          <w:numId w:val="76"/>
        </w:numPr>
        <w:spacing w:after="0" w:line="240" w:lineRule="auto"/>
        <w:ind w:left="1276"/>
        <w:jc w:val="both"/>
        <w:rPr>
          <w:rFonts w:ascii="Times New Roman" w:hAnsi="Times New Roman" w:cs="Times New Roman"/>
          <w:sz w:val="32"/>
          <w:szCs w:val="32"/>
        </w:rPr>
      </w:pPr>
      <w:r w:rsidRPr="00986CEE">
        <w:rPr>
          <w:rFonts w:ascii="Times New Roman" w:hAnsi="Times New Roman" w:cs="Times New Roman"/>
          <w:sz w:val="32"/>
          <w:szCs w:val="32"/>
        </w:rPr>
        <w:t>Согласование кандидата</w:t>
      </w:r>
      <w:r w:rsidR="004D723B" w:rsidRPr="00986CEE">
        <w:rPr>
          <w:rFonts w:ascii="Times New Roman" w:hAnsi="Times New Roman" w:cs="Times New Roman"/>
          <w:sz w:val="32"/>
          <w:szCs w:val="32"/>
        </w:rPr>
        <w:t>;</w:t>
      </w:r>
    </w:p>
    <w:p w14:paraId="72AD9CA6" w14:textId="77777777" w:rsidR="00483ECF" w:rsidRPr="00986CEE" w:rsidRDefault="00483ECF" w:rsidP="00AE4923">
      <w:pPr>
        <w:pStyle w:val="a9"/>
        <w:numPr>
          <w:ilvl w:val="0"/>
          <w:numId w:val="76"/>
        </w:numPr>
        <w:spacing w:after="0" w:line="240" w:lineRule="auto"/>
        <w:ind w:left="1276"/>
        <w:jc w:val="both"/>
        <w:rPr>
          <w:rFonts w:ascii="Times New Roman" w:hAnsi="Times New Roman" w:cs="Times New Roman"/>
          <w:sz w:val="32"/>
          <w:szCs w:val="32"/>
        </w:rPr>
      </w:pPr>
      <w:r w:rsidRPr="00986CEE">
        <w:rPr>
          <w:rFonts w:ascii="Times New Roman" w:hAnsi="Times New Roman" w:cs="Times New Roman"/>
          <w:sz w:val="32"/>
          <w:szCs w:val="32"/>
        </w:rPr>
        <w:t>Организация выхода на работу.</w:t>
      </w:r>
    </w:p>
    <w:p w14:paraId="095F738F" w14:textId="77777777" w:rsidR="00483ECF" w:rsidRPr="00986CEE" w:rsidRDefault="00483ECF"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Чтобы не перегружать руководителей, можно заранее вместе с руководителем сделать карту должности. В нее входит три документа:</w:t>
      </w:r>
    </w:p>
    <w:p w14:paraId="2DE0F41D" w14:textId="77777777" w:rsidR="00483ECF" w:rsidRPr="00986CEE" w:rsidRDefault="00A10BC2" w:rsidP="00AE4923">
      <w:pPr>
        <w:pStyle w:val="a9"/>
        <w:numPr>
          <w:ilvl w:val="0"/>
          <w:numId w:val="77"/>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профиль должности;</w:t>
      </w:r>
    </w:p>
    <w:p w14:paraId="2A01DB19" w14:textId="77777777" w:rsidR="00483ECF" w:rsidRPr="00986CEE" w:rsidRDefault="00A10BC2" w:rsidP="00AE4923">
      <w:pPr>
        <w:pStyle w:val="a9"/>
        <w:numPr>
          <w:ilvl w:val="0"/>
          <w:numId w:val="77"/>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должностные обязанности;</w:t>
      </w:r>
    </w:p>
    <w:p w14:paraId="243F0A67" w14:textId="77777777" w:rsidR="00483ECF" w:rsidRPr="00986CEE" w:rsidRDefault="00483ECF" w:rsidP="00AE4923">
      <w:pPr>
        <w:pStyle w:val="a9"/>
        <w:numPr>
          <w:ilvl w:val="0"/>
          <w:numId w:val="77"/>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план адаптации.</w:t>
      </w:r>
    </w:p>
    <w:p w14:paraId="217ECD5D" w14:textId="77777777" w:rsidR="00483ECF" w:rsidRPr="00986CEE" w:rsidRDefault="00483ECF"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Профиль должности. Руководитель может не знать, как заполнить профиль должности. Чтобы облегчить ему работу</w:t>
      </w:r>
      <w:r w:rsidR="00A10BC2" w:rsidRPr="00986CEE">
        <w:rPr>
          <w:rFonts w:ascii="Times New Roman" w:hAnsi="Times New Roman" w:cs="Times New Roman"/>
          <w:sz w:val="32"/>
          <w:szCs w:val="32"/>
        </w:rPr>
        <w:t>,</w:t>
      </w:r>
      <w:r w:rsidRPr="00986CEE">
        <w:rPr>
          <w:rFonts w:ascii="Times New Roman" w:hAnsi="Times New Roman" w:cs="Times New Roman"/>
          <w:sz w:val="32"/>
          <w:szCs w:val="32"/>
        </w:rPr>
        <w:t xml:space="preserve"> профиль должности можно сделать один раз. </w:t>
      </w:r>
    </w:p>
    <w:p w14:paraId="18992841" w14:textId="77777777" w:rsidR="00A10BC2" w:rsidRPr="00986CEE" w:rsidRDefault="00A10BC2" w:rsidP="00AE4923">
      <w:pPr>
        <w:spacing w:after="0" w:line="240" w:lineRule="auto"/>
        <w:ind w:firstLine="567"/>
        <w:contextualSpacing/>
        <w:jc w:val="both"/>
        <w:rPr>
          <w:rFonts w:ascii="Times New Roman" w:hAnsi="Times New Roman" w:cs="Times New Roman"/>
          <w:sz w:val="32"/>
          <w:szCs w:val="32"/>
        </w:rPr>
      </w:pPr>
    </w:p>
    <w:p w14:paraId="46A9F352" w14:textId="77777777" w:rsidR="00483ECF" w:rsidRPr="00986CEE" w:rsidRDefault="00483ECF"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Образец профиля должности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6987"/>
      </w:tblGrid>
      <w:tr w:rsidR="00483ECF" w:rsidRPr="00E30603" w14:paraId="6619F16F" w14:textId="77777777" w:rsidTr="00991A9F">
        <w:tc>
          <w:tcPr>
            <w:tcW w:w="2660" w:type="dxa"/>
          </w:tcPr>
          <w:p w14:paraId="00E862FD"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Блок</w:t>
            </w:r>
          </w:p>
        </w:tc>
        <w:tc>
          <w:tcPr>
            <w:tcW w:w="7053" w:type="dxa"/>
          </w:tcPr>
          <w:p w14:paraId="6E2A4159"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Что включает</w:t>
            </w:r>
          </w:p>
        </w:tc>
      </w:tr>
      <w:tr w:rsidR="00483ECF" w:rsidRPr="00E30603" w14:paraId="1A6EEDB3" w14:textId="77777777" w:rsidTr="00991A9F">
        <w:tc>
          <w:tcPr>
            <w:tcW w:w="2660" w:type="dxa"/>
          </w:tcPr>
          <w:p w14:paraId="0C502FAE"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Общий блок</w:t>
            </w:r>
          </w:p>
        </w:tc>
        <w:tc>
          <w:tcPr>
            <w:tcW w:w="7053" w:type="dxa"/>
          </w:tcPr>
          <w:p w14:paraId="7B41DF74"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Место в структуре</w:t>
            </w:r>
          </w:p>
          <w:p w14:paraId="29265CA7"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lastRenderedPageBreak/>
              <w:t>Подчиненность</w:t>
            </w:r>
          </w:p>
          <w:p w14:paraId="3FBD41B8"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Мотивация</w:t>
            </w:r>
          </w:p>
          <w:p w14:paraId="5A8EFB85"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Командировки</w:t>
            </w:r>
          </w:p>
          <w:p w14:paraId="3A5408B0"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График работы</w:t>
            </w:r>
          </w:p>
          <w:p w14:paraId="44DE2CF1"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Длительность испытательного срока</w:t>
            </w:r>
          </w:p>
        </w:tc>
      </w:tr>
      <w:tr w:rsidR="00483ECF" w:rsidRPr="00E30603" w14:paraId="59424D24" w14:textId="77777777" w:rsidTr="00991A9F">
        <w:tc>
          <w:tcPr>
            <w:tcW w:w="2660" w:type="dxa"/>
          </w:tcPr>
          <w:p w14:paraId="2CA19ED5"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lastRenderedPageBreak/>
              <w:t xml:space="preserve">Специальные требования </w:t>
            </w:r>
          </w:p>
        </w:tc>
        <w:tc>
          <w:tcPr>
            <w:tcW w:w="7053" w:type="dxa"/>
          </w:tcPr>
          <w:p w14:paraId="4F570AB3"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Обозначать, если это значимо для выполняемых обязанностей (например, если кладовщик, то надо сильного соискателя)</w:t>
            </w:r>
          </w:p>
        </w:tc>
      </w:tr>
      <w:tr w:rsidR="00483ECF" w:rsidRPr="00E30603" w14:paraId="15D9D860" w14:textId="77777777" w:rsidTr="00991A9F">
        <w:tc>
          <w:tcPr>
            <w:tcW w:w="2660" w:type="dxa"/>
          </w:tcPr>
          <w:p w14:paraId="5F964F4B"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 xml:space="preserve">Квалификация </w:t>
            </w:r>
          </w:p>
        </w:tc>
        <w:tc>
          <w:tcPr>
            <w:tcW w:w="7053" w:type="dxa"/>
          </w:tcPr>
          <w:p w14:paraId="246CDBB2"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Образование</w:t>
            </w:r>
          </w:p>
          <w:p w14:paraId="7F350145"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Опыт работы</w:t>
            </w:r>
          </w:p>
          <w:p w14:paraId="2F7EAA74"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Знание языков</w:t>
            </w:r>
          </w:p>
          <w:p w14:paraId="295DFDAF"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Знание специальных программ</w:t>
            </w:r>
          </w:p>
        </w:tc>
      </w:tr>
      <w:tr w:rsidR="00483ECF" w:rsidRPr="00E30603" w14:paraId="1F70C524" w14:textId="77777777" w:rsidTr="00991A9F">
        <w:tc>
          <w:tcPr>
            <w:tcW w:w="2660" w:type="dxa"/>
          </w:tcPr>
          <w:p w14:paraId="614E9E62"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Знания и умения</w:t>
            </w:r>
          </w:p>
        </w:tc>
        <w:tc>
          <w:tcPr>
            <w:tcW w:w="7053" w:type="dxa"/>
          </w:tcPr>
          <w:p w14:paraId="201F08B2"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Метод оценки</w:t>
            </w:r>
          </w:p>
          <w:p w14:paraId="619D4823"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 xml:space="preserve">Перечень вопросов </w:t>
            </w:r>
          </w:p>
          <w:p w14:paraId="69E55EBF"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Правильные ответы (прописать как можно подробнее, чтобы оценку на первом этапе проводил рекрутер)</w:t>
            </w:r>
          </w:p>
        </w:tc>
      </w:tr>
      <w:tr w:rsidR="00483ECF" w:rsidRPr="00E30603" w14:paraId="77578310" w14:textId="77777777" w:rsidTr="00991A9F">
        <w:tc>
          <w:tcPr>
            <w:tcW w:w="2660" w:type="dxa"/>
          </w:tcPr>
          <w:p w14:paraId="4447C44E"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 xml:space="preserve">Компетенции </w:t>
            </w:r>
          </w:p>
        </w:tc>
        <w:tc>
          <w:tcPr>
            <w:tcW w:w="7053" w:type="dxa"/>
          </w:tcPr>
          <w:p w14:paraId="1042B017"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Компетенции</w:t>
            </w:r>
          </w:p>
          <w:p w14:paraId="696A2E55"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Поведенческий индикатор</w:t>
            </w:r>
          </w:p>
          <w:p w14:paraId="298053C3"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Метод оценки</w:t>
            </w:r>
          </w:p>
          <w:p w14:paraId="3B1A345C"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Вопросы</w:t>
            </w:r>
          </w:p>
        </w:tc>
      </w:tr>
      <w:tr w:rsidR="00483ECF" w:rsidRPr="00E30603" w14:paraId="31C3C9B8" w14:textId="77777777" w:rsidTr="00991A9F">
        <w:tc>
          <w:tcPr>
            <w:tcW w:w="2660" w:type="dxa"/>
          </w:tcPr>
          <w:p w14:paraId="734BEE40"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 xml:space="preserve">Совместимость </w:t>
            </w:r>
          </w:p>
        </w:tc>
        <w:tc>
          <w:tcPr>
            <w:tcW w:w="7053" w:type="dxa"/>
          </w:tcPr>
          <w:p w14:paraId="43000DC1"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Корпоративная</w:t>
            </w:r>
          </w:p>
          <w:p w14:paraId="741C6C5E"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Психологическая</w:t>
            </w:r>
          </w:p>
          <w:p w14:paraId="01764864"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 xml:space="preserve">Мотивационная </w:t>
            </w:r>
          </w:p>
        </w:tc>
      </w:tr>
    </w:tbl>
    <w:p w14:paraId="3F1E63D3" w14:textId="77777777" w:rsidR="004D723B" w:rsidRPr="00E30603" w:rsidRDefault="004D723B" w:rsidP="00AE4923">
      <w:pPr>
        <w:spacing w:after="0" w:line="240" w:lineRule="auto"/>
        <w:ind w:firstLine="567"/>
        <w:contextualSpacing/>
        <w:jc w:val="both"/>
        <w:rPr>
          <w:rFonts w:ascii="Times New Roman" w:hAnsi="Times New Roman" w:cs="Times New Roman"/>
          <w:sz w:val="28"/>
          <w:szCs w:val="28"/>
        </w:rPr>
      </w:pPr>
    </w:p>
    <w:p w14:paraId="0BE85BAD" w14:textId="77777777" w:rsidR="00483ECF" w:rsidRPr="00986CEE" w:rsidRDefault="00483ECF"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Что включить в заявку на подбор. В заявке указывают: причину открытия вакансии, срочность закрытия, анонимность – возможно закрытие внутренними ресурсами. Форма заявки на побор должна быть простая. А все остальное переносим в профиль должности. </w:t>
      </w:r>
    </w:p>
    <w:p w14:paraId="6C11B8B0" w14:textId="77777777" w:rsidR="00483ECF" w:rsidRPr="00986CEE" w:rsidRDefault="00483ECF"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Пример заявки на подбор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5"/>
      </w:tblGrid>
      <w:tr w:rsidR="00483ECF" w:rsidRPr="00E30603" w14:paraId="452D8983" w14:textId="77777777" w:rsidTr="004D723B">
        <w:trPr>
          <w:trHeight w:val="397"/>
        </w:trPr>
        <w:tc>
          <w:tcPr>
            <w:tcW w:w="4856" w:type="dxa"/>
            <w:vAlign w:val="center"/>
          </w:tcPr>
          <w:p w14:paraId="7EE724A8"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Дата подачи заявки</w:t>
            </w:r>
          </w:p>
        </w:tc>
        <w:tc>
          <w:tcPr>
            <w:tcW w:w="4857" w:type="dxa"/>
            <w:vAlign w:val="center"/>
          </w:tcPr>
          <w:p w14:paraId="04763074"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Заполняет заказчик</w:t>
            </w:r>
          </w:p>
        </w:tc>
      </w:tr>
      <w:tr w:rsidR="00483ECF" w:rsidRPr="00E30603" w14:paraId="752E924D" w14:textId="77777777" w:rsidTr="004D723B">
        <w:trPr>
          <w:trHeight w:val="397"/>
        </w:trPr>
        <w:tc>
          <w:tcPr>
            <w:tcW w:w="4856" w:type="dxa"/>
            <w:vAlign w:val="center"/>
          </w:tcPr>
          <w:p w14:paraId="7F014958"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Тип заявки</w:t>
            </w:r>
          </w:p>
        </w:tc>
        <w:tc>
          <w:tcPr>
            <w:tcW w:w="4857" w:type="dxa"/>
            <w:vAlign w:val="center"/>
          </w:tcPr>
          <w:p w14:paraId="6F679E3E"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По плану / Вне плана</w:t>
            </w:r>
          </w:p>
        </w:tc>
      </w:tr>
      <w:tr w:rsidR="00483ECF" w:rsidRPr="00E30603" w14:paraId="2EB816AC" w14:textId="77777777" w:rsidTr="004D723B">
        <w:trPr>
          <w:trHeight w:val="397"/>
        </w:trPr>
        <w:tc>
          <w:tcPr>
            <w:tcW w:w="4856" w:type="dxa"/>
            <w:vAlign w:val="center"/>
          </w:tcPr>
          <w:p w14:paraId="16AF95D4"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Должность</w:t>
            </w:r>
          </w:p>
        </w:tc>
        <w:tc>
          <w:tcPr>
            <w:tcW w:w="4857" w:type="dxa"/>
            <w:vAlign w:val="center"/>
          </w:tcPr>
          <w:p w14:paraId="6913913F" w14:textId="77777777" w:rsidR="00483ECF" w:rsidRPr="00E30603" w:rsidRDefault="00483ECF" w:rsidP="00AE4923">
            <w:pPr>
              <w:spacing w:after="0" w:line="240" w:lineRule="auto"/>
              <w:contextualSpacing/>
              <w:jc w:val="both"/>
              <w:rPr>
                <w:rFonts w:ascii="Times New Roman" w:hAnsi="Times New Roman" w:cs="Times New Roman"/>
                <w:sz w:val="28"/>
                <w:szCs w:val="28"/>
              </w:rPr>
            </w:pPr>
          </w:p>
        </w:tc>
      </w:tr>
      <w:tr w:rsidR="00483ECF" w:rsidRPr="00E30603" w14:paraId="31B9C5FA" w14:textId="77777777" w:rsidTr="004D723B">
        <w:trPr>
          <w:trHeight w:val="397"/>
        </w:trPr>
        <w:tc>
          <w:tcPr>
            <w:tcW w:w="4856" w:type="dxa"/>
            <w:vAlign w:val="center"/>
          </w:tcPr>
          <w:p w14:paraId="674A96D4"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Подразделение</w:t>
            </w:r>
          </w:p>
        </w:tc>
        <w:tc>
          <w:tcPr>
            <w:tcW w:w="4857" w:type="dxa"/>
            <w:vAlign w:val="center"/>
          </w:tcPr>
          <w:p w14:paraId="338934C2" w14:textId="77777777" w:rsidR="00483ECF" w:rsidRPr="00E30603" w:rsidRDefault="00483ECF" w:rsidP="00AE4923">
            <w:pPr>
              <w:spacing w:after="0" w:line="240" w:lineRule="auto"/>
              <w:contextualSpacing/>
              <w:jc w:val="both"/>
              <w:rPr>
                <w:rFonts w:ascii="Times New Roman" w:hAnsi="Times New Roman" w:cs="Times New Roman"/>
                <w:sz w:val="28"/>
                <w:szCs w:val="28"/>
              </w:rPr>
            </w:pPr>
          </w:p>
        </w:tc>
      </w:tr>
      <w:tr w:rsidR="00483ECF" w:rsidRPr="00E30603" w14:paraId="312D5934" w14:textId="77777777" w:rsidTr="004D723B">
        <w:trPr>
          <w:trHeight w:val="397"/>
        </w:trPr>
        <w:tc>
          <w:tcPr>
            <w:tcW w:w="4856" w:type="dxa"/>
            <w:vAlign w:val="center"/>
          </w:tcPr>
          <w:p w14:paraId="3EECD6F2"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Наличие профиля должности</w:t>
            </w:r>
          </w:p>
        </w:tc>
        <w:tc>
          <w:tcPr>
            <w:tcW w:w="4857" w:type="dxa"/>
            <w:vAlign w:val="center"/>
          </w:tcPr>
          <w:p w14:paraId="1EFED490"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Да / Нет</w:t>
            </w:r>
          </w:p>
        </w:tc>
      </w:tr>
      <w:tr w:rsidR="00483ECF" w:rsidRPr="00E30603" w14:paraId="6D1F9AD7" w14:textId="77777777" w:rsidTr="004D723B">
        <w:trPr>
          <w:trHeight w:val="397"/>
        </w:trPr>
        <w:tc>
          <w:tcPr>
            <w:tcW w:w="4856" w:type="dxa"/>
            <w:vAlign w:val="center"/>
          </w:tcPr>
          <w:p w14:paraId="33C3DEE8"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Причина возникновения заявки</w:t>
            </w:r>
          </w:p>
        </w:tc>
        <w:tc>
          <w:tcPr>
            <w:tcW w:w="4857" w:type="dxa"/>
            <w:vAlign w:val="center"/>
          </w:tcPr>
          <w:p w14:paraId="7C4B3AE7"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Замена (вместо..) / Расширение</w:t>
            </w:r>
          </w:p>
        </w:tc>
      </w:tr>
      <w:tr w:rsidR="00483ECF" w:rsidRPr="00E30603" w14:paraId="1C913475" w14:textId="77777777" w:rsidTr="004D723B">
        <w:trPr>
          <w:trHeight w:val="397"/>
        </w:trPr>
        <w:tc>
          <w:tcPr>
            <w:tcW w:w="4856" w:type="dxa"/>
            <w:vAlign w:val="center"/>
          </w:tcPr>
          <w:p w14:paraId="70840BBC"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Срочность</w:t>
            </w:r>
          </w:p>
        </w:tc>
        <w:tc>
          <w:tcPr>
            <w:tcW w:w="4857" w:type="dxa"/>
            <w:vAlign w:val="center"/>
          </w:tcPr>
          <w:p w14:paraId="14C31F37"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Надо обосновать срочность</w:t>
            </w:r>
          </w:p>
        </w:tc>
      </w:tr>
      <w:tr w:rsidR="00483ECF" w:rsidRPr="00E30603" w14:paraId="0E6DA9E3" w14:textId="77777777" w:rsidTr="004D723B">
        <w:trPr>
          <w:trHeight w:val="397"/>
        </w:trPr>
        <w:tc>
          <w:tcPr>
            <w:tcW w:w="4856" w:type="dxa"/>
            <w:vAlign w:val="center"/>
          </w:tcPr>
          <w:p w14:paraId="09963E2E"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Рекомендации для внутреннего замещения</w:t>
            </w:r>
          </w:p>
        </w:tc>
        <w:tc>
          <w:tcPr>
            <w:tcW w:w="4857" w:type="dxa"/>
            <w:vAlign w:val="center"/>
          </w:tcPr>
          <w:p w14:paraId="63DC1DBC"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Отсутствуют / Предлагаю рассмотреть</w:t>
            </w:r>
          </w:p>
        </w:tc>
      </w:tr>
      <w:tr w:rsidR="00483ECF" w:rsidRPr="00E30603" w14:paraId="6D6937AB" w14:textId="77777777" w:rsidTr="004D723B">
        <w:trPr>
          <w:trHeight w:val="397"/>
        </w:trPr>
        <w:tc>
          <w:tcPr>
            <w:tcW w:w="4856" w:type="dxa"/>
            <w:vAlign w:val="center"/>
          </w:tcPr>
          <w:p w14:paraId="201B3538"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Анонимная вакансия?</w:t>
            </w:r>
          </w:p>
        </w:tc>
        <w:tc>
          <w:tcPr>
            <w:tcW w:w="4857" w:type="dxa"/>
            <w:vAlign w:val="center"/>
          </w:tcPr>
          <w:p w14:paraId="4ED57152"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Да (обоснование) / Нет</w:t>
            </w:r>
          </w:p>
        </w:tc>
      </w:tr>
      <w:tr w:rsidR="00483ECF" w:rsidRPr="00E30603" w14:paraId="7DF169E0" w14:textId="77777777" w:rsidTr="004D723B">
        <w:trPr>
          <w:trHeight w:val="397"/>
        </w:trPr>
        <w:tc>
          <w:tcPr>
            <w:tcW w:w="4856" w:type="dxa"/>
            <w:vAlign w:val="center"/>
          </w:tcPr>
          <w:p w14:paraId="78899600"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Возможность размещения на корпоративном портале</w:t>
            </w:r>
          </w:p>
        </w:tc>
        <w:tc>
          <w:tcPr>
            <w:tcW w:w="4857" w:type="dxa"/>
            <w:vAlign w:val="center"/>
          </w:tcPr>
          <w:p w14:paraId="514C7A01"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Да / Нет</w:t>
            </w:r>
          </w:p>
        </w:tc>
      </w:tr>
      <w:tr w:rsidR="00483ECF" w:rsidRPr="00E30603" w14:paraId="1731366F" w14:textId="77777777" w:rsidTr="004D723B">
        <w:trPr>
          <w:trHeight w:val="397"/>
        </w:trPr>
        <w:tc>
          <w:tcPr>
            <w:tcW w:w="4856" w:type="dxa"/>
            <w:vAlign w:val="center"/>
          </w:tcPr>
          <w:p w14:paraId="3177BDB2"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lastRenderedPageBreak/>
              <w:t>Кто будет проводить собеседования от заказчика</w:t>
            </w:r>
          </w:p>
        </w:tc>
        <w:tc>
          <w:tcPr>
            <w:tcW w:w="4857" w:type="dxa"/>
            <w:vAlign w:val="center"/>
          </w:tcPr>
          <w:p w14:paraId="59B5314D"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(ФИО, должность)</w:t>
            </w:r>
          </w:p>
        </w:tc>
      </w:tr>
    </w:tbl>
    <w:p w14:paraId="56020389" w14:textId="77777777" w:rsidR="004D723B" w:rsidRPr="00E30603" w:rsidRDefault="004D723B" w:rsidP="00AE4923">
      <w:pPr>
        <w:spacing w:after="0" w:line="240" w:lineRule="auto"/>
        <w:ind w:firstLine="567"/>
        <w:contextualSpacing/>
        <w:jc w:val="both"/>
        <w:rPr>
          <w:rFonts w:ascii="Times New Roman" w:hAnsi="Times New Roman" w:cs="Times New Roman"/>
          <w:sz w:val="28"/>
          <w:szCs w:val="28"/>
        </w:rPr>
      </w:pPr>
    </w:p>
    <w:p w14:paraId="264E75FD" w14:textId="77777777" w:rsidR="00483ECF" w:rsidRPr="00986CEE" w:rsidRDefault="00483ECF"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Источники набора</w:t>
      </w:r>
    </w:p>
    <w:p w14:paraId="2B112EDF" w14:textId="7FF4CCAF" w:rsidR="00483ECF" w:rsidRPr="00986CEE" w:rsidRDefault="00483ECF"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Внутренние и внешние источники. Есть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 xml:space="preserve">, которые ориентируются лишь на внутренние источники. Руководители ищут кандидатов только внутри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 xml:space="preserve">, а соискатели приходят исключительно по рекомендации. Есть внутренний портал, где вывешивают вакансии. Оптимально сочетание внутреннего и внешнего подбора. </w:t>
      </w:r>
    </w:p>
    <w:p w14:paraId="4D3FF12F" w14:textId="77777777" w:rsidR="00483ECF" w:rsidRPr="00986CEE" w:rsidRDefault="00483ECF"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Источники набора: достоинства и недостатки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775"/>
        <w:gridCol w:w="3775"/>
      </w:tblGrid>
      <w:tr w:rsidR="00483ECF" w:rsidRPr="00E30603" w14:paraId="50B14A13" w14:textId="77777777" w:rsidTr="00991A9F">
        <w:tc>
          <w:tcPr>
            <w:tcW w:w="2093" w:type="dxa"/>
          </w:tcPr>
          <w:p w14:paraId="29147F8D"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Источники</w:t>
            </w:r>
          </w:p>
        </w:tc>
        <w:tc>
          <w:tcPr>
            <w:tcW w:w="3810" w:type="dxa"/>
          </w:tcPr>
          <w:p w14:paraId="126E1825"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Достоинства</w:t>
            </w:r>
          </w:p>
        </w:tc>
        <w:tc>
          <w:tcPr>
            <w:tcW w:w="3810" w:type="dxa"/>
          </w:tcPr>
          <w:p w14:paraId="24A107B4"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Недостатки</w:t>
            </w:r>
          </w:p>
        </w:tc>
      </w:tr>
      <w:tr w:rsidR="00483ECF" w:rsidRPr="00E30603" w14:paraId="2996F852" w14:textId="77777777" w:rsidTr="00991A9F">
        <w:tc>
          <w:tcPr>
            <w:tcW w:w="2093" w:type="dxa"/>
          </w:tcPr>
          <w:p w14:paraId="3C7391E5"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Внутренние</w:t>
            </w:r>
          </w:p>
        </w:tc>
        <w:tc>
          <w:tcPr>
            <w:tcW w:w="3810" w:type="dxa"/>
          </w:tcPr>
          <w:p w14:paraId="38B0D39C"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 Повышает лояльность работников к организации, он понимает, что есть возможности для роста.</w:t>
            </w:r>
          </w:p>
          <w:p w14:paraId="72B2E435"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 Хорошее знание положительных и отрицательных качеств кандидата – мы знаем кандидата.</w:t>
            </w:r>
          </w:p>
          <w:p w14:paraId="53E9AB9B"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 Дешевле, чем набор со стороны.</w:t>
            </w:r>
          </w:p>
          <w:p w14:paraId="466937F1"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 xml:space="preserve">– Быстрая адаптация </w:t>
            </w:r>
          </w:p>
        </w:tc>
        <w:tc>
          <w:tcPr>
            <w:tcW w:w="3810" w:type="dxa"/>
          </w:tcPr>
          <w:p w14:paraId="4D940233"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 Может создать конфликт в организации с другими претендентами на должность, что может привести к увольнению коллеги.</w:t>
            </w:r>
          </w:p>
          <w:p w14:paraId="42253CB6"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 Учить может быть дороже и дольше, чем привлечь со стороны</w:t>
            </w:r>
          </w:p>
        </w:tc>
      </w:tr>
      <w:tr w:rsidR="00483ECF" w:rsidRPr="00E30603" w14:paraId="541EBDE4" w14:textId="77777777" w:rsidTr="00991A9F">
        <w:tc>
          <w:tcPr>
            <w:tcW w:w="2093" w:type="dxa"/>
          </w:tcPr>
          <w:p w14:paraId="1FC13257"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Внешние</w:t>
            </w:r>
          </w:p>
        </w:tc>
        <w:tc>
          <w:tcPr>
            <w:tcW w:w="3810" w:type="dxa"/>
          </w:tcPr>
          <w:p w14:paraId="51B4F132"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 Приносят «свежую струю», «свежий взгляд», новые знания в организацию.</w:t>
            </w:r>
          </w:p>
          <w:p w14:paraId="2595F0D8" w14:textId="2EED5059"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 xml:space="preserve">– Позволяют использовать положительный опыт других компаний – у нас в </w:t>
            </w:r>
            <w:r w:rsidR="002D726E">
              <w:rPr>
                <w:rFonts w:ascii="Times New Roman" w:hAnsi="Times New Roman" w:cs="Times New Roman"/>
                <w:sz w:val="28"/>
                <w:szCs w:val="28"/>
              </w:rPr>
              <w:t>организации</w:t>
            </w:r>
            <w:r w:rsidRPr="00E30603">
              <w:rPr>
                <w:rFonts w:ascii="Times New Roman" w:hAnsi="Times New Roman" w:cs="Times New Roman"/>
                <w:sz w:val="28"/>
                <w:szCs w:val="28"/>
              </w:rPr>
              <w:t xml:space="preserve"> это пробовали, не работает, а это пробовали – работает.</w:t>
            </w:r>
          </w:p>
          <w:p w14:paraId="0445549B" w14:textId="11F576DA"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 xml:space="preserve">– Реклама </w:t>
            </w:r>
            <w:r w:rsidR="002D726E">
              <w:rPr>
                <w:rFonts w:ascii="Times New Roman" w:hAnsi="Times New Roman" w:cs="Times New Roman"/>
                <w:sz w:val="28"/>
                <w:szCs w:val="28"/>
              </w:rPr>
              <w:t>организации</w:t>
            </w:r>
            <w:r w:rsidRPr="00E30603">
              <w:rPr>
                <w:rFonts w:ascii="Times New Roman" w:hAnsi="Times New Roman" w:cs="Times New Roman"/>
                <w:sz w:val="28"/>
                <w:szCs w:val="28"/>
              </w:rPr>
              <w:t xml:space="preserve"> на внешнем рынке</w:t>
            </w:r>
          </w:p>
        </w:tc>
        <w:tc>
          <w:tcPr>
            <w:tcW w:w="3810" w:type="dxa"/>
          </w:tcPr>
          <w:p w14:paraId="72CB7262" w14:textId="121CE7C8"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 xml:space="preserve">– Снижает лояльность сотрудников внутри </w:t>
            </w:r>
            <w:r w:rsidR="002D726E">
              <w:rPr>
                <w:rFonts w:ascii="Times New Roman" w:hAnsi="Times New Roman" w:cs="Times New Roman"/>
                <w:sz w:val="28"/>
                <w:szCs w:val="28"/>
              </w:rPr>
              <w:t>организации</w:t>
            </w:r>
            <w:r w:rsidRPr="00E30603">
              <w:rPr>
                <w:rFonts w:ascii="Times New Roman" w:hAnsi="Times New Roman" w:cs="Times New Roman"/>
                <w:sz w:val="28"/>
                <w:szCs w:val="28"/>
              </w:rPr>
              <w:t>.</w:t>
            </w:r>
          </w:p>
          <w:p w14:paraId="01EFFCA9"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 Ошибка подбора – не того взяли.</w:t>
            </w:r>
          </w:p>
          <w:p w14:paraId="6EBC97F6"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 xml:space="preserve">– Более долгая адаптация </w:t>
            </w:r>
          </w:p>
        </w:tc>
      </w:tr>
    </w:tbl>
    <w:p w14:paraId="3A67B89B" w14:textId="77777777" w:rsidR="00483ECF" w:rsidRPr="00E30603" w:rsidRDefault="00483ECF" w:rsidP="00AE4923">
      <w:pPr>
        <w:spacing w:after="0" w:line="240" w:lineRule="auto"/>
        <w:ind w:firstLine="567"/>
        <w:contextualSpacing/>
        <w:jc w:val="both"/>
        <w:rPr>
          <w:rFonts w:ascii="Times New Roman" w:hAnsi="Times New Roman" w:cs="Times New Roman"/>
          <w:sz w:val="28"/>
          <w:szCs w:val="28"/>
        </w:rPr>
      </w:pPr>
    </w:p>
    <w:p w14:paraId="3821F7EA" w14:textId="77777777" w:rsidR="00483ECF" w:rsidRPr="00986CEE" w:rsidRDefault="00483ECF"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Где искать кандидатов. Работные сайты, соцсети, сайты знакомств, профильные выставки, рекомендации преподавателей (МВА), отраслевые встречи. Еще один способ – бары, например, в барах рядом с </w:t>
      </w:r>
      <w:r w:rsidRPr="00986CEE">
        <w:rPr>
          <w:rFonts w:ascii="Times New Roman" w:hAnsi="Times New Roman" w:cs="Times New Roman"/>
          <w:sz w:val="32"/>
          <w:szCs w:val="32"/>
          <w:lang w:val="en-US"/>
        </w:rPr>
        <w:t>IT</w:t>
      </w:r>
      <w:r w:rsidRPr="00986CEE">
        <w:rPr>
          <w:rFonts w:ascii="Times New Roman" w:hAnsi="Times New Roman" w:cs="Times New Roman"/>
          <w:sz w:val="32"/>
          <w:szCs w:val="32"/>
        </w:rPr>
        <w:t>-компаниями ищут «айтишников».</w:t>
      </w:r>
    </w:p>
    <w:p w14:paraId="0A308B2D" w14:textId="77777777" w:rsidR="000C2B7B" w:rsidRPr="00986CEE" w:rsidRDefault="000C2B7B" w:rsidP="00AE4923">
      <w:pPr>
        <w:spacing w:after="0" w:line="240" w:lineRule="auto"/>
        <w:ind w:firstLine="567"/>
        <w:contextualSpacing/>
        <w:jc w:val="both"/>
        <w:rPr>
          <w:rFonts w:ascii="Times New Roman" w:hAnsi="Times New Roman" w:cs="Times New Roman"/>
          <w:sz w:val="32"/>
          <w:szCs w:val="32"/>
        </w:rPr>
      </w:pPr>
    </w:p>
    <w:p w14:paraId="0357F58C" w14:textId="77777777" w:rsidR="00483ECF" w:rsidRPr="00986CEE" w:rsidRDefault="00483ECF"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Виды интервью</w:t>
      </w:r>
    </w:p>
    <w:p w14:paraId="6073B82D" w14:textId="77777777" w:rsidR="00483ECF" w:rsidRPr="00986CEE" w:rsidRDefault="00483ECF" w:rsidP="00AE4923">
      <w:pPr>
        <w:pStyle w:val="a9"/>
        <w:numPr>
          <w:ilvl w:val="0"/>
          <w:numId w:val="78"/>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lastRenderedPageBreak/>
        <w:t>Структурированное интервью. Заранее готовят список 10–15 вопросов. Их задают всем кандидатам, на основании ответов выбирают кандидатов.</w:t>
      </w:r>
    </w:p>
    <w:p w14:paraId="526D78A7" w14:textId="37510548" w:rsidR="00483ECF" w:rsidRPr="00986CEE" w:rsidRDefault="00483ECF" w:rsidP="00AE4923">
      <w:pPr>
        <w:pStyle w:val="a9"/>
        <w:numPr>
          <w:ilvl w:val="0"/>
          <w:numId w:val="78"/>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 xml:space="preserve">Телефонное интервью. Длительность – час-полтора. Часто используют при подборе в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 xml:space="preserve">, если развита филиальная сеть. </w:t>
      </w:r>
    </w:p>
    <w:p w14:paraId="4CBA847F" w14:textId="77777777" w:rsidR="00483ECF" w:rsidRPr="00986CEE" w:rsidRDefault="00483ECF" w:rsidP="00AE4923">
      <w:pPr>
        <w:pStyle w:val="a9"/>
        <w:numPr>
          <w:ilvl w:val="0"/>
          <w:numId w:val="78"/>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Групповое собеседование. Подобное собеседование проводят при поборе охранников, продавцов в залы розничной сети. Например, проводили подбор в розничную сеть. Брали сотрудников без опыта, проводили тренинг продаж, затем бизнес-тренер писал рекомендации, кто способен, кто быстро хватает информацию.</w:t>
      </w:r>
    </w:p>
    <w:p w14:paraId="2A79D035" w14:textId="77777777" w:rsidR="00483ECF" w:rsidRPr="00986CEE" w:rsidRDefault="00483ECF" w:rsidP="00AE4923">
      <w:pPr>
        <w:pStyle w:val="a9"/>
        <w:numPr>
          <w:ilvl w:val="0"/>
          <w:numId w:val="78"/>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Стресс-интервью. Проводят с теми, у кого в ежедневной работе бывают стрессовые ситуации, например, переговоры.</w:t>
      </w:r>
    </w:p>
    <w:p w14:paraId="1E355374" w14:textId="77777777" w:rsidR="00483ECF" w:rsidRPr="00986CEE" w:rsidRDefault="00483ECF" w:rsidP="00AE4923">
      <w:pPr>
        <w:pStyle w:val="a9"/>
        <w:numPr>
          <w:ilvl w:val="0"/>
          <w:numId w:val="78"/>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Биографическое интервью. Большая часть рекрутеров просит рассказать о последнем опыте работы.</w:t>
      </w:r>
    </w:p>
    <w:p w14:paraId="7ECF4694" w14:textId="70741EDB" w:rsidR="00483ECF" w:rsidRPr="00986CEE" w:rsidRDefault="00483ECF" w:rsidP="00AE4923">
      <w:pPr>
        <w:pStyle w:val="a9"/>
        <w:numPr>
          <w:ilvl w:val="0"/>
          <w:numId w:val="78"/>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 xml:space="preserve">Кейс-интервью. Соискателю предлагают решить кейс, связанный с деятельностью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 Во время решения кейсов выявляются недостатки и достоинства кандидата.</w:t>
      </w:r>
    </w:p>
    <w:p w14:paraId="70D399DE" w14:textId="77777777" w:rsidR="00483ECF" w:rsidRPr="00986CEE" w:rsidRDefault="00483ECF" w:rsidP="00AE4923">
      <w:pPr>
        <w:pStyle w:val="a9"/>
        <w:numPr>
          <w:ilvl w:val="0"/>
          <w:numId w:val="78"/>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Неструктурированное интервью. Выполняют профессионалы. В нужный момент вгоняют в стресс, задают вопрос по прошлому опыту и т. п. То есть используют разные виды интервью.</w:t>
      </w:r>
    </w:p>
    <w:p w14:paraId="00C2CE77" w14:textId="77777777" w:rsidR="00483ECF" w:rsidRPr="00986CEE" w:rsidRDefault="00483ECF"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Сбор рекомендаций</w:t>
      </w:r>
    </w:p>
    <w:p w14:paraId="4C776599" w14:textId="77777777" w:rsidR="00483ECF" w:rsidRPr="00986CEE" w:rsidRDefault="00483ECF"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После того, как кандидат прошел собеседования, приходит время для сбора рекомендаций. Чтобы этот процесс прошел эффективно, </w:t>
      </w:r>
      <w:r w:rsidR="000C2B7B" w:rsidRPr="00986CEE">
        <w:rPr>
          <w:rFonts w:ascii="Times New Roman" w:hAnsi="Times New Roman" w:cs="Times New Roman"/>
          <w:sz w:val="32"/>
          <w:szCs w:val="32"/>
        </w:rPr>
        <w:t>надо придерживаться ряда правил:</w:t>
      </w:r>
    </w:p>
    <w:p w14:paraId="1B818B88" w14:textId="77777777" w:rsidR="00483ECF" w:rsidRPr="00986CEE" w:rsidRDefault="00483ECF" w:rsidP="00AE4923">
      <w:pPr>
        <w:pStyle w:val="a9"/>
        <w:numPr>
          <w:ilvl w:val="0"/>
          <w:numId w:val="79"/>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Надо информировать</w:t>
      </w:r>
      <w:r w:rsidR="000C2B7B" w:rsidRPr="00986CEE">
        <w:rPr>
          <w:rFonts w:ascii="Times New Roman" w:hAnsi="Times New Roman" w:cs="Times New Roman"/>
          <w:sz w:val="32"/>
          <w:szCs w:val="32"/>
        </w:rPr>
        <w:t xml:space="preserve"> кандидата о сборе рекомендаций;</w:t>
      </w:r>
    </w:p>
    <w:p w14:paraId="53D2A364" w14:textId="77777777" w:rsidR="00483ECF" w:rsidRPr="00986CEE" w:rsidRDefault="00483ECF" w:rsidP="00AE4923">
      <w:pPr>
        <w:pStyle w:val="a9"/>
        <w:numPr>
          <w:ilvl w:val="0"/>
          <w:numId w:val="79"/>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 xml:space="preserve">Надо искать контактных лиц, которые могут дать достоверную информацию. Этими лицами могут быть: непосредственный руководитель кандидата, сотрудники департамента по работе с персоналом, руководитель смежного подразделения. Важно стараться не использовать контакты, которые предоставляет сам кандидат. Есть специальные группы </w:t>
      </w:r>
      <w:r w:rsidRPr="00986CEE">
        <w:rPr>
          <w:rFonts w:ascii="Times New Roman" w:hAnsi="Times New Roman" w:cs="Times New Roman"/>
          <w:sz w:val="32"/>
          <w:szCs w:val="32"/>
          <w:lang w:val="en-US"/>
        </w:rPr>
        <w:t>HR</w:t>
      </w:r>
      <w:r w:rsidRPr="00986CEE">
        <w:rPr>
          <w:rFonts w:ascii="Times New Roman" w:hAnsi="Times New Roman" w:cs="Times New Roman"/>
          <w:sz w:val="32"/>
          <w:szCs w:val="32"/>
        </w:rPr>
        <w:t xml:space="preserve"> в соцсетях, где можно выяснить </w:t>
      </w:r>
      <w:r w:rsidR="000C2B7B" w:rsidRPr="00986CEE">
        <w:rPr>
          <w:rFonts w:ascii="Times New Roman" w:hAnsi="Times New Roman" w:cs="Times New Roman"/>
          <w:sz w:val="32"/>
          <w:szCs w:val="32"/>
        </w:rPr>
        <w:t>нужную информацию о соискателе;</w:t>
      </w:r>
    </w:p>
    <w:p w14:paraId="52D31C01" w14:textId="77777777" w:rsidR="00483ECF" w:rsidRPr="00986CEE" w:rsidRDefault="00483ECF" w:rsidP="00AE4923">
      <w:pPr>
        <w:pStyle w:val="a9"/>
        <w:numPr>
          <w:ilvl w:val="0"/>
          <w:numId w:val="79"/>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Следует обзвонить последние места работы (за последние 5 лет).</w:t>
      </w:r>
    </w:p>
    <w:p w14:paraId="07E622B1" w14:textId="2E1851BF" w:rsidR="00483ECF" w:rsidRPr="00986CEE" w:rsidRDefault="00483ECF"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lastRenderedPageBreak/>
        <w:t xml:space="preserve">По итогам надо составить отчет. Форму отчета стоит разработать заранее. Туда надо включить вопросы для проверки информации. Еще надо включить вопросы, с помощью которых можно определить сильные и слабые стороны кандидата, а также, как сотрудник уволился из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 xml:space="preserve">. </w:t>
      </w:r>
    </w:p>
    <w:p w14:paraId="22CD88FD" w14:textId="77777777" w:rsidR="00483ECF" w:rsidRPr="00986CEE" w:rsidRDefault="00483ECF"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Пример. Чтобы узнать слабые стороны кандидата можно задать такой вопрос рекомендателю: на что при управлении кандидатом стоит обратить внимание будущему работодателю. Из желания помочь соискателю, руководитель начинает рассказывать о его слабых сторонах. Можно также спросить, взяли бы к себе на работу обратно в компанию, на какую должность. </w:t>
      </w:r>
    </w:p>
    <w:p w14:paraId="420D1D97" w14:textId="77777777" w:rsidR="00483ECF" w:rsidRPr="00986CEE" w:rsidRDefault="00483ECF"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Пример анкеты для сбора рекомендаций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7"/>
        <w:gridCol w:w="985"/>
        <w:gridCol w:w="1125"/>
        <w:gridCol w:w="811"/>
      </w:tblGrid>
      <w:tr w:rsidR="00483ECF" w:rsidRPr="00E30603" w14:paraId="0A85E008" w14:textId="77777777" w:rsidTr="000C2B7B">
        <w:trPr>
          <w:trHeight w:val="340"/>
        </w:trPr>
        <w:tc>
          <w:tcPr>
            <w:tcW w:w="6771" w:type="dxa"/>
            <w:vMerge w:val="restart"/>
            <w:vAlign w:val="center"/>
          </w:tcPr>
          <w:p w14:paraId="0C34EEDE"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Вопросы</w:t>
            </w:r>
          </w:p>
        </w:tc>
        <w:tc>
          <w:tcPr>
            <w:tcW w:w="2942" w:type="dxa"/>
            <w:gridSpan w:val="3"/>
            <w:vAlign w:val="center"/>
          </w:tcPr>
          <w:p w14:paraId="65BC7949"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Компания</w:t>
            </w:r>
          </w:p>
        </w:tc>
      </w:tr>
      <w:tr w:rsidR="00483ECF" w:rsidRPr="00E30603" w14:paraId="0E67A063" w14:textId="77777777" w:rsidTr="000C2B7B">
        <w:trPr>
          <w:trHeight w:val="340"/>
        </w:trPr>
        <w:tc>
          <w:tcPr>
            <w:tcW w:w="6771" w:type="dxa"/>
            <w:vMerge/>
            <w:vAlign w:val="center"/>
          </w:tcPr>
          <w:p w14:paraId="4CF045B5" w14:textId="77777777" w:rsidR="00483ECF" w:rsidRPr="00E30603" w:rsidRDefault="00483ECF" w:rsidP="00AE4923">
            <w:pPr>
              <w:spacing w:after="0" w:line="240" w:lineRule="auto"/>
              <w:contextualSpacing/>
              <w:jc w:val="both"/>
              <w:rPr>
                <w:rFonts w:ascii="Times New Roman" w:hAnsi="Times New Roman" w:cs="Times New Roman"/>
                <w:sz w:val="28"/>
                <w:szCs w:val="28"/>
              </w:rPr>
            </w:pPr>
          </w:p>
        </w:tc>
        <w:tc>
          <w:tcPr>
            <w:tcW w:w="992" w:type="dxa"/>
            <w:vAlign w:val="center"/>
          </w:tcPr>
          <w:p w14:paraId="38AF1070"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1</w:t>
            </w:r>
          </w:p>
        </w:tc>
        <w:tc>
          <w:tcPr>
            <w:tcW w:w="1134" w:type="dxa"/>
            <w:vAlign w:val="center"/>
          </w:tcPr>
          <w:p w14:paraId="2F1670CE"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2</w:t>
            </w:r>
          </w:p>
        </w:tc>
        <w:tc>
          <w:tcPr>
            <w:tcW w:w="816" w:type="dxa"/>
          </w:tcPr>
          <w:p w14:paraId="0AF259B1"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3</w:t>
            </w:r>
          </w:p>
        </w:tc>
      </w:tr>
      <w:tr w:rsidR="00483ECF" w:rsidRPr="00E30603" w14:paraId="4836B240" w14:textId="77777777" w:rsidTr="000C2B7B">
        <w:trPr>
          <w:trHeight w:val="340"/>
        </w:trPr>
        <w:tc>
          <w:tcPr>
            <w:tcW w:w="6771" w:type="dxa"/>
            <w:vAlign w:val="center"/>
          </w:tcPr>
          <w:p w14:paraId="3880BB93"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 xml:space="preserve">ФИО рекомендателя </w:t>
            </w:r>
          </w:p>
        </w:tc>
        <w:tc>
          <w:tcPr>
            <w:tcW w:w="992" w:type="dxa"/>
            <w:vAlign w:val="center"/>
          </w:tcPr>
          <w:p w14:paraId="3DA8C66D" w14:textId="77777777" w:rsidR="00483ECF" w:rsidRPr="00E30603" w:rsidRDefault="00483ECF" w:rsidP="00AE4923">
            <w:pPr>
              <w:spacing w:after="0" w:line="240" w:lineRule="auto"/>
              <w:contextualSpacing/>
              <w:jc w:val="both"/>
              <w:rPr>
                <w:rFonts w:ascii="Times New Roman" w:hAnsi="Times New Roman" w:cs="Times New Roman"/>
                <w:sz w:val="28"/>
                <w:szCs w:val="28"/>
              </w:rPr>
            </w:pPr>
          </w:p>
        </w:tc>
        <w:tc>
          <w:tcPr>
            <w:tcW w:w="1134" w:type="dxa"/>
            <w:vAlign w:val="center"/>
          </w:tcPr>
          <w:p w14:paraId="0ED11D24" w14:textId="77777777" w:rsidR="00483ECF" w:rsidRPr="00E30603" w:rsidRDefault="00483ECF" w:rsidP="00AE4923">
            <w:pPr>
              <w:spacing w:after="0" w:line="240" w:lineRule="auto"/>
              <w:contextualSpacing/>
              <w:jc w:val="both"/>
              <w:rPr>
                <w:rFonts w:ascii="Times New Roman" w:hAnsi="Times New Roman" w:cs="Times New Roman"/>
                <w:sz w:val="28"/>
                <w:szCs w:val="28"/>
              </w:rPr>
            </w:pPr>
          </w:p>
        </w:tc>
        <w:tc>
          <w:tcPr>
            <w:tcW w:w="816" w:type="dxa"/>
          </w:tcPr>
          <w:p w14:paraId="0757A3E1" w14:textId="77777777" w:rsidR="00483ECF" w:rsidRPr="00E30603" w:rsidRDefault="00483ECF" w:rsidP="00AE4923">
            <w:pPr>
              <w:spacing w:after="0" w:line="240" w:lineRule="auto"/>
              <w:contextualSpacing/>
              <w:jc w:val="both"/>
              <w:rPr>
                <w:rFonts w:ascii="Times New Roman" w:hAnsi="Times New Roman" w:cs="Times New Roman"/>
                <w:sz w:val="28"/>
                <w:szCs w:val="28"/>
              </w:rPr>
            </w:pPr>
          </w:p>
        </w:tc>
      </w:tr>
      <w:tr w:rsidR="00483ECF" w:rsidRPr="00E30603" w14:paraId="0334DDF2" w14:textId="77777777" w:rsidTr="000C2B7B">
        <w:trPr>
          <w:trHeight w:val="340"/>
        </w:trPr>
        <w:tc>
          <w:tcPr>
            <w:tcW w:w="6771" w:type="dxa"/>
            <w:vAlign w:val="center"/>
          </w:tcPr>
          <w:p w14:paraId="75610DF9" w14:textId="30CB213E"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 xml:space="preserve">Телефон </w:t>
            </w:r>
            <w:r w:rsidR="002D726E">
              <w:rPr>
                <w:rFonts w:ascii="Times New Roman" w:hAnsi="Times New Roman" w:cs="Times New Roman"/>
                <w:sz w:val="28"/>
                <w:szCs w:val="28"/>
              </w:rPr>
              <w:t>организации</w:t>
            </w:r>
            <w:r w:rsidRPr="00E30603">
              <w:rPr>
                <w:rFonts w:ascii="Times New Roman" w:hAnsi="Times New Roman" w:cs="Times New Roman"/>
                <w:sz w:val="28"/>
                <w:szCs w:val="28"/>
              </w:rPr>
              <w:t xml:space="preserve"> (рекомендателя)</w:t>
            </w:r>
          </w:p>
        </w:tc>
        <w:tc>
          <w:tcPr>
            <w:tcW w:w="992" w:type="dxa"/>
            <w:vAlign w:val="center"/>
          </w:tcPr>
          <w:p w14:paraId="276209A9" w14:textId="77777777" w:rsidR="00483ECF" w:rsidRPr="00E30603" w:rsidRDefault="00483ECF" w:rsidP="00AE4923">
            <w:pPr>
              <w:spacing w:after="0" w:line="240" w:lineRule="auto"/>
              <w:contextualSpacing/>
              <w:jc w:val="both"/>
              <w:rPr>
                <w:rFonts w:ascii="Times New Roman" w:hAnsi="Times New Roman" w:cs="Times New Roman"/>
                <w:sz w:val="28"/>
                <w:szCs w:val="28"/>
              </w:rPr>
            </w:pPr>
          </w:p>
        </w:tc>
        <w:tc>
          <w:tcPr>
            <w:tcW w:w="1134" w:type="dxa"/>
            <w:vAlign w:val="center"/>
          </w:tcPr>
          <w:p w14:paraId="77196A23" w14:textId="77777777" w:rsidR="00483ECF" w:rsidRPr="00E30603" w:rsidRDefault="00483ECF" w:rsidP="00AE4923">
            <w:pPr>
              <w:spacing w:after="0" w:line="240" w:lineRule="auto"/>
              <w:contextualSpacing/>
              <w:jc w:val="both"/>
              <w:rPr>
                <w:rFonts w:ascii="Times New Roman" w:hAnsi="Times New Roman" w:cs="Times New Roman"/>
                <w:sz w:val="28"/>
                <w:szCs w:val="28"/>
              </w:rPr>
            </w:pPr>
          </w:p>
        </w:tc>
        <w:tc>
          <w:tcPr>
            <w:tcW w:w="816" w:type="dxa"/>
          </w:tcPr>
          <w:p w14:paraId="2509C770" w14:textId="77777777" w:rsidR="00483ECF" w:rsidRPr="00E30603" w:rsidRDefault="00483ECF" w:rsidP="00AE4923">
            <w:pPr>
              <w:spacing w:after="0" w:line="240" w:lineRule="auto"/>
              <w:contextualSpacing/>
              <w:jc w:val="both"/>
              <w:rPr>
                <w:rFonts w:ascii="Times New Roman" w:hAnsi="Times New Roman" w:cs="Times New Roman"/>
                <w:sz w:val="28"/>
                <w:szCs w:val="28"/>
              </w:rPr>
            </w:pPr>
          </w:p>
        </w:tc>
      </w:tr>
      <w:tr w:rsidR="00483ECF" w:rsidRPr="00E30603" w14:paraId="57E79EE1" w14:textId="77777777" w:rsidTr="000C2B7B">
        <w:trPr>
          <w:trHeight w:val="340"/>
        </w:trPr>
        <w:tc>
          <w:tcPr>
            <w:tcW w:w="6771" w:type="dxa"/>
            <w:vAlign w:val="center"/>
          </w:tcPr>
          <w:p w14:paraId="1E33409E" w14:textId="1D2A6E92"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 xml:space="preserve">Период работы кандидата в </w:t>
            </w:r>
            <w:r w:rsidR="002D726E">
              <w:rPr>
                <w:rFonts w:ascii="Times New Roman" w:hAnsi="Times New Roman" w:cs="Times New Roman"/>
                <w:sz w:val="28"/>
                <w:szCs w:val="28"/>
              </w:rPr>
              <w:t>организации</w:t>
            </w:r>
          </w:p>
        </w:tc>
        <w:tc>
          <w:tcPr>
            <w:tcW w:w="992" w:type="dxa"/>
            <w:vAlign w:val="center"/>
          </w:tcPr>
          <w:p w14:paraId="2F42AD9E" w14:textId="77777777" w:rsidR="00483ECF" w:rsidRPr="00E30603" w:rsidRDefault="00483ECF" w:rsidP="00AE4923">
            <w:pPr>
              <w:spacing w:after="0" w:line="240" w:lineRule="auto"/>
              <w:contextualSpacing/>
              <w:jc w:val="both"/>
              <w:rPr>
                <w:rFonts w:ascii="Times New Roman" w:hAnsi="Times New Roman" w:cs="Times New Roman"/>
                <w:sz w:val="28"/>
                <w:szCs w:val="28"/>
              </w:rPr>
            </w:pPr>
          </w:p>
        </w:tc>
        <w:tc>
          <w:tcPr>
            <w:tcW w:w="1134" w:type="dxa"/>
            <w:vAlign w:val="center"/>
          </w:tcPr>
          <w:p w14:paraId="2C0B4411" w14:textId="77777777" w:rsidR="00483ECF" w:rsidRPr="00E30603" w:rsidRDefault="00483ECF" w:rsidP="00AE4923">
            <w:pPr>
              <w:spacing w:after="0" w:line="240" w:lineRule="auto"/>
              <w:contextualSpacing/>
              <w:jc w:val="both"/>
              <w:rPr>
                <w:rFonts w:ascii="Times New Roman" w:hAnsi="Times New Roman" w:cs="Times New Roman"/>
                <w:sz w:val="28"/>
                <w:szCs w:val="28"/>
              </w:rPr>
            </w:pPr>
          </w:p>
        </w:tc>
        <w:tc>
          <w:tcPr>
            <w:tcW w:w="816" w:type="dxa"/>
          </w:tcPr>
          <w:p w14:paraId="473F0675" w14:textId="77777777" w:rsidR="00483ECF" w:rsidRPr="00E30603" w:rsidRDefault="00483ECF" w:rsidP="00AE4923">
            <w:pPr>
              <w:spacing w:after="0" w:line="240" w:lineRule="auto"/>
              <w:contextualSpacing/>
              <w:jc w:val="both"/>
              <w:rPr>
                <w:rFonts w:ascii="Times New Roman" w:hAnsi="Times New Roman" w:cs="Times New Roman"/>
                <w:sz w:val="28"/>
                <w:szCs w:val="28"/>
              </w:rPr>
            </w:pPr>
          </w:p>
        </w:tc>
      </w:tr>
      <w:tr w:rsidR="00483ECF" w:rsidRPr="00E30603" w14:paraId="0C525438" w14:textId="77777777" w:rsidTr="000C2B7B">
        <w:trPr>
          <w:trHeight w:val="340"/>
        </w:trPr>
        <w:tc>
          <w:tcPr>
            <w:tcW w:w="6771" w:type="dxa"/>
            <w:vAlign w:val="center"/>
          </w:tcPr>
          <w:p w14:paraId="6BC6F88D"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Должность кандидата</w:t>
            </w:r>
          </w:p>
        </w:tc>
        <w:tc>
          <w:tcPr>
            <w:tcW w:w="992" w:type="dxa"/>
            <w:vAlign w:val="center"/>
          </w:tcPr>
          <w:p w14:paraId="4B3A18C2" w14:textId="77777777" w:rsidR="00483ECF" w:rsidRPr="00E30603" w:rsidRDefault="00483ECF" w:rsidP="00AE4923">
            <w:pPr>
              <w:spacing w:after="0" w:line="240" w:lineRule="auto"/>
              <w:contextualSpacing/>
              <w:jc w:val="both"/>
              <w:rPr>
                <w:rFonts w:ascii="Times New Roman" w:hAnsi="Times New Roman" w:cs="Times New Roman"/>
                <w:sz w:val="28"/>
                <w:szCs w:val="28"/>
              </w:rPr>
            </w:pPr>
          </w:p>
        </w:tc>
        <w:tc>
          <w:tcPr>
            <w:tcW w:w="1134" w:type="dxa"/>
            <w:vAlign w:val="center"/>
          </w:tcPr>
          <w:p w14:paraId="0ED494BC" w14:textId="77777777" w:rsidR="00483ECF" w:rsidRPr="00E30603" w:rsidRDefault="00483ECF" w:rsidP="00AE4923">
            <w:pPr>
              <w:spacing w:after="0" w:line="240" w:lineRule="auto"/>
              <w:contextualSpacing/>
              <w:jc w:val="both"/>
              <w:rPr>
                <w:rFonts w:ascii="Times New Roman" w:hAnsi="Times New Roman" w:cs="Times New Roman"/>
                <w:sz w:val="28"/>
                <w:szCs w:val="28"/>
              </w:rPr>
            </w:pPr>
          </w:p>
        </w:tc>
        <w:tc>
          <w:tcPr>
            <w:tcW w:w="816" w:type="dxa"/>
          </w:tcPr>
          <w:p w14:paraId="0C5AA400" w14:textId="77777777" w:rsidR="00483ECF" w:rsidRPr="00E30603" w:rsidRDefault="00483ECF" w:rsidP="00AE4923">
            <w:pPr>
              <w:spacing w:after="0" w:line="240" w:lineRule="auto"/>
              <w:contextualSpacing/>
              <w:jc w:val="both"/>
              <w:rPr>
                <w:rFonts w:ascii="Times New Roman" w:hAnsi="Times New Roman" w:cs="Times New Roman"/>
                <w:sz w:val="28"/>
                <w:szCs w:val="28"/>
              </w:rPr>
            </w:pPr>
          </w:p>
        </w:tc>
      </w:tr>
      <w:tr w:rsidR="00483ECF" w:rsidRPr="00E30603" w14:paraId="54DA270B" w14:textId="77777777" w:rsidTr="000C2B7B">
        <w:trPr>
          <w:trHeight w:val="340"/>
        </w:trPr>
        <w:tc>
          <w:tcPr>
            <w:tcW w:w="6771" w:type="dxa"/>
            <w:vAlign w:val="center"/>
          </w:tcPr>
          <w:p w14:paraId="4D758F02"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Какие сильные и слабые стороны кандидата Вы могли бы выделить?</w:t>
            </w:r>
          </w:p>
        </w:tc>
        <w:tc>
          <w:tcPr>
            <w:tcW w:w="992" w:type="dxa"/>
            <w:vAlign w:val="center"/>
          </w:tcPr>
          <w:p w14:paraId="31FC0F14" w14:textId="77777777" w:rsidR="00483ECF" w:rsidRPr="00E30603" w:rsidRDefault="00483ECF" w:rsidP="00AE4923">
            <w:pPr>
              <w:spacing w:after="0" w:line="240" w:lineRule="auto"/>
              <w:contextualSpacing/>
              <w:jc w:val="both"/>
              <w:rPr>
                <w:rFonts w:ascii="Times New Roman" w:hAnsi="Times New Roman" w:cs="Times New Roman"/>
                <w:sz w:val="28"/>
                <w:szCs w:val="28"/>
              </w:rPr>
            </w:pPr>
          </w:p>
        </w:tc>
        <w:tc>
          <w:tcPr>
            <w:tcW w:w="1134" w:type="dxa"/>
            <w:vAlign w:val="center"/>
          </w:tcPr>
          <w:p w14:paraId="2DDB3374" w14:textId="77777777" w:rsidR="00483ECF" w:rsidRPr="00E30603" w:rsidRDefault="00483ECF" w:rsidP="00AE4923">
            <w:pPr>
              <w:spacing w:after="0" w:line="240" w:lineRule="auto"/>
              <w:contextualSpacing/>
              <w:jc w:val="both"/>
              <w:rPr>
                <w:rFonts w:ascii="Times New Roman" w:hAnsi="Times New Roman" w:cs="Times New Roman"/>
                <w:sz w:val="28"/>
                <w:szCs w:val="28"/>
              </w:rPr>
            </w:pPr>
          </w:p>
        </w:tc>
        <w:tc>
          <w:tcPr>
            <w:tcW w:w="816" w:type="dxa"/>
          </w:tcPr>
          <w:p w14:paraId="4D51C407" w14:textId="77777777" w:rsidR="00483ECF" w:rsidRPr="00E30603" w:rsidRDefault="00483ECF" w:rsidP="00AE4923">
            <w:pPr>
              <w:spacing w:after="0" w:line="240" w:lineRule="auto"/>
              <w:contextualSpacing/>
              <w:jc w:val="both"/>
              <w:rPr>
                <w:rFonts w:ascii="Times New Roman" w:hAnsi="Times New Roman" w:cs="Times New Roman"/>
                <w:sz w:val="28"/>
                <w:szCs w:val="28"/>
              </w:rPr>
            </w:pPr>
          </w:p>
        </w:tc>
      </w:tr>
      <w:tr w:rsidR="00483ECF" w:rsidRPr="00E30603" w14:paraId="32C484EC" w14:textId="77777777" w:rsidTr="000C2B7B">
        <w:trPr>
          <w:trHeight w:val="340"/>
        </w:trPr>
        <w:tc>
          <w:tcPr>
            <w:tcW w:w="6771" w:type="dxa"/>
            <w:vAlign w:val="center"/>
          </w:tcPr>
          <w:p w14:paraId="5018BD6B" w14:textId="63E9BEBA"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 xml:space="preserve">Почему он ушел из </w:t>
            </w:r>
            <w:r w:rsidR="002D726E">
              <w:rPr>
                <w:rFonts w:ascii="Times New Roman" w:hAnsi="Times New Roman" w:cs="Times New Roman"/>
                <w:sz w:val="28"/>
                <w:szCs w:val="28"/>
              </w:rPr>
              <w:t>организации</w:t>
            </w:r>
            <w:r w:rsidRPr="00E30603">
              <w:rPr>
                <w:rFonts w:ascii="Times New Roman" w:hAnsi="Times New Roman" w:cs="Times New Roman"/>
                <w:sz w:val="28"/>
                <w:szCs w:val="28"/>
              </w:rPr>
              <w:t xml:space="preserve">? </w:t>
            </w:r>
          </w:p>
        </w:tc>
        <w:tc>
          <w:tcPr>
            <w:tcW w:w="992" w:type="dxa"/>
            <w:vAlign w:val="center"/>
          </w:tcPr>
          <w:p w14:paraId="60278557" w14:textId="77777777" w:rsidR="00483ECF" w:rsidRPr="00E30603" w:rsidRDefault="00483ECF" w:rsidP="00AE4923">
            <w:pPr>
              <w:spacing w:after="0" w:line="240" w:lineRule="auto"/>
              <w:contextualSpacing/>
              <w:jc w:val="both"/>
              <w:rPr>
                <w:rFonts w:ascii="Times New Roman" w:hAnsi="Times New Roman" w:cs="Times New Roman"/>
                <w:sz w:val="28"/>
                <w:szCs w:val="28"/>
              </w:rPr>
            </w:pPr>
          </w:p>
        </w:tc>
        <w:tc>
          <w:tcPr>
            <w:tcW w:w="1134" w:type="dxa"/>
            <w:vAlign w:val="center"/>
          </w:tcPr>
          <w:p w14:paraId="673341C8" w14:textId="77777777" w:rsidR="00483ECF" w:rsidRPr="00E30603" w:rsidRDefault="00483ECF" w:rsidP="00AE4923">
            <w:pPr>
              <w:spacing w:after="0" w:line="240" w:lineRule="auto"/>
              <w:contextualSpacing/>
              <w:jc w:val="both"/>
              <w:rPr>
                <w:rFonts w:ascii="Times New Roman" w:hAnsi="Times New Roman" w:cs="Times New Roman"/>
                <w:sz w:val="28"/>
                <w:szCs w:val="28"/>
              </w:rPr>
            </w:pPr>
          </w:p>
        </w:tc>
        <w:tc>
          <w:tcPr>
            <w:tcW w:w="816" w:type="dxa"/>
          </w:tcPr>
          <w:p w14:paraId="346F7411" w14:textId="77777777" w:rsidR="00483ECF" w:rsidRPr="00E30603" w:rsidRDefault="00483ECF" w:rsidP="00AE4923">
            <w:pPr>
              <w:spacing w:after="0" w:line="240" w:lineRule="auto"/>
              <w:contextualSpacing/>
              <w:jc w:val="both"/>
              <w:rPr>
                <w:rFonts w:ascii="Times New Roman" w:hAnsi="Times New Roman" w:cs="Times New Roman"/>
                <w:sz w:val="28"/>
                <w:szCs w:val="28"/>
              </w:rPr>
            </w:pPr>
          </w:p>
        </w:tc>
      </w:tr>
      <w:tr w:rsidR="00483ECF" w:rsidRPr="00E30603" w14:paraId="4A38E525" w14:textId="77777777" w:rsidTr="000C2B7B">
        <w:trPr>
          <w:trHeight w:val="340"/>
        </w:trPr>
        <w:tc>
          <w:tcPr>
            <w:tcW w:w="6771" w:type="dxa"/>
            <w:vAlign w:val="center"/>
          </w:tcPr>
          <w:p w14:paraId="382C15EC"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 xml:space="preserve">Какие отношения складывались с коллегами? </w:t>
            </w:r>
          </w:p>
        </w:tc>
        <w:tc>
          <w:tcPr>
            <w:tcW w:w="992" w:type="dxa"/>
            <w:vAlign w:val="center"/>
          </w:tcPr>
          <w:p w14:paraId="0E51BD74" w14:textId="77777777" w:rsidR="00483ECF" w:rsidRPr="00E30603" w:rsidRDefault="00483ECF" w:rsidP="00AE4923">
            <w:pPr>
              <w:spacing w:after="0" w:line="240" w:lineRule="auto"/>
              <w:contextualSpacing/>
              <w:jc w:val="both"/>
              <w:rPr>
                <w:rFonts w:ascii="Times New Roman" w:hAnsi="Times New Roman" w:cs="Times New Roman"/>
                <w:sz w:val="28"/>
                <w:szCs w:val="28"/>
              </w:rPr>
            </w:pPr>
          </w:p>
        </w:tc>
        <w:tc>
          <w:tcPr>
            <w:tcW w:w="1134" w:type="dxa"/>
            <w:vAlign w:val="center"/>
          </w:tcPr>
          <w:p w14:paraId="70DDBFE3" w14:textId="77777777" w:rsidR="00483ECF" w:rsidRPr="00E30603" w:rsidRDefault="00483ECF" w:rsidP="00AE4923">
            <w:pPr>
              <w:spacing w:after="0" w:line="240" w:lineRule="auto"/>
              <w:contextualSpacing/>
              <w:jc w:val="both"/>
              <w:rPr>
                <w:rFonts w:ascii="Times New Roman" w:hAnsi="Times New Roman" w:cs="Times New Roman"/>
                <w:sz w:val="28"/>
                <w:szCs w:val="28"/>
              </w:rPr>
            </w:pPr>
          </w:p>
        </w:tc>
        <w:tc>
          <w:tcPr>
            <w:tcW w:w="816" w:type="dxa"/>
          </w:tcPr>
          <w:p w14:paraId="061762E0" w14:textId="77777777" w:rsidR="00483ECF" w:rsidRPr="00E30603" w:rsidRDefault="00483ECF" w:rsidP="00AE4923">
            <w:pPr>
              <w:spacing w:after="0" w:line="240" w:lineRule="auto"/>
              <w:contextualSpacing/>
              <w:jc w:val="both"/>
              <w:rPr>
                <w:rFonts w:ascii="Times New Roman" w:hAnsi="Times New Roman" w:cs="Times New Roman"/>
                <w:sz w:val="28"/>
                <w:szCs w:val="28"/>
              </w:rPr>
            </w:pPr>
          </w:p>
        </w:tc>
      </w:tr>
      <w:tr w:rsidR="00483ECF" w:rsidRPr="00E30603" w14:paraId="6B6450F7" w14:textId="77777777" w:rsidTr="000C2B7B">
        <w:trPr>
          <w:trHeight w:val="340"/>
        </w:trPr>
        <w:tc>
          <w:tcPr>
            <w:tcW w:w="6771" w:type="dxa"/>
            <w:vAlign w:val="center"/>
          </w:tcPr>
          <w:p w14:paraId="03BB9802"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 xml:space="preserve">Какая должность, по Вашему мнению, была бы для него предпочтительней? </w:t>
            </w:r>
          </w:p>
        </w:tc>
        <w:tc>
          <w:tcPr>
            <w:tcW w:w="992" w:type="dxa"/>
            <w:vAlign w:val="center"/>
          </w:tcPr>
          <w:p w14:paraId="4EC336DA" w14:textId="77777777" w:rsidR="00483ECF" w:rsidRPr="00E30603" w:rsidRDefault="00483ECF" w:rsidP="00AE4923">
            <w:pPr>
              <w:spacing w:after="0" w:line="240" w:lineRule="auto"/>
              <w:contextualSpacing/>
              <w:jc w:val="both"/>
              <w:rPr>
                <w:rFonts w:ascii="Times New Roman" w:hAnsi="Times New Roman" w:cs="Times New Roman"/>
                <w:sz w:val="28"/>
                <w:szCs w:val="28"/>
              </w:rPr>
            </w:pPr>
          </w:p>
        </w:tc>
        <w:tc>
          <w:tcPr>
            <w:tcW w:w="1134" w:type="dxa"/>
            <w:vAlign w:val="center"/>
          </w:tcPr>
          <w:p w14:paraId="321C36E4" w14:textId="77777777" w:rsidR="00483ECF" w:rsidRPr="00E30603" w:rsidRDefault="00483ECF" w:rsidP="00AE4923">
            <w:pPr>
              <w:spacing w:after="0" w:line="240" w:lineRule="auto"/>
              <w:contextualSpacing/>
              <w:jc w:val="both"/>
              <w:rPr>
                <w:rFonts w:ascii="Times New Roman" w:hAnsi="Times New Roman" w:cs="Times New Roman"/>
                <w:sz w:val="28"/>
                <w:szCs w:val="28"/>
              </w:rPr>
            </w:pPr>
          </w:p>
        </w:tc>
        <w:tc>
          <w:tcPr>
            <w:tcW w:w="816" w:type="dxa"/>
          </w:tcPr>
          <w:p w14:paraId="7F729FAB" w14:textId="77777777" w:rsidR="00483ECF" w:rsidRPr="00E30603" w:rsidRDefault="00483ECF" w:rsidP="00AE4923">
            <w:pPr>
              <w:spacing w:after="0" w:line="240" w:lineRule="auto"/>
              <w:contextualSpacing/>
              <w:jc w:val="both"/>
              <w:rPr>
                <w:rFonts w:ascii="Times New Roman" w:hAnsi="Times New Roman" w:cs="Times New Roman"/>
                <w:sz w:val="28"/>
                <w:szCs w:val="28"/>
              </w:rPr>
            </w:pPr>
          </w:p>
        </w:tc>
      </w:tr>
      <w:tr w:rsidR="00483ECF" w:rsidRPr="00E30603" w14:paraId="61CC2BE0" w14:textId="77777777" w:rsidTr="000C2B7B">
        <w:trPr>
          <w:trHeight w:val="340"/>
        </w:trPr>
        <w:tc>
          <w:tcPr>
            <w:tcW w:w="6771" w:type="dxa"/>
            <w:vAlign w:val="center"/>
          </w:tcPr>
          <w:p w14:paraId="0282F8AA"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 xml:space="preserve">Когда кандидат был более продуктивным – работая в команде или самостоятельно? </w:t>
            </w:r>
          </w:p>
        </w:tc>
        <w:tc>
          <w:tcPr>
            <w:tcW w:w="992" w:type="dxa"/>
            <w:vAlign w:val="center"/>
          </w:tcPr>
          <w:p w14:paraId="758A38A5" w14:textId="77777777" w:rsidR="00483ECF" w:rsidRPr="00E30603" w:rsidRDefault="00483ECF" w:rsidP="00AE4923">
            <w:pPr>
              <w:spacing w:after="0" w:line="240" w:lineRule="auto"/>
              <w:contextualSpacing/>
              <w:jc w:val="both"/>
              <w:rPr>
                <w:rFonts w:ascii="Times New Roman" w:hAnsi="Times New Roman" w:cs="Times New Roman"/>
                <w:sz w:val="28"/>
                <w:szCs w:val="28"/>
              </w:rPr>
            </w:pPr>
          </w:p>
        </w:tc>
        <w:tc>
          <w:tcPr>
            <w:tcW w:w="1134" w:type="dxa"/>
            <w:vAlign w:val="center"/>
          </w:tcPr>
          <w:p w14:paraId="52ABF632" w14:textId="77777777" w:rsidR="00483ECF" w:rsidRPr="00E30603" w:rsidRDefault="00483ECF" w:rsidP="00AE4923">
            <w:pPr>
              <w:spacing w:after="0" w:line="240" w:lineRule="auto"/>
              <w:contextualSpacing/>
              <w:jc w:val="both"/>
              <w:rPr>
                <w:rFonts w:ascii="Times New Roman" w:hAnsi="Times New Roman" w:cs="Times New Roman"/>
                <w:sz w:val="28"/>
                <w:szCs w:val="28"/>
              </w:rPr>
            </w:pPr>
          </w:p>
        </w:tc>
        <w:tc>
          <w:tcPr>
            <w:tcW w:w="816" w:type="dxa"/>
          </w:tcPr>
          <w:p w14:paraId="2A10CE6E" w14:textId="77777777" w:rsidR="00483ECF" w:rsidRPr="00E30603" w:rsidRDefault="00483ECF" w:rsidP="00AE4923">
            <w:pPr>
              <w:spacing w:after="0" w:line="240" w:lineRule="auto"/>
              <w:contextualSpacing/>
              <w:jc w:val="both"/>
              <w:rPr>
                <w:rFonts w:ascii="Times New Roman" w:hAnsi="Times New Roman" w:cs="Times New Roman"/>
                <w:sz w:val="28"/>
                <w:szCs w:val="28"/>
              </w:rPr>
            </w:pPr>
          </w:p>
        </w:tc>
      </w:tr>
      <w:tr w:rsidR="00483ECF" w:rsidRPr="00E30603" w14:paraId="4ED7046C" w14:textId="77777777" w:rsidTr="000C2B7B">
        <w:trPr>
          <w:trHeight w:val="340"/>
        </w:trPr>
        <w:tc>
          <w:tcPr>
            <w:tcW w:w="6771" w:type="dxa"/>
            <w:vAlign w:val="center"/>
          </w:tcPr>
          <w:p w14:paraId="70BC0903" w14:textId="4D714B0D"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 xml:space="preserve">Как Вы оцениваете его потенциал? Планировался ли карьерный рост внутри </w:t>
            </w:r>
            <w:r w:rsidR="002D726E">
              <w:rPr>
                <w:rFonts w:ascii="Times New Roman" w:hAnsi="Times New Roman" w:cs="Times New Roman"/>
                <w:sz w:val="28"/>
                <w:szCs w:val="28"/>
              </w:rPr>
              <w:t>организации</w:t>
            </w:r>
            <w:r w:rsidRPr="00E30603">
              <w:rPr>
                <w:rFonts w:ascii="Times New Roman" w:hAnsi="Times New Roman" w:cs="Times New Roman"/>
                <w:sz w:val="28"/>
                <w:szCs w:val="28"/>
              </w:rPr>
              <w:t xml:space="preserve">? </w:t>
            </w:r>
          </w:p>
        </w:tc>
        <w:tc>
          <w:tcPr>
            <w:tcW w:w="992" w:type="dxa"/>
            <w:vAlign w:val="center"/>
          </w:tcPr>
          <w:p w14:paraId="78B2B3B8" w14:textId="77777777" w:rsidR="00483ECF" w:rsidRPr="00E30603" w:rsidRDefault="00483ECF" w:rsidP="00AE4923">
            <w:pPr>
              <w:spacing w:after="0" w:line="240" w:lineRule="auto"/>
              <w:contextualSpacing/>
              <w:jc w:val="both"/>
              <w:rPr>
                <w:rFonts w:ascii="Times New Roman" w:hAnsi="Times New Roman" w:cs="Times New Roman"/>
                <w:sz w:val="28"/>
                <w:szCs w:val="28"/>
              </w:rPr>
            </w:pPr>
          </w:p>
        </w:tc>
        <w:tc>
          <w:tcPr>
            <w:tcW w:w="1134" w:type="dxa"/>
            <w:vAlign w:val="center"/>
          </w:tcPr>
          <w:p w14:paraId="7AA58EF4" w14:textId="77777777" w:rsidR="00483ECF" w:rsidRPr="00E30603" w:rsidRDefault="00483ECF" w:rsidP="00AE4923">
            <w:pPr>
              <w:spacing w:after="0" w:line="240" w:lineRule="auto"/>
              <w:contextualSpacing/>
              <w:jc w:val="both"/>
              <w:rPr>
                <w:rFonts w:ascii="Times New Roman" w:hAnsi="Times New Roman" w:cs="Times New Roman"/>
                <w:sz w:val="28"/>
                <w:szCs w:val="28"/>
              </w:rPr>
            </w:pPr>
          </w:p>
        </w:tc>
        <w:tc>
          <w:tcPr>
            <w:tcW w:w="816" w:type="dxa"/>
          </w:tcPr>
          <w:p w14:paraId="3C6A233F" w14:textId="77777777" w:rsidR="00483ECF" w:rsidRPr="00E30603" w:rsidRDefault="00483ECF" w:rsidP="00AE4923">
            <w:pPr>
              <w:spacing w:after="0" w:line="240" w:lineRule="auto"/>
              <w:contextualSpacing/>
              <w:jc w:val="both"/>
              <w:rPr>
                <w:rFonts w:ascii="Times New Roman" w:hAnsi="Times New Roman" w:cs="Times New Roman"/>
                <w:sz w:val="28"/>
                <w:szCs w:val="28"/>
              </w:rPr>
            </w:pPr>
          </w:p>
        </w:tc>
      </w:tr>
      <w:tr w:rsidR="00483ECF" w:rsidRPr="00E30603" w14:paraId="547A8EE8" w14:textId="77777777" w:rsidTr="000C2B7B">
        <w:trPr>
          <w:trHeight w:val="340"/>
        </w:trPr>
        <w:tc>
          <w:tcPr>
            <w:tcW w:w="6771" w:type="dxa"/>
            <w:vAlign w:val="center"/>
          </w:tcPr>
          <w:p w14:paraId="29D18997"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 xml:space="preserve">На что при управлении кандидатом обратить внимание его будущему руководителю? </w:t>
            </w:r>
          </w:p>
        </w:tc>
        <w:tc>
          <w:tcPr>
            <w:tcW w:w="992" w:type="dxa"/>
            <w:vAlign w:val="center"/>
          </w:tcPr>
          <w:p w14:paraId="66981DFA" w14:textId="77777777" w:rsidR="00483ECF" w:rsidRPr="00E30603" w:rsidRDefault="00483ECF" w:rsidP="00AE4923">
            <w:pPr>
              <w:spacing w:after="0" w:line="240" w:lineRule="auto"/>
              <w:contextualSpacing/>
              <w:jc w:val="both"/>
              <w:rPr>
                <w:rFonts w:ascii="Times New Roman" w:hAnsi="Times New Roman" w:cs="Times New Roman"/>
                <w:sz w:val="28"/>
                <w:szCs w:val="28"/>
              </w:rPr>
            </w:pPr>
          </w:p>
        </w:tc>
        <w:tc>
          <w:tcPr>
            <w:tcW w:w="1134" w:type="dxa"/>
            <w:vAlign w:val="center"/>
          </w:tcPr>
          <w:p w14:paraId="74C2DB88" w14:textId="77777777" w:rsidR="00483ECF" w:rsidRPr="00E30603" w:rsidRDefault="00483ECF" w:rsidP="00AE4923">
            <w:pPr>
              <w:spacing w:after="0" w:line="240" w:lineRule="auto"/>
              <w:contextualSpacing/>
              <w:jc w:val="both"/>
              <w:rPr>
                <w:rFonts w:ascii="Times New Roman" w:hAnsi="Times New Roman" w:cs="Times New Roman"/>
                <w:sz w:val="28"/>
                <w:szCs w:val="28"/>
              </w:rPr>
            </w:pPr>
          </w:p>
        </w:tc>
        <w:tc>
          <w:tcPr>
            <w:tcW w:w="816" w:type="dxa"/>
          </w:tcPr>
          <w:p w14:paraId="726CD6D5" w14:textId="77777777" w:rsidR="00483ECF" w:rsidRPr="00E30603" w:rsidRDefault="00483ECF" w:rsidP="00AE4923">
            <w:pPr>
              <w:spacing w:after="0" w:line="240" w:lineRule="auto"/>
              <w:contextualSpacing/>
              <w:jc w:val="both"/>
              <w:rPr>
                <w:rFonts w:ascii="Times New Roman" w:hAnsi="Times New Roman" w:cs="Times New Roman"/>
                <w:sz w:val="28"/>
                <w:szCs w:val="28"/>
              </w:rPr>
            </w:pPr>
          </w:p>
        </w:tc>
      </w:tr>
      <w:tr w:rsidR="00483ECF" w:rsidRPr="00E30603" w14:paraId="74B3008D" w14:textId="77777777" w:rsidTr="000C2B7B">
        <w:trPr>
          <w:trHeight w:val="340"/>
        </w:trPr>
        <w:tc>
          <w:tcPr>
            <w:tcW w:w="6771" w:type="dxa"/>
            <w:vAlign w:val="center"/>
          </w:tcPr>
          <w:p w14:paraId="7CC938EA"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 xml:space="preserve">Если была бы возможность взяли бы обратно кандидата к себе в компанию? На какую должность? </w:t>
            </w:r>
          </w:p>
        </w:tc>
        <w:tc>
          <w:tcPr>
            <w:tcW w:w="992" w:type="dxa"/>
            <w:vAlign w:val="center"/>
          </w:tcPr>
          <w:p w14:paraId="4E9952A8" w14:textId="77777777" w:rsidR="00483ECF" w:rsidRPr="00E30603" w:rsidRDefault="00483ECF" w:rsidP="00AE4923">
            <w:pPr>
              <w:spacing w:after="0" w:line="240" w:lineRule="auto"/>
              <w:contextualSpacing/>
              <w:jc w:val="both"/>
              <w:rPr>
                <w:rFonts w:ascii="Times New Roman" w:hAnsi="Times New Roman" w:cs="Times New Roman"/>
                <w:sz w:val="28"/>
                <w:szCs w:val="28"/>
              </w:rPr>
            </w:pPr>
          </w:p>
        </w:tc>
        <w:tc>
          <w:tcPr>
            <w:tcW w:w="1134" w:type="dxa"/>
            <w:vAlign w:val="center"/>
          </w:tcPr>
          <w:p w14:paraId="6B04D55D" w14:textId="77777777" w:rsidR="00483ECF" w:rsidRPr="00E30603" w:rsidRDefault="00483ECF" w:rsidP="00AE4923">
            <w:pPr>
              <w:spacing w:after="0" w:line="240" w:lineRule="auto"/>
              <w:contextualSpacing/>
              <w:jc w:val="both"/>
              <w:rPr>
                <w:rFonts w:ascii="Times New Roman" w:hAnsi="Times New Roman" w:cs="Times New Roman"/>
                <w:sz w:val="28"/>
                <w:szCs w:val="28"/>
              </w:rPr>
            </w:pPr>
          </w:p>
        </w:tc>
        <w:tc>
          <w:tcPr>
            <w:tcW w:w="816" w:type="dxa"/>
          </w:tcPr>
          <w:p w14:paraId="337A44ED" w14:textId="77777777" w:rsidR="00483ECF" w:rsidRPr="00E30603" w:rsidRDefault="00483ECF" w:rsidP="00AE4923">
            <w:pPr>
              <w:spacing w:after="0" w:line="240" w:lineRule="auto"/>
              <w:contextualSpacing/>
              <w:jc w:val="both"/>
              <w:rPr>
                <w:rFonts w:ascii="Times New Roman" w:hAnsi="Times New Roman" w:cs="Times New Roman"/>
                <w:sz w:val="28"/>
                <w:szCs w:val="28"/>
              </w:rPr>
            </w:pPr>
          </w:p>
        </w:tc>
      </w:tr>
    </w:tbl>
    <w:p w14:paraId="122913DE" w14:textId="77777777" w:rsidR="00483ECF" w:rsidRPr="00E30603" w:rsidRDefault="00483ECF" w:rsidP="00AE4923">
      <w:pPr>
        <w:spacing w:after="0" w:line="240" w:lineRule="auto"/>
        <w:ind w:firstLine="567"/>
        <w:contextualSpacing/>
        <w:jc w:val="both"/>
        <w:rPr>
          <w:rFonts w:ascii="Times New Roman" w:hAnsi="Times New Roman" w:cs="Times New Roman"/>
          <w:sz w:val="28"/>
          <w:szCs w:val="28"/>
        </w:rPr>
      </w:pPr>
    </w:p>
    <w:p w14:paraId="4CEBDBD4" w14:textId="77777777" w:rsidR="00483ECF" w:rsidRPr="00986CEE" w:rsidRDefault="00483ECF"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lang w:val="en-US"/>
        </w:rPr>
        <w:t>Job</w:t>
      </w:r>
      <w:r w:rsidRPr="00986CEE">
        <w:rPr>
          <w:rFonts w:ascii="Times New Roman" w:hAnsi="Times New Roman" w:cs="Times New Roman"/>
          <w:sz w:val="32"/>
          <w:szCs w:val="32"/>
        </w:rPr>
        <w:t xml:space="preserve"> </w:t>
      </w:r>
      <w:r w:rsidRPr="00986CEE">
        <w:rPr>
          <w:rFonts w:ascii="Times New Roman" w:hAnsi="Times New Roman" w:cs="Times New Roman"/>
          <w:sz w:val="32"/>
          <w:szCs w:val="32"/>
          <w:lang w:val="en-US"/>
        </w:rPr>
        <w:t>offer</w:t>
      </w:r>
      <w:r w:rsidRPr="00986CEE">
        <w:rPr>
          <w:rFonts w:ascii="Times New Roman" w:hAnsi="Times New Roman" w:cs="Times New Roman"/>
          <w:sz w:val="32"/>
          <w:szCs w:val="32"/>
        </w:rPr>
        <w:t xml:space="preserve"> (джоб оффер)</w:t>
      </w:r>
    </w:p>
    <w:p w14:paraId="0F5D25FE" w14:textId="0CAF7BDD" w:rsidR="00483ECF" w:rsidRPr="00986CEE" w:rsidRDefault="00483ECF"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lang w:val="en-US"/>
        </w:rPr>
        <w:t>Job</w:t>
      </w:r>
      <w:r w:rsidRPr="00986CEE">
        <w:rPr>
          <w:rFonts w:ascii="Times New Roman" w:hAnsi="Times New Roman" w:cs="Times New Roman"/>
          <w:sz w:val="32"/>
          <w:szCs w:val="32"/>
        </w:rPr>
        <w:t xml:space="preserve"> </w:t>
      </w:r>
      <w:r w:rsidRPr="00986CEE">
        <w:rPr>
          <w:rFonts w:ascii="Times New Roman" w:hAnsi="Times New Roman" w:cs="Times New Roman"/>
          <w:sz w:val="32"/>
          <w:szCs w:val="32"/>
          <w:lang w:val="en-US"/>
        </w:rPr>
        <w:t>offer</w:t>
      </w:r>
      <w:r w:rsidRPr="00986CEE">
        <w:rPr>
          <w:rFonts w:ascii="Times New Roman" w:hAnsi="Times New Roman" w:cs="Times New Roman"/>
          <w:sz w:val="32"/>
          <w:szCs w:val="32"/>
        </w:rPr>
        <w:t xml:space="preserve"> – показатель уровня развития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 xml:space="preserve"> и кандидата. Бывает, сотрудник выходит на работу, но по факту он не понял, какие у него обязанности, какую сумму будет получать и т. д. Чтобы этого не было, каждый пункт </w:t>
      </w:r>
      <w:r w:rsidRPr="00986CEE">
        <w:rPr>
          <w:rFonts w:ascii="Times New Roman" w:hAnsi="Times New Roman" w:cs="Times New Roman"/>
          <w:sz w:val="32"/>
          <w:szCs w:val="32"/>
          <w:lang w:val="en-US"/>
        </w:rPr>
        <w:t>Job</w:t>
      </w:r>
      <w:r w:rsidRPr="00986CEE">
        <w:rPr>
          <w:rFonts w:ascii="Times New Roman" w:hAnsi="Times New Roman" w:cs="Times New Roman"/>
          <w:sz w:val="32"/>
          <w:szCs w:val="32"/>
        </w:rPr>
        <w:t xml:space="preserve"> </w:t>
      </w:r>
      <w:r w:rsidRPr="00986CEE">
        <w:rPr>
          <w:rFonts w:ascii="Times New Roman" w:hAnsi="Times New Roman" w:cs="Times New Roman"/>
          <w:sz w:val="32"/>
          <w:szCs w:val="32"/>
          <w:lang w:val="en-US"/>
        </w:rPr>
        <w:t>offer</w:t>
      </w:r>
      <w:r w:rsidRPr="00986CEE">
        <w:rPr>
          <w:rFonts w:ascii="Times New Roman" w:hAnsi="Times New Roman" w:cs="Times New Roman"/>
          <w:sz w:val="32"/>
          <w:szCs w:val="32"/>
        </w:rPr>
        <w:t xml:space="preserve"> следует проговорить или подписать. Вот что надо включить в </w:t>
      </w:r>
      <w:r w:rsidRPr="00986CEE">
        <w:rPr>
          <w:rFonts w:ascii="Times New Roman" w:hAnsi="Times New Roman" w:cs="Times New Roman"/>
          <w:sz w:val="32"/>
          <w:szCs w:val="32"/>
          <w:lang w:val="en-US"/>
        </w:rPr>
        <w:t>Job</w:t>
      </w:r>
      <w:r w:rsidRPr="00986CEE">
        <w:rPr>
          <w:rFonts w:ascii="Times New Roman" w:hAnsi="Times New Roman" w:cs="Times New Roman"/>
          <w:sz w:val="32"/>
          <w:szCs w:val="32"/>
        </w:rPr>
        <w:t xml:space="preserve"> </w:t>
      </w:r>
      <w:r w:rsidRPr="00986CEE">
        <w:rPr>
          <w:rFonts w:ascii="Times New Roman" w:hAnsi="Times New Roman" w:cs="Times New Roman"/>
          <w:sz w:val="32"/>
          <w:szCs w:val="32"/>
          <w:lang w:val="en-US"/>
        </w:rPr>
        <w:t>offer</w:t>
      </w:r>
      <w:r w:rsidRPr="00986CEE">
        <w:rPr>
          <w:rFonts w:ascii="Times New Roman" w:hAnsi="Times New Roman" w:cs="Times New Roman"/>
          <w:sz w:val="32"/>
          <w:szCs w:val="32"/>
        </w:rPr>
        <w:t>:</w:t>
      </w:r>
    </w:p>
    <w:p w14:paraId="038729D0" w14:textId="77777777" w:rsidR="00483ECF" w:rsidRPr="00986CEE" w:rsidRDefault="00483ECF" w:rsidP="00AE4923">
      <w:pPr>
        <w:pStyle w:val="a9"/>
        <w:numPr>
          <w:ilvl w:val="0"/>
          <w:numId w:val="80"/>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дата выхода на работу;</w:t>
      </w:r>
    </w:p>
    <w:p w14:paraId="735BCE4D" w14:textId="77777777" w:rsidR="00483ECF" w:rsidRPr="00986CEE" w:rsidRDefault="00483ECF" w:rsidP="00AE4923">
      <w:pPr>
        <w:pStyle w:val="a9"/>
        <w:numPr>
          <w:ilvl w:val="0"/>
          <w:numId w:val="80"/>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lastRenderedPageBreak/>
        <w:t>должность;</w:t>
      </w:r>
    </w:p>
    <w:p w14:paraId="24065397" w14:textId="77777777" w:rsidR="00483ECF" w:rsidRPr="00986CEE" w:rsidRDefault="00483ECF" w:rsidP="00AE4923">
      <w:pPr>
        <w:pStyle w:val="a9"/>
        <w:numPr>
          <w:ilvl w:val="0"/>
          <w:numId w:val="80"/>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подразделение;</w:t>
      </w:r>
    </w:p>
    <w:p w14:paraId="21C185D3" w14:textId="77777777" w:rsidR="00483ECF" w:rsidRPr="00986CEE" w:rsidRDefault="00483ECF" w:rsidP="00AE4923">
      <w:pPr>
        <w:pStyle w:val="a9"/>
        <w:numPr>
          <w:ilvl w:val="0"/>
          <w:numId w:val="80"/>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подчинение;</w:t>
      </w:r>
    </w:p>
    <w:p w14:paraId="1837AB73" w14:textId="77777777" w:rsidR="00483ECF" w:rsidRPr="00986CEE" w:rsidRDefault="00483ECF" w:rsidP="00AE4923">
      <w:pPr>
        <w:pStyle w:val="a9"/>
        <w:numPr>
          <w:ilvl w:val="0"/>
          <w:numId w:val="80"/>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функционал;</w:t>
      </w:r>
    </w:p>
    <w:p w14:paraId="2AB90C4E" w14:textId="77777777" w:rsidR="00483ECF" w:rsidRPr="00986CEE" w:rsidRDefault="00483ECF" w:rsidP="00AE4923">
      <w:pPr>
        <w:pStyle w:val="a9"/>
        <w:numPr>
          <w:ilvl w:val="0"/>
          <w:numId w:val="80"/>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задачи;</w:t>
      </w:r>
    </w:p>
    <w:p w14:paraId="1819E8A6" w14:textId="77777777" w:rsidR="00483ECF" w:rsidRPr="00986CEE" w:rsidRDefault="00483ECF" w:rsidP="00AE4923">
      <w:pPr>
        <w:pStyle w:val="a9"/>
        <w:numPr>
          <w:ilvl w:val="0"/>
          <w:numId w:val="80"/>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lang w:val="en-US"/>
        </w:rPr>
        <w:t>KPI</w:t>
      </w:r>
      <w:r w:rsidRPr="00986CEE">
        <w:rPr>
          <w:rFonts w:ascii="Times New Roman" w:hAnsi="Times New Roman" w:cs="Times New Roman"/>
          <w:sz w:val="32"/>
          <w:szCs w:val="32"/>
        </w:rPr>
        <w:t xml:space="preserve"> (по каким результатам будет ясно, что человек прошел испытательный срок);</w:t>
      </w:r>
    </w:p>
    <w:p w14:paraId="34FEF9C1" w14:textId="77777777" w:rsidR="00483ECF" w:rsidRPr="00986CEE" w:rsidRDefault="00483ECF" w:rsidP="00AE4923">
      <w:pPr>
        <w:pStyle w:val="a9"/>
        <w:numPr>
          <w:ilvl w:val="0"/>
          <w:numId w:val="80"/>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компенсационный пакет (бывает так: работник думает, что это оклад и будут премии, а компания подразумевает, что зарплата в три раза меньше, а остальное премии и все это – компенсационный пакет);</w:t>
      </w:r>
    </w:p>
    <w:p w14:paraId="34C02599" w14:textId="77777777" w:rsidR="00483ECF" w:rsidRPr="00986CEE" w:rsidRDefault="00483ECF" w:rsidP="00AE4923">
      <w:pPr>
        <w:pStyle w:val="a9"/>
        <w:numPr>
          <w:ilvl w:val="0"/>
          <w:numId w:val="80"/>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режим работы;</w:t>
      </w:r>
    </w:p>
    <w:p w14:paraId="4A6F392C" w14:textId="70F219C2" w:rsidR="00483ECF" w:rsidRPr="00986CEE" w:rsidRDefault="00483ECF" w:rsidP="00AE4923">
      <w:pPr>
        <w:pStyle w:val="a9"/>
        <w:numPr>
          <w:ilvl w:val="0"/>
          <w:numId w:val="80"/>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испытательный срок (как кандидат поймет, что он прошел испытание).</w:t>
      </w:r>
    </w:p>
    <w:p w14:paraId="12D3109B" w14:textId="77777777" w:rsidR="00667965" w:rsidRPr="00986CEE" w:rsidRDefault="00667965" w:rsidP="00AE4923">
      <w:pPr>
        <w:pStyle w:val="a9"/>
        <w:spacing w:after="0" w:line="240" w:lineRule="auto"/>
        <w:ind w:left="1287"/>
        <w:jc w:val="both"/>
        <w:rPr>
          <w:rFonts w:ascii="Times New Roman" w:hAnsi="Times New Roman" w:cs="Times New Roman"/>
          <w:sz w:val="32"/>
          <w:szCs w:val="32"/>
        </w:rPr>
      </w:pPr>
    </w:p>
    <w:p w14:paraId="6723B893" w14:textId="0F6E95E5" w:rsidR="00483ECF" w:rsidRPr="00986CEE" w:rsidRDefault="009521AB" w:rsidP="00AE4923">
      <w:pPr>
        <w:pStyle w:val="a9"/>
        <w:numPr>
          <w:ilvl w:val="1"/>
          <w:numId w:val="78"/>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 xml:space="preserve"> </w:t>
      </w:r>
      <w:r w:rsidR="00483ECF" w:rsidRPr="00986CEE">
        <w:rPr>
          <w:rFonts w:ascii="Times New Roman" w:hAnsi="Times New Roman" w:cs="Times New Roman"/>
          <w:sz w:val="32"/>
          <w:szCs w:val="32"/>
        </w:rPr>
        <w:t xml:space="preserve">Порядок оценки эффективности системы подбора в </w:t>
      </w:r>
      <w:r w:rsidR="002D726E" w:rsidRPr="00986CEE">
        <w:rPr>
          <w:rFonts w:ascii="Times New Roman" w:hAnsi="Times New Roman" w:cs="Times New Roman"/>
          <w:sz w:val="32"/>
          <w:szCs w:val="32"/>
        </w:rPr>
        <w:t>организации</w:t>
      </w:r>
    </w:p>
    <w:p w14:paraId="606CD7BC" w14:textId="77777777" w:rsidR="00483ECF" w:rsidRPr="00986CEE" w:rsidRDefault="00483ECF"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Показатели эффективности подбора. Во-первых, не</w:t>
      </w:r>
      <w:r w:rsidR="000C2B7B" w:rsidRPr="00986CEE">
        <w:rPr>
          <w:rFonts w:ascii="Times New Roman" w:hAnsi="Times New Roman" w:cs="Times New Roman"/>
          <w:sz w:val="32"/>
          <w:szCs w:val="32"/>
        </w:rPr>
        <w:t xml:space="preserve"> следует использова</w:t>
      </w:r>
      <w:r w:rsidRPr="00986CEE">
        <w:rPr>
          <w:rFonts w:ascii="Times New Roman" w:hAnsi="Times New Roman" w:cs="Times New Roman"/>
          <w:sz w:val="32"/>
          <w:szCs w:val="32"/>
        </w:rPr>
        <w:t>т</w:t>
      </w:r>
      <w:r w:rsidR="000C2B7B" w:rsidRPr="00986CEE">
        <w:rPr>
          <w:rFonts w:ascii="Times New Roman" w:hAnsi="Times New Roman" w:cs="Times New Roman"/>
          <w:sz w:val="32"/>
          <w:szCs w:val="32"/>
        </w:rPr>
        <w:t>ь слишком много показателей. О</w:t>
      </w:r>
      <w:r w:rsidRPr="00986CEE">
        <w:rPr>
          <w:rFonts w:ascii="Times New Roman" w:hAnsi="Times New Roman" w:cs="Times New Roman"/>
          <w:sz w:val="32"/>
          <w:szCs w:val="32"/>
        </w:rPr>
        <w:t>птимально</w:t>
      </w:r>
      <w:r w:rsidR="000C2B7B" w:rsidRPr="00986CEE">
        <w:rPr>
          <w:rFonts w:ascii="Times New Roman" w:hAnsi="Times New Roman" w:cs="Times New Roman"/>
          <w:sz w:val="32"/>
          <w:szCs w:val="32"/>
        </w:rPr>
        <w:t xml:space="preserve"> –</w:t>
      </w:r>
      <w:r w:rsidRPr="00986CEE">
        <w:rPr>
          <w:rFonts w:ascii="Times New Roman" w:hAnsi="Times New Roman" w:cs="Times New Roman"/>
          <w:sz w:val="32"/>
          <w:szCs w:val="32"/>
        </w:rPr>
        <w:t xml:space="preserve"> выбрать 4</w:t>
      </w:r>
      <w:r w:rsidR="000C2B7B" w:rsidRPr="00986CEE">
        <w:rPr>
          <w:rFonts w:ascii="Times New Roman" w:hAnsi="Times New Roman" w:cs="Times New Roman"/>
          <w:sz w:val="32"/>
          <w:szCs w:val="32"/>
        </w:rPr>
        <w:t>-</w:t>
      </w:r>
      <w:r w:rsidRPr="00986CEE">
        <w:rPr>
          <w:rFonts w:ascii="Times New Roman" w:hAnsi="Times New Roman" w:cs="Times New Roman"/>
          <w:sz w:val="32"/>
          <w:szCs w:val="32"/>
        </w:rPr>
        <w:t xml:space="preserve">7 показателей. Во-вторых, стоит присвоить каждому показателю свой вес, причем вес одного показателя не должен быть ниже 10%, иначе сотрудник не будет стремиться выполнить этот показатель. При помощи веса можно донести, какой показатель наиболее важен в настоящее время. В-третьих, установите целевое значение для каждого показателя. В-четвертых, увяжите </w:t>
      </w:r>
      <w:r w:rsidRPr="00986CEE">
        <w:rPr>
          <w:rFonts w:ascii="Times New Roman" w:hAnsi="Times New Roman" w:cs="Times New Roman"/>
          <w:sz w:val="32"/>
          <w:szCs w:val="32"/>
          <w:lang w:val="en-US"/>
        </w:rPr>
        <w:t>KPI</w:t>
      </w:r>
      <w:r w:rsidRPr="00986CEE">
        <w:rPr>
          <w:rFonts w:ascii="Times New Roman" w:hAnsi="Times New Roman" w:cs="Times New Roman"/>
          <w:sz w:val="32"/>
          <w:szCs w:val="32"/>
        </w:rPr>
        <w:t xml:space="preserve"> с оплатой труда и с планами развития.</w:t>
      </w:r>
    </w:p>
    <w:p w14:paraId="4A9D3C8F" w14:textId="77777777" w:rsidR="00483ECF" w:rsidRPr="00E30603" w:rsidRDefault="00483ECF" w:rsidP="00AE4923">
      <w:pPr>
        <w:spacing w:after="0" w:line="240" w:lineRule="auto"/>
        <w:ind w:firstLine="567"/>
        <w:contextualSpacing/>
        <w:jc w:val="both"/>
        <w:rPr>
          <w:rFonts w:ascii="Times New Roman" w:hAnsi="Times New Roman" w:cs="Times New Roman"/>
          <w:sz w:val="28"/>
          <w:szCs w:val="28"/>
        </w:rPr>
      </w:pPr>
    </w:p>
    <w:p w14:paraId="0D291E0F" w14:textId="77777777" w:rsidR="00483ECF" w:rsidRPr="00E30603" w:rsidRDefault="00483ECF" w:rsidP="00AE4923">
      <w:pPr>
        <w:spacing w:after="0" w:line="240" w:lineRule="auto"/>
        <w:ind w:firstLine="567"/>
        <w:contextualSpacing/>
        <w:jc w:val="both"/>
        <w:rPr>
          <w:rFonts w:ascii="Times New Roman" w:hAnsi="Times New Roman" w:cs="Times New Roman"/>
          <w:sz w:val="28"/>
          <w:szCs w:val="28"/>
        </w:rPr>
      </w:pPr>
      <w:r w:rsidRPr="00E30603">
        <w:rPr>
          <w:rFonts w:ascii="Times New Roman" w:hAnsi="Times New Roman" w:cs="Times New Roman"/>
          <w:sz w:val="28"/>
          <w:szCs w:val="28"/>
        </w:rPr>
        <w:t xml:space="preserve">Примеры </w:t>
      </w:r>
      <w:r w:rsidRPr="00E30603">
        <w:rPr>
          <w:rFonts w:ascii="Times New Roman" w:hAnsi="Times New Roman" w:cs="Times New Roman"/>
          <w:sz w:val="28"/>
          <w:szCs w:val="28"/>
          <w:lang w:val="en-US"/>
        </w:rPr>
        <w:t>KPI</w:t>
      </w:r>
      <w:r w:rsidRPr="00E30603">
        <w:rPr>
          <w:rFonts w:ascii="Times New Roman" w:hAnsi="Times New Roman" w:cs="Times New Roman"/>
          <w:sz w:val="28"/>
          <w:szCs w:val="28"/>
        </w:rPr>
        <w:t xml:space="preserve"> для сотрудников службы подбора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4395"/>
        <w:gridCol w:w="2171"/>
      </w:tblGrid>
      <w:tr w:rsidR="00483ECF" w:rsidRPr="00E30603" w14:paraId="402CBDE8" w14:textId="77777777" w:rsidTr="000C2B7B">
        <w:tc>
          <w:tcPr>
            <w:tcW w:w="3085" w:type="dxa"/>
            <w:vAlign w:val="center"/>
          </w:tcPr>
          <w:p w14:paraId="7D72CC55"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 xml:space="preserve">Показатель </w:t>
            </w:r>
          </w:p>
        </w:tc>
        <w:tc>
          <w:tcPr>
            <w:tcW w:w="4440" w:type="dxa"/>
            <w:vAlign w:val="center"/>
          </w:tcPr>
          <w:p w14:paraId="3815E37F"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 xml:space="preserve">Методика расчета </w:t>
            </w:r>
          </w:p>
        </w:tc>
        <w:tc>
          <w:tcPr>
            <w:tcW w:w="2188" w:type="dxa"/>
            <w:vAlign w:val="center"/>
          </w:tcPr>
          <w:p w14:paraId="3AC55A7A"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 xml:space="preserve">Периодичность </w:t>
            </w:r>
          </w:p>
        </w:tc>
      </w:tr>
      <w:tr w:rsidR="00483ECF" w:rsidRPr="00E30603" w14:paraId="4F5026A7" w14:textId="77777777" w:rsidTr="000C2B7B">
        <w:tc>
          <w:tcPr>
            <w:tcW w:w="3085" w:type="dxa"/>
            <w:vAlign w:val="center"/>
          </w:tcPr>
          <w:p w14:paraId="0F7E40FB"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 xml:space="preserve">Количество открытых вакансий </w:t>
            </w:r>
          </w:p>
        </w:tc>
        <w:tc>
          <w:tcPr>
            <w:tcW w:w="4440" w:type="dxa"/>
            <w:vAlign w:val="center"/>
          </w:tcPr>
          <w:p w14:paraId="798F8C89"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 xml:space="preserve">Количественные данные </w:t>
            </w:r>
          </w:p>
        </w:tc>
        <w:tc>
          <w:tcPr>
            <w:tcW w:w="2188" w:type="dxa"/>
            <w:vAlign w:val="center"/>
          </w:tcPr>
          <w:p w14:paraId="130F5C2F"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 xml:space="preserve">Месяц / год </w:t>
            </w:r>
          </w:p>
        </w:tc>
      </w:tr>
      <w:tr w:rsidR="00483ECF" w:rsidRPr="00E30603" w14:paraId="195A07A0" w14:textId="77777777" w:rsidTr="000C2B7B">
        <w:tc>
          <w:tcPr>
            <w:tcW w:w="3085" w:type="dxa"/>
            <w:vAlign w:val="center"/>
          </w:tcPr>
          <w:p w14:paraId="50E7BB9E"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 xml:space="preserve">Количество закрытых вакансий </w:t>
            </w:r>
          </w:p>
        </w:tc>
        <w:tc>
          <w:tcPr>
            <w:tcW w:w="4440" w:type="dxa"/>
            <w:vAlign w:val="center"/>
          </w:tcPr>
          <w:p w14:paraId="65158C44"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 xml:space="preserve">Количественные данные </w:t>
            </w:r>
          </w:p>
        </w:tc>
        <w:tc>
          <w:tcPr>
            <w:tcW w:w="2188" w:type="dxa"/>
            <w:vAlign w:val="center"/>
          </w:tcPr>
          <w:p w14:paraId="06B2EDD0"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 xml:space="preserve">Месяц / год </w:t>
            </w:r>
          </w:p>
        </w:tc>
      </w:tr>
      <w:tr w:rsidR="00483ECF" w:rsidRPr="00E30603" w14:paraId="5E82D19D" w14:textId="77777777" w:rsidTr="000C2B7B">
        <w:tc>
          <w:tcPr>
            <w:tcW w:w="3085" w:type="dxa"/>
            <w:vAlign w:val="center"/>
          </w:tcPr>
          <w:p w14:paraId="2DE34E68"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Нагрузка рекрутера</w:t>
            </w:r>
          </w:p>
        </w:tc>
        <w:tc>
          <w:tcPr>
            <w:tcW w:w="4440" w:type="dxa"/>
            <w:vAlign w:val="center"/>
          </w:tcPr>
          <w:p w14:paraId="0443B7FD" w14:textId="65308590"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 xml:space="preserve">Процент вакансий рекрутера от общего количества вакансий в </w:t>
            </w:r>
            <w:r w:rsidR="002D726E">
              <w:rPr>
                <w:rFonts w:ascii="Times New Roman" w:hAnsi="Times New Roman" w:cs="Times New Roman"/>
                <w:sz w:val="28"/>
                <w:szCs w:val="28"/>
              </w:rPr>
              <w:t>организации</w:t>
            </w:r>
            <w:r w:rsidRPr="00E30603">
              <w:rPr>
                <w:rFonts w:ascii="Times New Roman" w:hAnsi="Times New Roman" w:cs="Times New Roman"/>
                <w:sz w:val="28"/>
                <w:szCs w:val="28"/>
              </w:rPr>
              <w:t xml:space="preserve"> </w:t>
            </w:r>
          </w:p>
        </w:tc>
        <w:tc>
          <w:tcPr>
            <w:tcW w:w="2188" w:type="dxa"/>
            <w:vAlign w:val="center"/>
          </w:tcPr>
          <w:p w14:paraId="34F60DF9"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 xml:space="preserve">Месяц / год </w:t>
            </w:r>
          </w:p>
        </w:tc>
      </w:tr>
      <w:tr w:rsidR="00483ECF" w:rsidRPr="00E30603" w14:paraId="05DCE8AA" w14:textId="77777777" w:rsidTr="000C2B7B">
        <w:tc>
          <w:tcPr>
            <w:tcW w:w="3085" w:type="dxa"/>
            <w:vAlign w:val="center"/>
          </w:tcPr>
          <w:p w14:paraId="5BB04ACD"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 xml:space="preserve">Коэффициент результативности подбора </w:t>
            </w:r>
          </w:p>
        </w:tc>
        <w:tc>
          <w:tcPr>
            <w:tcW w:w="4440" w:type="dxa"/>
            <w:vAlign w:val="center"/>
          </w:tcPr>
          <w:p w14:paraId="1532815A"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 xml:space="preserve">Процент закрытых вакансий к общему количеству вакансий менеджера </w:t>
            </w:r>
          </w:p>
        </w:tc>
        <w:tc>
          <w:tcPr>
            <w:tcW w:w="2188" w:type="dxa"/>
            <w:vAlign w:val="center"/>
          </w:tcPr>
          <w:p w14:paraId="4D991C3B"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 xml:space="preserve">Месяц / год </w:t>
            </w:r>
          </w:p>
        </w:tc>
      </w:tr>
      <w:tr w:rsidR="00483ECF" w:rsidRPr="00E30603" w14:paraId="11EBFEF0" w14:textId="77777777" w:rsidTr="000C2B7B">
        <w:tc>
          <w:tcPr>
            <w:tcW w:w="3085" w:type="dxa"/>
            <w:vAlign w:val="center"/>
          </w:tcPr>
          <w:p w14:paraId="06D68473"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Коэффициент резуль</w:t>
            </w:r>
            <w:r w:rsidRPr="00E30603">
              <w:rPr>
                <w:rFonts w:ascii="Times New Roman" w:hAnsi="Times New Roman" w:cs="Times New Roman"/>
                <w:sz w:val="28"/>
                <w:szCs w:val="28"/>
              </w:rPr>
              <w:lastRenderedPageBreak/>
              <w:t xml:space="preserve">тативности рекрутера </w:t>
            </w:r>
          </w:p>
        </w:tc>
        <w:tc>
          <w:tcPr>
            <w:tcW w:w="4440" w:type="dxa"/>
            <w:vAlign w:val="center"/>
          </w:tcPr>
          <w:p w14:paraId="6EA3D637" w14:textId="17485DC5"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lastRenderedPageBreak/>
              <w:t xml:space="preserve">Процент закрытых менеджером </w:t>
            </w:r>
            <w:r w:rsidRPr="00E30603">
              <w:rPr>
                <w:rFonts w:ascii="Times New Roman" w:hAnsi="Times New Roman" w:cs="Times New Roman"/>
                <w:sz w:val="28"/>
                <w:szCs w:val="28"/>
              </w:rPr>
              <w:lastRenderedPageBreak/>
              <w:t xml:space="preserve">вакансий к общему количеству закрытых вакансий </w:t>
            </w:r>
            <w:r w:rsidR="002D726E">
              <w:rPr>
                <w:rFonts w:ascii="Times New Roman" w:hAnsi="Times New Roman" w:cs="Times New Roman"/>
                <w:sz w:val="28"/>
                <w:szCs w:val="28"/>
              </w:rPr>
              <w:t>организации</w:t>
            </w:r>
            <w:r w:rsidRPr="00E30603">
              <w:rPr>
                <w:rFonts w:ascii="Times New Roman" w:hAnsi="Times New Roman" w:cs="Times New Roman"/>
                <w:sz w:val="28"/>
                <w:szCs w:val="28"/>
              </w:rPr>
              <w:t xml:space="preserve"> </w:t>
            </w:r>
          </w:p>
        </w:tc>
        <w:tc>
          <w:tcPr>
            <w:tcW w:w="2188" w:type="dxa"/>
            <w:vAlign w:val="center"/>
          </w:tcPr>
          <w:p w14:paraId="1E5DDCCA"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lastRenderedPageBreak/>
              <w:t>Месяц / год</w:t>
            </w:r>
          </w:p>
        </w:tc>
      </w:tr>
      <w:tr w:rsidR="00483ECF" w:rsidRPr="00E30603" w14:paraId="57236EB7" w14:textId="77777777" w:rsidTr="000C2B7B">
        <w:tc>
          <w:tcPr>
            <w:tcW w:w="3085" w:type="dxa"/>
            <w:vAlign w:val="center"/>
          </w:tcPr>
          <w:p w14:paraId="259FF097"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 xml:space="preserve">Выполнение нормативов по срокам закрытия вакансий </w:t>
            </w:r>
          </w:p>
        </w:tc>
        <w:tc>
          <w:tcPr>
            <w:tcW w:w="4440" w:type="dxa"/>
            <w:vAlign w:val="center"/>
          </w:tcPr>
          <w:p w14:paraId="03DD9B90"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 xml:space="preserve">Процент закрытых вакансий в срок к общему количеству закрытых вакансий </w:t>
            </w:r>
          </w:p>
        </w:tc>
        <w:tc>
          <w:tcPr>
            <w:tcW w:w="2188" w:type="dxa"/>
            <w:vAlign w:val="center"/>
          </w:tcPr>
          <w:p w14:paraId="67A59A75"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Месяц / год</w:t>
            </w:r>
          </w:p>
        </w:tc>
      </w:tr>
      <w:tr w:rsidR="00483ECF" w:rsidRPr="00E30603" w14:paraId="0F43B46E" w14:textId="77777777" w:rsidTr="000C2B7B">
        <w:tc>
          <w:tcPr>
            <w:tcW w:w="3085" w:type="dxa"/>
            <w:vAlign w:val="center"/>
          </w:tcPr>
          <w:p w14:paraId="055B581F"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 xml:space="preserve">Длительность закрытия вакансий </w:t>
            </w:r>
          </w:p>
        </w:tc>
        <w:tc>
          <w:tcPr>
            <w:tcW w:w="4440" w:type="dxa"/>
            <w:vAlign w:val="center"/>
          </w:tcPr>
          <w:p w14:paraId="1C50577C"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 xml:space="preserve">Средний срок закрытия, дней </w:t>
            </w:r>
          </w:p>
        </w:tc>
        <w:tc>
          <w:tcPr>
            <w:tcW w:w="2188" w:type="dxa"/>
            <w:vAlign w:val="center"/>
          </w:tcPr>
          <w:p w14:paraId="5138E8B1"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Месяц / год</w:t>
            </w:r>
          </w:p>
        </w:tc>
      </w:tr>
      <w:tr w:rsidR="00483ECF" w:rsidRPr="00E30603" w14:paraId="04C1089C" w14:textId="77777777" w:rsidTr="000C2B7B">
        <w:tc>
          <w:tcPr>
            <w:tcW w:w="3085" w:type="dxa"/>
            <w:vAlign w:val="center"/>
          </w:tcPr>
          <w:p w14:paraId="336DA98B"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 xml:space="preserve">Выполнение плана подбора </w:t>
            </w:r>
          </w:p>
        </w:tc>
        <w:tc>
          <w:tcPr>
            <w:tcW w:w="4440" w:type="dxa"/>
            <w:vAlign w:val="center"/>
          </w:tcPr>
          <w:p w14:paraId="110DFB36"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 xml:space="preserve">План / факт </w:t>
            </w:r>
          </w:p>
        </w:tc>
        <w:tc>
          <w:tcPr>
            <w:tcW w:w="2188" w:type="dxa"/>
            <w:vAlign w:val="center"/>
          </w:tcPr>
          <w:p w14:paraId="606B058E"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Месяц / год</w:t>
            </w:r>
          </w:p>
        </w:tc>
      </w:tr>
      <w:tr w:rsidR="00483ECF" w:rsidRPr="00E30603" w14:paraId="097FF9C8" w14:textId="77777777" w:rsidTr="000C2B7B">
        <w:tc>
          <w:tcPr>
            <w:tcW w:w="3085" w:type="dxa"/>
            <w:vAlign w:val="center"/>
          </w:tcPr>
          <w:p w14:paraId="7C73EAFC"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 xml:space="preserve">Процент укомплектованности ШР </w:t>
            </w:r>
          </w:p>
        </w:tc>
        <w:tc>
          <w:tcPr>
            <w:tcW w:w="4440" w:type="dxa"/>
            <w:vAlign w:val="center"/>
          </w:tcPr>
          <w:p w14:paraId="060ACD19"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 xml:space="preserve">План / факт </w:t>
            </w:r>
          </w:p>
        </w:tc>
        <w:tc>
          <w:tcPr>
            <w:tcW w:w="2188" w:type="dxa"/>
            <w:vAlign w:val="center"/>
          </w:tcPr>
          <w:p w14:paraId="676ADBD2" w14:textId="77777777" w:rsidR="00483ECF" w:rsidRPr="00E30603" w:rsidRDefault="00483ECF" w:rsidP="00AE4923">
            <w:pPr>
              <w:spacing w:after="0" w:line="240" w:lineRule="auto"/>
              <w:contextualSpacing/>
              <w:jc w:val="both"/>
              <w:rPr>
                <w:rFonts w:ascii="Times New Roman" w:hAnsi="Times New Roman" w:cs="Times New Roman"/>
                <w:sz w:val="28"/>
                <w:szCs w:val="28"/>
              </w:rPr>
            </w:pPr>
            <w:r w:rsidRPr="00E30603">
              <w:rPr>
                <w:rFonts w:ascii="Times New Roman" w:hAnsi="Times New Roman" w:cs="Times New Roman"/>
                <w:sz w:val="28"/>
                <w:szCs w:val="28"/>
              </w:rPr>
              <w:t>Месяц / год</w:t>
            </w:r>
          </w:p>
        </w:tc>
      </w:tr>
    </w:tbl>
    <w:p w14:paraId="0D9E361E" w14:textId="77777777" w:rsidR="00483ECF" w:rsidRPr="00E30603" w:rsidRDefault="00483ECF" w:rsidP="00AE4923">
      <w:pPr>
        <w:spacing w:after="0" w:line="240" w:lineRule="auto"/>
        <w:ind w:firstLine="567"/>
        <w:contextualSpacing/>
        <w:jc w:val="both"/>
        <w:rPr>
          <w:rFonts w:ascii="Times New Roman" w:hAnsi="Times New Roman" w:cs="Times New Roman"/>
          <w:sz w:val="28"/>
          <w:szCs w:val="28"/>
        </w:rPr>
      </w:pPr>
    </w:p>
    <w:p w14:paraId="098EC2D1" w14:textId="54AE792B" w:rsidR="00483ECF" w:rsidRPr="00986CEE" w:rsidRDefault="00483ECF"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Качество организации процесса. Соискатель, даже если компания не берет его на работу, – это клиент, который представляет компанию на рынке труда. То, как обращаются с кандидатом на собеседовании, важный индикатор для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 xml:space="preserve">. Если ему ничего не объяснили, то кандидат принимает решение, что он тут не останется. Дальше он распространит негатив. </w:t>
      </w:r>
    </w:p>
    <w:p w14:paraId="44D47BF4" w14:textId="77777777" w:rsidR="00483ECF" w:rsidRPr="00986CEE" w:rsidRDefault="00483ECF"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Можно ввести лист обратной связи от соискателя. С его помощью можно контролировать качество работы отдела рекрутинга. </w:t>
      </w:r>
    </w:p>
    <w:p w14:paraId="26A42A0A" w14:textId="62D6B20D" w:rsidR="00483ECF" w:rsidRPr="00986CEE" w:rsidRDefault="00483ECF"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Приходит соискатель, потом по электронной почте он получает маленькую анкету с просьбой высказать свое мнение. Можно сделать активную ссылку на документ. Так руководитель отдела подбора может понять, где слабые стороны у подчиненных. Кандидат, если у него есть негатив, сделает «слив»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 xml:space="preserve"> и уже вряд ли он выскажет это кому-то еще. Анкета включает 5–6 главных вопросов.</w:t>
      </w:r>
    </w:p>
    <w:p w14:paraId="02ED98C7" w14:textId="77777777" w:rsidR="00E85771" w:rsidRPr="00986CEE" w:rsidRDefault="000C2B7B" w:rsidP="00AE4923">
      <w:pPr>
        <w:pStyle w:val="a3"/>
        <w:spacing w:before="0" w:beforeAutospacing="0" w:after="0" w:afterAutospacing="0"/>
        <w:ind w:firstLine="567"/>
        <w:contextualSpacing/>
        <w:jc w:val="both"/>
        <w:rPr>
          <w:sz w:val="32"/>
          <w:szCs w:val="32"/>
        </w:rPr>
      </w:pPr>
      <w:r w:rsidRPr="00986CEE">
        <w:rPr>
          <w:sz w:val="32"/>
          <w:szCs w:val="32"/>
        </w:rPr>
        <w:t>Таким образом,</w:t>
      </w:r>
      <w:r w:rsidR="00E85771" w:rsidRPr="00986CEE">
        <w:rPr>
          <w:sz w:val="32"/>
          <w:szCs w:val="32"/>
        </w:rPr>
        <w:t xml:space="preserve"> </w:t>
      </w:r>
      <w:r w:rsidR="00E85771" w:rsidRPr="00986CEE">
        <w:rPr>
          <w:rStyle w:val="a5"/>
          <w:b w:val="0"/>
          <w:bCs w:val="0"/>
          <w:sz w:val="32"/>
          <w:szCs w:val="32"/>
        </w:rPr>
        <w:t>подбор персонала</w:t>
      </w:r>
      <w:r w:rsidR="00E85771" w:rsidRPr="00986CEE">
        <w:rPr>
          <w:sz w:val="32"/>
          <w:szCs w:val="32"/>
        </w:rPr>
        <w:t xml:space="preserve"> — это важный этап в работе с кадрами, включающий расчет потребности в персонале, построение модели рабочих мест, профессиональный отбор кадров и формирование резерва. Ключевым звеном в процессе подбора персонала можно назвать определение адекватных требований к кандидатам. Документированной основой для разработки таких требований являются должностная инструкция и профессиограмма.</w:t>
      </w:r>
    </w:p>
    <w:p w14:paraId="700AC748" w14:textId="77777777" w:rsidR="0035715C" w:rsidRPr="00986CEE" w:rsidRDefault="0035715C" w:rsidP="00AE4923">
      <w:pPr>
        <w:pStyle w:val="a3"/>
        <w:spacing w:before="0" w:beforeAutospacing="0" w:after="0" w:afterAutospacing="0"/>
        <w:ind w:firstLine="567"/>
        <w:contextualSpacing/>
        <w:jc w:val="both"/>
        <w:rPr>
          <w:sz w:val="32"/>
          <w:szCs w:val="32"/>
        </w:rPr>
      </w:pPr>
      <w:r w:rsidRPr="00986CEE">
        <w:rPr>
          <w:sz w:val="32"/>
          <w:szCs w:val="32"/>
        </w:rPr>
        <w:t>Контрольные вопросы:</w:t>
      </w:r>
    </w:p>
    <w:p w14:paraId="688C0FD0" w14:textId="1146C49E" w:rsidR="0035715C" w:rsidRPr="00986CEE" w:rsidRDefault="0035715C" w:rsidP="00AE4923">
      <w:pPr>
        <w:pStyle w:val="a9"/>
        <w:numPr>
          <w:ilvl w:val="0"/>
          <w:numId w:val="69"/>
        </w:numPr>
        <w:spacing w:after="0" w:line="240" w:lineRule="auto"/>
        <w:ind w:left="924"/>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 xml:space="preserve">Порядок построения системы подбора в </w:t>
      </w:r>
      <w:r w:rsidR="002D726E" w:rsidRPr="00986CEE">
        <w:rPr>
          <w:rFonts w:ascii="Times New Roman" w:hAnsi="Times New Roman" w:cs="Times New Roman"/>
          <w:color w:val="000000"/>
          <w:sz w:val="32"/>
          <w:szCs w:val="32"/>
        </w:rPr>
        <w:t>организации</w:t>
      </w:r>
      <w:r w:rsidR="007E42DD" w:rsidRPr="00986CEE">
        <w:rPr>
          <w:rFonts w:ascii="Times New Roman" w:hAnsi="Times New Roman" w:cs="Times New Roman"/>
          <w:color w:val="000000"/>
          <w:sz w:val="32"/>
          <w:szCs w:val="32"/>
        </w:rPr>
        <w:t>.</w:t>
      </w:r>
    </w:p>
    <w:p w14:paraId="60479CAA" w14:textId="77777777" w:rsidR="0035715C" w:rsidRPr="00986CEE" w:rsidRDefault="0035715C" w:rsidP="00AE4923">
      <w:pPr>
        <w:pStyle w:val="a9"/>
        <w:numPr>
          <w:ilvl w:val="0"/>
          <w:numId w:val="69"/>
        </w:numPr>
        <w:spacing w:after="0" w:line="240" w:lineRule="auto"/>
        <w:ind w:left="924"/>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Методы подбора персонала</w:t>
      </w:r>
      <w:r w:rsidR="007E42DD" w:rsidRPr="00986CEE">
        <w:rPr>
          <w:rFonts w:ascii="Times New Roman" w:hAnsi="Times New Roman" w:cs="Times New Roman"/>
          <w:color w:val="000000"/>
          <w:sz w:val="32"/>
          <w:szCs w:val="32"/>
        </w:rPr>
        <w:t>.</w:t>
      </w:r>
    </w:p>
    <w:p w14:paraId="36521A7F" w14:textId="77777777" w:rsidR="0035715C" w:rsidRPr="00986CEE" w:rsidRDefault="0035715C" w:rsidP="00AE4923">
      <w:pPr>
        <w:pStyle w:val="a9"/>
        <w:numPr>
          <w:ilvl w:val="0"/>
          <w:numId w:val="69"/>
        </w:numPr>
        <w:spacing w:after="0" w:line="240" w:lineRule="auto"/>
        <w:ind w:left="924"/>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План подбора на год</w:t>
      </w:r>
      <w:r w:rsidR="007E42DD" w:rsidRPr="00986CEE">
        <w:rPr>
          <w:rFonts w:ascii="Times New Roman" w:hAnsi="Times New Roman" w:cs="Times New Roman"/>
          <w:color w:val="000000"/>
          <w:sz w:val="32"/>
          <w:szCs w:val="32"/>
        </w:rPr>
        <w:t>.</w:t>
      </w:r>
    </w:p>
    <w:p w14:paraId="06CF53D4" w14:textId="77777777" w:rsidR="0035715C" w:rsidRPr="00986CEE" w:rsidRDefault="0035715C" w:rsidP="00AE4923">
      <w:pPr>
        <w:pStyle w:val="a9"/>
        <w:numPr>
          <w:ilvl w:val="0"/>
          <w:numId w:val="69"/>
        </w:numPr>
        <w:spacing w:after="0" w:line="240" w:lineRule="auto"/>
        <w:ind w:left="924"/>
        <w:jc w:val="both"/>
        <w:rPr>
          <w:rFonts w:ascii="Times New Roman" w:hAnsi="Times New Roman" w:cs="Times New Roman"/>
          <w:sz w:val="32"/>
          <w:szCs w:val="32"/>
        </w:rPr>
      </w:pPr>
      <w:r w:rsidRPr="00986CEE">
        <w:rPr>
          <w:rFonts w:ascii="Times New Roman" w:hAnsi="Times New Roman" w:cs="Times New Roman"/>
          <w:sz w:val="32"/>
          <w:szCs w:val="32"/>
        </w:rPr>
        <w:t>Инструмент «воронка подбора»</w:t>
      </w:r>
      <w:r w:rsidR="007E42DD" w:rsidRPr="00986CEE">
        <w:rPr>
          <w:rFonts w:ascii="Times New Roman" w:hAnsi="Times New Roman" w:cs="Times New Roman"/>
          <w:sz w:val="32"/>
          <w:szCs w:val="32"/>
        </w:rPr>
        <w:t>.</w:t>
      </w:r>
    </w:p>
    <w:p w14:paraId="5ACFAFC0" w14:textId="77777777" w:rsidR="0035715C" w:rsidRPr="00986CEE" w:rsidRDefault="0035715C" w:rsidP="00AE4923">
      <w:pPr>
        <w:pStyle w:val="a9"/>
        <w:numPr>
          <w:ilvl w:val="0"/>
          <w:numId w:val="69"/>
        </w:numPr>
        <w:spacing w:after="0" w:line="240" w:lineRule="auto"/>
        <w:ind w:left="924"/>
        <w:jc w:val="both"/>
        <w:rPr>
          <w:rFonts w:ascii="Times New Roman" w:hAnsi="Times New Roman" w:cs="Times New Roman"/>
          <w:sz w:val="32"/>
          <w:szCs w:val="32"/>
        </w:rPr>
      </w:pPr>
      <w:r w:rsidRPr="00986CEE">
        <w:rPr>
          <w:rFonts w:ascii="Times New Roman" w:hAnsi="Times New Roman" w:cs="Times New Roman"/>
          <w:sz w:val="32"/>
          <w:szCs w:val="32"/>
        </w:rPr>
        <w:t>Порядок проведения подбора персонала</w:t>
      </w:r>
      <w:r w:rsidR="007E42DD" w:rsidRPr="00986CEE">
        <w:rPr>
          <w:rFonts w:ascii="Times New Roman" w:hAnsi="Times New Roman" w:cs="Times New Roman"/>
          <w:sz w:val="32"/>
          <w:szCs w:val="32"/>
        </w:rPr>
        <w:t>.</w:t>
      </w:r>
    </w:p>
    <w:p w14:paraId="6C963A61" w14:textId="6AEE8FC4" w:rsidR="0035715C" w:rsidRPr="00986CEE" w:rsidRDefault="0035715C" w:rsidP="00AE4923">
      <w:pPr>
        <w:pStyle w:val="a9"/>
        <w:numPr>
          <w:ilvl w:val="0"/>
          <w:numId w:val="69"/>
        </w:numPr>
        <w:spacing w:after="0" w:line="240" w:lineRule="auto"/>
        <w:ind w:left="924"/>
        <w:jc w:val="both"/>
        <w:rPr>
          <w:rFonts w:ascii="Times New Roman" w:hAnsi="Times New Roman" w:cs="Times New Roman"/>
          <w:sz w:val="32"/>
          <w:szCs w:val="32"/>
        </w:rPr>
      </w:pPr>
      <w:r w:rsidRPr="00986CEE">
        <w:rPr>
          <w:rFonts w:ascii="Times New Roman" w:hAnsi="Times New Roman" w:cs="Times New Roman"/>
          <w:sz w:val="32"/>
          <w:szCs w:val="32"/>
        </w:rPr>
        <w:lastRenderedPageBreak/>
        <w:t xml:space="preserve">Порядок оценки эффективности системы подбора в </w:t>
      </w:r>
      <w:r w:rsidR="002D726E" w:rsidRPr="00986CEE">
        <w:rPr>
          <w:rFonts w:ascii="Times New Roman" w:hAnsi="Times New Roman" w:cs="Times New Roman"/>
          <w:sz w:val="32"/>
          <w:szCs w:val="32"/>
        </w:rPr>
        <w:t>организации</w:t>
      </w:r>
      <w:r w:rsidR="007E42DD" w:rsidRPr="00986CEE">
        <w:rPr>
          <w:rFonts w:ascii="Times New Roman" w:hAnsi="Times New Roman" w:cs="Times New Roman"/>
          <w:sz w:val="32"/>
          <w:szCs w:val="32"/>
        </w:rPr>
        <w:t>.</w:t>
      </w:r>
    </w:p>
    <w:p w14:paraId="5A4A8F13" w14:textId="77777777" w:rsidR="007E42DD" w:rsidRPr="00986CEE" w:rsidRDefault="007E42DD" w:rsidP="00AE4923">
      <w:pPr>
        <w:pStyle w:val="a9"/>
        <w:spacing w:after="0" w:line="240" w:lineRule="auto"/>
        <w:ind w:left="924"/>
        <w:jc w:val="both"/>
        <w:rPr>
          <w:rFonts w:ascii="Times New Roman" w:hAnsi="Times New Roman" w:cs="Times New Roman"/>
          <w:sz w:val="32"/>
          <w:szCs w:val="32"/>
        </w:rPr>
      </w:pPr>
    </w:p>
    <w:p w14:paraId="795FC535" w14:textId="77777777" w:rsidR="000C2B7B" w:rsidRPr="00986CEE" w:rsidRDefault="000C2B7B" w:rsidP="00AE4923">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Ключевые понятия: персонал, подбор персонала, методы подбора, воронка подбора, оценка эффективности, система подбора, </w:t>
      </w:r>
      <w:r w:rsidRPr="00986CEE">
        <w:rPr>
          <w:rFonts w:ascii="Times New Roman" w:hAnsi="Times New Roman" w:cs="Times New Roman"/>
          <w:sz w:val="32"/>
          <w:szCs w:val="32"/>
          <w:lang w:val="en-US"/>
        </w:rPr>
        <w:t>KPI</w:t>
      </w:r>
      <w:r w:rsidRPr="00986CEE">
        <w:rPr>
          <w:rFonts w:ascii="Times New Roman" w:hAnsi="Times New Roman" w:cs="Times New Roman"/>
          <w:sz w:val="32"/>
          <w:szCs w:val="32"/>
        </w:rPr>
        <w:t>, служба подбора персонала</w:t>
      </w:r>
      <w:r w:rsidR="007E42DD" w:rsidRPr="00986CEE">
        <w:rPr>
          <w:rFonts w:ascii="Times New Roman" w:hAnsi="Times New Roman" w:cs="Times New Roman"/>
          <w:sz w:val="32"/>
          <w:szCs w:val="32"/>
        </w:rPr>
        <w:t>.</w:t>
      </w:r>
    </w:p>
    <w:p w14:paraId="3AD02662" w14:textId="77777777" w:rsidR="00AE4923" w:rsidRDefault="00AE4923" w:rsidP="00AE4923">
      <w:pPr>
        <w:spacing w:after="0" w:line="240" w:lineRule="auto"/>
        <w:ind w:firstLine="567"/>
        <w:contextualSpacing/>
        <w:jc w:val="both"/>
        <w:rPr>
          <w:rFonts w:ascii="Times New Roman" w:hAnsi="Times New Roman" w:cs="Times New Roman"/>
          <w:sz w:val="28"/>
          <w:szCs w:val="28"/>
        </w:rPr>
        <w:sectPr w:rsidR="00AE4923" w:rsidSect="009F4179">
          <w:pgSz w:w="11906" w:h="16838"/>
          <w:pgMar w:top="1134" w:right="1134" w:bottom="1134" w:left="1134" w:header="708" w:footer="708" w:gutter="0"/>
          <w:cols w:space="708"/>
          <w:docGrid w:linePitch="360"/>
        </w:sectPr>
      </w:pPr>
    </w:p>
    <w:p w14:paraId="10086EDD" w14:textId="77777777" w:rsidR="0065435D" w:rsidRPr="00E30603" w:rsidRDefault="0065435D" w:rsidP="008A7C86">
      <w:pPr>
        <w:spacing w:after="0" w:line="240" w:lineRule="auto"/>
        <w:contextualSpacing/>
        <w:jc w:val="both"/>
        <w:rPr>
          <w:rFonts w:ascii="Times New Roman" w:hAnsi="Times New Roman" w:cs="Times New Roman"/>
          <w:sz w:val="28"/>
          <w:szCs w:val="28"/>
        </w:rPr>
      </w:pPr>
    </w:p>
    <w:p w14:paraId="5B5B3D37" w14:textId="2E91C66A" w:rsidR="008D0168" w:rsidRPr="00986CEE" w:rsidRDefault="005B2C9C" w:rsidP="0065435D">
      <w:pPr>
        <w:spacing w:after="0" w:line="240" w:lineRule="auto"/>
        <w:ind w:firstLine="567"/>
        <w:contextualSpacing/>
        <w:rPr>
          <w:rFonts w:ascii="Times New Roman" w:hAnsi="Times New Roman" w:cs="Times New Roman"/>
          <w:sz w:val="32"/>
          <w:szCs w:val="32"/>
        </w:rPr>
      </w:pPr>
      <w:r w:rsidRPr="00986CEE">
        <w:rPr>
          <w:rFonts w:ascii="Times New Roman" w:hAnsi="Times New Roman" w:cs="Times New Roman"/>
          <w:sz w:val="32"/>
          <w:szCs w:val="32"/>
        </w:rPr>
        <w:t>Глава</w:t>
      </w:r>
      <w:r w:rsidR="00EB482E" w:rsidRPr="00986CEE">
        <w:rPr>
          <w:rFonts w:ascii="Times New Roman" w:hAnsi="Times New Roman" w:cs="Times New Roman"/>
          <w:sz w:val="32"/>
          <w:szCs w:val="32"/>
        </w:rPr>
        <w:t xml:space="preserve"> 8. </w:t>
      </w:r>
      <w:r w:rsidR="008D0168" w:rsidRPr="00986CEE">
        <w:rPr>
          <w:rFonts w:ascii="Times New Roman" w:hAnsi="Times New Roman" w:cs="Times New Roman"/>
          <w:sz w:val="32"/>
          <w:szCs w:val="32"/>
        </w:rPr>
        <w:t>Современные креативные методы поиска и оценки кандидатов</w:t>
      </w:r>
    </w:p>
    <w:p w14:paraId="297597D7" w14:textId="77777777" w:rsidR="0065435D" w:rsidRPr="00986CEE" w:rsidRDefault="0065435D" w:rsidP="0065435D">
      <w:pPr>
        <w:spacing w:after="0" w:line="240" w:lineRule="auto"/>
        <w:ind w:firstLine="567"/>
        <w:contextualSpacing/>
        <w:rPr>
          <w:rFonts w:ascii="Times New Roman" w:hAnsi="Times New Roman" w:cs="Times New Roman"/>
          <w:sz w:val="32"/>
          <w:szCs w:val="32"/>
        </w:rPr>
      </w:pPr>
    </w:p>
    <w:p w14:paraId="56483B93" w14:textId="718017B2" w:rsidR="00040090" w:rsidRPr="00986CEE" w:rsidRDefault="008D0168" w:rsidP="0044767A">
      <w:pPr>
        <w:pStyle w:val="13"/>
        <w:numPr>
          <w:ilvl w:val="1"/>
          <w:numId w:val="50"/>
        </w:numPr>
        <w:spacing w:after="0" w:line="240" w:lineRule="auto"/>
        <w:contextualSpacing/>
        <w:rPr>
          <w:rFonts w:ascii="Times New Roman" w:hAnsi="Times New Roman" w:cs="Times New Roman"/>
          <w:color w:val="000000"/>
          <w:sz w:val="32"/>
          <w:szCs w:val="32"/>
        </w:rPr>
      </w:pPr>
      <w:r w:rsidRPr="00986CEE">
        <w:rPr>
          <w:rFonts w:ascii="Times New Roman" w:hAnsi="Times New Roman" w:cs="Times New Roman"/>
          <w:color w:val="000000"/>
          <w:sz w:val="32"/>
          <w:szCs w:val="32"/>
        </w:rPr>
        <w:t>Стажировка</w:t>
      </w:r>
    </w:p>
    <w:p w14:paraId="3BD78769" w14:textId="77777777" w:rsidR="008D0168" w:rsidRPr="00986CEE" w:rsidRDefault="00040090" w:rsidP="0065435D">
      <w:pPr>
        <w:pStyle w:val="13"/>
        <w:spacing w:after="0" w:line="240" w:lineRule="auto"/>
        <w:ind w:left="0" w:firstLine="567"/>
        <w:contextualSpacing/>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 xml:space="preserve">Стажировка </w:t>
      </w:r>
      <w:r w:rsidR="008D0168" w:rsidRPr="00986CEE">
        <w:rPr>
          <w:rFonts w:ascii="Times New Roman" w:hAnsi="Times New Roman" w:cs="Times New Roman"/>
          <w:color w:val="000000"/>
          <w:sz w:val="32"/>
          <w:szCs w:val="32"/>
        </w:rPr>
        <w:t>- деятельность по приобретению опыта работы или повышение квалификации по специальности, а также работа по специальности в течение определённого </w:t>
      </w:r>
      <w:hyperlink r:id="rId14" w:history="1">
        <w:r w:rsidR="008D0168" w:rsidRPr="00986CEE">
          <w:rPr>
            <w:rStyle w:val="a8"/>
            <w:rFonts w:ascii="Times New Roman" w:hAnsi="Times New Roman" w:cs="Times New Roman"/>
            <w:color w:val="000000"/>
            <w:sz w:val="32"/>
            <w:szCs w:val="32"/>
            <w:u w:val="none"/>
          </w:rPr>
          <w:t>испытательного срока</w:t>
        </w:r>
      </w:hyperlink>
      <w:r w:rsidR="008D0168" w:rsidRPr="00986CEE">
        <w:rPr>
          <w:rFonts w:ascii="Times New Roman" w:hAnsi="Times New Roman" w:cs="Times New Roman"/>
          <w:color w:val="000000"/>
          <w:sz w:val="32"/>
          <w:szCs w:val="32"/>
        </w:rPr>
        <w:t>, называемого испытательным стажем, для определения возможности зачисления на штатную должность. Стажировка предполагает обучение работника в процессе трудовой деятельности и является одной из форм </w:t>
      </w:r>
      <w:hyperlink r:id="rId15" w:history="1">
        <w:r w:rsidR="008D0168" w:rsidRPr="00986CEE">
          <w:rPr>
            <w:rStyle w:val="a8"/>
            <w:rFonts w:ascii="Times New Roman" w:hAnsi="Times New Roman" w:cs="Times New Roman"/>
            <w:color w:val="000000"/>
            <w:sz w:val="32"/>
            <w:szCs w:val="32"/>
            <w:u w:val="none"/>
          </w:rPr>
          <w:t>повышения квалификации</w:t>
        </w:r>
      </w:hyperlink>
      <w:r w:rsidR="008D0168" w:rsidRPr="00986CEE">
        <w:rPr>
          <w:rFonts w:ascii="Times New Roman" w:hAnsi="Times New Roman" w:cs="Times New Roman"/>
          <w:color w:val="000000"/>
          <w:sz w:val="32"/>
          <w:szCs w:val="32"/>
        </w:rPr>
        <w:t xml:space="preserve">. </w:t>
      </w:r>
    </w:p>
    <w:p w14:paraId="5672A182" w14:textId="77777777" w:rsidR="008D0168" w:rsidRPr="00986CEE" w:rsidRDefault="008D0168" w:rsidP="0065435D">
      <w:pPr>
        <w:spacing w:after="0" w:line="240" w:lineRule="auto"/>
        <w:ind w:firstLine="567"/>
        <w:contextualSpacing/>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 xml:space="preserve">Стажировка дает возможность предварительно посмотреть на потенциального сотрудника «в деле», которое затем может стать его основной работой.  </w:t>
      </w:r>
    </w:p>
    <w:p w14:paraId="06AAD451" w14:textId="077C888D" w:rsidR="008D0168" w:rsidRPr="00986CEE" w:rsidRDefault="008D0168" w:rsidP="0065435D">
      <w:pPr>
        <w:spacing w:after="0" w:line="240" w:lineRule="auto"/>
        <w:ind w:firstLine="567"/>
        <w:contextualSpacing/>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 xml:space="preserve">Стажировка </w:t>
      </w:r>
      <w:r w:rsidR="00CF48C7" w:rsidRPr="00986CEE">
        <w:rPr>
          <w:rFonts w:ascii="Times New Roman" w:hAnsi="Times New Roman" w:cs="Times New Roman"/>
          <w:color w:val="000000"/>
          <w:sz w:val="32"/>
          <w:szCs w:val="32"/>
        </w:rPr>
        <w:t xml:space="preserve">позволяет </w:t>
      </w:r>
      <w:r w:rsidR="00C525D4" w:rsidRPr="00986CEE">
        <w:rPr>
          <w:rFonts w:ascii="Times New Roman" w:hAnsi="Times New Roman" w:cs="Times New Roman"/>
          <w:color w:val="000000"/>
          <w:sz w:val="32"/>
          <w:szCs w:val="32"/>
        </w:rPr>
        <w:t xml:space="preserve"> оцен</w:t>
      </w:r>
      <w:r w:rsidR="00CF48C7" w:rsidRPr="00986CEE">
        <w:rPr>
          <w:rFonts w:ascii="Times New Roman" w:hAnsi="Times New Roman" w:cs="Times New Roman"/>
          <w:color w:val="000000"/>
          <w:sz w:val="32"/>
          <w:szCs w:val="32"/>
        </w:rPr>
        <w:t xml:space="preserve">ить будущего работника </w:t>
      </w:r>
      <w:r w:rsidR="002D726E" w:rsidRPr="00986CEE">
        <w:rPr>
          <w:rFonts w:ascii="Times New Roman" w:hAnsi="Times New Roman" w:cs="Times New Roman"/>
          <w:color w:val="000000"/>
          <w:sz w:val="32"/>
          <w:szCs w:val="32"/>
        </w:rPr>
        <w:t>организации</w:t>
      </w:r>
      <w:r w:rsidR="00CF48C7" w:rsidRPr="00986CEE">
        <w:rPr>
          <w:rFonts w:ascii="Times New Roman" w:hAnsi="Times New Roman" w:cs="Times New Roman"/>
          <w:color w:val="000000"/>
          <w:sz w:val="32"/>
          <w:szCs w:val="32"/>
        </w:rPr>
        <w:t xml:space="preserve"> в работе.</w:t>
      </w:r>
    </w:p>
    <w:p w14:paraId="629FE3F7" w14:textId="77777777" w:rsidR="00C525D4" w:rsidRPr="00986CEE" w:rsidRDefault="00C525D4" w:rsidP="0065435D">
      <w:pPr>
        <w:spacing w:after="0" w:line="240" w:lineRule="auto"/>
        <w:ind w:firstLine="567"/>
        <w:contextualSpacing/>
        <w:jc w:val="both"/>
        <w:rPr>
          <w:rFonts w:ascii="Times New Roman" w:hAnsi="Times New Roman" w:cs="Times New Roman"/>
          <w:color w:val="000000"/>
          <w:sz w:val="32"/>
          <w:szCs w:val="32"/>
        </w:rPr>
      </w:pPr>
    </w:p>
    <w:p w14:paraId="2AF971F1" w14:textId="77777777" w:rsidR="008D0168" w:rsidRPr="00986CEE" w:rsidRDefault="008D0168" w:rsidP="0065435D">
      <w:pPr>
        <w:spacing w:after="0" w:line="240" w:lineRule="auto"/>
        <w:ind w:firstLine="567"/>
        <w:contextualSpacing/>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Назначение разных видов стажировок:</w:t>
      </w:r>
    </w:p>
    <w:p w14:paraId="3E950404" w14:textId="77777777" w:rsidR="008D0168" w:rsidRPr="00986CEE" w:rsidRDefault="008D0168" w:rsidP="0065435D">
      <w:pPr>
        <w:pStyle w:val="13"/>
        <w:numPr>
          <w:ilvl w:val="0"/>
          <w:numId w:val="82"/>
        </w:numPr>
        <w:spacing w:after="0" w:line="240" w:lineRule="auto"/>
        <w:ind w:left="851" w:hanging="284"/>
        <w:contextualSpacing/>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Стажировка для студентов (недооцененный компаниями</w:t>
      </w:r>
      <w:r w:rsidR="00C525D4" w:rsidRPr="00986CEE">
        <w:rPr>
          <w:rFonts w:ascii="Times New Roman" w:hAnsi="Times New Roman" w:cs="Times New Roman"/>
          <w:color w:val="000000"/>
          <w:sz w:val="32"/>
          <w:szCs w:val="32"/>
        </w:rPr>
        <w:t xml:space="preserve"> инструмент):</w:t>
      </w:r>
    </w:p>
    <w:p w14:paraId="75C7E2A5" w14:textId="77777777" w:rsidR="008D0168" w:rsidRPr="00986CEE" w:rsidRDefault="008D0168" w:rsidP="0065435D">
      <w:pPr>
        <w:pStyle w:val="a9"/>
        <w:numPr>
          <w:ilvl w:val="0"/>
          <w:numId w:val="83"/>
        </w:numPr>
        <w:spacing w:after="0" w:line="240" w:lineRule="auto"/>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 xml:space="preserve">Возможность отобрать потенциальных сотрудников и сформировать «кадровый </w:t>
      </w:r>
      <w:r w:rsidR="00C525D4" w:rsidRPr="00986CEE">
        <w:rPr>
          <w:rFonts w:ascii="Times New Roman" w:hAnsi="Times New Roman" w:cs="Times New Roman"/>
          <w:color w:val="000000"/>
          <w:sz w:val="32"/>
          <w:szCs w:val="32"/>
        </w:rPr>
        <w:t>запас» на конкретные должности;</w:t>
      </w:r>
    </w:p>
    <w:p w14:paraId="104EC1F0" w14:textId="77777777" w:rsidR="008D0168" w:rsidRPr="00986CEE" w:rsidRDefault="008D0168" w:rsidP="0065435D">
      <w:pPr>
        <w:pStyle w:val="a9"/>
        <w:numPr>
          <w:ilvl w:val="0"/>
          <w:numId w:val="83"/>
        </w:numPr>
        <w:spacing w:after="0" w:line="240" w:lineRule="auto"/>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Поиск и отбор «талантов»</w:t>
      </w:r>
      <w:r w:rsidR="00C525D4" w:rsidRPr="00986CEE">
        <w:rPr>
          <w:rFonts w:ascii="Times New Roman" w:hAnsi="Times New Roman" w:cs="Times New Roman"/>
          <w:color w:val="000000"/>
          <w:sz w:val="32"/>
          <w:szCs w:val="32"/>
        </w:rPr>
        <w:t>;</w:t>
      </w:r>
    </w:p>
    <w:p w14:paraId="3872E08A" w14:textId="77777777" w:rsidR="008D0168" w:rsidRPr="00986CEE" w:rsidRDefault="008D0168" w:rsidP="0065435D">
      <w:pPr>
        <w:pStyle w:val="a9"/>
        <w:numPr>
          <w:ilvl w:val="0"/>
          <w:numId w:val="83"/>
        </w:numPr>
        <w:spacing w:after="0" w:line="240" w:lineRule="auto"/>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Испытание и оценка стажеров в  ходе выполнения различных видов работ, подбор (методом перебора) тех работ, в исполнении</w:t>
      </w:r>
      <w:r w:rsidR="00C525D4" w:rsidRPr="00986CEE">
        <w:rPr>
          <w:rFonts w:ascii="Times New Roman" w:hAnsi="Times New Roman" w:cs="Times New Roman"/>
          <w:color w:val="000000"/>
          <w:sz w:val="32"/>
          <w:szCs w:val="32"/>
        </w:rPr>
        <w:t xml:space="preserve"> которых он наиболее эффективен;</w:t>
      </w:r>
      <w:r w:rsidRPr="00986CEE">
        <w:rPr>
          <w:rFonts w:ascii="Times New Roman" w:hAnsi="Times New Roman" w:cs="Times New Roman"/>
          <w:color w:val="000000"/>
          <w:sz w:val="32"/>
          <w:szCs w:val="32"/>
        </w:rPr>
        <w:t xml:space="preserve"> </w:t>
      </w:r>
    </w:p>
    <w:p w14:paraId="2A1CEB7F" w14:textId="77777777" w:rsidR="008D0168" w:rsidRPr="00986CEE" w:rsidRDefault="008D0168" w:rsidP="0065435D">
      <w:pPr>
        <w:pStyle w:val="a9"/>
        <w:numPr>
          <w:ilvl w:val="0"/>
          <w:numId w:val="83"/>
        </w:numPr>
        <w:spacing w:after="0" w:line="240" w:lineRule="auto"/>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 xml:space="preserve">Подбор «индивидуальной зоны </w:t>
      </w:r>
      <w:r w:rsidR="00C525D4" w:rsidRPr="00986CEE">
        <w:rPr>
          <w:rFonts w:ascii="Times New Roman" w:hAnsi="Times New Roman" w:cs="Times New Roman"/>
          <w:color w:val="000000"/>
          <w:sz w:val="32"/>
          <w:szCs w:val="32"/>
        </w:rPr>
        <w:t>успешности» для каждого стажера;</w:t>
      </w:r>
    </w:p>
    <w:p w14:paraId="3283270D" w14:textId="403BF4C6" w:rsidR="008D0168" w:rsidRPr="00986CEE" w:rsidRDefault="008D0168" w:rsidP="0065435D">
      <w:pPr>
        <w:pStyle w:val="a9"/>
        <w:numPr>
          <w:ilvl w:val="0"/>
          <w:numId w:val="83"/>
        </w:numPr>
        <w:spacing w:after="0" w:line="240" w:lineRule="auto"/>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Возможность научить будущих работников выполнению тех функции, которые они будут выполнять на основном месте работы</w:t>
      </w:r>
      <w:r w:rsidR="00C525D4" w:rsidRPr="00986CEE">
        <w:rPr>
          <w:rFonts w:ascii="Times New Roman" w:hAnsi="Times New Roman" w:cs="Times New Roman"/>
          <w:color w:val="000000"/>
          <w:sz w:val="32"/>
          <w:szCs w:val="32"/>
        </w:rPr>
        <w:t>;</w:t>
      </w:r>
    </w:p>
    <w:p w14:paraId="6C7DF53D" w14:textId="56FB0D3C" w:rsidR="008D0168" w:rsidRPr="00986CEE" w:rsidRDefault="008D0168" w:rsidP="0065435D">
      <w:pPr>
        <w:pStyle w:val="a9"/>
        <w:numPr>
          <w:ilvl w:val="0"/>
          <w:numId w:val="83"/>
        </w:numPr>
        <w:spacing w:after="0" w:line="240" w:lineRule="auto"/>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 xml:space="preserve">Адаптация </w:t>
      </w:r>
      <w:r w:rsidR="00CF48C7" w:rsidRPr="00986CEE">
        <w:rPr>
          <w:rFonts w:ascii="Times New Roman" w:hAnsi="Times New Roman" w:cs="Times New Roman"/>
          <w:color w:val="000000"/>
          <w:sz w:val="32"/>
          <w:szCs w:val="32"/>
        </w:rPr>
        <w:t>работника при</w:t>
      </w:r>
      <w:r w:rsidRPr="00986CEE">
        <w:rPr>
          <w:rFonts w:ascii="Times New Roman" w:hAnsi="Times New Roman" w:cs="Times New Roman"/>
          <w:color w:val="000000"/>
          <w:sz w:val="32"/>
          <w:szCs w:val="32"/>
        </w:rPr>
        <w:t xml:space="preserve"> прием</w:t>
      </w:r>
      <w:r w:rsidR="00CF48C7" w:rsidRPr="00986CEE">
        <w:rPr>
          <w:rFonts w:ascii="Times New Roman" w:hAnsi="Times New Roman" w:cs="Times New Roman"/>
          <w:color w:val="000000"/>
          <w:sz w:val="32"/>
          <w:szCs w:val="32"/>
        </w:rPr>
        <w:t>е</w:t>
      </w:r>
      <w:r w:rsidRPr="00986CEE">
        <w:rPr>
          <w:rFonts w:ascii="Times New Roman" w:hAnsi="Times New Roman" w:cs="Times New Roman"/>
          <w:color w:val="000000"/>
          <w:sz w:val="32"/>
          <w:szCs w:val="32"/>
        </w:rPr>
        <w:t xml:space="preserve"> на работу.</w:t>
      </w:r>
    </w:p>
    <w:p w14:paraId="373604FF" w14:textId="46C4BD6E" w:rsidR="008D0168" w:rsidRPr="00986CEE" w:rsidRDefault="008D0168" w:rsidP="0065435D">
      <w:pPr>
        <w:pStyle w:val="13"/>
        <w:numPr>
          <w:ilvl w:val="0"/>
          <w:numId w:val="82"/>
        </w:numPr>
        <w:spacing w:after="0" w:line="240" w:lineRule="auto"/>
        <w:ind w:left="851" w:hanging="277"/>
        <w:contextualSpacing/>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 xml:space="preserve">Стажировка для сотрудников из других подразделений </w:t>
      </w:r>
      <w:r w:rsidR="002D726E" w:rsidRPr="00986CEE">
        <w:rPr>
          <w:rFonts w:ascii="Times New Roman" w:hAnsi="Times New Roman" w:cs="Times New Roman"/>
          <w:color w:val="000000"/>
          <w:sz w:val="32"/>
          <w:szCs w:val="32"/>
        </w:rPr>
        <w:t>организации</w:t>
      </w:r>
      <w:r w:rsidR="00637C86" w:rsidRPr="00986CEE">
        <w:rPr>
          <w:rFonts w:ascii="Times New Roman" w:hAnsi="Times New Roman" w:cs="Times New Roman"/>
          <w:color w:val="000000"/>
          <w:sz w:val="32"/>
          <w:szCs w:val="32"/>
        </w:rPr>
        <w:t>:</w:t>
      </w:r>
    </w:p>
    <w:p w14:paraId="2E6A6A67" w14:textId="77777777" w:rsidR="008D0168" w:rsidRPr="00986CEE" w:rsidRDefault="008D0168" w:rsidP="0065435D">
      <w:pPr>
        <w:pStyle w:val="a9"/>
        <w:numPr>
          <w:ilvl w:val="0"/>
          <w:numId w:val="84"/>
        </w:numPr>
        <w:spacing w:after="0" w:line="240" w:lineRule="auto"/>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Поиск кандидата на в</w:t>
      </w:r>
      <w:r w:rsidR="00637C86" w:rsidRPr="00986CEE">
        <w:rPr>
          <w:rFonts w:ascii="Times New Roman" w:hAnsi="Times New Roman" w:cs="Times New Roman"/>
          <w:color w:val="000000"/>
          <w:sz w:val="32"/>
          <w:szCs w:val="32"/>
        </w:rPr>
        <w:t>акансию из других подразделений;</w:t>
      </w:r>
    </w:p>
    <w:p w14:paraId="4380BAFF" w14:textId="77777777" w:rsidR="008D0168" w:rsidRPr="00986CEE" w:rsidRDefault="008D0168" w:rsidP="0065435D">
      <w:pPr>
        <w:pStyle w:val="a9"/>
        <w:numPr>
          <w:ilvl w:val="0"/>
          <w:numId w:val="84"/>
        </w:numPr>
        <w:spacing w:after="0" w:line="240" w:lineRule="auto"/>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Оценка в ходе стажировки (справится ли кандидат с такими видами работ и с такими задачами, которые требуются по данной вакансии)</w:t>
      </w:r>
      <w:r w:rsidR="00637C86" w:rsidRPr="00986CEE">
        <w:rPr>
          <w:rFonts w:ascii="Times New Roman" w:hAnsi="Times New Roman" w:cs="Times New Roman"/>
          <w:color w:val="000000"/>
          <w:sz w:val="32"/>
          <w:szCs w:val="32"/>
        </w:rPr>
        <w:t>;</w:t>
      </w:r>
    </w:p>
    <w:p w14:paraId="3C92B0B6" w14:textId="2258F150" w:rsidR="008D0168" w:rsidRPr="00986CEE" w:rsidRDefault="008D0168" w:rsidP="0065435D">
      <w:pPr>
        <w:pStyle w:val="a9"/>
        <w:numPr>
          <w:ilvl w:val="0"/>
          <w:numId w:val="84"/>
        </w:numPr>
        <w:spacing w:after="0" w:line="240" w:lineRule="auto"/>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lastRenderedPageBreak/>
        <w:t xml:space="preserve">Ротация персонала внутри </w:t>
      </w:r>
      <w:r w:rsidR="002D726E" w:rsidRPr="00986CEE">
        <w:rPr>
          <w:rFonts w:ascii="Times New Roman" w:hAnsi="Times New Roman" w:cs="Times New Roman"/>
          <w:color w:val="000000"/>
          <w:sz w:val="32"/>
          <w:szCs w:val="32"/>
        </w:rPr>
        <w:t>организации</w:t>
      </w:r>
      <w:r w:rsidR="00637C86" w:rsidRPr="00986CEE">
        <w:rPr>
          <w:rFonts w:ascii="Times New Roman" w:hAnsi="Times New Roman" w:cs="Times New Roman"/>
          <w:color w:val="000000"/>
          <w:sz w:val="32"/>
          <w:szCs w:val="32"/>
        </w:rPr>
        <w:t>;</w:t>
      </w:r>
    </w:p>
    <w:p w14:paraId="62921B6B" w14:textId="77777777" w:rsidR="008D0168" w:rsidRPr="00986CEE" w:rsidRDefault="008D0168" w:rsidP="0065435D">
      <w:pPr>
        <w:pStyle w:val="a9"/>
        <w:numPr>
          <w:ilvl w:val="0"/>
          <w:numId w:val="84"/>
        </w:numPr>
        <w:spacing w:after="0" w:line="240" w:lineRule="auto"/>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Расширение возможностей карьерного и профессионального роста для сотрудников</w:t>
      </w:r>
      <w:r w:rsidR="00637C86" w:rsidRPr="00986CEE">
        <w:rPr>
          <w:rFonts w:ascii="Times New Roman" w:hAnsi="Times New Roman" w:cs="Times New Roman"/>
          <w:color w:val="000000"/>
          <w:sz w:val="32"/>
          <w:szCs w:val="32"/>
        </w:rPr>
        <w:t>;</w:t>
      </w:r>
    </w:p>
    <w:p w14:paraId="1A32C7E4" w14:textId="77777777" w:rsidR="008D0168" w:rsidRPr="00986CEE" w:rsidRDefault="008D0168" w:rsidP="0065435D">
      <w:pPr>
        <w:pStyle w:val="a9"/>
        <w:numPr>
          <w:ilvl w:val="0"/>
          <w:numId w:val="84"/>
        </w:numPr>
        <w:spacing w:after="0" w:line="240" w:lineRule="auto"/>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 xml:space="preserve">Оптимизация взаимодействия между подразделениями (сотрудники лучше начинают понимать функционал и задачи других подразделений). </w:t>
      </w:r>
    </w:p>
    <w:p w14:paraId="292B3E83" w14:textId="77777777" w:rsidR="008D0168" w:rsidRPr="00986CEE" w:rsidRDefault="008D0168" w:rsidP="0065435D">
      <w:pPr>
        <w:pStyle w:val="13"/>
        <w:numPr>
          <w:ilvl w:val="0"/>
          <w:numId w:val="82"/>
        </w:numPr>
        <w:spacing w:after="0" w:line="240" w:lineRule="auto"/>
        <w:ind w:left="851" w:hanging="284"/>
        <w:contextualSpacing/>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Стажировка для</w:t>
      </w:r>
      <w:r w:rsidR="00637C86" w:rsidRPr="00986CEE">
        <w:rPr>
          <w:rFonts w:ascii="Times New Roman" w:hAnsi="Times New Roman" w:cs="Times New Roman"/>
          <w:color w:val="000000"/>
          <w:sz w:val="32"/>
          <w:szCs w:val="32"/>
        </w:rPr>
        <w:t xml:space="preserve"> сотрудников из других регионов:</w:t>
      </w:r>
    </w:p>
    <w:p w14:paraId="7B09E268" w14:textId="0DB98BC8" w:rsidR="008D0168" w:rsidRPr="00986CEE" w:rsidRDefault="008D0168" w:rsidP="0065435D">
      <w:pPr>
        <w:pStyle w:val="a9"/>
        <w:numPr>
          <w:ilvl w:val="0"/>
          <w:numId w:val="85"/>
        </w:numPr>
        <w:spacing w:after="0" w:line="240" w:lineRule="auto"/>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 xml:space="preserve">Поиск кандидата на вакансию из </w:t>
      </w:r>
      <w:r w:rsidR="002D726E" w:rsidRPr="00986CEE">
        <w:rPr>
          <w:rFonts w:ascii="Times New Roman" w:hAnsi="Times New Roman" w:cs="Times New Roman"/>
          <w:color w:val="000000"/>
          <w:sz w:val="32"/>
          <w:szCs w:val="32"/>
        </w:rPr>
        <w:t>организации</w:t>
      </w:r>
      <w:r w:rsidRPr="00986CEE">
        <w:rPr>
          <w:rFonts w:ascii="Times New Roman" w:hAnsi="Times New Roman" w:cs="Times New Roman"/>
          <w:color w:val="000000"/>
          <w:sz w:val="32"/>
          <w:szCs w:val="32"/>
        </w:rPr>
        <w:t>, но из других региональных подразделений</w:t>
      </w:r>
      <w:r w:rsidR="00637C86" w:rsidRPr="00986CEE">
        <w:rPr>
          <w:rFonts w:ascii="Times New Roman" w:hAnsi="Times New Roman" w:cs="Times New Roman"/>
          <w:color w:val="000000"/>
          <w:sz w:val="32"/>
          <w:szCs w:val="32"/>
        </w:rPr>
        <w:t>;</w:t>
      </w:r>
    </w:p>
    <w:p w14:paraId="453FA02C" w14:textId="490B0AA2" w:rsidR="008D0168" w:rsidRPr="00986CEE" w:rsidRDefault="008D0168" w:rsidP="0065435D">
      <w:pPr>
        <w:pStyle w:val="a9"/>
        <w:numPr>
          <w:ilvl w:val="0"/>
          <w:numId w:val="85"/>
        </w:numPr>
        <w:spacing w:after="0" w:line="240" w:lineRule="auto"/>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 xml:space="preserve">Релокация персонала внутри </w:t>
      </w:r>
      <w:r w:rsidR="002D726E" w:rsidRPr="00986CEE">
        <w:rPr>
          <w:rFonts w:ascii="Times New Roman" w:hAnsi="Times New Roman" w:cs="Times New Roman"/>
          <w:color w:val="000000"/>
          <w:sz w:val="32"/>
          <w:szCs w:val="32"/>
        </w:rPr>
        <w:t>организации</w:t>
      </w:r>
      <w:r w:rsidRPr="00986CEE">
        <w:rPr>
          <w:rFonts w:ascii="Times New Roman" w:hAnsi="Times New Roman" w:cs="Times New Roman"/>
          <w:color w:val="000000"/>
          <w:sz w:val="32"/>
          <w:szCs w:val="32"/>
        </w:rPr>
        <w:t xml:space="preserve"> (по однотипным должностям)</w:t>
      </w:r>
      <w:r w:rsidR="00637C86" w:rsidRPr="00986CEE">
        <w:rPr>
          <w:rFonts w:ascii="Times New Roman" w:hAnsi="Times New Roman" w:cs="Times New Roman"/>
          <w:color w:val="000000"/>
          <w:sz w:val="32"/>
          <w:szCs w:val="32"/>
        </w:rPr>
        <w:t>;</w:t>
      </w:r>
    </w:p>
    <w:p w14:paraId="34F0A382" w14:textId="77777777" w:rsidR="008D0168" w:rsidRPr="00986CEE" w:rsidRDefault="008D0168" w:rsidP="0065435D">
      <w:pPr>
        <w:pStyle w:val="a9"/>
        <w:numPr>
          <w:ilvl w:val="0"/>
          <w:numId w:val="85"/>
        </w:numPr>
        <w:spacing w:after="0" w:line="240" w:lineRule="auto"/>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Формирование межрегионального резерва на типовые должности</w:t>
      </w:r>
      <w:r w:rsidR="00637C86" w:rsidRPr="00986CEE">
        <w:rPr>
          <w:rFonts w:ascii="Times New Roman" w:hAnsi="Times New Roman" w:cs="Times New Roman"/>
          <w:color w:val="000000"/>
          <w:sz w:val="32"/>
          <w:szCs w:val="32"/>
        </w:rPr>
        <w:t>.</w:t>
      </w:r>
    </w:p>
    <w:p w14:paraId="0EBD7ECE" w14:textId="77777777" w:rsidR="00C525D4" w:rsidRPr="00986CEE" w:rsidRDefault="00C525D4" w:rsidP="0065435D">
      <w:pPr>
        <w:spacing w:after="0" w:line="240" w:lineRule="auto"/>
        <w:ind w:firstLine="567"/>
        <w:contextualSpacing/>
        <w:jc w:val="both"/>
        <w:rPr>
          <w:rFonts w:ascii="Times New Roman" w:hAnsi="Times New Roman" w:cs="Times New Roman"/>
          <w:color w:val="000000"/>
          <w:sz w:val="32"/>
          <w:szCs w:val="32"/>
        </w:rPr>
      </w:pPr>
    </w:p>
    <w:p w14:paraId="16B670BE" w14:textId="0652B059" w:rsidR="008D0168" w:rsidRPr="00986CEE" w:rsidRDefault="00637C86" w:rsidP="0044767A">
      <w:pPr>
        <w:pStyle w:val="13"/>
        <w:numPr>
          <w:ilvl w:val="1"/>
          <w:numId w:val="50"/>
        </w:numPr>
        <w:spacing w:after="0" w:line="240" w:lineRule="auto"/>
        <w:contextualSpacing/>
        <w:rPr>
          <w:rFonts w:ascii="Times New Roman" w:hAnsi="Times New Roman" w:cs="Times New Roman"/>
          <w:color w:val="000000"/>
          <w:sz w:val="32"/>
          <w:szCs w:val="32"/>
        </w:rPr>
      </w:pPr>
      <w:r w:rsidRPr="00986CEE">
        <w:rPr>
          <w:rFonts w:ascii="Times New Roman" w:hAnsi="Times New Roman" w:cs="Times New Roman"/>
          <w:color w:val="000000"/>
          <w:sz w:val="32"/>
          <w:szCs w:val="32"/>
        </w:rPr>
        <w:t>Внешние конкурсы</w:t>
      </w:r>
    </w:p>
    <w:p w14:paraId="700FDC92" w14:textId="7B6EA894" w:rsidR="008D0168" w:rsidRPr="00986CEE" w:rsidRDefault="008D0168" w:rsidP="0065435D">
      <w:pPr>
        <w:pStyle w:val="13"/>
        <w:numPr>
          <w:ilvl w:val="0"/>
          <w:numId w:val="86"/>
        </w:numPr>
        <w:spacing w:after="0" w:line="240" w:lineRule="auto"/>
        <w:ind w:left="851" w:hanging="284"/>
        <w:contextualSpacing/>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Профессиональные конкурсы</w:t>
      </w:r>
      <w:r w:rsidR="00785E33" w:rsidRPr="00986CEE">
        <w:rPr>
          <w:rFonts w:ascii="Times New Roman" w:hAnsi="Times New Roman" w:cs="Times New Roman"/>
          <w:color w:val="000000"/>
          <w:sz w:val="32"/>
          <w:szCs w:val="32"/>
        </w:rPr>
        <w:t>.</w:t>
      </w:r>
    </w:p>
    <w:p w14:paraId="2B8DCC0B" w14:textId="77777777" w:rsidR="008D0168" w:rsidRPr="00986CEE" w:rsidRDefault="008D0168" w:rsidP="0065435D">
      <w:pPr>
        <w:pStyle w:val="a9"/>
        <w:numPr>
          <w:ilvl w:val="0"/>
          <w:numId w:val="87"/>
        </w:numPr>
        <w:spacing w:after="0" w:line="240" w:lineRule="auto"/>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Возможность сразу выбрать лучших в определенной профессиональной сфере и с определенными, уже сформированными профессиональными компетенциями</w:t>
      </w:r>
      <w:r w:rsidR="00E75BA9" w:rsidRPr="00986CEE">
        <w:rPr>
          <w:rFonts w:ascii="Times New Roman" w:hAnsi="Times New Roman" w:cs="Times New Roman"/>
          <w:color w:val="000000"/>
          <w:sz w:val="32"/>
          <w:szCs w:val="32"/>
        </w:rPr>
        <w:t>;</w:t>
      </w:r>
    </w:p>
    <w:p w14:paraId="79D99756" w14:textId="77777777" w:rsidR="008D0168" w:rsidRPr="00986CEE" w:rsidRDefault="008D0168" w:rsidP="0065435D">
      <w:pPr>
        <w:pStyle w:val="a9"/>
        <w:numPr>
          <w:ilvl w:val="0"/>
          <w:numId w:val="87"/>
        </w:numPr>
        <w:spacing w:after="0" w:line="240" w:lineRule="auto"/>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Необходимость оценки зачастую отпадает (сам конкурс и является оценкой профессиональных компетенций)</w:t>
      </w:r>
      <w:r w:rsidR="00E75BA9" w:rsidRPr="00986CEE">
        <w:rPr>
          <w:rFonts w:ascii="Times New Roman" w:hAnsi="Times New Roman" w:cs="Times New Roman"/>
          <w:color w:val="000000"/>
          <w:sz w:val="32"/>
          <w:szCs w:val="32"/>
        </w:rPr>
        <w:t>;</w:t>
      </w:r>
    </w:p>
    <w:p w14:paraId="2B8FBA2D" w14:textId="77777777" w:rsidR="008D0168" w:rsidRPr="00986CEE" w:rsidRDefault="008D0168" w:rsidP="0065435D">
      <w:pPr>
        <w:pStyle w:val="a9"/>
        <w:numPr>
          <w:ilvl w:val="0"/>
          <w:numId w:val="87"/>
        </w:numPr>
        <w:spacing w:after="0" w:line="240" w:lineRule="auto"/>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Формирование внешнего резерва на определенные типы должностей</w:t>
      </w:r>
      <w:r w:rsidR="00E75BA9" w:rsidRPr="00986CEE">
        <w:rPr>
          <w:rFonts w:ascii="Times New Roman" w:hAnsi="Times New Roman" w:cs="Times New Roman"/>
          <w:color w:val="000000"/>
          <w:sz w:val="32"/>
          <w:szCs w:val="32"/>
        </w:rPr>
        <w:t>;</w:t>
      </w:r>
    </w:p>
    <w:p w14:paraId="43E6149B" w14:textId="77777777" w:rsidR="008D0168" w:rsidRPr="00986CEE" w:rsidRDefault="008D0168" w:rsidP="0065435D">
      <w:pPr>
        <w:pStyle w:val="a9"/>
        <w:numPr>
          <w:ilvl w:val="0"/>
          <w:numId w:val="87"/>
        </w:numPr>
        <w:spacing w:after="0" w:line="240" w:lineRule="auto"/>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Формирование базы данных экспертов (могут дать рекомендацию и/или внешнюю оценку кандидатам)</w:t>
      </w:r>
      <w:r w:rsidR="00E75BA9" w:rsidRPr="00986CEE">
        <w:rPr>
          <w:rFonts w:ascii="Times New Roman" w:hAnsi="Times New Roman" w:cs="Times New Roman"/>
          <w:color w:val="000000"/>
          <w:sz w:val="32"/>
          <w:szCs w:val="32"/>
        </w:rPr>
        <w:t>.</w:t>
      </w:r>
    </w:p>
    <w:p w14:paraId="6CB16A5A" w14:textId="5F463538" w:rsidR="008D0168" w:rsidRPr="00986CEE" w:rsidRDefault="008D0168" w:rsidP="0065435D">
      <w:pPr>
        <w:pStyle w:val="13"/>
        <w:numPr>
          <w:ilvl w:val="0"/>
          <w:numId w:val="86"/>
        </w:numPr>
        <w:spacing w:after="0" w:line="240" w:lineRule="auto"/>
        <w:ind w:left="851" w:hanging="284"/>
        <w:contextualSpacing/>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Конкурсы студенческих работ</w:t>
      </w:r>
      <w:r w:rsidR="00785E33" w:rsidRPr="00986CEE">
        <w:rPr>
          <w:rFonts w:ascii="Times New Roman" w:hAnsi="Times New Roman" w:cs="Times New Roman"/>
          <w:color w:val="000000"/>
          <w:sz w:val="32"/>
          <w:szCs w:val="32"/>
        </w:rPr>
        <w:t>.</w:t>
      </w:r>
    </w:p>
    <w:p w14:paraId="6D49FC0C" w14:textId="77777777" w:rsidR="008D0168" w:rsidRPr="00986CEE" w:rsidRDefault="008D0168" w:rsidP="0065435D">
      <w:pPr>
        <w:pStyle w:val="a9"/>
        <w:numPr>
          <w:ilvl w:val="0"/>
          <w:numId w:val="88"/>
        </w:numPr>
        <w:spacing w:after="0" w:line="240" w:lineRule="auto"/>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Возможность выбрать будущих работников по их результатам</w:t>
      </w:r>
      <w:r w:rsidR="00E75BA9" w:rsidRPr="00986CEE">
        <w:rPr>
          <w:rFonts w:ascii="Times New Roman" w:hAnsi="Times New Roman" w:cs="Times New Roman"/>
          <w:color w:val="000000"/>
          <w:sz w:val="32"/>
          <w:szCs w:val="32"/>
        </w:rPr>
        <w:t>;</w:t>
      </w:r>
    </w:p>
    <w:p w14:paraId="4A575437" w14:textId="6EF842E9" w:rsidR="008D0168" w:rsidRPr="00986CEE" w:rsidRDefault="008D0168" w:rsidP="0065435D">
      <w:pPr>
        <w:pStyle w:val="a9"/>
        <w:numPr>
          <w:ilvl w:val="0"/>
          <w:numId w:val="88"/>
        </w:numPr>
        <w:spacing w:after="0" w:line="240" w:lineRule="auto"/>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 xml:space="preserve">Формирование «студенческого» резерва </w:t>
      </w:r>
      <w:r w:rsidR="002D726E" w:rsidRPr="00986CEE">
        <w:rPr>
          <w:rFonts w:ascii="Times New Roman" w:hAnsi="Times New Roman" w:cs="Times New Roman"/>
          <w:color w:val="000000"/>
          <w:sz w:val="32"/>
          <w:szCs w:val="32"/>
        </w:rPr>
        <w:t>организации</w:t>
      </w:r>
      <w:r w:rsidR="00E75BA9" w:rsidRPr="00986CEE">
        <w:rPr>
          <w:rFonts w:ascii="Times New Roman" w:hAnsi="Times New Roman" w:cs="Times New Roman"/>
          <w:color w:val="000000"/>
          <w:sz w:val="32"/>
          <w:szCs w:val="32"/>
        </w:rPr>
        <w:t>;</w:t>
      </w:r>
    </w:p>
    <w:p w14:paraId="1346A590" w14:textId="77777777" w:rsidR="008D0168" w:rsidRPr="00986CEE" w:rsidRDefault="008D0168" w:rsidP="0065435D">
      <w:pPr>
        <w:pStyle w:val="a9"/>
        <w:numPr>
          <w:ilvl w:val="0"/>
          <w:numId w:val="88"/>
        </w:numPr>
        <w:spacing w:after="0" w:line="240" w:lineRule="auto"/>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Прием на работу до завершения обучения, с неоконченным высшим или средним профессиональным образованием (если это возможно по должности)</w:t>
      </w:r>
      <w:r w:rsidR="00E75BA9" w:rsidRPr="00986CEE">
        <w:rPr>
          <w:rFonts w:ascii="Times New Roman" w:hAnsi="Times New Roman" w:cs="Times New Roman"/>
          <w:color w:val="000000"/>
          <w:sz w:val="32"/>
          <w:szCs w:val="32"/>
        </w:rPr>
        <w:t>.</w:t>
      </w:r>
    </w:p>
    <w:p w14:paraId="184A4827" w14:textId="23747E23" w:rsidR="008D0168" w:rsidRPr="00986CEE" w:rsidRDefault="008D0168" w:rsidP="0065435D">
      <w:pPr>
        <w:pStyle w:val="13"/>
        <w:numPr>
          <w:ilvl w:val="0"/>
          <w:numId w:val="86"/>
        </w:numPr>
        <w:spacing w:after="0" w:line="240" w:lineRule="auto"/>
        <w:ind w:left="851" w:hanging="284"/>
        <w:contextualSpacing/>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Чемпионаты рабочих и инженерных профессий «Молодые профессионалы»</w:t>
      </w:r>
      <w:r w:rsidR="00785E33" w:rsidRPr="00986CEE">
        <w:rPr>
          <w:rFonts w:ascii="Times New Roman" w:hAnsi="Times New Roman" w:cs="Times New Roman"/>
          <w:color w:val="000000"/>
          <w:sz w:val="32"/>
          <w:szCs w:val="32"/>
        </w:rPr>
        <w:t>.</w:t>
      </w:r>
      <w:r w:rsidRPr="00986CEE">
        <w:rPr>
          <w:rFonts w:ascii="Times New Roman" w:hAnsi="Times New Roman" w:cs="Times New Roman"/>
          <w:color w:val="000000"/>
          <w:sz w:val="32"/>
          <w:szCs w:val="32"/>
        </w:rPr>
        <w:t xml:space="preserve"> (Ворлдскиллс) – 50 профессий (из них более сорока – из перечня топ-50 наиболее востребованных и перспективных профессий на рынке труда)</w:t>
      </w:r>
    </w:p>
    <w:p w14:paraId="74BEB48A" w14:textId="77777777" w:rsidR="008D0168" w:rsidRPr="00986CEE" w:rsidRDefault="008D0168" w:rsidP="0065435D">
      <w:pPr>
        <w:pStyle w:val="a9"/>
        <w:numPr>
          <w:ilvl w:val="0"/>
          <w:numId w:val="89"/>
        </w:numPr>
        <w:spacing w:after="0" w:line="240" w:lineRule="auto"/>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Возможность увидеть кандидатов в деле</w:t>
      </w:r>
      <w:r w:rsidR="00E75BA9" w:rsidRPr="00986CEE">
        <w:rPr>
          <w:rFonts w:ascii="Times New Roman" w:hAnsi="Times New Roman" w:cs="Times New Roman"/>
          <w:color w:val="000000"/>
          <w:sz w:val="32"/>
          <w:szCs w:val="32"/>
        </w:rPr>
        <w:t>;</w:t>
      </w:r>
    </w:p>
    <w:p w14:paraId="5321110F" w14:textId="77777777" w:rsidR="008D0168" w:rsidRPr="00986CEE" w:rsidRDefault="008D0168" w:rsidP="0065435D">
      <w:pPr>
        <w:pStyle w:val="a9"/>
        <w:numPr>
          <w:ilvl w:val="0"/>
          <w:numId w:val="89"/>
        </w:numPr>
        <w:spacing w:after="0" w:line="240" w:lineRule="auto"/>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Отбор (набор) кандидатов из числа студентов колледжей на дефицитн</w:t>
      </w:r>
      <w:r w:rsidR="00E75BA9" w:rsidRPr="00986CEE">
        <w:rPr>
          <w:rFonts w:ascii="Times New Roman" w:hAnsi="Times New Roman" w:cs="Times New Roman"/>
          <w:color w:val="000000"/>
          <w:sz w:val="32"/>
          <w:szCs w:val="32"/>
        </w:rPr>
        <w:t>ые (сквозные) рабочие профессии;</w:t>
      </w:r>
    </w:p>
    <w:p w14:paraId="36986143" w14:textId="77777777" w:rsidR="008D0168" w:rsidRPr="00986CEE" w:rsidRDefault="008D0168" w:rsidP="0065435D">
      <w:pPr>
        <w:pStyle w:val="a9"/>
        <w:numPr>
          <w:ilvl w:val="0"/>
          <w:numId w:val="89"/>
        </w:numPr>
        <w:spacing w:after="0" w:line="240" w:lineRule="auto"/>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Чемпионаты проходят во всех регионах страны – можно найти кандидатов в любом регионе</w:t>
      </w:r>
      <w:r w:rsidR="00E75BA9" w:rsidRPr="00986CEE">
        <w:rPr>
          <w:rFonts w:ascii="Times New Roman" w:hAnsi="Times New Roman" w:cs="Times New Roman"/>
          <w:color w:val="000000"/>
          <w:sz w:val="32"/>
          <w:szCs w:val="32"/>
        </w:rPr>
        <w:t>;</w:t>
      </w:r>
    </w:p>
    <w:p w14:paraId="0ED82800" w14:textId="77777777" w:rsidR="008D0168" w:rsidRPr="00986CEE" w:rsidRDefault="008D0168" w:rsidP="0065435D">
      <w:pPr>
        <w:pStyle w:val="a9"/>
        <w:numPr>
          <w:ilvl w:val="0"/>
          <w:numId w:val="89"/>
        </w:numPr>
        <w:spacing w:after="0" w:line="240" w:lineRule="auto"/>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Проводятся отраслевые чемпионаты проводятся по отдельным компетенциям – можно выбрать лучших из лучших по конкретной профессии (электромонтаж, например)</w:t>
      </w:r>
      <w:r w:rsidR="00E75BA9" w:rsidRPr="00986CEE">
        <w:rPr>
          <w:rFonts w:ascii="Times New Roman" w:hAnsi="Times New Roman" w:cs="Times New Roman"/>
          <w:color w:val="000000"/>
          <w:sz w:val="32"/>
          <w:szCs w:val="32"/>
        </w:rPr>
        <w:t>.</w:t>
      </w:r>
    </w:p>
    <w:p w14:paraId="1583479E" w14:textId="77777777" w:rsidR="00040090" w:rsidRPr="00986CEE" w:rsidRDefault="00040090" w:rsidP="0065435D">
      <w:pPr>
        <w:pStyle w:val="a9"/>
        <w:spacing w:after="0" w:line="240" w:lineRule="auto"/>
        <w:ind w:left="1287"/>
        <w:jc w:val="both"/>
        <w:rPr>
          <w:rFonts w:ascii="Times New Roman" w:hAnsi="Times New Roman" w:cs="Times New Roman"/>
          <w:color w:val="000000"/>
          <w:sz w:val="32"/>
          <w:szCs w:val="32"/>
        </w:rPr>
      </w:pPr>
    </w:p>
    <w:p w14:paraId="685F340A" w14:textId="1CAD965D" w:rsidR="008D0168" w:rsidRPr="00986CEE" w:rsidRDefault="00040090" w:rsidP="0044767A">
      <w:pPr>
        <w:pStyle w:val="13"/>
        <w:numPr>
          <w:ilvl w:val="1"/>
          <w:numId w:val="50"/>
        </w:numPr>
        <w:spacing w:after="0" w:line="240" w:lineRule="auto"/>
        <w:contextualSpacing/>
        <w:rPr>
          <w:rFonts w:ascii="Times New Roman" w:hAnsi="Times New Roman" w:cs="Times New Roman"/>
          <w:color w:val="000000"/>
          <w:sz w:val="32"/>
          <w:szCs w:val="32"/>
        </w:rPr>
      </w:pPr>
      <w:r w:rsidRPr="00986CEE">
        <w:rPr>
          <w:rFonts w:ascii="Times New Roman" w:hAnsi="Times New Roman" w:cs="Times New Roman"/>
          <w:color w:val="000000"/>
          <w:sz w:val="32"/>
          <w:szCs w:val="32"/>
        </w:rPr>
        <w:t>Внутренние конкурсы</w:t>
      </w:r>
    </w:p>
    <w:p w14:paraId="1C0D75D5" w14:textId="4717C18E" w:rsidR="008D0168" w:rsidRPr="00986CEE" w:rsidRDefault="008D0168" w:rsidP="0065435D">
      <w:pPr>
        <w:pStyle w:val="13"/>
        <w:numPr>
          <w:ilvl w:val="0"/>
          <w:numId w:val="90"/>
        </w:numPr>
        <w:spacing w:after="0" w:line="240" w:lineRule="auto"/>
        <w:ind w:left="851" w:hanging="277"/>
        <w:contextualSpacing/>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Закрытый конкурсный отбор</w:t>
      </w:r>
      <w:r w:rsidR="00785E33" w:rsidRPr="00986CEE">
        <w:rPr>
          <w:rFonts w:ascii="Times New Roman" w:hAnsi="Times New Roman" w:cs="Times New Roman"/>
          <w:color w:val="000000"/>
          <w:sz w:val="32"/>
          <w:szCs w:val="32"/>
        </w:rPr>
        <w:t>.</w:t>
      </w:r>
    </w:p>
    <w:p w14:paraId="4B6E3D14" w14:textId="0877C5E9" w:rsidR="008D0168" w:rsidRPr="00986CEE" w:rsidRDefault="008D0168" w:rsidP="0065435D">
      <w:pPr>
        <w:pStyle w:val="a9"/>
        <w:numPr>
          <w:ilvl w:val="0"/>
          <w:numId w:val="91"/>
        </w:numPr>
        <w:spacing w:after="0" w:line="240" w:lineRule="auto"/>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 xml:space="preserve">Отбор на вакансию из числа сотрудников </w:t>
      </w:r>
      <w:r w:rsidR="002D726E" w:rsidRPr="00986CEE">
        <w:rPr>
          <w:rFonts w:ascii="Times New Roman" w:hAnsi="Times New Roman" w:cs="Times New Roman"/>
          <w:color w:val="000000"/>
          <w:sz w:val="32"/>
          <w:szCs w:val="32"/>
        </w:rPr>
        <w:t>организации</w:t>
      </w:r>
      <w:r w:rsidRPr="00986CEE">
        <w:rPr>
          <w:rFonts w:ascii="Times New Roman" w:hAnsi="Times New Roman" w:cs="Times New Roman"/>
          <w:color w:val="000000"/>
          <w:sz w:val="32"/>
          <w:szCs w:val="32"/>
        </w:rPr>
        <w:t xml:space="preserve"> (не нужно адаптировать к самой </w:t>
      </w:r>
      <w:r w:rsidR="002D726E" w:rsidRPr="00986CEE">
        <w:rPr>
          <w:rFonts w:ascii="Times New Roman" w:hAnsi="Times New Roman" w:cs="Times New Roman"/>
          <w:color w:val="000000"/>
          <w:sz w:val="32"/>
          <w:szCs w:val="32"/>
        </w:rPr>
        <w:t>организации</w:t>
      </w:r>
      <w:r w:rsidRPr="00986CEE">
        <w:rPr>
          <w:rFonts w:ascii="Times New Roman" w:hAnsi="Times New Roman" w:cs="Times New Roman"/>
          <w:color w:val="000000"/>
          <w:sz w:val="32"/>
          <w:szCs w:val="32"/>
        </w:rPr>
        <w:t>)</w:t>
      </w:r>
      <w:r w:rsidR="002479D6" w:rsidRPr="00986CEE">
        <w:rPr>
          <w:rFonts w:ascii="Times New Roman" w:hAnsi="Times New Roman" w:cs="Times New Roman"/>
          <w:color w:val="000000"/>
          <w:sz w:val="32"/>
          <w:szCs w:val="32"/>
        </w:rPr>
        <w:t>;</w:t>
      </w:r>
    </w:p>
    <w:p w14:paraId="5F29F3CB" w14:textId="77777777" w:rsidR="008D0168" w:rsidRPr="00986CEE" w:rsidRDefault="008D0168" w:rsidP="0065435D">
      <w:pPr>
        <w:pStyle w:val="a9"/>
        <w:numPr>
          <w:ilvl w:val="0"/>
          <w:numId w:val="91"/>
        </w:numPr>
        <w:spacing w:after="0" w:line="240" w:lineRule="auto"/>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Можно провести как в заочной (например, разместив задания на внутреннем портале), так и в очной форме</w:t>
      </w:r>
      <w:r w:rsidR="002479D6" w:rsidRPr="00986CEE">
        <w:rPr>
          <w:rFonts w:ascii="Times New Roman" w:hAnsi="Times New Roman" w:cs="Times New Roman"/>
          <w:color w:val="000000"/>
          <w:sz w:val="32"/>
          <w:szCs w:val="32"/>
        </w:rPr>
        <w:t>;</w:t>
      </w:r>
    </w:p>
    <w:p w14:paraId="677A902E" w14:textId="77777777" w:rsidR="008D0168" w:rsidRPr="00986CEE" w:rsidRDefault="008D0168" w:rsidP="0065435D">
      <w:pPr>
        <w:pStyle w:val="a9"/>
        <w:numPr>
          <w:ilvl w:val="0"/>
          <w:numId w:val="91"/>
        </w:numPr>
        <w:spacing w:after="0" w:line="240" w:lineRule="auto"/>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Перспективы карьерного и профессионального роста для сотрудников</w:t>
      </w:r>
      <w:r w:rsidR="002479D6" w:rsidRPr="00986CEE">
        <w:rPr>
          <w:rFonts w:ascii="Times New Roman" w:hAnsi="Times New Roman" w:cs="Times New Roman"/>
          <w:color w:val="000000"/>
          <w:sz w:val="32"/>
          <w:szCs w:val="32"/>
        </w:rPr>
        <w:t>;</w:t>
      </w:r>
    </w:p>
    <w:p w14:paraId="63FA21F4" w14:textId="77777777" w:rsidR="008D0168" w:rsidRPr="00986CEE" w:rsidRDefault="008D0168" w:rsidP="0065435D">
      <w:pPr>
        <w:pStyle w:val="a9"/>
        <w:numPr>
          <w:ilvl w:val="0"/>
          <w:numId w:val="91"/>
        </w:numPr>
        <w:spacing w:after="0" w:line="240" w:lineRule="auto"/>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Оценка потенциала работников и формирование внутреннего резерва на определенные должности</w:t>
      </w:r>
      <w:r w:rsidR="002479D6" w:rsidRPr="00986CEE">
        <w:rPr>
          <w:rFonts w:ascii="Times New Roman" w:hAnsi="Times New Roman" w:cs="Times New Roman"/>
          <w:color w:val="000000"/>
          <w:sz w:val="32"/>
          <w:szCs w:val="32"/>
        </w:rPr>
        <w:t>.</w:t>
      </w:r>
    </w:p>
    <w:p w14:paraId="0DF58767" w14:textId="7569514E" w:rsidR="008D0168" w:rsidRPr="00986CEE" w:rsidRDefault="008D0168" w:rsidP="0065435D">
      <w:pPr>
        <w:pStyle w:val="13"/>
        <w:numPr>
          <w:ilvl w:val="0"/>
          <w:numId w:val="90"/>
        </w:numPr>
        <w:spacing w:after="0" w:line="240" w:lineRule="auto"/>
        <w:ind w:left="851" w:hanging="284"/>
        <w:contextualSpacing/>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Открытый конкурсный отбор</w:t>
      </w:r>
      <w:r w:rsidR="00785E33" w:rsidRPr="00986CEE">
        <w:rPr>
          <w:rFonts w:ascii="Times New Roman" w:hAnsi="Times New Roman" w:cs="Times New Roman"/>
          <w:color w:val="000000"/>
          <w:sz w:val="32"/>
          <w:szCs w:val="32"/>
        </w:rPr>
        <w:t>.</w:t>
      </w:r>
    </w:p>
    <w:p w14:paraId="1F583444" w14:textId="77777777" w:rsidR="008D0168" w:rsidRPr="00986CEE" w:rsidRDefault="008D0168" w:rsidP="0065435D">
      <w:pPr>
        <w:pStyle w:val="a9"/>
        <w:numPr>
          <w:ilvl w:val="0"/>
          <w:numId w:val="92"/>
        </w:numPr>
        <w:spacing w:after="0" w:line="240" w:lineRule="auto"/>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Оценка востребованности и конкурентности вакансии на рынке труда (количество и качество откликов)</w:t>
      </w:r>
      <w:r w:rsidR="002479D6" w:rsidRPr="00986CEE">
        <w:rPr>
          <w:rFonts w:ascii="Times New Roman" w:hAnsi="Times New Roman" w:cs="Times New Roman"/>
          <w:color w:val="000000"/>
          <w:sz w:val="32"/>
          <w:szCs w:val="32"/>
        </w:rPr>
        <w:t>;</w:t>
      </w:r>
    </w:p>
    <w:p w14:paraId="15D9D0E0" w14:textId="77777777" w:rsidR="008D0168" w:rsidRPr="00986CEE" w:rsidRDefault="008D0168" w:rsidP="0065435D">
      <w:pPr>
        <w:pStyle w:val="a9"/>
        <w:numPr>
          <w:ilvl w:val="0"/>
          <w:numId w:val="92"/>
        </w:numPr>
        <w:spacing w:after="0" w:line="240" w:lineRule="auto"/>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 xml:space="preserve">Сравнение уровня </w:t>
      </w:r>
      <w:r w:rsidR="002479D6" w:rsidRPr="00986CEE">
        <w:rPr>
          <w:rFonts w:ascii="Times New Roman" w:hAnsi="Times New Roman" w:cs="Times New Roman"/>
          <w:color w:val="000000"/>
          <w:sz w:val="32"/>
          <w:szCs w:val="32"/>
        </w:rPr>
        <w:t>внутренних и внешних кандидатов;</w:t>
      </w:r>
    </w:p>
    <w:p w14:paraId="602ECF61" w14:textId="77777777" w:rsidR="008D0168" w:rsidRPr="00986CEE" w:rsidRDefault="008D0168" w:rsidP="0065435D">
      <w:pPr>
        <w:pStyle w:val="a9"/>
        <w:numPr>
          <w:ilvl w:val="0"/>
          <w:numId w:val="92"/>
        </w:numPr>
        <w:spacing w:after="0" w:line="240" w:lineRule="auto"/>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Формирование «внешнего кадрового запаса»</w:t>
      </w:r>
      <w:r w:rsidR="002479D6" w:rsidRPr="00986CEE">
        <w:rPr>
          <w:rFonts w:ascii="Times New Roman" w:hAnsi="Times New Roman" w:cs="Times New Roman"/>
          <w:color w:val="000000"/>
          <w:sz w:val="32"/>
          <w:szCs w:val="32"/>
        </w:rPr>
        <w:t>;</w:t>
      </w:r>
    </w:p>
    <w:p w14:paraId="7ED6AA4E" w14:textId="77777777" w:rsidR="008D0168" w:rsidRPr="00986CEE" w:rsidRDefault="008D0168" w:rsidP="0065435D">
      <w:pPr>
        <w:pStyle w:val="a9"/>
        <w:numPr>
          <w:ilvl w:val="0"/>
          <w:numId w:val="92"/>
        </w:numPr>
        <w:spacing w:after="0" w:line="240" w:lineRule="auto"/>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Очный отбор позволяет смоделировать условия будущей работы кандидата</w:t>
      </w:r>
      <w:r w:rsidR="002479D6" w:rsidRPr="00986CEE">
        <w:rPr>
          <w:rFonts w:ascii="Times New Roman" w:hAnsi="Times New Roman" w:cs="Times New Roman"/>
          <w:color w:val="000000"/>
          <w:sz w:val="32"/>
          <w:szCs w:val="32"/>
        </w:rPr>
        <w:t>;</w:t>
      </w:r>
    </w:p>
    <w:p w14:paraId="0C506C06" w14:textId="1F4EE9F3" w:rsidR="002479D6" w:rsidRPr="00986CEE" w:rsidRDefault="008D0168" w:rsidP="0065435D">
      <w:pPr>
        <w:pStyle w:val="a9"/>
        <w:numPr>
          <w:ilvl w:val="0"/>
          <w:numId w:val="92"/>
        </w:numPr>
        <w:spacing w:after="0" w:line="240" w:lineRule="auto"/>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Очный отбор позволяет смоделировать взаимодействие кандидата с другими позициями (что особенно важно для управленческих должностей, особенно для топ-менеджмента).</w:t>
      </w:r>
    </w:p>
    <w:p w14:paraId="2FE2980E" w14:textId="22F00B28" w:rsidR="0065435D" w:rsidRPr="00986CEE" w:rsidRDefault="0065435D" w:rsidP="0065435D">
      <w:pPr>
        <w:spacing w:after="0" w:line="240" w:lineRule="auto"/>
        <w:jc w:val="both"/>
        <w:rPr>
          <w:rFonts w:ascii="Times New Roman" w:hAnsi="Times New Roman" w:cs="Times New Roman"/>
          <w:color w:val="000000"/>
          <w:sz w:val="32"/>
          <w:szCs w:val="32"/>
        </w:rPr>
      </w:pPr>
    </w:p>
    <w:p w14:paraId="044CD50F" w14:textId="42D2665B" w:rsidR="002479D6" w:rsidRPr="00986CEE" w:rsidRDefault="008D0168" w:rsidP="007C4F5D">
      <w:pPr>
        <w:pStyle w:val="13"/>
        <w:numPr>
          <w:ilvl w:val="1"/>
          <w:numId w:val="50"/>
        </w:numPr>
        <w:spacing w:after="0" w:line="240" w:lineRule="auto"/>
        <w:contextualSpacing/>
        <w:rPr>
          <w:rFonts w:ascii="Times New Roman" w:hAnsi="Times New Roman" w:cs="Times New Roman"/>
          <w:color w:val="000000"/>
          <w:sz w:val="32"/>
          <w:szCs w:val="32"/>
        </w:rPr>
      </w:pPr>
      <w:r w:rsidRPr="00986CEE">
        <w:rPr>
          <w:rFonts w:ascii="Times New Roman" w:hAnsi="Times New Roman" w:cs="Times New Roman"/>
          <w:color w:val="000000"/>
          <w:sz w:val="32"/>
          <w:szCs w:val="32"/>
        </w:rPr>
        <w:t>Краудсорсинг</w:t>
      </w:r>
    </w:p>
    <w:p w14:paraId="2E0A06A8" w14:textId="77777777" w:rsidR="008D0168" w:rsidRPr="00986CEE" w:rsidRDefault="002479D6" w:rsidP="0065435D">
      <w:pPr>
        <w:pStyle w:val="13"/>
        <w:spacing w:after="0" w:line="240" w:lineRule="auto"/>
        <w:ind w:left="0" w:firstLine="567"/>
        <w:contextualSpacing/>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Краудсорсинг</w:t>
      </w:r>
      <w:r w:rsidR="008D0168" w:rsidRPr="00986CEE">
        <w:rPr>
          <w:rFonts w:ascii="Times New Roman" w:hAnsi="Times New Roman" w:cs="Times New Roman"/>
          <w:color w:val="000000"/>
          <w:sz w:val="32"/>
          <w:szCs w:val="32"/>
        </w:rPr>
        <w:t> — привлечение к решению тех или иных проблем инновационной производственной деятельности широкого круга лиц для использования их творческих способностей, знаний и опыта по типу субподрядной работы на </w:t>
      </w:r>
      <w:hyperlink r:id="rId16" w:history="1">
        <w:r w:rsidR="008D0168" w:rsidRPr="00986CEE">
          <w:rPr>
            <w:rStyle w:val="a8"/>
            <w:rFonts w:ascii="Times New Roman" w:hAnsi="Times New Roman" w:cs="Times New Roman"/>
            <w:color w:val="000000"/>
            <w:sz w:val="32"/>
            <w:szCs w:val="32"/>
            <w:u w:val="none"/>
          </w:rPr>
          <w:t>добровольных началах</w:t>
        </w:r>
      </w:hyperlink>
      <w:r w:rsidR="008D0168" w:rsidRPr="00986CEE">
        <w:rPr>
          <w:rFonts w:ascii="Times New Roman" w:hAnsi="Times New Roman" w:cs="Times New Roman"/>
          <w:color w:val="000000"/>
          <w:sz w:val="32"/>
          <w:szCs w:val="32"/>
        </w:rPr>
        <w:t> с применением </w:t>
      </w:r>
      <w:hyperlink r:id="rId17" w:history="1">
        <w:r w:rsidR="008D0168" w:rsidRPr="00986CEE">
          <w:rPr>
            <w:rStyle w:val="a8"/>
            <w:rFonts w:ascii="Times New Roman" w:hAnsi="Times New Roman" w:cs="Times New Roman"/>
            <w:color w:val="000000"/>
            <w:sz w:val="32"/>
            <w:szCs w:val="32"/>
            <w:u w:val="none"/>
          </w:rPr>
          <w:t>инфокоммуникационных технологий</w:t>
        </w:r>
      </w:hyperlink>
      <w:r w:rsidR="008D0168" w:rsidRPr="00986CEE">
        <w:rPr>
          <w:rFonts w:ascii="Times New Roman" w:hAnsi="Times New Roman" w:cs="Times New Roman"/>
          <w:color w:val="000000"/>
          <w:sz w:val="32"/>
          <w:szCs w:val="32"/>
        </w:rPr>
        <w:t>.</w:t>
      </w:r>
    </w:p>
    <w:p w14:paraId="51AE2642" w14:textId="77777777" w:rsidR="008D0168" w:rsidRPr="00986CEE" w:rsidRDefault="008D0168" w:rsidP="0065435D">
      <w:pPr>
        <w:spacing w:after="0" w:line="240" w:lineRule="auto"/>
        <w:ind w:firstLine="567"/>
        <w:contextualSpacing/>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На основе любых краудсорсинговых проектов можно отобрать кандидатов на вакансии, оценив их способности на основе их участия в проекте</w:t>
      </w:r>
    </w:p>
    <w:p w14:paraId="20FE99E8" w14:textId="77777777" w:rsidR="008D0168" w:rsidRPr="00986CEE" w:rsidRDefault="008D0168" w:rsidP="0065435D">
      <w:pPr>
        <w:spacing w:after="0" w:line="240" w:lineRule="auto"/>
        <w:ind w:firstLine="567"/>
        <w:contextualSpacing/>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Может быть получено два результата сразу = решенная задача + кандидат</w:t>
      </w:r>
    </w:p>
    <w:p w14:paraId="62630A48" w14:textId="77777777" w:rsidR="008D0168" w:rsidRPr="00986CEE" w:rsidRDefault="008D0168" w:rsidP="0065435D">
      <w:pPr>
        <w:spacing w:after="0" w:line="240" w:lineRule="auto"/>
        <w:ind w:firstLine="567"/>
        <w:contextualSpacing/>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Эффективно для позиций, на которые требуется подбор большого количества кандидатов для решения типовых задач</w:t>
      </w:r>
    </w:p>
    <w:p w14:paraId="0C8E646B" w14:textId="77777777" w:rsidR="008D0168" w:rsidRPr="00986CEE" w:rsidRDefault="008D0168" w:rsidP="0065435D">
      <w:pPr>
        <w:spacing w:after="0" w:line="240" w:lineRule="auto"/>
        <w:ind w:firstLine="567"/>
        <w:contextualSpacing/>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Также эффективно для позиций, по которым требуются нестандартные подходы к решению задач</w:t>
      </w:r>
    </w:p>
    <w:p w14:paraId="4DAF24CD" w14:textId="77777777" w:rsidR="008D0168" w:rsidRPr="00986CEE" w:rsidRDefault="008D0168" w:rsidP="0065435D">
      <w:pPr>
        <w:spacing w:after="0" w:line="240" w:lineRule="auto"/>
        <w:ind w:firstLine="567"/>
        <w:contextualSpacing/>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*Требуются вложения в краудсорсинговую платформу</w:t>
      </w:r>
    </w:p>
    <w:p w14:paraId="5323B4B2" w14:textId="77777777" w:rsidR="008D0168" w:rsidRPr="00986CEE" w:rsidRDefault="00F9540D" w:rsidP="0065435D">
      <w:pPr>
        <w:pStyle w:val="13"/>
        <w:spacing w:after="0" w:line="240" w:lineRule="auto"/>
        <w:ind w:left="0" w:firstLine="567"/>
        <w:contextualSpacing/>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Таким образом, п</w:t>
      </w:r>
      <w:r w:rsidR="008D0168" w:rsidRPr="00986CEE">
        <w:rPr>
          <w:rFonts w:ascii="Times New Roman" w:hAnsi="Times New Roman" w:cs="Times New Roman"/>
          <w:color w:val="000000"/>
          <w:sz w:val="32"/>
          <w:szCs w:val="32"/>
        </w:rPr>
        <w:t>рименение рассмотренных методов позволяет:</w:t>
      </w:r>
    </w:p>
    <w:p w14:paraId="1BD803E8" w14:textId="77777777" w:rsidR="008D0168" w:rsidRPr="00986CEE" w:rsidRDefault="008D0168" w:rsidP="0065435D">
      <w:pPr>
        <w:pStyle w:val="a9"/>
        <w:numPr>
          <w:ilvl w:val="0"/>
          <w:numId w:val="93"/>
        </w:numPr>
        <w:spacing w:after="0" w:line="240" w:lineRule="auto"/>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обеспечить широкий охват (набор) кандидатов</w:t>
      </w:r>
      <w:r w:rsidR="00C525D4" w:rsidRPr="00986CEE">
        <w:rPr>
          <w:rFonts w:ascii="Times New Roman" w:hAnsi="Times New Roman" w:cs="Times New Roman"/>
          <w:color w:val="000000"/>
          <w:sz w:val="32"/>
          <w:szCs w:val="32"/>
        </w:rPr>
        <w:t>;</w:t>
      </w:r>
    </w:p>
    <w:p w14:paraId="491A9CB2" w14:textId="77777777" w:rsidR="008D0168" w:rsidRPr="00986CEE" w:rsidRDefault="008D0168" w:rsidP="0065435D">
      <w:pPr>
        <w:pStyle w:val="a9"/>
        <w:numPr>
          <w:ilvl w:val="0"/>
          <w:numId w:val="93"/>
        </w:numPr>
        <w:spacing w:after="0" w:line="240" w:lineRule="auto"/>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проверить кандидатов «в деле», в ходе решения ими практических задач</w:t>
      </w:r>
      <w:r w:rsidR="00C525D4" w:rsidRPr="00986CEE">
        <w:rPr>
          <w:rFonts w:ascii="Times New Roman" w:hAnsi="Times New Roman" w:cs="Times New Roman"/>
          <w:color w:val="000000"/>
          <w:sz w:val="32"/>
          <w:szCs w:val="32"/>
        </w:rPr>
        <w:t>;</w:t>
      </w:r>
    </w:p>
    <w:p w14:paraId="1CFA2219" w14:textId="77777777" w:rsidR="008D0168" w:rsidRPr="00986CEE" w:rsidRDefault="008D0168" w:rsidP="0065435D">
      <w:pPr>
        <w:pStyle w:val="a9"/>
        <w:numPr>
          <w:ilvl w:val="0"/>
          <w:numId w:val="93"/>
        </w:numPr>
        <w:spacing w:after="0" w:line="240" w:lineRule="auto"/>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выбрать из числа кандидатов наиболее подходящих (сравнить их «в деле»)</w:t>
      </w:r>
      <w:r w:rsidR="00C525D4" w:rsidRPr="00986CEE">
        <w:rPr>
          <w:rFonts w:ascii="Times New Roman" w:hAnsi="Times New Roman" w:cs="Times New Roman"/>
          <w:color w:val="000000"/>
          <w:sz w:val="32"/>
          <w:szCs w:val="32"/>
        </w:rPr>
        <w:t>;</w:t>
      </w:r>
    </w:p>
    <w:p w14:paraId="42FACCDC" w14:textId="77777777" w:rsidR="008D0168" w:rsidRPr="00986CEE" w:rsidRDefault="008D0168" w:rsidP="0065435D">
      <w:pPr>
        <w:pStyle w:val="a9"/>
        <w:numPr>
          <w:ilvl w:val="0"/>
          <w:numId w:val="93"/>
        </w:numPr>
        <w:spacing w:after="0" w:line="240" w:lineRule="auto"/>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сделать сам процесс поиска и отбора максимально эффективным и результативным</w:t>
      </w:r>
      <w:r w:rsidR="00C525D4" w:rsidRPr="00986CEE">
        <w:rPr>
          <w:rFonts w:ascii="Times New Roman" w:hAnsi="Times New Roman" w:cs="Times New Roman"/>
          <w:color w:val="000000"/>
          <w:sz w:val="32"/>
          <w:szCs w:val="32"/>
        </w:rPr>
        <w:t>;</w:t>
      </w:r>
    </w:p>
    <w:p w14:paraId="2A91DB1B" w14:textId="192FF6BD" w:rsidR="008D0168" w:rsidRPr="00986CEE" w:rsidRDefault="008D0168" w:rsidP="0065435D">
      <w:pPr>
        <w:pStyle w:val="a9"/>
        <w:numPr>
          <w:ilvl w:val="0"/>
          <w:numId w:val="93"/>
        </w:numPr>
        <w:spacing w:after="0" w:line="240" w:lineRule="auto"/>
        <w:jc w:val="both"/>
        <w:rPr>
          <w:rFonts w:ascii="Times New Roman" w:hAnsi="Times New Roman" w:cs="Times New Roman"/>
          <w:sz w:val="32"/>
          <w:szCs w:val="32"/>
        </w:rPr>
      </w:pPr>
      <w:r w:rsidRPr="00986CEE">
        <w:rPr>
          <w:rFonts w:ascii="Times New Roman" w:hAnsi="Times New Roman" w:cs="Times New Roman"/>
          <w:color w:val="000000"/>
          <w:sz w:val="32"/>
          <w:szCs w:val="32"/>
        </w:rPr>
        <w:t xml:space="preserve">сократить собственные расходы </w:t>
      </w:r>
      <w:r w:rsidR="002D726E" w:rsidRPr="00986CEE">
        <w:rPr>
          <w:rFonts w:ascii="Times New Roman" w:hAnsi="Times New Roman" w:cs="Times New Roman"/>
          <w:color w:val="000000"/>
          <w:sz w:val="32"/>
          <w:szCs w:val="32"/>
        </w:rPr>
        <w:t>организации</w:t>
      </w:r>
      <w:r w:rsidRPr="00986CEE">
        <w:rPr>
          <w:rFonts w:ascii="Times New Roman" w:hAnsi="Times New Roman" w:cs="Times New Roman"/>
          <w:color w:val="000000"/>
          <w:sz w:val="32"/>
          <w:szCs w:val="32"/>
        </w:rPr>
        <w:t xml:space="preserve"> на поиск и оценку кандидатов (в ряде случаев)</w:t>
      </w:r>
      <w:r w:rsidR="00C525D4" w:rsidRPr="00986CEE">
        <w:rPr>
          <w:rFonts w:ascii="Times New Roman" w:hAnsi="Times New Roman" w:cs="Times New Roman"/>
          <w:color w:val="000000"/>
          <w:sz w:val="32"/>
          <w:szCs w:val="32"/>
        </w:rPr>
        <w:t>.</w:t>
      </w:r>
    </w:p>
    <w:p w14:paraId="388F63B7" w14:textId="77777777" w:rsidR="00C525D4" w:rsidRPr="00986CEE" w:rsidRDefault="00040090"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В итоге, применение таких нестандартных методов </w:t>
      </w:r>
      <w:r w:rsidRPr="00986CEE">
        <w:rPr>
          <w:rFonts w:ascii="Times New Roman" w:hAnsi="Times New Roman" w:cs="Times New Roman"/>
          <w:color w:val="000000"/>
          <w:sz w:val="32"/>
          <w:szCs w:val="32"/>
        </w:rPr>
        <w:t>подбора кандидата, который будет максимально точно соответствовать исходным требованиям к должности и функционалу</w:t>
      </w:r>
      <w:r w:rsidR="00F9540D" w:rsidRPr="00986CEE">
        <w:rPr>
          <w:rFonts w:ascii="Times New Roman" w:hAnsi="Times New Roman" w:cs="Times New Roman"/>
          <w:color w:val="000000"/>
          <w:sz w:val="32"/>
          <w:szCs w:val="32"/>
        </w:rPr>
        <w:t>,</w:t>
      </w:r>
      <w:r w:rsidRPr="00986CEE">
        <w:rPr>
          <w:rFonts w:ascii="Times New Roman" w:hAnsi="Times New Roman" w:cs="Times New Roman"/>
          <w:color w:val="000000"/>
          <w:sz w:val="32"/>
          <w:szCs w:val="32"/>
        </w:rPr>
        <w:t xml:space="preserve"> позволяет минимизировать расходы на процесс поиска, оценки и отбора кандидатов, а также, возможно, уменьшить время на процесс поиска и отбора.</w:t>
      </w:r>
    </w:p>
    <w:p w14:paraId="6FF13334" w14:textId="77777777" w:rsidR="00C525D4" w:rsidRPr="00986CEE" w:rsidRDefault="004F50A2" w:rsidP="0065435D">
      <w:pPr>
        <w:spacing w:after="0" w:line="240" w:lineRule="auto"/>
        <w:ind w:firstLine="588"/>
        <w:contextualSpacing/>
        <w:jc w:val="center"/>
        <w:rPr>
          <w:rFonts w:ascii="Times New Roman" w:hAnsi="Times New Roman" w:cs="Times New Roman"/>
          <w:sz w:val="32"/>
          <w:szCs w:val="32"/>
        </w:rPr>
      </w:pPr>
      <w:r w:rsidRPr="00986CEE">
        <w:rPr>
          <w:rFonts w:ascii="Times New Roman" w:hAnsi="Times New Roman" w:cs="Times New Roman"/>
          <w:sz w:val="32"/>
          <w:szCs w:val="32"/>
        </w:rPr>
        <w:t>Контрольные вопросы:</w:t>
      </w:r>
    </w:p>
    <w:p w14:paraId="134635EC" w14:textId="4CBB3B01" w:rsidR="004F50A2" w:rsidRPr="00986CEE" w:rsidRDefault="004F50A2" w:rsidP="0065435D">
      <w:pPr>
        <w:pStyle w:val="a9"/>
        <w:numPr>
          <w:ilvl w:val="0"/>
          <w:numId w:val="81"/>
        </w:numPr>
        <w:spacing w:after="0" w:line="240" w:lineRule="auto"/>
        <w:ind w:left="924"/>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Стажировка</w:t>
      </w:r>
      <w:r w:rsidR="007E42DD" w:rsidRPr="00986CEE">
        <w:rPr>
          <w:rFonts w:ascii="Times New Roman" w:hAnsi="Times New Roman" w:cs="Times New Roman"/>
          <w:color w:val="000000"/>
          <w:sz w:val="32"/>
          <w:szCs w:val="32"/>
        </w:rPr>
        <w:t xml:space="preserve"> в </w:t>
      </w:r>
      <w:r w:rsidR="002D726E" w:rsidRPr="00986CEE">
        <w:rPr>
          <w:rFonts w:ascii="Times New Roman" w:hAnsi="Times New Roman" w:cs="Times New Roman"/>
          <w:color w:val="000000"/>
          <w:sz w:val="32"/>
          <w:szCs w:val="32"/>
        </w:rPr>
        <w:t>организации</w:t>
      </w:r>
      <w:r w:rsidR="007E42DD" w:rsidRPr="00986CEE">
        <w:rPr>
          <w:rFonts w:ascii="Times New Roman" w:hAnsi="Times New Roman" w:cs="Times New Roman"/>
          <w:color w:val="000000"/>
          <w:sz w:val="32"/>
          <w:szCs w:val="32"/>
        </w:rPr>
        <w:t>.</w:t>
      </w:r>
    </w:p>
    <w:p w14:paraId="078F6519" w14:textId="77777777" w:rsidR="004F50A2" w:rsidRPr="00986CEE" w:rsidRDefault="004F50A2" w:rsidP="0065435D">
      <w:pPr>
        <w:pStyle w:val="a9"/>
        <w:numPr>
          <w:ilvl w:val="0"/>
          <w:numId w:val="81"/>
        </w:numPr>
        <w:spacing w:after="0" w:line="240" w:lineRule="auto"/>
        <w:ind w:left="924"/>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Внешние конкурсы</w:t>
      </w:r>
      <w:r w:rsidR="007E42DD" w:rsidRPr="00986CEE">
        <w:rPr>
          <w:rFonts w:ascii="Times New Roman" w:hAnsi="Times New Roman" w:cs="Times New Roman"/>
          <w:color w:val="000000"/>
          <w:sz w:val="32"/>
          <w:szCs w:val="32"/>
        </w:rPr>
        <w:t>.</w:t>
      </w:r>
    </w:p>
    <w:p w14:paraId="232612B3" w14:textId="77777777" w:rsidR="004F50A2" w:rsidRPr="00986CEE" w:rsidRDefault="004F50A2" w:rsidP="0065435D">
      <w:pPr>
        <w:pStyle w:val="a9"/>
        <w:numPr>
          <w:ilvl w:val="0"/>
          <w:numId w:val="81"/>
        </w:numPr>
        <w:spacing w:after="0" w:line="240" w:lineRule="auto"/>
        <w:ind w:left="924"/>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Внутренние конкурсы</w:t>
      </w:r>
      <w:r w:rsidR="007E42DD" w:rsidRPr="00986CEE">
        <w:rPr>
          <w:rFonts w:ascii="Times New Roman" w:hAnsi="Times New Roman" w:cs="Times New Roman"/>
          <w:color w:val="000000"/>
          <w:sz w:val="32"/>
          <w:szCs w:val="32"/>
        </w:rPr>
        <w:t>.</w:t>
      </w:r>
    </w:p>
    <w:p w14:paraId="06A833B9" w14:textId="77777777" w:rsidR="004F50A2" w:rsidRPr="00986CEE" w:rsidRDefault="004F50A2" w:rsidP="0065435D">
      <w:pPr>
        <w:pStyle w:val="a9"/>
        <w:numPr>
          <w:ilvl w:val="0"/>
          <w:numId w:val="81"/>
        </w:numPr>
        <w:spacing w:after="0" w:line="240" w:lineRule="auto"/>
        <w:ind w:left="924"/>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Краудсорсинг</w:t>
      </w:r>
      <w:r w:rsidR="007E42DD" w:rsidRPr="00986CEE">
        <w:rPr>
          <w:rFonts w:ascii="Times New Roman" w:hAnsi="Times New Roman" w:cs="Times New Roman"/>
          <w:color w:val="000000"/>
          <w:sz w:val="32"/>
          <w:szCs w:val="32"/>
        </w:rPr>
        <w:t>.</w:t>
      </w:r>
    </w:p>
    <w:p w14:paraId="7DD4F9C0" w14:textId="77777777" w:rsidR="004F50A2" w:rsidRPr="00986CEE" w:rsidRDefault="004F50A2" w:rsidP="0065435D">
      <w:pPr>
        <w:pStyle w:val="a9"/>
        <w:numPr>
          <w:ilvl w:val="0"/>
          <w:numId w:val="81"/>
        </w:numPr>
        <w:spacing w:after="0" w:line="240" w:lineRule="auto"/>
        <w:ind w:left="924"/>
        <w:jc w:val="both"/>
        <w:rPr>
          <w:rFonts w:ascii="Times New Roman" w:hAnsi="Times New Roman" w:cs="Times New Roman"/>
          <w:color w:val="000000"/>
          <w:sz w:val="32"/>
          <w:szCs w:val="32"/>
        </w:rPr>
      </w:pPr>
      <w:r w:rsidRPr="00986CEE">
        <w:rPr>
          <w:rFonts w:ascii="Times New Roman" w:hAnsi="Times New Roman" w:cs="Times New Roman"/>
          <w:color w:val="000000"/>
          <w:sz w:val="32"/>
          <w:szCs w:val="32"/>
        </w:rPr>
        <w:t>Резюме</w:t>
      </w:r>
      <w:r w:rsidR="007E42DD" w:rsidRPr="00986CEE">
        <w:rPr>
          <w:rFonts w:ascii="Times New Roman" w:hAnsi="Times New Roman" w:cs="Times New Roman"/>
          <w:color w:val="000000"/>
          <w:sz w:val="32"/>
          <w:szCs w:val="32"/>
        </w:rPr>
        <w:t>-как составить?</w:t>
      </w:r>
    </w:p>
    <w:p w14:paraId="6E7E27C5" w14:textId="77777777" w:rsidR="004F50A2" w:rsidRPr="00986CEE" w:rsidRDefault="004F50A2" w:rsidP="0065435D">
      <w:pPr>
        <w:spacing w:after="0" w:line="240" w:lineRule="auto"/>
        <w:ind w:firstLine="567"/>
        <w:contextualSpacing/>
        <w:jc w:val="both"/>
        <w:rPr>
          <w:rFonts w:ascii="Times New Roman" w:hAnsi="Times New Roman" w:cs="Times New Roman"/>
          <w:sz w:val="32"/>
          <w:szCs w:val="32"/>
        </w:rPr>
      </w:pPr>
    </w:p>
    <w:p w14:paraId="78C8957E" w14:textId="77777777" w:rsidR="00C525D4" w:rsidRPr="00986CEE" w:rsidRDefault="00C525D4"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Ключевые понятия: поиска кандидатов, оценка кандидатов, стажировка, организация стажировок, краудсорсинг, резюме</w:t>
      </w:r>
    </w:p>
    <w:p w14:paraId="039FD398" w14:textId="77777777" w:rsidR="008A7C86" w:rsidRPr="00986CEE" w:rsidRDefault="008A7C86" w:rsidP="0065435D">
      <w:pPr>
        <w:spacing w:after="0" w:line="240" w:lineRule="auto"/>
        <w:ind w:firstLine="567"/>
        <w:contextualSpacing/>
        <w:jc w:val="both"/>
        <w:rPr>
          <w:rFonts w:ascii="Times New Roman" w:eastAsia="Calibri" w:hAnsi="Times New Roman" w:cs="Times New Roman"/>
          <w:sz w:val="32"/>
          <w:szCs w:val="32"/>
        </w:rPr>
        <w:sectPr w:rsidR="008A7C86" w:rsidRPr="00986CEE" w:rsidSect="009F4179">
          <w:pgSz w:w="11906" w:h="16838"/>
          <w:pgMar w:top="1134" w:right="1134" w:bottom="1134" w:left="1134" w:header="708" w:footer="708" w:gutter="0"/>
          <w:cols w:space="708"/>
          <w:docGrid w:linePitch="360"/>
        </w:sectPr>
      </w:pPr>
    </w:p>
    <w:p w14:paraId="1965ECEA" w14:textId="763E7F82" w:rsidR="0065435D" w:rsidRPr="00986CEE" w:rsidRDefault="0065435D" w:rsidP="008A7C86">
      <w:pPr>
        <w:spacing w:after="0" w:line="240" w:lineRule="auto"/>
        <w:contextualSpacing/>
        <w:rPr>
          <w:rFonts w:ascii="Times New Roman" w:hAnsi="Times New Roman" w:cs="Times New Roman"/>
          <w:sz w:val="32"/>
          <w:szCs w:val="32"/>
        </w:rPr>
      </w:pPr>
    </w:p>
    <w:p w14:paraId="734C624E" w14:textId="77777777" w:rsidR="00991A9F" w:rsidRPr="00986CEE" w:rsidRDefault="00F9540D" w:rsidP="0065435D">
      <w:pPr>
        <w:spacing w:after="0" w:line="240" w:lineRule="auto"/>
        <w:ind w:firstLine="567"/>
        <w:contextualSpacing/>
        <w:rPr>
          <w:rFonts w:ascii="Times New Roman" w:hAnsi="Times New Roman" w:cs="Times New Roman"/>
          <w:sz w:val="32"/>
          <w:szCs w:val="32"/>
        </w:rPr>
      </w:pPr>
      <w:r w:rsidRPr="00986CEE">
        <w:rPr>
          <w:rFonts w:ascii="Times New Roman" w:hAnsi="Times New Roman" w:cs="Times New Roman"/>
          <w:sz w:val="32"/>
          <w:szCs w:val="32"/>
        </w:rPr>
        <w:t xml:space="preserve">Глава </w:t>
      </w:r>
      <w:r w:rsidR="00EB482E" w:rsidRPr="00986CEE">
        <w:rPr>
          <w:rFonts w:ascii="Times New Roman" w:hAnsi="Times New Roman" w:cs="Times New Roman"/>
          <w:sz w:val="32"/>
          <w:szCs w:val="32"/>
        </w:rPr>
        <w:t xml:space="preserve"> 9. </w:t>
      </w:r>
      <w:r w:rsidR="00991A9F" w:rsidRPr="00986CEE">
        <w:rPr>
          <w:rFonts w:ascii="Times New Roman" w:hAnsi="Times New Roman" w:cs="Times New Roman"/>
          <w:sz w:val="32"/>
          <w:szCs w:val="32"/>
        </w:rPr>
        <w:t>Разработка и внедрение системы обучения персонала</w:t>
      </w:r>
    </w:p>
    <w:p w14:paraId="54644D03" w14:textId="77777777" w:rsidR="00B56801" w:rsidRPr="00986CEE" w:rsidRDefault="00B56801" w:rsidP="0065435D">
      <w:pPr>
        <w:pStyle w:val="a9"/>
        <w:spacing w:after="0" w:line="240" w:lineRule="auto"/>
        <w:ind w:left="0" w:firstLine="567"/>
        <w:rPr>
          <w:rFonts w:ascii="Times New Roman" w:hAnsi="Times New Roman" w:cs="Times New Roman"/>
          <w:sz w:val="32"/>
          <w:szCs w:val="32"/>
        </w:rPr>
      </w:pPr>
    </w:p>
    <w:p w14:paraId="35795121" w14:textId="5924C92B" w:rsidR="00476B5E" w:rsidRPr="00986CEE" w:rsidRDefault="00991A9F" w:rsidP="0065435D">
      <w:pPr>
        <w:pStyle w:val="a9"/>
        <w:numPr>
          <w:ilvl w:val="1"/>
          <w:numId w:val="177"/>
        </w:numPr>
        <w:spacing w:after="0" w:line="240" w:lineRule="auto"/>
        <w:jc w:val="center"/>
        <w:rPr>
          <w:rFonts w:ascii="Times New Roman" w:hAnsi="Times New Roman" w:cs="Times New Roman"/>
          <w:sz w:val="32"/>
          <w:szCs w:val="32"/>
        </w:rPr>
      </w:pPr>
      <w:r w:rsidRPr="00986CEE">
        <w:rPr>
          <w:rFonts w:ascii="Times New Roman" w:hAnsi="Times New Roman" w:cs="Times New Roman"/>
          <w:sz w:val="32"/>
          <w:szCs w:val="32"/>
        </w:rPr>
        <w:t xml:space="preserve">Технология эффективного обучения персонала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 xml:space="preserve"> и выбора </w:t>
      </w:r>
    </w:p>
    <w:p w14:paraId="26EB3D8A" w14:textId="6033921D" w:rsidR="00991A9F" w:rsidRPr="00986CEE" w:rsidRDefault="00991A9F" w:rsidP="00476B5E">
      <w:pPr>
        <w:pStyle w:val="a9"/>
        <w:spacing w:after="0" w:line="240" w:lineRule="auto"/>
        <w:ind w:left="1080"/>
        <w:rPr>
          <w:rFonts w:ascii="Times New Roman" w:hAnsi="Times New Roman" w:cs="Times New Roman"/>
          <w:sz w:val="32"/>
          <w:szCs w:val="32"/>
        </w:rPr>
      </w:pPr>
      <w:r w:rsidRPr="00986CEE">
        <w:rPr>
          <w:rFonts w:ascii="Times New Roman" w:hAnsi="Times New Roman" w:cs="Times New Roman"/>
          <w:sz w:val="32"/>
          <w:szCs w:val="32"/>
        </w:rPr>
        <w:t>внешних провайдеров</w:t>
      </w:r>
    </w:p>
    <w:p w14:paraId="29A49B9E" w14:textId="60C0606C" w:rsidR="00991A9F" w:rsidRPr="00986CEE" w:rsidRDefault="00835691"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Ц</w:t>
      </w:r>
      <w:r w:rsidR="00991A9F" w:rsidRPr="00986CEE">
        <w:rPr>
          <w:rFonts w:ascii="Times New Roman" w:hAnsi="Times New Roman" w:cs="Times New Roman"/>
          <w:sz w:val="32"/>
          <w:szCs w:val="32"/>
        </w:rPr>
        <w:t>ель обучения</w:t>
      </w:r>
      <w:r w:rsidRPr="00986CEE">
        <w:rPr>
          <w:rFonts w:ascii="Times New Roman" w:hAnsi="Times New Roman" w:cs="Times New Roman"/>
          <w:sz w:val="32"/>
          <w:szCs w:val="32"/>
        </w:rPr>
        <w:t>.</w:t>
      </w:r>
    </w:p>
    <w:p w14:paraId="2AF2D6FD" w14:textId="46A5CBB8" w:rsidR="00991A9F" w:rsidRPr="00986CEE" w:rsidRDefault="00991A9F"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На процесс обучения </w:t>
      </w:r>
      <w:r w:rsidR="00835691" w:rsidRPr="00986CEE">
        <w:rPr>
          <w:rFonts w:ascii="Times New Roman" w:hAnsi="Times New Roman" w:cs="Times New Roman"/>
          <w:sz w:val="32"/>
          <w:szCs w:val="32"/>
        </w:rPr>
        <w:t>у каждого свой взгляд</w:t>
      </w:r>
      <w:r w:rsidRPr="00986CEE">
        <w:rPr>
          <w:rFonts w:ascii="Times New Roman" w:hAnsi="Times New Roman" w:cs="Times New Roman"/>
          <w:sz w:val="32"/>
          <w:szCs w:val="32"/>
        </w:rPr>
        <w:t>:</w:t>
      </w:r>
    </w:p>
    <w:p w14:paraId="412E728A" w14:textId="6D04FF77" w:rsidR="00991A9F" w:rsidRPr="00986CEE" w:rsidRDefault="00835691" w:rsidP="0065435D">
      <w:pPr>
        <w:pStyle w:val="a9"/>
        <w:numPr>
          <w:ilvl w:val="1"/>
          <w:numId w:val="8"/>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Д</w:t>
      </w:r>
      <w:r w:rsidR="006B1487" w:rsidRPr="00986CEE">
        <w:rPr>
          <w:rFonts w:ascii="Times New Roman" w:hAnsi="Times New Roman" w:cs="Times New Roman"/>
          <w:sz w:val="32"/>
          <w:szCs w:val="32"/>
        </w:rPr>
        <w:t>ля работодателя — это</w:t>
      </w:r>
      <w:r w:rsidR="00991A9F" w:rsidRPr="00986CEE">
        <w:rPr>
          <w:rFonts w:ascii="Times New Roman" w:hAnsi="Times New Roman" w:cs="Times New Roman"/>
          <w:sz w:val="32"/>
          <w:szCs w:val="32"/>
        </w:rPr>
        <w:t xml:space="preserve"> всегда затраты. </w:t>
      </w:r>
      <w:r w:rsidR="002D726E" w:rsidRPr="00986CEE">
        <w:rPr>
          <w:rFonts w:ascii="Times New Roman" w:hAnsi="Times New Roman" w:cs="Times New Roman"/>
          <w:sz w:val="32"/>
          <w:szCs w:val="32"/>
        </w:rPr>
        <w:t>Организации</w:t>
      </w:r>
      <w:r w:rsidR="00991A9F" w:rsidRPr="00986CEE">
        <w:rPr>
          <w:rFonts w:ascii="Times New Roman" w:hAnsi="Times New Roman" w:cs="Times New Roman"/>
          <w:sz w:val="32"/>
          <w:szCs w:val="32"/>
        </w:rPr>
        <w:t xml:space="preserve"> нужен готовый персонал, с готовыми компетенциями, бюджет нужно экономить.</w:t>
      </w:r>
    </w:p>
    <w:p w14:paraId="2DECEEAD" w14:textId="6EF5BC6A" w:rsidR="00991A9F" w:rsidRPr="00986CEE" w:rsidRDefault="00835691" w:rsidP="0065435D">
      <w:pPr>
        <w:pStyle w:val="a9"/>
        <w:numPr>
          <w:ilvl w:val="1"/>
          <w:numId w:val="8"/>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Д</w:t>
      </w:r>
      <w:r w:rsidR="00991A9F" w:rsidRPr="00986CEE">
        <w:rPr>
          <w:rFonts w:ascii="Times New Roman" w:hAnsi="Times New Roman" w:cs="Times New Roman"/>
          <w:sz w:val="32"/>
          <w:szCs w:val="32"/>
        </w:rPr>
        <w:t xml:space="preserve">ля сотрудников – одно из важнейших конкурентных преимуществ работодателя. </w:t>
      </w:r>
    </w:p>
    <w:p w14:paraId="758D34D1" w14:textId="77777777" w:rsidR="00991A9F" w:rsidRPr="00986CEE" w:rsidRDefault="00991A9F"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Рассмотрим кейс: «Как быстро обучить персонал?»</w:t>
      </w:r>
    </w:p>
    <w:p w14:paraId="45302B30" w14:textId="77777777" w:rsidR="00991A9F" w:rsidRPr="00986CEE" w:rsidRDefault="00991A9F"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«В период кризиса 2008 года в банке оптимизировали бюджет на персонал и сократили затраты на обучение. Были полностью свернуты все образовательные программы. После выхода из кризиса персонал вновь стали набирать, появилась потребность в обучении. Требуется быстро восстановить обучающие программы под задачи розничного сегмента, причем в многочисленных филиалах банка. Каким образом это можно сделать?»</w:t>
      </w:r>
    </w:p>
    <w:p w14:paraId="63F5B49D" w14:textId="77777777" w:rsidR="00991A9F" w:rsidRPr="00986CEE" w:rsidRDefault="00991A9F"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Цель обучения – изменить рабочее поведение сотрудников, чтобы компания быстрее достигала бизнес-показателей, установленных акционерами.</w:t>
      </w:r>
    </w:p>
    <w:p w14:paraId="641EE59E" w14:textId="77777777" w:rsidR="006B1487" w:rsidRPr="00986CEE" w:rsidRDefault="006B1487" w:rsidP="0065435D">
      <w:pPr>
        <w:spacing w:after="0" w:line="240" w:lineRule="auto"/>
        <w:ind w:firstLine="567"/>
        <w:contextualSpacing/>
        <w:jc w:val="both"/>
        <w:rPr>
          <w:rFonts w:ascii="Times New Roman" w:hAnsi="Times New Roman" w:cs="Times New Roman"/>
          <w:sz w:val="32"/>
          <w:szCs w:val="32"/>
        </w:rPr>
      </w:pPr>
    </w:p>
    <w:p w14:paraId="105BBE89" w14:textId="77777777" w:rsidR="00991A9F" w:rsidRPr="00986CEE" w:rsidRDefault="00991A9F"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Процесс подготовки обучения состоит из определенных этапов:</w:t>
      </w:r>
    </w:p>
    <w:p w14:paraId="2AA942F8" w14:textId="77777777" w:rsidR="006B1487" w:rsidRPr="00986CEE" w:rsidRDefault="00991A9F" w:rsidP="0065435D">
      <w:pPr>
        <w:pStyle w:val="a9"/>
        <w:numPr>
          <w:ilvl w:val="0"/>
          <w:numId w:val="95"/>
        </w:numPr>
        <w:spacing w:after="0" w:line="240" w:lineRule="auto"/>
        <w:ind w:left="1418"/>
        <w:jc w:val="both"/>
        <w:rPr>
          <w:rFonts w:ascii="Times New Roman" w:hAnsi="Times New Roman" w:cs="Times New Roman"/>
          <w:sz w:val="32"/>
          <w:szCs w:val="32"/>
        </w:rPr>
      </w:pPr>
      <w:r w:rsidRPr="00986CEE">
        <w:rPr>
          <w:rFonts w:ascii="Times New Roman" w:hAnsi="Times New Roman" w:cs="Times New Roman"/>
          <w:sz w:val="32"/>
          <w:szCs w:val="32"/>
        </w:rPr>
        <w:t>Определить цели обучения</w:t>
      </w:r>
      <w:r w:rsidR="006B1487" w:rsidRPr="00986CEE">
        <w:rPr>
          <w:rFonts w:ascii="Times New Roman" w:hAnsi="Times New Roman" w:cs="Times New Roman"/>
          <w:sz w:val="32"/>
          <w:szCs w:val="32"/>
        </w:rPr>
        <w:t>;</w:t>
      </w:r>
    </w:p>
    <w:p w14:paraId="3A7AFC96" w14:textId="77777777" w:rsidR="006B1487" w:rsidRPr="00986CEE" w:rsidRDefault="00991A9F" w:rsidP="0065435D">
      <w:pPr>
        <w:pStyle w:val="a9"/>
        <w:numPr>
          <w:ilvl w:val="0"/>
          <w:numId w:val="95"/>
        </w:numPr>
        <w:spacing w:after="0" w:line="240" w:lineRule="auto"/>
        <w:ind w:left="1418"/>
        <w:jc w:val="both"/>
        <w:rPr>
          <w:rFonts w:ascii="Times New Roman" w:hAnsi="Times New Roman" w:cs="Times New Roman"/>
          <w:sz w:val="32"/>
          <w:szCs w:val="32"/>
        </w:rPr>
      </w:pPr>
      <w:r w:rsidRPr="00986CEE">
        <w:rPr>
          <w:rFonts w:ascii="Times New Roman" w:hAnsi="Times New Roman" w:cs="Times New Roman"/>
          <w:sz w:val="32"/>
          <w:szCs w:val="32"/>
        </w:rPr>
        <w:t>Провести оценочные мероприятия и определить, уровень подготовки, знаний и навыков сотрудников, чтобы понять, каким должно быть обучение – по содержанию и по срокам</w:t>
      </w:r>
      <w:r w:rsidR="006B1487" w:rsidRPr="00986CEE">
        <w:rPr>
          <w:rFonts w:ascii="Times New Roman" w:hAnsi="Times New Roman" w:cs="Times New Roman"/>
          <w:sz w:val="32"/>
          <w:szCs w:val="32"/>
        </w:rPr>
        <w:t>;</w:t>
      </w:r>
    </w:p>
    <w:p w14:paraId="1B38CDD4" w14:textId="77777777" w:rsidR="00991A9F" w:rsidRPr="00986CEE" w:rsidRDefault="00991A9F" w:rsidP="0065435D">
      <w:pPr>
        <w:pStyle w:val="a9"/>
        <w:numPr>
          <w:ilvl w:val="0"/>
          <w:numId w:val="95"/>
        </w:numPr>
        <w:spacing w:after="0" w:line="240" w:lineRule="auto"/>
        <w:ind w:left="1418"/>
        <w:jc w:val="both"/>
        <w:rPr>
          <w:rFonts w:ascii="Times New Roman" w:hAnsi="Times New Roman" w:cs="Times New Roman"/>
          <w:sz w:val="32"/>
          <w:szCs w:val="32"/>
        </w:rPr>
      </w:pPr>
      <w:r w:rsidRPr="00986CEE">
        <w:rPr>
          <w:rFonts w:ascii="Times New Roman" w:hAnsi="Times New Roman" w:cs="Times New Roman"/>
          <w:sz w:val="32"/>
          <w:szCs w:val="32"/>
        </w:rPr>
        <w:t>Сформировать бюджет на обучение</w:t>
      </w:r>
      <w:r w:rsidR="006B1487" w:rsidRPr="00986CEE">
        <w:rPr>
          <w:rFonts w:ascii="Times New Roman" w:hAnsi="Times New Roman" w:cs="Times New Roman"/>
          <w:sz w:val="32"/>
          <w:szCs w:val="32"/>
        </w:rPr>
        <w:t>.</w:t>
      </w:r>
    </w:p>
    <w:p w14:paraId="6D3CEE7E" w14:textId="77777777" w:rsidR="00991A9F" w:rsidRPr="00986CEE" w:rsidRDefault="00991A9F"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Основные сложности, с которыми сталкиваются при обучении</w:t>
      </w:r>
      <w:r w:rsidR="006B1487" w:rsidRPr="00986CEE">
        <w:rPr>
          <w:rFonts w:ascii="Times New Roman" w:hAnsi="Times New Roman" w:cs="Times New Roman"/>
          <w:sz w:val="32"/>
          <w:szCs w:val="32"/>
        </w:rPr>
        <w:t>:</w:t>
      </w:r>
    </w:p>
    <w:p w14:paraId="5596459E" w14:textId="77777777" w:rsidR="006B1487" w:rsidRPr="00986CEE" w:rsidRDefault="00991A9F" w:rsidP="0065435D">
      <w:pPr>
        <w:pStyle w:val="a9"/>
        <w:numPr>
          <w:ilvl w:val="1"/>
          <w:numId w:val="96"/>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Рядовые сотрудники не готовы учиться и менять свое поведение (лень, сопротивление персонала, нежелание демонстрировать требуемое поведение)</w:t>
      </w:r>
      <w:r w:rsidR="006B1487" w:rsidRPr="00986CEE">
        <w:rPr>
          <w:rFonts w:ascii="Times New Roman" w:hAnsi="Times New Roman" w:cs="Times New Roman"/>
          <w:sz w:val="32"/>
          <w:szCs w:val="32"/>
        </w:rPr>
        <w:t>;</w:t>
      </w:r>
    </w:p>
    <w:p w14:paraId="00F9A355" w14:textId="77777777" w:rsidR="006B1487" w:rsidRPr="00986CEE" w:rsidRDefault="00991A9F" w:rsidP="0065435D">
      <w:pPr>
        <w:pStyle w:val="a9"/>
        <w:numPr>
          <w:ilvl w:val="0"/>
          <w:numId w:val="96"/>
        </w:numPr>
        <w:spacing w:after="0" w:line="240" w:lineRule="auto"/>
        <w:ind w:left="1440"/>
        <w:jc w:val="both"/>
        <w:rPr>
          <w:rFonts w:ascii="Times New Roman" w:hAnsi="Times New Roman" w:cs="Times New Roman"/>
          <w:sz w:val="32"/>
          <w:szCs w:val="32"/>
        </w:rPr>
      </w:pPr>
      <w:r w:rsidRPr="00986CEE">
        <w:rPr>
          <w:rFonts w:ascii="Times New Roman" w:hAnsi="Times New Roman" w:cs="Times New Roman"/>
          <w:sz w:val="32"/>
          <w:szCs w:val="32"/>
        </w:rPr>
        <w:t>Руководители среднего звена не хотят учиться, так как считают, что и т</w:t>
      </w:r>
      <w:r w:rsidR="006B1487" w:rsidRPr="00986CEE">
        <w:rPr>
          <w:rFonts w:ascii="Times New Roman" w:hAnsi="Times New Roman" w:cs="Times New Roman"/>
          <w:sz w:val="32"/>
          <w:szCs w:val="32"/>
        </w:rPr>
        <w:t>ак все знают и умеют;</w:t>
      </w:r>
    </w:p>
    <w:p w14:paraId="03FB9AB2" w14:textId="77777777" w:rsidR="00991A9F" w:rsidRPr="00986CEE" w:rsidRDefault="00991A9F" w:rsidP="008F2AAB">
      <w:pPr>
        <w:pStyle w:val="a9"/>
        <w:numPr>
          <w:ilvl w:val="0"/>
          <w:numId w:val="96"/>
        </w:numPr>
        <w:spacing w:after="120" w:line="240" w:lineRule="auto"/>
        <w:ind w:left="1440"/>
        <w:jc w:val="both"/>
        <w:rPr>
          <w:rFonts w:ascii="Times New Roman" w:hAnsi="Times New Roman" w:cs="Times New Roman"/>
          <w:sz w:val="32"/>
          <w:szCs w:val="32"/>
        </w:rPr>
      </w:pPr>
      <w:r w:rsidRPr="00986CEE">
        <w:rPr>
          <w:rFonts w:ascii="Times New Roman" w:hAnsi="Times New Roman" w:cs="Times New Roman"/>
          <w:sz w:val="32"/>
          <w:szCs w:val="32"/>
        </w:rPr>
        <w:t>Топ-менеджеры сопротивляются вовлечению в обучение</w:t>
      </w:r>
      <w:r w:rsidR="006B1487" w:rsidRPr="00986CEE">
        <w:rPr>
          <w:rFonts w:ascii="Times New Roman" w:hAnsi="Times New Roman" w:cs="Times New Roman"/>
          <w:sz w:val="32"/>
          <w:szCs w:val="32"/>
        </w:rPr>
        <w:t>.</w:t>
      </w:r>
    </w:p>
    <w:p w14:paraId="666A5596" w14:textId="120A187D" w:rsidR="00991A9F" w:rsidRPr="00986CEE" w:rsidRDefault="006B1487"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Следовательно, ц</w:t>
      </w:r>
      <w:r w:rsidR="00991A9F" w:rsidRPr="00986CEE">
        <w:rPr>
          <w:rFonts w:ascii="Times New Roman" w:hAnsi="Times New Roman" w:cs="Times New Roman"/>
          <w:sz w:val="32"/>
          <w:szCs w:val="32"/>
        </w:rPr>
        <w:t xml:space="preserve">ели обучения всегда должны быть связаны со стратегией </w:t>
      </w:r>
      <w:r w:rsidR="002D726E" w:rsidRPr="00986CEE">
        <w:rPr>
          <w:rFonts w:ascii="Times New Roman" w:hAnsi="Times New Roman" w:cs="Times New Roman"/>
          <w:sz w:val="32"/>
          <w:szCs w:val="32"/>
        </w:rPr>
        <w:t>организации</w:t>
      </w:r>
      <w:r w:rsidR="00991A9F" w:rsidRPr="00986CEE">
        <w:rPr>
          <w:rFonts w:ascii="Times New Roman" w:hAnsi="Times New Roman" w:cs="Times New Roman"/>
          <w:sz w:val="32"/>
          <w:szCs w:val="32"/>
        </w:rPr>
        <w:t>.</w:t>
      </w:r>
      <w:r w:rsidRPr="00986CEE">
        <w:rPr>
          <w:rFonts w:ascii="Times New Roman" w:hAnsi="Times New Roman" w:cs="Times New Roman"/>
          <w:sz w:val="32"/>
          <w:szCs w:val="32"/>
        </w:rPr>
        <w:t xml:space="preserve"> А также с</w:t>
      </w:r>
      <w:r w:rsidR="00991A9F" w:rsidRPr="00986CEE">
        <w:rPr>
          <w:rFonts w:ascii="Times New Roman" w:hAnsi="Times New Roman" w:cs="Times New Roman"/>
          <w:sz w:val="32"/>
          <w:szCs w:val="32"/>
        </w:rPr>
        <w:t xml:space="preserve"> каждой категорией сотрудников могут возникнуть разные трудности в процессе обучения.  Эти сложности необходимо знать и уметь с ними работать.</w:t>
      </w:r>
    </w:p>
    <w:p w14:paraId="1862464D" w14:textId="77777777" w:rsidR="006B1487" w:rsidRPr="00986CEE" w:rsidRDefault="006B1487" w:rsidP="00623329">
      <w:pPr>
        <w:spacing w:after="120" w:line="240" w:lineRule="auto"/>
        <w:ind w:firstLine="567"/>
        <w:contextualSpacing/>
        <w:jc w:val="both"/>
        <w:rPr>
          <w:rFonts w:ascii="Times New Roman" w:hAnsi="Times New Roman" w:cs="Times New Roman"/>
          <w:sz w:val="32"/>
          <w:szCs w:val="32"/>
        </w:rPr>
      </w:pPr>
    </w:p>
    <w:p w14:paraId="0D2FB44B" w14:textId="77777777" w:rsidR="00991A9F" w:rsidRPr="00986CEE" w:rsidRDefault="00991A9F"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Чему и кого учить</w:t>
      </w:r>
    </w:p>
    <w:p w14:paraId="7A245D2F" w14:textId="77777777" w:rsidR="00991A9F" w:rsidRPr="00986CEE" w:rsidRDefault="00991A9F"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Для каждой категории сотрудников необходимо составлять свою программу обучения и развития:</w:t>
      </w:r>
    </w:p>
    <w:p w14:paraId="6017E043" w14:textId="77777777" w:rsidR="006B1487" w:rsidRPr="00986CEE" w:rsidRDefault="00991A9F" w:rsidP="008F2AAB">
      <w:pPr>
        <w:pStyle w:val="a9"/>
        <w:numPr>
          <w:ilvl w:val="0"/>
          <w:numId w:val="97"/>
        </w:numPr>
        <w:spacing w:after="120" w:line="240" w:lineRule="auto"/>
        <w:jc w:val="both"/>
        <w:rPr>
          <w:rFonts w:ascii="Times New Roman" w:hAnsi="Times New Roman" w:cs="Times New Roman"/>
          <w:sz w:val="32"/>
          <w:szCs w:val="32"/>
        </w:rPr>
      </w:pPr>
      <w:r w:rsidRPr="00986CEE">
        <w:rPr>
          <w:rFonts w:ascii="Times New Roman" w:hAnsi="Times New Roman" w:cs="Times New Roman"/>
          <w:sz w:val="32"/>
          <w:szCs w:val="32"/>
        </w:rPr>
        <w:t>У топ-менеджеров необходимо развивать ключевые стратегические компетенции (стратегическое мышление, лидерские навыки, управление проектами и управление бизнес-процессами)</w:t>
      </w:r>
    </w:p>
    <w:p w14:paraId="0F0364DA" w14:textId="77777777" w:rsidR="006B1487" w:rsidRPr="00986CEE" w:rsidRDefault="00991A9F" w:rsidP="008F2AAB">
      <w:pPr>
        <w:pStyle w:val="a9"/>
        <w:numPr>
          <w:ilvl w:val="0"/>
          <w:numId w:val="97"/>
        </w:numPr>
        <w:spacing w:after="120" w:line="240" w:lineRule="auto"/>
        <w:jc w:val="both"/>
        <w:rPr>
          <w:rFonts w:ascii="Times New Roman" w:hAnsi="Times New Roman" w:cs="Times New Roman"/>
          <w:sz w:val="32"/>
          <w:szCs w:val="32"/>
        </w:rPr>
      </w:pPr>
      <w:r w:rsidRPr="00986CEE">
        <w:rPr>
          <w:rFonts w:ascii="Times New Roman" w:hAnsi="Times New Roman" w:cs="Times New Roman"/>
          <w:sz w:val="32"/>
          <w:szCs w:val="32"/>
        </w:rPr>
        <w:t>У менеджеров среднего звена необходимо развивать:</w:t>
      </w:r>
      <w:r w:rsidR="006B1487" w:rsidRPr="00986CEE">
        <w:rPr>
          <w:rFonts w:ascii="Times New Roman" w:hAnsi="Times New Roman" w:cs="Times New Roman"/>
          <w:sz w:val="32"/>
          <w:szCs w:val="32"/>
        </w:rPr>
        <w:t xml:space="preserve"> </w:t>
      </w:r>
    </w:p>
    <w:p w14:paraId="1040B200" w14:textId="77777777" w:rsidR="006B1487" w:rsidRPr="00986CEE" w:rsidRDefault="006B1487" w:rsidP="008F2AAB">
      <w:pPr>
        <w:pStyle w:val="a9"/>
        <w:numPr>
          <w:ilvl w:val="0"/>
          <w:numId w:val="98"/>
        </w:numPr>
        <w:spacing w:after="120" w:line="240" w:lineRule="auto"/>
        <w:ind w:left="1288"/>
        <w:jc w:val="both"/>
        <w:rPr>
          <w:rFonts w:ascii="Times New Roman" w:hAnsi="Times New Roman" w:cs="Times New Roman"/>
          <w:sz w:val="32"/>
          <w:szCs w:val="32"/>
        </w:rPr>
      </w:pPr>
      <w:r w:rsidRPr="00986CEE">
        <w:rPr>
          <w:rFonts w:ascii="Times New Roman" w:hAnsi="Times New Roman" w:cs="Times New Roman"/>
          <w:sz w:val="32"/>
          <w:szCs w:val="32"/>
        </w:rPr>
        <w:t>soft skills (мотивация, лидерство, работа в команде, тайм-менеджмент, проведение презентаций, продажи, личное развитие);</w:t>
      </w:r>
    </w:p>
    <w:p w14:paraId="1CF96353" w14:textId="77777777" w:rsidR="006B1487" w:rsidRPr="00986CEE" w:rsidRDefault="006B1487" w:rsidP="008F2AAB">
      <w:pPr>
        <w:pStyle w:val="a9"/>
        <w:numPr>
          <w:ilvl w:val="0"/>
          <w:numId w:val="98"/>
        </w:numPr>
        <w:spacing w:after="120" w:line="240" w:lineRule="auto"/>
        <w:ind w:left="1288"/>
        <w:jc w:val="both"/>
        <w:rPr>
          <w:rFonts w:ascii="Times New Roman" w:hAnsi="Times New Roman" w:cs="Times New Roman"/>
          <w:sz w:val="32"/>
          <w:szCs w:val="32"/>
        </w:rPr>
      </w:pPr>
      <w:r w:rsidRPr="00986CEE">
        <w:rPr>
          <w:rFonts w:ascii="Times New Roman" w:hAnsi="Times New Roman" w:cs="Times New Roman"/>
          <w:sz w:val="32"/>
          <w:szCs w:val="32"/>
        </w:rPr>
        <w:t>делегирование ответственности;</w:t>
      </w:r>
    </w:p>
    <w:p w14:paraId="266418E8" w14:textId="77777777" w:rsidR="006B1487" w:rsidRPr="00986CEE" w:rsidRDefault="006B1487" w:rsidP="008F2AAB">
      <w:pPr>
        <w:pStyle w:val="a9"/>
        <w:numPr>
          <w:ilvl w:val="0"/>
          <w:numId w:val="98"/>
        </w:numPr>
        <w:spacing w:after="120" w:line="240" w:lineRule="auto"/>
        <w:ind w:left="1288"/>
        <w:jc w:val="both"/>
        <w:rPr>
          <w:rFonts w:ascii="Times New Roman" w:hAnsi="Times New Roman" w:cs="Times New Roman"/>
          <w:sz w:val="32"/>
          <w:szCs w:val="32"/>
        </w:rPr>
      </w:pPr>
      <w:r w:rsidRPr="00986CEE">
        <w:rPr>
          <w:rFonts w:ascii="Times New Roman" w:hAnsi="Times New Roman" w:cs="Times New Roman"/>
          <w:sz w:val="32"/>
          <w:szCs w:val="32"/>
        </w:rPr>
        <w:t>контроль работы подчиненных;</w:t>
      </w:r>
    </w:p>
    <w:p w14:paraId="691C4722" w14:textId="77777777" w:rsidR="006B1487" w:rsidRPr="00986CEE" w:rsidRDefault="006B1487" w:rsidP="008F2AAB">
      <w:pPr>
        <w:pStyle w:val="a9"/>
        <w:numPr>
          <w:ilvl w:val="0"/>
          <w:numId w:val="98"/>
        </w:numPr>
        <w:spacing w:after="120" w:line="240" w:lineRule="auto"/>
        <w:ind w:left="1288"/>
        <w:jc w:val="both"/>
        <w:rPr>
          <w:rFonts w:ascii="Times New Roman" w:hAnsi="Times New Roman" w:cs="Times New Roman"/>
          <w:sz w:val="32"/>
          <w:szCs w:val="32"/>
        </w:rPr>
      </w:pPr>
      <w:r w:rsidRPr="00986CEE">
        <w:rPr>
          <w:rFonts w:ascii="Times New Roman" w:hAnsi="Times New Roman" w:cs="Times New Roman"/>
          <w:sz w:val="32"/>
          <w:szCs w:val="32"/>
        </w:rPr>
        <w:t>постановка задач;</w:t>
      </w:r>
    </w:p>
    <w:p w14:paraId="7CE1CECC" w14:textId="77777777" w:rsidR="006B1487" w:rsidRPr="00986CEE" w:rsidRDefault="006B1487" w:rsidP="008F2AAB">
      <w:pPr>
        <w:pStyle w:val="a9"/>
        <w:numPr>
          <w:ilvl w:val="0"/>
          <w:numId w:val="98"/>
        </w:numPr>
        <w:spacing w:after="120" w:line="240" w:lineRule="auto"/>
        <w:ind w:left="1288"/>
        <w:jc w:val="both"/>
        <w:rPr>
          <w:rFonts w:ascii="Times New Roman" w:hAnsi="Times New Roman" w:cs="Times New Roman"/>
          <w:sz w:val="32"/>
          <w:szCs w:val="32"/>
        </w:rPr>
      </w:pPr>
      <w:r w:rsidRPr="00986CEE">
        <w:rPr>
          <w:rFonts w:ascii="Times New Roman" w:hAnsi="Times New Roman" w:cs="Times New Roman"/>
          <w:sz w:val="32"/>
          <w:szCs w:val="32"/>
        </w:rPr>
        <w:t>навыки по командообразованию.</w:t>
      </w:r>
    </w:p>
    <w:p w14:paraId="7DC75414" w14:textId="77777777" w:rsidR="006B1487" w:rsidRPr="00986CEE" w:rsidRDefault="006B1487" w:rsidP="008F2AAB">
      <w:pPr>
        <w:pStyle w:val="a9"/>
        <w:numPr>
          <w:ilvl w:val="0"/>
          <w:numId w:val="97"/>
        </w:numPr>
        <w:spacing w:after="120" w:line="240" w:lineRule="auto"/>
        <w:jc w:val="both"/>
        <w:rPr>
          <w:rFonts w:ascii="Times New Roman" w:hAnsi="Times New Roman" w:cs="Times New Roman"/>
          <w:sz w:val="32"/>
          <w:szCs w:val="32"/>
        </w:rPr>
      </w:pPr>
      <w:r w:rsidRPr="00986CEE">
        <w:rPr>
          <w:rFonts w:ascii="Times New Roman" w:hAnsi="Times New Roman" w:cs="Times New Roman"/>
          <w:sz w:val="32"/>
          <w:szCs w:val="32"/>
        </w:rPr>
        <w:t>У рядовых исполнителей нужно развивать ключевые компетенции:</w:t>
      </w:r>
    </w:p>
    <w:p w14:paraId="62F179BA" w14:textId="77777777" w:rsidR="00991A9F" w:rsidRPr="00986CEE" w:rsidRDefault="00991A9F" w:rsidP="008F2AAB">
      <w:pPr>
        <w:pStyle w:val="a9"/>
        <w:numPr>
          <w:ilvl w:val="0"/>
          <w:numId w:val="99"/>
        </w:numPr>
        <w:spacing w:after="120" w:line="240" w:lineRule="auto"/>
        <w:ind w:left="1276" w:hanging="338"/>
        <w:jc w:val="both"/>
        <w:rPr>
          <w:rFonts w:ascii="Times New Roman" w:hAnsi="Times New Roman" w:cs="Times New Roman"/>
          <w:sz w:val="32"/>
          <w:szCs w:val="32"/>
        </w:rPr>
      </w:pPr>
      <w:r w:rsidRPr="00986CEE">
        <w:rPr>
          <w:rFonts w:ascii="Times New Roman" w:hAnsi="Times New Roman" w:cs="Times New Roman"/>
          <w:sz w:val="32"/>
          <w:szCs w:val="32"/>
        </w:rPr>
        <w:t>знание продукта, его ассортимента (услуги или товары, которые продает компания)</w:t>
      </w:r>
      <w:r w:rsidR="006B1487" w:rsidRPr="00986CEE">
        <w:rPr>
          <w:rFonts w:ascii="Times New Roman" w:hAnsi="Times New Roman" w:cs="Times New Roman"/>
          <w:sz w:val="32"/>
          <w:szCs w:val="32"/>
        </w:rPr>
        <w:t>;</w:t>
      </w:r>
    </w:p>
    <w:p w14:paraId="64D7B527" w14:textId="77777777" w:rsidR="00991A9F" w:rsidRPr="00986CEE" w:rsidRDefault="00991A9F" w:rsidP="008F2AAB">
      <w:pPr>
        <w:pStyle w:val="a9"/>
        <w:numPr>
          <w:ilvl w:val="0"/>
          <w:numId w:val="99"/>
        </w:numPr>
        <w:spacing w:after="120" w:line="240" w:lineRule="auto"/>
        <w:ind w:left="1276" w:hanging="338"/>
        <w:jc w:val="both"/>
        <w:rPr>
          <w:rFonts w:ascii="Times New Roman" w:hAnsi="Times New Roman" w:cs="Times New Roman"/>
          <w:sz w:val="32"/>
          <w:szCs w:val="32"/>
        </w:rPr>
      </w:pPr>
      <w:r w:rsidRPr="00986CEE">
        <w:rPr>
          <w:rFonts w:ascii="Times New Roman" w:hAnsi="Times New Roman" w:cs="Times New Roman"/>
          <w:sz w:val="32"/>
          <w:szCs w:val="32"/>
        </w:rPr>
        <w:t>стандарта продаж</w:t>
      </w:r>
      <w:r w:rsidR="006B1487" w:rsidRPr="00986CEE">
        <w:rPr>
          <w:rFonts w:ascii="Times New Roman" w:hAnsi="Times New Roman" w:cs="Times New Roman"/>
          <w:sz w:val="32"/>
          <w:szCs w:val="32"/>
        </w:rPr>
        <w:t>;</w:t>
      </w:r>
    </w:p>
    <w:p w14:paraId="424D782D" w14:textId="77777777" w:rsidR="00991A9F" w:rsidRPr="00986CEE" w:rsidRDefault="00991A9F" w:rsidP="008F2AAB">
      <w:pPr>
        <w:pStyle w:val="a9"/>
        <w:numPr>
          <w:ilvl w:val="0"/>
          <w:numId w:val="99"/>
        </w:numPr>
        <w:spacing w:after="120" w:line="240" w:lineRule="auto"/>
        <w:ind w:left="1276" w:hanging="338"/>
        <w:jc w:val="both"/>
        <w:rPr>
          <w:rFonts w:ascii="Times New Roman" w:hAnsi="Times New Roman" w:cs="Times New Roman"/>
          <w:sz w:val="32"/>
          <w:szCs w:val="32"/>
        </w:rPr>
      </w:pPr>
      <w:r w:rsidRPr="00986CEE">
        <w:rPr>
          <w:rFonts w:ascii="Times New Roman" w:hAnsi="Times New Roman" w:cs="Times New Roman"/>
          <w:sz w:val="32"/>
          <w:szCs w:val="32"/>
        </w:rPr>
        <w:t>знание логистики (работа склада)</w:t>
      </w:r>
      <w:r w:rsidR="006B1487" w:rsidRPr="00986CEE">
        <w:rPr>
          <w:rFonts w:ascii="Times New Roman" w:hAnsi="Times New Roman" w:cs="Times New Roman"/>
          <w:sz w:val="32"/>
          <w:szCs w:val="32"/>
        </w:rPr>
        <w:t>;</w:t>
      </w:r>
    </w:p>
    <w:p w14:paraId="31083C7A" w14:textId="77777777" w:rsidR="00991A9F" w:rsidRPr="00986CEE" w:rsidRDefault="00991A9F" w:rsidP="008F2AAB">
      <w:pPr>
        <w:pStyle w:val="a9"/>
        <w:numPr>
          <w:ilvl w:val="0"/>
          <w:numId w:val="99"/>
        </w:numPr>
        <w:spacing w:after="120" w:line="240" w:lineRule="auto"/>
        <w:ind w:left="1276" w:hanging="338"/>
        <w:jc w:val="both"/>
        <w:rPr>
          <w:rFonts w:ascii="Times New Roman" w:hAnsi="Times New Roman" w:cs="Times New Roman"/>
          <w:sz w:val="32"/>
          <w:szCs w:val="32"/>
        </w:rPr>
      </w:pPr>
      <w:r w:rsidRPr="00986CEE">
        <w:rPr>
          <w:rFonts w:ascii="Times New Roman" w:hAnsi="Times New Roman" w:cs="Times New Roman"/>
          <w:sz w:val="32"/>
          <w:szCs w:val="32"/>
        </w:rPr>
        <w:t>знание законодательства.</w:t>
      </w:r>
    </w:p>
    <w:p w14:paraId="2404DDE7" w14:textId="77777777" w:rsidR="00991A9F" w:rsidRPr="00986CEE" w:rsidRDefault="008A27DB"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В</w:t>
      </w:r>
      <w:r w:rsidR="00991A9F" w:rsidRPr="00986CEE">
        <w:rPr>
          <w:rFonts w:ascii="Times New Roman" w:hAnsi="Times New Roman" w:cs="Times New Roman"/>
          <w:sz w:val="32"/>
          <w:szCs w:val="32"/>
        </w:rPr>
        <w:t>иды и способы обучения</w:t>
      </w:r>
    </w:p>
    <w:p w14:paraId="69C1A8A1" w14:textId="77777777" w:rsidR="00991A9F" w:rsidRPr="00986CEE" w:rsidRDefault="00991A9F"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Виды обучения:</w:t>
      </w:r>
    </w:p>
    <w:p w14:paraId="456F0DCB" w14:textId="77777777" w:rsidR="00991A9F" w:rsidRPr="00986CEE" w:rsidRDefault="00991A9F" w:rsidP="008F2AAB">
      <w:pPr>
        <w:pStyle w:val="a9"/>
        <w:numPr>
          <w:ilvl w:val="0"/>
          <w:numId w:val="99"/>
        </w:numPr>
        <w:spacing w:after="120" w:line="240" w:lineRule="auto"/>
        <w:ind w:left="1274"/>
        <w:jc w:val="both"/>
        <w:rPr>
          <w:rFonts w:ascii="Times New Roman" w:hAnsi="Times New Roman" w:cs="Times New Roman"/>
          <w:sz w:val="32"/>
          <w:szCs w:val="32"/>
        </w:rPr>
      </w:pPr>
      <w:r w:rsidRPr="00986CEE">
        <w:rPr>
          <w:rFonts w:ascii="Times New Roman" w:hAnsi="Times New Roman" w:cs="Times New Roman"/>
          <w:sz w:val="32"/>
          <w:szCs w:val="32"/>
        </w:rPr>
        <w:t>массовое и индивидуальное</w:t>
      </w:r>
      <w:r w:rsidR="008A27DB" w:rsidRPr="00986CEE">
        <w:rPr>
          <w:rFonts w:ascii="Times New Roman" w:hAnsi="Times New Roman" w:cs="Times New Roman"/>
          <w:sz w:val="32"/>
          <w:szCs w:val="32"/>
        </w:rPr>
        <w:t>;</w:t>
      </w:r>
    </w:p>
    <w:p w14:paraId="5070EE66" w14:textId="77777777" w:rsidR="00991A9F" w:rsidRPr="00986CEE" w:rsidRDefault="00991A9F" w:rsidP="008F2AAB">
      <w:pPr>
        <w:pStyle w:val="a9"/>
        <w:numPr>
          <w:ilvl w:val="0"/>
          <w:numId w:val="99"/>
        </w:numPr>
        <w:spacing w:after="120" w:line="240" w:lineRule="auto"/>
        <w:ind w:left="1274"/>
        <w:jc w:val="both"/>
        <w:rPr>
          <w:rFonts w:ascii="Times New Roman" w:hAnsi="Times New Roman" w:cs="Times New Roman"/>
          <w:sz w:val="32"/>
          <w:szCs w:val="32"/>
        </w:rPr>
      </w:pPr>
      <w:r w:rsidRPr="00986CEE">
        <w:rPr>
          <w:rFonts w:ascii="Times New Roman" w:hAnsi="Times New Roman" w:cs="Times New Roman"/>
          <w:sz w:val="32"/>
          <w:szCs w:val="32"/>
        </w:rPr>
        <w:t>внешнее и внутреннее</w:t>
      </w:r>
      <w:r w:rsidR="008A27DB" w:rsidRPr="00986CEE">
        <w:rPr>
          <w:rFonts w:ascii="Times New Roman" w:hAnsi="Times New Roman" w:cs="Times New Roman"/>
          <w:sz w:val="32"/>
          <w:szCs w:val="32"/>
        </w:rPr>
        <w:t>;</w:t>
      </w:r>
    </w:p>
    <w:p w14:paraId="1776AE1A" w14:textId="77777777" w:rsidR="00991A9F" w:rsidRPr="00986CEE" w:rsidRDefault="00991A9F" w:rsidP="008F2AAB">
      <w:pPr>
        <w:pStyle w:val="a9"/>
        <w:numPr>
          <w:ilvl w:val="0"/>
          <w:numId w:val="99"/>
        </w:numPr>
        <w:spacing w:after="120" w:line="240" w:lineRule="auto"/>
        <w:ind w:left="1274"/>
        <w:jc w:val="both"/>
        <w:rPr>
          <w:rFonts w:ascii="Times New Roman" w:hAnsi="Times New Roman" w:cs="Times New Roman"/>
          <w:sz w:val="32"/>
          <w:szCs w:val="32"/>
        </w:rPr>
      </w:pPr>
      <w:r w:rsidRPr="00986CEE">
        <w:rPr>
          <w:rFonts w:ascii="Times New Roman" w:hAnsi="Times New Roman" w:cs="Times New Roman"/>
          <w:sz w:val="32"/>
          <w:szCs w:val="32"/>
        </w:rPr>
        <w:t>очное и дистанционное</w:t>
      </w:r>
      <w:r w:rsidR="008A27DB" w:rsidRPr="00986CEE">
        <w:rPr>
          <w:rFonts w:ascii="Times New Roman" w:hAnsi="Times New Roman" w:cs="Times New Roman"/>
          <w:sz w:val="32"/>
          <w:szCs w:val="32"/>
        </w:rPr>
        <w:t>.</w:t>
      </w:r>
    </w:p>
    <w:p w14:paraId="3F01D644" w14:textId="77777777" w:rsidR="00991A9F" w:rsidRPr="00986CEE" w:rsidRDefault="00991A9F"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Групповое обучение можно организовывать на каждом уровне, как среди руководителей высшего звена, так и среди рядовых сотрудников.</w:t>
      </w:r>
    </w:p>
    <w:p w14:paraId="4485B8BB" w14:textId="77777777" w:rsidR="00991A9F" w:rsidRPr="00986CEE" w:rsidRDefault="00991A9F"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Индивидуальное обучение, как правило, проводится для топ-менеджеров, сотрудников кадрового резерва, узкоспециализированных специалистов. Учит</w:t>
      </w:r>
      <w:r w:rsidR="008A27DB" w:rsidRPr="00986CEE">
        <w:rPr>
          <w:rFonts w:ascii="Times New Roman" w:hAnsi="Times New Roman" w:cs="Times New Roman"/>
          <w:sz w:val="32"/>
          <w:szCs w:val="32"/>
        </w:rPr>
        <w:t>ь стоит</w:t>
      </w:r>
      <w:r w:rsidRPr="00986CEE">
        <w:rPr>
          <w:rFonts w:ascii="Times New Roman" w:hAnsi="Times New Roman" w:cs="Times New Roman"/>
          <w:sz w:val="32"/>
          <w:szCs w:val="32"/>
        </w:rPr>
        <w:t xml:space="preserve"> только тех, кто этого заслуживает!</w:t>
      </w:r>
    </w:p>
    <w:p w14:paraId="590CC974" w14:textId="285B8411" w:rsidR="00991A9F" w:rsidRPr="00986CEE" w:rsidRDefault="00991A9F"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Если материал несложный, связан с изучением продуктов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 xml:space="preserve"> и направлен на массовое обучение, </w:t>
      </w:r>
      <w:r w:rsidR="008A27DB" w:rsidRPr="00986CEE">
        <w:rPr>
          <w:rFonts w:ascii="Times New Roman" w:hAnsi="Times New Roman" w:cs="Times New Roman"/>
          <w:sz w:val="32"/>
          <w:szCs w:val="32"/>
        </w:rPr>
        <w:t xml:space="preserve">то </w:t>
      </w:r>
      <w:r w:rsidRPr="00986CEE">
        <w:rPr>
          <w:rFonts w:ascii="Times New Roman" w:hAnsi="Times New Roman" w:cs="Times New Roman"/>
          <w:sz w:val="32"/>
          <w:szCs w:val="32"/>
        </w:rPr>
        <w:t xml:space="preserve">его можно представить в виде модулей, и организовать обучение собственными силами. Главное для </w:t>
      </w:r>
      <w:r w:rsidRPr="00986CEE">
        <w:rPr>
          <w:rFonts w:ascii="Times New Roman" w:hAnsi="Times New Roman" w:cs="Times New Roman"/>
          <w:sz w:val="32"/>
          <w:szCs w:val="32"/>
          <w:lang w:val="en-US"/>
        </w:rPr>
        <w:t>HR</w:t>
      </w:r>
      <w:r w:rsidRPr="00986CEE">
        <w:rPr>
          <w:rFonts w:ascii="Times New Roman" w:hAnsi="Times New Roman" w:cs="Times New Roman"/>
          <w:sz w:val="32"/>
          <w:szCs w:val="32"/>
        </w:rPr>
        <w:t>-службы – работать в плотной связке с бизнес-подразделениями.</w:t>
      </w:r>
    </w:p>
    <w:p w14:paraId="5A995A14" w14:textId="77777777" w:rsidR="00991A9F" w:rsidRPr="00986CEE" w:rsidRDefault="00991A9F"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Если для качественного обучения требуются дополнительные сложные материалы, требующие законодательства и экспертизы (кейсы, тесты), которые внутренними силами подготовить не получится, </w:t>
      </w:r>
      <w:r w:rsidR="008A27DB" w:rsidRPr="00986CEE">
        <w:rPr>
          <w:rFonts w:ascii="Times New Roman" w:hAnsi="Times New Roman" w:cs="Times New Roman"/>
          <w:sz w:val="32"/>
          <w:szCs w:val="32"/>
        </w:rPr>
        <w:t>то имеет</w:t>
      </w:r>
      <w:r w:rsidRPr="00986CEE">
        <w:rPr>
          <w:rFonts w:ascii="Times New Roman" w:hAnsi="Times New Roman" w:cs="Times New Roman"/>
          <w:sz w:val="32"/>
          <w:szCs w:val="32"/>
        </w:rPr>
        <w:t xml:space="preserve"> смысл обратиться к внешним провайдерам.</w:t>
      </w:r>
    </w:p>
    <w:p w14:paraId="4821A388" w14:textId="77777777" w:rsidR="00991A9F" w:rsidRPr="00986CEE" w:rsidRDefault="00991A9F"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Пользуясь услугами внешних провайдеров, </w:t>
      </w:r>
      <w:r w:rsidR="008A27DB" w:rsidRPr="00986CEE">
        <w:rPr>
          <w:rFonts w:ascii="Times New Roman" w:hAnsi="Times New Roman" w:cs="Times New Roman"/>
          <w:sz w:val="32"/>
          <w:szCs w:val="32"/>
        </w:rPr>
        <w:t xml:space="preserve">стоит </w:t>
      </w:r>
      <w:r w:rsidRPr="00986CEE">
        <w:rPr>
          <w:rFonts w:ascii="Times New Roman" w:hAnsi="Times New Roman" w:cs="Times New Roman"/>
          <w:sz w:val="32"/>
          <w:szCs w:val="32"/>
        </w:rPr>
        <w:t>помнит</w:t>
      </w:r>
      <w:r w:rsidR="008A27DB" w:rsidRPr="00986CEE">
        <w:rPr>
          <w:rFonts w:ascii="Times New Roman" w:hAnsi="Times New Roman" w:cs="Times New Roman"/>
          <w:sz w:val="32"/>
          <w:szCs w:val="32"/>
        </w:rPr>
        <w:t>ь</w:t>
      </w:r>
      <w:r w:rsidRPr="00986CEE">
        <w:rPr>
          <w:rFonts w:ascii="Times New Roman" w:hAnsi="Times New Roman" w:cs="Times New Roman"/>
          <w:sz w:val="32"/>
          <w:szCs w:val="32"/>
        </w:rPr>
        <w:t>, что за любые доработки программ обучения консультанты потребуют доплату. Поэтому сразу ставьте четкие задачи, делайте конкретные запросы, что вы хотите получить по результатам обучения, проводите тендеры. Получив от внешних тренеров технологию обучающего мероприятия, адаптируйте ее для более низких уровней персонала.</w:t>
      </w:r>
    </w:p>
    <w:p w14:paraId="4D8B7252" w14:textId="77777777" w:rsidR="008A27DB" w:rsidRPr="00986CEE" w:rsidRDefault="008A27DB" w:rsidP="00623329">
      <w:pPr>
        <w:spacing w:after="120" w:line="240" w:lineRule="auto"/>
        <w:ind w:firstLine="567"/>
        <w:contextualSpacing/>
        <w:jc w:val="both"/>
        <w:rPr>
          <w:rFonts w:ascii="Times New Roman" w:hAnsi="Times New Roman" w:cs="Times New Roman"/>
          <w:sz w:val="32"/>
          <w:szCs w:val="32"/>
        </w:rPr>
      </w:pPr>
    </w:p>
    <w:p w14:paraId="258514CF" w14:textId="77777777" w:rsidR="008A7C86" w:rsidRPr="00986CEE" w:rsidRDefault="008A7C86" w:rsidP="00623329">
      <w:pPr>
        <w:spacing w:after="120" w:line="240" w:lineRule="auto"/>
        <w:ind w:firstLine="567"/>
        <w:contextualSpacing/>
        <w:jc w:val="both"/>
        <w:rPr>
          <w:rFonts w:ascii="Times New Roman" w:hAnsi="Times New Roman" w:cs="Times New Roman"/>
          <w:sz w:val="32"/>
          <w:szCs w:val="32"/>
        </w:rPr>
      </w:pPr>
    </w:p>
    <w:p w14:paraId="7D7C1194" w14:textId="77777777" w:rsidR="008A7C86" w:rsidRPr="00986CEE" w:rsidRDefault="008A7C86" w:rsidP="00623329">
      <w:pPr>
        <w:spacing w:after="120" w:line="240" w:lineRule="auto"/>
        <w:ind w:firstLine="567"/>
        <w:contextualSpacing/>
        <w:jc w:val="both"/>
        <w:rPr>
          <w:rFonts w:ascii="Times New Roman" w:hAnsi="Times New Roman" w:cs="Times New Roman"/>
          <w:sz w:val="32"/>
          <w:szCs w:val="32"/>
        </w:rPr>
      </w:pPr>
    </w:p>
    <w:p w14:paraId="1BBB4671" w14:textId="77777777" w:rsidR="008A7C86" w:rsidRPr="00986CEE" w:rsidRDefault="008A7C86" w:rsidP="00623329">
      <w:pPr>
        <w:spacing w:after="120" w:line="240" w:lineRule="auto"/>
        <w:ind w:firstLine="567"/>
        <w:contextualSpacing/>
        <w:jc w:val="both"/>
        <w:rPr>
          <w:rFonts w:ascii="Times New Roman" w:hAnsi="Times New Roman" w:cs="Times New Roman"/>
          <w:sz w:val="32"/>
          <w:szCs w:val="32"/>
        </w:rPr>
      </w:pPr>
    </w:p>
    <w:p w14:paraId="79AD8C6D" w14:textId="71580851" w:rsidR="00991A9F" w:rsidRPr="00986CEE" w:rsidRDefault="00991A9F" w:rsidP="004F50A2">
      <w:pPr>
        <w:pStyle w:val="a9"/>
        <w:numPr>
          <w:ilvl w:val="1"/>
          <w:numId w:val="177"/>
        </w:numPr>
        <w:spacing w:after="120" w:line="240" w:lineRule="auto"/>
        <w:jc w:val="center"/>
        <w:rPr>
          <w:rFonts w:ascii="Times New Roman" w:hAnsi="Times New Roman" w:cs="Times New Roman"/>
          <w:sz w:val="32"/>
          <w:szCs w:val="32"/>
        </w:rPr>
      </w:pPr>
      <w:r w:rsidRPr="00986CEE">
        <w:rPr>
          <w:rFonts w:ascii="Times New Roman" w:hAnsi="Times New Roman" w:cs="Times New Roman"/>
          <w:sz w:val="32"/>
          <w:szCs w:val="32"/>
        </w:rPr>
        <w:t xml:space="preserve">Алгоритм организации обучения в </w:t>
      </w:r>
      <w:r w:rsidR="002D726E" w:rsidRPr="00986CEE">
        <w:rPr>
          <w:rFonts w:ascii="Times New Roman" w:hAnsi="Times New Roman" w:cs="Times New Roman"/>
          <w:sz w:val="32"/>
          <w:szCs w:val="32"/>
        </w:rPr>
        <w:t>организации</w:t>
      </w:r>
    </w:p>
    <w:p w14:paraId="6C60FF2E" w14:textId="21BB7A08" w:rsidR="00FC64D8" w:rsidRPr="00986CEE" w:rsidRDefault="00FC64D8"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Если </w:t>
      </w:r>
      <w:r w:rsidRPr="00986CEE">
        <w:rPr>
          <w:rFonts w:ascii="Times New Roman" w:hAnsi="Times New Roman" w:cs="Times New Roman"/>
          <w:sz w:val="32"/>
          <w:szCs w:val="32"/>
          <w:lang w:val="en-US"/>
        </w:rPr>
        <w:t>HR</w:t>
      </w:r>
      <w:r w:rsidRPr="00986CEE">
        <w:rPr>
          <w:rFonts w:ascii="Times New Roman" w:hAnsi="Times New Roman" w:cs="Times New Roman"/>
          <w:sz w:val="32"/>
          <w:szCs w:val="32"/>
        </w:rPr>
        <w:t xml:space="preserve">-службе предстоит организовать обучение сотрудников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 xml:space="preserve"> самостоятельно, то следует придерживаться следующего алгоритма:</w:t>
      </w:r>
    </w:p>
    <w:p w14:paraId="602A843D" w14:textId="6D4B59D8" w:rsidR="00991A9F" w:rsidRPr="00986CEE" w:rsidRDefault="00FC64D8"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 </w:t>
      </w:r>
      <w:r w:rsidR="00991A9F" w:rsidRPr="00986CEE">
        <w:rPr>
          <w:rFonts w:ascii="Times New Roman" w:hAnsi="Times New Roman" w:cs="Times New Roman"/>
          <w:sz w:val="32"/>
          <w:szCs w:val="32"/>
        </w:rPr>
        <w:t xml:space="preserve">Шаг 1. Определить цели обучения персонала (на уровне должности, структурного подразделения, </w:t>
      </w:r>
      <w:r w:rsidR="002D726E" w:rsidRPr="00986CEE">
        <w:rPr>
          <w:rFonts w:ascii="Times New Roman" w:hAnsi="Times New Roman" w:cs="Times New Roman"/>
          <w:sz w:val="32"/>
          <w:szCs w:val="32"/>
        </w:rPr>
        <w:t>организации</w:t>
      </w:r>
      <w:r w:rsidR="00991A9F" w:rsidRPr="00986CEE">
        <w:rPr>
          <w:rFonts w:ascii="Times New Roman" w:hAnsi="Times New Roman" w:cs="Times New Roman"/>
          <w:sz w:val="32"/>
          <w:szCs w:val="32"/>
        </w:rPr>
        <w:t xml:space="preserve"> в целом)</w:t>
      </w:r>
    </w:p>
    <w:p w14:paraId="5A20142A" w14:textId="77777777" w:rsidR="00FC64D8" w:rsidRPr="00986CEE" w:rsidRDefault="00991A9F" w:rsidP="008F2AAB">
      <w:pPr>
        <w:pStyle w:val="a9"/>
        <w:numPr>
          <w:ilvl w:val="0"/>
          <w:numId w:val="90"/>
        </w:numPr>
        <w:spacing w:after="120" w:line="240" w:lineRule="auto"/>
        <w:ind w:left="1624"/>
        <w:jc w:val="both"/>
        <w:rPr>
          <w:rFonts w:ascii="Times New Roman" w:hAnsi="Times New Roman" w:cs="Times New Roman"/>
          <w:sz w:val="32"/>
          <w:szCs w:val="32"/>
        </w:rPr>
      </w:pPr>
      <w:r w:rsidRPr="00986CEE">
        <w:rPr>
          <w:rFonts w:ascii="Times New Roman" w:hAnsi="Times New Roman" w:cs="Times New Roman"/>
          <w:sz w:val="32"/>
          <w:szCs w:val="32"/>
        </w:rPr>
        <w:t>Отвечаем на вопрос: «Для чего учим сотрудников?» Например, чтобы ускорить адаптацию, в связи с закупкой нового оборудования и т. п.</w:t>
      </w:r>
      <w:r w:rsidR="00FC64D8" w:rsidRPr="00986CEE">
        <w:rPr>
          <w:rFonts w:ascii="Times New Roman" w:hAnsi="Times New Roman" w:cs="Times New Roman"/>
          <w:sz w:val="32"/>
          <w:szCs w:val="32"/>
        </w:rPr>
        <w:t>;</w:t>
      </w:r>
    </w:p>
    <w:p w14:paraId="1BB280B4" w14:textId="77777777" w:rsidR="00991A9F" w:rsidRPr="00986CEE" w:rsidRDefault="00991A9F" w:rsidP="008F2AAB">
      <w:pPr>
        <w:pStyle w:val="a9"/>
        <w:numPr>
          <w:ilvl w:val="0"/>
          <w:numId w:val="90"/>
        </w:numPr>
        <w:spacing w:after="120" w:line="240" w:lineRule="auto"/>
        <w:ind w:left="1080"/>
        <w:jc w:val="both"/>
        <w:rPr>
          <w:rFonts w:ascii="Times New Roman" w:hAnsi="Times New Roman" w:cs="Times New Roman"/>
          <w:sz w:val="32"/>
          <w:szCs w:val="32"/>
        </w:rPr>
      </w:pPr>
      <w:r w:rsidRPr="00986CEE">
        <w:rPr>
          <w:rFonts w:ascii="Times New Roman" w:hAnsi="Times New Roman" w:cs="Times New Roman"/>
          <w:sz w:val="32"/>
          <w:szCs w:val="32"/>
        </w:rPr>
        <w:t>Сформулировав цель, определяем приоритетные области обучения</w:t>
      </w:r>
      <w:r w:rsidR="00FC64D8" w:rsidRPr="00986CEE">
        <w:rPr>
          <w:rFonts w:ascii="Times New Roman" w:hAnsi="Times New Roman" w:cs="Times New Roman"/>
          <w:sz w:val="32"/>
          <w:szCs w:val="32"/>
        </w:rPr>
        <w:t>.</w:t>
      </w:r>
    </w:p>
    <w:p w14:paraId="2A002D05" w14:textId="77777777" w:rsidR="00991A9F" w:rsidRPr="00986CEE" w:rsidRDefault="00991A9F"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Шаг 2. Составить программу обучения</w:t>
      </w:r>
    </w:p>
    <w:p w14:paraId="63CBD20F" w14:textId="77777777" w:rsidR="00FC64D8" w:rsidRPr="00986CEE" w:rsidRDefault="00991A9F" w:rsidP="008F2AAB">
      <w:pPr>
        <w:pStyle w:val="a9"/>
        <w:numPr>
          <w:ilvl w:val="1"/>
          <w:numId w:val="100"/>
        </w:numPr>
        <w:spacing w:after="120" w:line="240" w:lineRule="auto"/>
        <w:ind w:left="1560"/>
        <w:jc w:val="both"/>
        <w:rPr>
          <w:rFonts w:ascii="Times New Roman" w:hAnsi="Times New Roman" w:cs="Times New Roman"/>
          <w:sz w:val="32"/>
          <w:szCs w:val="32"/>
        </w:rPr>
      </w:pPr>
      <w:r w:rsidRPr="00986CEE">
        <w:rPr>
          <w:rFonts w:ascii="Times New Roman" w:hAnsi="Times New Roman" w:cs="Times New Roman"/>
          <w:sz w:val="32"/>
          <w:szCs w:val="32"/>
        </w:rPr>
        <w:t>Отвечаем на вопрос: «Чему будем учить сотрудников?» Например, алгоритмам работы на определенной позиции</w:t>
      </w:r>
      <w:r w:rsidR="00FC64D8" w:rsidRPr="00986CEE">
        <w:rPr>
          <w:rFonts w:ascii="Times New Roman" w:hAnsi="Times New Roman" w:cs="Times New Roman"/>
          <w:sz w:val="32"/>
          <w:szCs w:val="32"/>
        </w:rPr>
        <w:t>;</w:t>
      </w:r>
    </w:p>
    <w:p w14:paraId="1D4680F6" w14:textId="77777777" w:rsidR="00991A9F" w:rsidRPr="00986CEE" w:rsidRDefault="00991A9F" w:rsidP="008F2AAB">
      <w:pPr>
        <w:pStyle w:val="a9"/>
        <w:numPr>
          <w:ilvl w:val="1"/>
          <w:numId w:val="100"/>
        </w:numPr>
        <w:spacing w:after="120" w:line="240" w:lineRule="auto"/>
        <w:ind w:left="1560"/>
        <w:jc w:val="both"/>
        <w:rPr>
          <w:rFonts w:ascii="Times New Roman" w:hAnsi="Times New Roman" w:cs="Times New Roman"/>
          <w:sz w:val="32"/>
          <w:szCs w:val="32"/>
        </w:rPr>
      </w:pPr>
      <w:r w:rsidRPr="00986CEE">
        <w:rPr>
          <w:rFonts w:ascii="Times New Roman" w:hAnsi="Times New Roman" w:cs="Times New Roman"/>
          <w:sz w:val="32"/>
          <w:szCs w:val="32"/>
        </w:rPr>
        <w:t>Составляем список знаний и умений, которым необходимо обучить сотрудников</w:t>
      </w:r>
      <w:r w:rsidR="00FC64D8" w:rsidRPr="00986CEE">
        <w:rPr>
          <w:rFonts w:ascii="Times New Roman" w:hAnsi="Times New Roman" w:cs="Times New Roman"/>
          <w:sz w:val="32"/>
          <w:szCs w:val="32"/>
        </w:rPr>
        <w:t>,</w:t>
      </w:r>
      <w:r w:rsidRPr="00986CEE">
        <w:rPr>
          <w:rFonts w:ascii="Times New Roman" w:hAnsi="Times New Roman" w:cs="Times New Roman"/>
          <w:sz w:val="32"/>
          <w:szCs w:val="32"/>
        </w:rPr>
        <w:t xml:space="preserve"> занимающих разные должности.</w:t>
      </w:r>
    </w:p>
    <w:p w14:paraId="34CE2C58" w14:textId="77777777" w:rsidR="00991A9F" w:rsidRPr="00986CEE" w:rsidRDefault="00991A9F"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Шаг 3. Выбрать методы обучения</w:t>
      </w:r>
    </w:p>
    <w:p w14:paraId="6487F0AD" w14:textId="77777777" w:rsidR="00991A9F" w:rsidRPr="00986CEE" w:rsidRDefault="00991A9F" w:rsidP="008F2AAB">
      <w:pPr>
        <w:pStyle w:val="a9"/>
        <w:numPr>
          <w:ilvl w:val="1"/>
          <w:numId w:val="101"/>
        </w:numPr>
        <w:spacing w:after="120" w:line="240" w:lineRule="auto"/>
        <w:ind w:left="1560"/>
        <w:jc w:val="both"/>
        <w:rPr>
          <w:rFonts w:ascii="Times New Roman" w:hAnsi="Times New Roman" w:cs="Times New Roman"/>
          <w:sz w:val="32"/>
          <w:szCs w:val="32"/>
        </w:rPr>
      </w:pPr>
      <w:r w:rsidRPr="00986CEE">
        <w:rPr>
          <w:rFonts w:ascii="Times New Roman" w:hAnsi="Times New Roman" w:cs="Times New Roman"/>
          <w:sz w:val="32"/>
          <w:szCs w:val="32"/>
        </w:rPr>
        <w:t>Отвечаем на вопрос: «Как будем учить сотрудников?» Например, дистанционно (электронные курсы), путем изучения регламентов работы и т. п.</w:t>
      </w:r>
      <w:r w:rsidR="00FC64D8" w:rsidRPr="00986CEE">
        <w:rPr>
          <w:rFonts w:ascii="Times New Roman" w:hAnsi="Times New Roman" w:cs="Times New Roman"/>
          <w:sz w:val="32"/>
          <w:szCs w:val="32"/>
        </w:rPr>
        <w:t>;</w:t>
      </w:r>
    </w:p>
    <w:p w14:paraId="4E290C57" w14:textId="77777777" w:rsidR="00991A9F" w:rsidRPr="00986CEE" w:rsidRDefault="00991A9F" w:rsidP="008F2AAB">
      <w:pPr>
        <w:pStyle w:val="a9"/>
        <w:numPr>
          <w:ilvl w:val="1"/>
          <w:numId w:val="101"/>
        </w:numPr>
        <w:spacing w:after="120" w:line="240" w:lineRule="auto"/>
        <w:ind w:left="1560"/>
        <w:jc w:val="both"/>
        <w:rPr>
          <w:rFonts w:ascii="Times New Roman" w:hAnsi="Times New Roman" w:cs="Times New Roman"/>
          <w:sz w:val="32"/>
          <w:szCs w:val="32"/>
        </w:rPr>
      </w:pPr>
      <w:r w:rsidRPr="00986CEE">
        <w:rPr>
          <w:rFonts w:ascii="Times New Roman" w:hAnsi="Times New Roman" w:cs="Times New Roman"/>
          <w:sz w:val="32"/>
          <w:szCs w:val="32"/>
        </w:rPr>
        <w:t>Планируем процесс обучения, увязываем цели, содержание и методы обучения, определяем круг ответственных лиц</w:t>
      </w:r>
    </w:p>
    <w:p w14:paraId="17CB4A3D" w14:textId="77777777" w:rsidR="00991A9F" w:rsidRPr="00986CEE" w:rsidRDefault="00991A9F"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Шаг 4. Разработать методические материалы</w:t>
      </w:r>
    </w:p>
    <w:p w14:paraId="6CEBB776" w14:textId="77777777" w:rsidR="00991A9F" w:rsidRPr="00986CEE" w:rsidRDefault="00991A9F" w:rsidP="008F2AAB">
      <w:pPr>
        <w:pStyle w:val="a9"/>
        <w:numPr>
          <w:ilvl w:val="1"/>
          <w:numId w:val="102"/>
        </w:numPr>
        <w:spacing w:after="120" w:line="240" w:lineRule="auto"/>
        <w:ind w:left="1560"/>
        <w:jc w:val="both"/>
        <w:rPr>
          <w:rFonts w:ascii="Times New Roman" w:hAnsi="Times New Roman" w:cs="Times New Roman"/>
          <w:sz w:val="32"/>
          <w:szCs w:val="32"/>
        </w:rPr>
      </w:pPr>
      <w:r w:rsidRPr="00986CEE">
        <w:rPr>
          <w:rFonts w:ascii="Times New Roman" w:hAnsi="Times New Roman" w:cs="Times New Roman"/>
          <w:sz w:val="32"/>
          <w:szCs w:val="32"/>
        </w:rPr>
        <w:t>Отвечаем на вопрос: «С помощью чего будем учить сотрудников?» Например, с помощью электронной программы, текстовых документов, книг, разъяснений наставника, методических пособий, инструкций и т. п.</w:t>
      </w:r>
      <w:r w:rsidR="00FC64D8" w:rsidRPr="00986CEE">
        <w:rPr>
          <w:rFonts w:ascii="Times New Roman" w:hAnsi="Times New Roman" w:cs="Times New Roman"/>
          <w:sz w:val="32"/>
          <w:szCs w:val="32"/>
        </w:rPr>
        <w:t>;</w:t>
      </w:r>
    </w:p>
    <w:p w14:paraId="29EA17A4" w14:textId="77777777" w:rsidR="00991A9F" w:rsidRPr="00986CEE" w:rsidRDefault="00991A9F" w:rsidP="008F2AAB">
      <w:pPr>
        <w:pStyle w:val="a9"/>
        <w:numPr>
          <w:ilvl w:val="1"/>
          <w:numId w:val="102"/>
        </w:numPr>
        <w:spacing w:after="120" w:line="240" w:lineRule="auto"/>
        <w:ind w:left="1560"/>
        <w:jc w:val="both"/>
        <w:rPr>
          <w:rFonts w:ascii="Times New Roman" w:hAnsi="Times New Roman" w:cs="Times New Roman"/>
          <w:sz w:val="32"/>
          <w:szCs w:val="32"/>
        </w:rPr>
      </w:pPr>
      <w:r w:rsidRPr="00986CEE">
        <w:rPr>
          <w:rFonts w:ascii="Times New Roman" w:hAnsi="Times New Roman" w:cs="Times New Roman"/>
          <w:sz w:val="32"/>
          <w:szCs w:val="32"/>
        </w:rPr>
        <w:t>Готовим методические разъяснения для наставников, распечатываем необходимые регламенты, делаем подборку полезных книг, заказываем дистанционные курсы</w:t>
      </w:r>
      <w:r w:rsidR="00FC64D8" w:rsidRPr="00986CEE">
        <w:rPr>
          <w:rFonts w:ascii="Times New Roman" w:hAnsi="Times New Roman" w:cs="Times New Roman"/>
          <w:sz w:val="32"/>
          <w:szCs w:val="32"/>
        </w:rPr>
        <w:t>.</w:t>
      </w:r>
    </w:p>
    <w:p w14:paraId="1499A61A" w14:textId="77777777" w:rsidR="00991A9F" w:rsidRPr="00986CEE" w:rsidRDefault="00991A9F"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Шаг 5. Оценить эффективность проведенного обучения</w:t>
      </w:r>
    </w:p>
    <w:p w14:paraId="6585FDC6" w14:textId="77777777" w:rsidR="00991A9F" w:rsidRPr="00986CEE" w:rsidRDefault="00991A9F" w:rsidP="008F2AAB">
      <w:pPr>
        <w:pStyle w:val="a9"/>
        <w:numPr>
          <w:ilvl w:val="1"/>
          <w:numId w:val="103"/>
        </w:numPr>
        <w:spacing w:after="120" w:line="240" w:lineRule="auto"/>
        <w:ind w:left="1560"/>
        <w:jc w:val="both"/>
        <w:rPr>
          <w:rFonts w:ascii="Times New Roman" w:hAnsi="Times New Roman" w:cs="Times New Roman"/>
          <w:sz w:val="32"/>
          <w:szCs w:val="32"/>
        </w:rPr>
      </w:pPr>
      <w:r w:rsidRPr="00986CEE">
        <w:rPr>
          <w:rFonts w:ascii="Times New Roman" w:hAnsi="Times New Roman" w:cs="Times New Roman"/>
          <w:sz w:val="32"/>
          <w:szCs w:val="32"/>
        </w:rPr>
        <w:t>Разрабатываем стандарты оценки эффективности</w:t>
      </w:r>
      <w:r w:rsidR="00FC64D8" w:rsidRPr="00986CEE">
        <w:rPr>
          <w:rFonts w:ascii="Times New Roman" w:hAnsi="Times New Roman" w:cs="Times New Roman"/>
          <w:sz w:val="32"/>
          <w:szCs w:val="32"/>
        </w:rPr>
        <w:t>;</w:t>
      </w:r>
    </w:p>
    <w:p w14:paraId="606575F6" w14:textId="77777777" w:rsidR="00991A9F" w:rsidRPr="00986CEE" w:rsidRDefault="00991A9F" w:rsidP="008F2AAB">
      <w:pPr>
        <w:pStyle w:val="a9"/>
        <w:numPr>
          <w:ilvl w:val="1"/>
          <w:numId w:val="103"/>
        </w:numPr>
        <w:spacing w:after="120" w:line="240" w:lineRule="auto"/>
        <w:ind w:left="1560"/>
        <w:jc w:val="both"/>
        <w:rPr>
          <w:rFonts w:ascii="Times New Roman" w:hAnsi="Times New Roman" w:cs="Times New Roman"/>
          <w:sz w:val="32"/>
          <w:szCs w:val="32"/>
        </w:rPr>
      </w:pPr>
      <w:r w:rsidRPr="00986CEE">
        <w:rPr>
          <w:rFonts w:ascii="Times New Roman" w:hAnsi="Times New Roman" w:cs="Times New Roman"/>
          <w:sz w:val="32"/>
          <w:szCs w:val="32"/>
        </w:rPr>
        <w:t>Оцениваем, насколько полно сотрудники применяют в работе полученные знания</w:t>
      </w:r>
      <w:r w:rsidR="00FC64D8" w:rsidRPr="00986CEE">
        <w:rPr>
          <w:rFonts w:ascii="Times New Roman" w:hAnsi="Times New Roman" w:cs="Times New Roman"/>
          <w:sz w:val="32"/>
          <w:szCs w:val="32"/>
        </w:rPr>
        <w:t>.</w:t>
      </w:r>
    </w:p>
    <w:p w14:paraId="2F6B40D3" w14:textId="0DCA06CA" w:rsidR="00991A9F" w:rsidRPr="00986CEE" w:rsidRDefault="00991A9F"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Шаг 6. Составить прогноз образовательных потребностей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 xml:space="preserve"> на будущее</w:t>
      </w:r>
    </w:p>
    <w:p w14:paraId="40A2AC0E" w14:textId="77777777" w:rsidR="00991A9F" w:rsidRPr="00986CEE" w:rsidRDefault="00991A9F" w:rsidP="008F2AAB">
      <w:pPr>
        <w:pStyle w:val="a9"/>
        <w:numPr>
          <w:ilvl w:val="1"/>
          <w:numId w:val="104"/>
        </w:numPr>
        <w:spacing w:after="120" w:line="240" w:lineRule="auto"/>
        <w:ind w:left="1560"/>
        <w:jc w:val="both"/>
        <w:rPr>
          <w:rFonts w:ascii="Times New Roman" w:hAnsi="Times New Roman" w:cs="Times New Roman"/>
          <w:sz w:val="32"/>
          <w:szCs w:val="32"/>
        </w:rPr>
      </w:pPr>
      <w:r w:rsidRPr="00986CEE">
        <w:rPr>
          <w:rFonts w:ascii="Times New Roman" w:hAnsi="Times New Roman" w:cs="Times New Roman"/>
          <w:sz w:val="32"/>
          <w:szCs w:val="32"/>
        </w:rPr>
        <w:t>Анализируем частоту (стихийно, постоянно, периодически) и качество обучения (внутренними силами, с помощью провайде</w:t>
      </w:r>
      <w:r w:rsidR="00FC64D8" w:rsidRPr="00986CEE">
        <w:rPr>
          <w:rFonts w:ascii="Times New Roman" w:hAnsi="Times New Roman" w:cs="Times New Roman"/>
          <w:sz w:val="32"/>
          <w:szCs w:val="32"/>
        </w:rPr>
        <w:t>ра);</w:t>
      </w:r>
    </w:p>
    <w:p w14:paraId="3BAF60EA" w14:textId="77777777" w:rsidR="00991A9F" w:rsidRPr="00986CEE" w:rsidRDefault="00991A9F" w:rsidP="008F2AAB">
      <w:pPr>
        <w:pStyle w:val="a9"/>
        <w:numPr>
          <w:ilvl w:val="1"/>
          <w:numId w:val="104"/>
        </w:numPr>
        <w:spacing w:after="120" w:line="240" w:lineRule="auto"/>
        <w:ind w:left="1560"/>
        <w:jc w:val="both"/>
        <w:rPr>
          <w:rFonts w:ascii="Times New Roman" w:hAnsi="Times New Roman" w:cs="Times New Roman"/>
          <w:sz w:val="32"/>
          <w:szCs w:val="32"/>
        </w:rPr>
      </w:pPr>
      <w:r w:rsidRPr="00986CEE">
        <w:rPr>
          <w:rFonts w:ascii="Times New Roman" w:hAnsi="Times New Roman" w:cs="Times New Roman"/>
          <w:sz w:val="32"/>
          <w:szCs w:val="32"/>
        </w:rPr>
        <w:t>Общаемся с руководителями на предмет внедрения новых технологий, изменения регламентов работы и т. п.</w:t>
      </w:r>
      <w:r w:rsidR="00FC64D8" w:rsidRPr="00986CEE">
        <w:rPr>
          <w:rFonts w:ascii="Times New Roman" w:hAnsi="Times New Roman" w:cs="Times New Roman"/>
          <w:sz w:val="32"/>
          <w:szCs w:val="32"/>
        </w:rPr>
        <w:t>;</w:t>
      </w:r>
    </w:p>
    <w:p w14:paraId="5225C3F4" w14:textId="77777777" w:rsidR="00991A9F" w:rsidRPr="00986CEE" w:rsidRDefault="00991A9F" w:rsidP="008F2AAB">
      <w:pPr>
        <w:pStyle w:val="a9"/>
        <w:numPr>
          <w:ilvl w:val="1"/>
          <w:numId w:val="104"/>
        </w:numPr>
        <w:spacing w:after="120" w:line="240" w:lineRule="auto"/>
        <w:ind w:left="1560"/>
        <w:jc w:val="both"/>
        <w:rPr>
          <w:rFonts w:ascii="Times New Roman" w:hAnsi="Times New Roman" w:cs="Times New Roman"/>
          <w:sz w:val="32"/>
          <w:szCs w:val="32"/>
        </w:rPr>
      </w:pPr>
      <w:r w:rsidRPr="00986CEE">
        <w:rPr>
          <w:rFonts w:ascii="Times New Roman" w:hAnsi="Times New Roman" w:cs="Times New Roman"/>
          <w:sz w:val="32"/>
          <w:szCs w:val="32"/>
        </w:rPr>
        <w:t>Составляем аналитические отчеты, планы и т. п.</w:t>
      </w:r>
    </w:p>
    <w:p w14:paraId="0DDB4468" w14:textId="77777777" w:rsidR="00991A9F" w:rsidRPr="00986CEE" w:rsidRDefault="00991A9F"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Материалы для обучения должны быть яркими, с наглядными примерами, показать риски, стандарты, чтобы заинтересовать слушателей. Для этого привлекайте к разработке пособий дизайнеров и художников.</w:t>
      </w:r>
    </w:p>
    <w:p w14:paraId="2FDBF850" w14:textId="77777777" w:rsidR="001F04A5" w:rsidRPr="00986CEE" w:rsidRDefault="001F04A5" w:rsidP="00623329">
      <w:pPr>
        <w:spacing w:after="120" w:line="240" w:lineRule="auto"/>
        <w:ind w:firstLine="567"/>
        <w:contextualSpacing/>
        <w:jc w:val="both"/>
        <w:rPr>
          <w:rFonts w:ascii="Times New Roman" w:hAnsi="Times New Roman" w:cs="Times New Roman"/>
          <w:sz w:val="32"/>
          <w:szCs w:val="32"/>
        </w:rPr>
      </w:pPr>
    </w:p>
    <w:p w14:paraId="24D1E730" w14:textId="77777777" w:rsidR="00991A9F" w:rsidRPr="00986CEE" w:rsidRDefault="00991A9F"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Как рассчитать расходы на обучение персонала</w:t>
      </w:r>
    </w:p>
    <w:p w14:paraId="239ED2EA" w14:textId="52317FF6" w:rsidR="00991A9F" w:rsidRPr="00986CEE" w:rsidRDefault="00991A9F"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У каждой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 xml:space="preserve"> свои возможности и бюджеты. В западных компаниях есть грейды, есть карьерные лестницы, есть понимание, что сотрудник должен расти, что в сотрудника надо инвестировать определенное количество денежных средств в год. Руководство казахстанских компаний закладывает на обучение персонала процент от фонда оплаты труда (ФОТ) – от 1% до 10%. Все зависит от финансовых возможностей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 реальной заинтересованности в обучении, его целей и количества модулей обучения. 300 000 тенге за тренинг на 20 человек – это средняя стоимость обучающего мероприятия в Астане. При проведении региональных обучающих мероприятий, профессиональных конференций (если речь идет об очной группе, а не дистанционном формате) не забудьте заложить в бюджет командировочные расходы, расходы на проживание. Эти расходы ложатся на подразделение-заказчик. Дешевле проводить обучение для региональных филиалов не в Астане.</w:t>
      </w:r>
    </w:p>
    <w:p w14:paraId="1F0E1082" w14:textId="77777777" w:rsidR="001F04A5" w:rsidRPr="00986CEE" w:rsidRDefault="001F04A5" w:rsidP="00623329">
      <w:pPr>
        <w:spacing w:after="120" w:line="240" w:lineRule="auto"/>
        <w:ind w:firstLine="567"/>
        <w:contextualSpacing/>
        <w:jc w:val="both"/>
        <w:rPr>
          <w:rFonts w:ascii="Times New Roman" w:hAnsi="Times New Roman" w:cs="Times New Roman"/>
          <w:sz w:val="32"/>
          <w:szCs w:val="32"/>
        </w:rPr>
      </w:pPr>
    </w:p>
    <w:p w14:paraId="799C1939" w14:textId="332466F6" w:rsidR="00991A9F" w:rsidRPr="00986CEE" w:rsidRDefault="00991A9F"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Этапы развития системы внутреннего обучения по мере роста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w:t>
      </w:r>
    </w:p>
    <w:p w14:paraId="7480A347" w14:textId="77777777" w:rsidR="00991A9F" w:rsidRPr="00986CEE" w:rsidRDefault="00991A9F"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Этап 1. Компания только что создана</w:t>
      </w:r>
    </w:p>
    <w:p w14:paraId="0604D980" w14:textId="77777777" w:rsidR="00991A9F" w:rsidRPr="00986CEE" w:rsidRDefault="00991A9F"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Форма обучения: стихийное наставничество. Реализуется непосредственным руководителем</w:t>
      </w:r>
    </w:p>
    <w:p w14:paraId="0318BCF9" w14:textId="77777777" w:rsidR="00991A9F" w:rsidRPr="00986CEE" w:rsidRDefault="00991A9F"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Этап 2. Компания растет, штат сотрудников увеличивается</w:t>
      </w:r>
    </w:p>
    <w:p w14:paraId="67165C25" w14:textId="77777777" w:rsidR="00991A9F" w:rsidRPr="00986CEE" w:rsidRDefault="00991A9F"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Форма обучения: наставничество, внутренние и внешние тренинги. Реализуется менеджером по персоналу или внутренним тренером</w:t>
      </w:r>
    </w:p>
    <w:p w14:paraId="5FD9E06B" w14:textId="77777777" w:rsidR="00991A9F" w:rsidRPr="00986CEE" w:rsidRDefault="00991A9F"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Этап 3. Компания укрупняется, проводит реорганизацию, слияние</w:t>
      </w:r>
    </w:p>
    <w:p w14:paraId="448345B5" w14:textId="77777777" w:rsidR="00991A9F" w:rsidRPr="00986CEE" w:rsidRDefault="00991A9F"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Форма обучения: наставничество, внутренние и внешние тренинги. Реализуется отделом по обучению персонала</w:t>
      </w:r>
    </w:p>
    <w:p w14:paraId="7B160C9D" w14:textId="7AA9BC88" w:rsidR="00991A9F" w:rsidRPr="00986CEE" w:rsidRDefault="00991A9F"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Этап 4. В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 xml:space="preserve"> стабильный рост, пик ее развития</w:t>
      </w:r>
    </w:p>
    <w:p w14:paraId="17EED767" w14:textId="77777777" w:rsidR="00991A9F" w:rsidRPr="00986CEE" w:rsidRDefault="00991A9F"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Форма обучения: наставничество, внутренние и внешние тренинги, дистанционные курсы. Реализуется корпоративным университетом</w:t>
      </w:r>
    </w:p>
    <w:p w14:paraId="40CA4157" w14:textId="77777777" w:rsidR="001F04A5" w:rsidRPr="00986CEE" w:rsidRDefault="001F04A5" w:rsidP="00623329">
      <w:pPr>
        <w:spacing w:after="120" w:line="240" w:lineRule="auto"/>
        <w:ind w:firstLine="567"/>
        <w:contextualSpacing/>
        <w:jc w:val="both"/>
        <w:rPr>
          <w:rFonts w:ascii="Times New Roman" w:hAnsi="Times New Roman" w:cs="Times New Roman"/>
          <w:sz w:val="32"/>
          <w:szCs w:val="32"/>
        </w:rPr>
      </w:pPr>
    </w:p>
    <w:p w14:paraId="2A3985EA" w14:textId="77777777" w:rsidR="00991A9F" w:rsidRPr="00986CEE" w:rsidRDefault="00991A9F"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Как часто нужно учить?</w:t>
      </w:r>
    </w:p>
    <w:p w14:paraId="7BD33DA4" w14:textId="3839CC57" w:rsidR="00991A9F" w:rsidRPr="00986CEE" w:rsidRDefault="00991A9F"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Частота обучения зависит от задач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 xml:space="preserve">, тематики обучения, от категории обучающихся работников, от территориальной распределенности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w:t>
      </w:r>
    </w:p>
    <w:p w14:paraId="71F0C266" w14:textId="77777777" w:rsidR="00991A9F" w:rsidRPr="00986CEE" w:rsidRDefault="00991A9F"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Обучение для линейного персонала (работа с клиентами, навыки презентации, знание продукта и ассортиментного ряда, управление конфликтами, работа с возражениями, знание законодательства, знание программного обеспечения) можно проводить раз в квартал.  При этом необходимо привлекать руководителей в качестве наставников, мотивировать персонал, контролировать процесс обучения и закреплять полученные знания. Постоянно проверять, используют ли сотрудники новые навыки в своей работе, меняется ли их рабочее поведение с помощью исследования «тайный покупатель» или чек-листов.</w:t>
      </w:r>
    </w:p>
    <w:p w14:paraId="3C5EACC7" w14:textId="4F687344" w:rsidR="00991A9F" w:rsidRPr="00986CEE" w:rsidRDefault="00991A9F"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Для кадрового резерва и среднего менеджмента подойдет обучение (управление персоналом, навыки презентации, делегирование полномочий, знание нормативной документации), которое проводится в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 xml:space="preserve"> с периодичностью один раз в полгода. Такие мероприятия должны быть яркими и интересными. Их можно разделить на определенные модули, которые сотрудники будут последовательно проходить.</w:t>
      </w:r>
    </w:p>
    <w:p w14:paraId="17173386" w14:textId="77777777" w:rsidR="00991A9F" w:rsidRPr="00986CEE" w:rsidRDefault="00991A9F"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Для топ-менеджеров подойдет индивидуальное обучение. Сделайте так, чтобы оно было ярким.</w:t>
      </w:r>
    </w:p>
    <w:p w14:paraId="70205E5D" w14:textId="77777777" w:rsidR="00991A9F" w:rsidRPr="00986CEE" w:rsidRDefault="00991A9F"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Не забывайте кроме прикладных вещей, проводите командообразующие мероприятия, для формирования корпоративной культуры и командного духа.</w:t>
      </w:r>
    </w:p>
    <w:p w14:paraId="24D108F4" w14:textId="77777777" w:rsidR="001F04A5" w:rsidRPr="00986CEE" w:rsidRDefault="001F04A5" w:rsidP="00623329">
      <w:pPr>
        <w:spacing w:after="120" w:line="240" w:lineRule="auto"/>
        <w:ind w:firstLine="567"/>
        <w:contextualSpacing/>
        <w:jc w:val="both"/>
        <w:rPr>
          <w:rFonts w:ascii="Times New Roman" w:hAnsi="Times New Roman" w:cs="Times New Roman"/>
          <w:sz w:val="32"/>
          <w:szCs w:val="32"/>
        </w:rPr>
      </w:pPr>
    </w:p>
    <w:p w14:paraId="0251332A" w14:textId="77777777" w:rsidR="00991A9F" w:rsidRPr="00986CEE" w:rsidRDefault="00991A9F"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Когда необходимо открывать корпоративный университет</w:t>
      </w:r>
    </w:p>
    <w:p w14:paraId="0024806B" w14:textId="77777777" w:rsidR="00991A9F" w:rsidRPr="00986CEE" w:rsidRDefault="00991A9F"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Расходы на такой вид обучения очень большие (большие площади, большой штат сотрудников), поэтому корпоративные университеты, как правило, открываются в очень крупных компаниях. Корпоративные университеты (КУ) ценны в модульных программах (когда курс обучающих мероприятий занимает 1,5-2 года), тем, что в КУ можно проводить массовые обучающие мероприятия. </w:t>
      </w:r>
    </w:p>
    <w:p w14:paraId="135F3828" w14:textId="5BE27B0E" w:rsidR="001F04A5" w:rsidRPr="00986CEE" w:rsidRDefault="001F04A5"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Таким образом, </w:t>
      </w:r>
      <w:r w:rsidR="00040090" w:rsidRPr="00986CEE">
        <w:rPr>
          <w:rFonts w:ascii="Times New Roman" w:hAnsi="Times New Roman" w:cs="Times New Roman"/>
          <w:sz w:val="32"/>
          <w:szCs w:val="32"/>
        </w:rPr>
        <w:t xml:space="preserve">ключевые компетенции, которые необходимо развивать, различны для каждой категории сотрудников. Например, для топ-менеджеров это может быть лидерский потенциал, для менеджеров среднего звена – контроль за работой подчиненных, для рядовых исполнителей – знание ассортимента и услуг, которые оказывает компания. Бюджет на обучение зависит от финансовых возможностей </w:t>
      </w:r>
      <w:r w:rsidR="002D726E" w:rsidRPr="00986CEE">
        <w:rPr>
          <w:rFonts w:ascii="Times New Roman" w:hAnsi="Times New Roman" w:cs="Times New Roman"/>
          <w:sz w:val="32"/>
          <w:szCs w:val="32"/>
        </w:rPr>
        <w:t>организации</w:t>
      </w:r>
      <w:r w:rsidR="00040090" w:rsidRPr="00986CEE">
        <w:rPr>
          <w:rFonts w:ascii="Times New Roman" w:hAnsi="Times New Roman" w:cs="Times New Roman"/>
          <w:sz w:val="32"/>
          <w:szCs w:val="32"/>
        </w:rPr>
        <w:t xml:space="preserve"> и целей обучения. В любом случае обучение должно помогать достигать бизнес-целей </w:t>
      </w:r>
      <w:r w:rsidR="002D726E" w:rsidRPr="00986CEE">
        <w:rPr>
          <w:rFonts w:ascii="Times New Roman" w:hAnsi="Times New Roman" w:cs="Times New Roman"/>
          <w:sz w:val="32"/>
          <w:szCs w:val="32"/>
        </w:rPr>
        <w:t>организации</w:t>
      </w:r>
      <w:r w:rsidR="00040090" w:rsidRPr="00986CEE">
        <w:rPr>
          <w:rFonts w:ascii="Times New Roman" w:hAnsi="Times New Roman" w:cs="Times New Roman"/>
          <w:sz w:val="32"/>
          <w:szCs w:val="32"/>
        </w:rPr>
        <w:t>.</w:t>
      </w:r>
    </w:p>
    <w:p w14:paraId="46FA123E" w14:textId="77777777" w:rsidR="004F50A2" w:rsidRPr="00986CEE" w:rsidRDefault="004F50A2" w:rsidP="00623329">
      <w:pPr>
        <w:spacing w:after="120" w:line="240" w:lineRule="auto"/>
        <w:ind w:firstLine="567"/>
        <w:contextualSpacing/>
        <w:jc w:val="both"/>
        <w:rPr>
          <w:rFonts w:ascii="Times New Roman" w:hAnsi="Times New Roman" w:cs="Times New Roman"/>
          <w:sz w:val="32"/>
          <w:szCs w:val="32"/>
        </w:rPr>
      </w:pPr>
    </w:p>
    <w:p w14:paraId="029ABB8E" w14:textId="77777777" w:rsidR="00247615" w:rsidRPr="00986CEE" w:rsidRDefault="004F50A2" w:rsidP="004F50A2">
      <w:pPr>
        <w:spacing w:after="0" w:line="240" w:lineRule="auto"/>
        <w:ind w:firstLine="567"/>
        <w:contextualSpacing/>
        <w:jc w:val="center"/>
        <w:rPr>
          <w:rFonts w:ascii="Times New Roman" w:hAnsi="Times New Roman" w:cs="Times New Roman"/>
          <w:sz w:val="32"/>
          <w:szCs w:val="32"/>
        </w:rPr>
      </w:pPr>
      <w:r w:rsidRPr="00986CEE">
        <w:rPr>
          <w:rFonts w:ascii="Times New Roman" w:hAnsi="Times New Roman" w:cs="Times New Roman"/>
          <w:sz w:val="32"/>
          <w:szCs w:val="32"/>
        </w:rPr>
        <w:t>Контрольные вопросы:</w:t>
      </w:r>
    </w:p>
    <w:p w14:paraId="0519E0B3" w14:textId="49ACAA6B" w:rsidR="004F50A2" w:rsidRPr="00986CEE" w:rsidRDefault="004F50A2" w:rsidP="004F50A2">
      <w:pPr>
        <w:pStyle w:val="a9"/>
        <w:numPr>
          <w:ilvl w:val="0"/>
          <w:numId w:val="94"/>
        </w:numPr>
        <w:spacing w:after="0" w:line="240" w:lineRule="auto"/>
        <w:ind w:left="993" w:hanging="426"/>
        <w:rPr>
          <w:rFonts w:ascii="Times New Roman" w:hAnsi="Times New Roman" w:cs="Times New Roman"/>
          <w:sz w:val="32"/>
          <w:szCs w:val="32"/>
        </w:rPr>
      </w:pPr>
      <w:r w:rsidRPr="00986CEE">
        <w:rPr>
          <w:rFonts w:ascii="Times New Roman" w:hAnsi="Times New Roman" w:cs="Times New Roman"/>
          <w:sz w:val="32"/>
          <w:szCs w:val="32"/>
        </w:rPr>
        <w:t xml:space="preserve">Технология эффективного обучения персонала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 xml:space="preserve"> и выбора внешних провайдеров</w:t>
      </w:r>
      <w:r w:rsidR="007E42DD" w:rsidRPr="00986CEE">
        <w:rPr>
          <w:rFonts w:ascii="Times New Roman" w:hAnsi="Times New Roman" w:cs="Times New Roman"/>
          <w:sz w:val="32"/>
          <w:szCs w:val="32"/>
        </w:rPr>
        <w:t>.</w:t>
      </w:r>
    </w:p>
    <w:p w14:paraId="4CCDE9A7" w14:textId="68FD4C7D" w:rsidR="004F50A2" w:rsidRPr="00986CEE" w:rsidRDefault="004F50A2" w:rsidP="004F50A2">
      <w:pPr>
        <w:pStyle w:val="a9"/>
        <w:numPr>
          <w:ilvl w:val="0"/>
          <w:numId w:val="94"/>
        </w:numPr>
        <w:spacing w:after="0" w:line="240" w:lineRule="auto"/>
        <w:ind w:left="993" w:hanging="426"/>
        <w:rPr>
          <w:rFonts w:ascii="Times New Roman" w:hAnsi="Times New Roman" w:cs="Times New Roman"/>
          <w:sz w:val="32"/>
          <w:szCs w:val="32"/>
        </w:rPr>
      </w:pPr>
      <w:r w:rsidRPr="00986CEE">
        <w:rPr>
          <w:rFonts w:ascii="Times New Roman" w:hAnsi="Times New Roman" w:cs="Times New Roman"/>
          <w:sz w:val="32"/>
          <w:szCs w:val="32"/>
        </w:rPr>
        <w:t xml:space="preserve">Алгоритм организации обучения в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w:t>
      </w:r>
    </w:p>
    <w:p w14:paraId="1289861A" w14:textId="77777777" w:rsidR="004F50A2" w:rsidRPr="00986CEE" w:rsidRDefault="004F50A2" w:rsidP="004F50A2">
      <w:pPr>
        <w:pStyle w:val="a9"/>
        <w:spacing w:after="0" w:line="240" w:lineRule="auto"/>
        <w:ind w:left="993"/>
        <w:rPr>
          <w:rFonts w:ascii="Times New Roman" w:hAnsi="Times New Roman" w:cs="Times New Roman"/>
          <w:sz w:val="32"/>
          <w:szCs w:val="32"/>
        </w:rPr>
      </w:pPr>
    </w:p>
    <w:p w14:paraId="40EA40DA" w14:textId="77777777" w:rsidR="00247615" w:rsidRPr="00986CEE" w:rsidRDefault="00247615"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Ключевые понятия: обучение сотрудников, внутреннее обучение, система обучения, алгоритм, технология эффективного обучения</w:t>
      </w:r>
    </w:p>
    <w:p w14:paraId="1DC59B6D" w14:textId="77777777" w:rsidR="008A7C86" w:rsidRPr="00986CEE" w:rsidRDefault="008A7C86" w:rsidP="008A7C86">
      <w:pPr>
        <w:shd w:val="clear" w:color="auto" w:fill="FFFFFF"/>
        <w:spacing w:line="240" w:lineRule="auto"/>
        <w:contextualSpacing/>
        <w:jc w:val="both"/>
        <w:rPr>
          <w:rFonts w:ascii="Times New Roman" w:hAnsi="Times New Roman" w:cs="Times New Roman"/>
          <w:color w:val="000000"/>
          <w:sz w:val="32"/>
          <w:szCs w:val="32"/>
        </w:rPr>
        <w:sectPr w:rsidR="008A7C86" w:rsidRPr="00986CEE" w:rsidSect="009F4179">
          <w:pgSz w:w="11906" w:h="16838"/>
          <w:pgMar w:top="1134" w:right="1134" w:bottom="1134" w:left="1134" w:header="708" w:footer="708" w:gutter="0"/>
          <w:cols w:space="708"/>
          <w:docGrid w:linePitch="360"/>
        </w:sectPr>
      </w:pPr>
    </w:p>
    <w:p w14:paraId="3E8C8461" w14:textId="77777777" w:rsidR="0065435D" w:rsidRPr="00986CEE" w:rsidRDefault="0065435D" w:rsidP="008A7C86">
      <w:pPr>
        <w:spacing w:after="120" w:line="240" w:lineRule="auto"/>
        <w:contextualSpacing/>
        <w:jc w:val="both"/>
        <w:rPr>
          <w:rFonts w:ascii="Times New Roman" w:hAnsi="Times New Roman" w:cs="Times New Roman"/>
          <w:color w:val="000000"/>
          <w:sz w:val="32"/>
          <w:szCs w:val="32"/>
        </w:rPr>
      </w:pPr>
    </w:p>
    <w:p w14:paraId="1B879DCA" w14:textId="5F668F77" w:rsidR="00991A9F" w:rsidRPr="00986CEE" w:rsidRDefault="00302745" w:rsidP="00623329">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color w:val="000000"/>
          <w:sz w:val="32"/>
          <w:szCs w:val="32"/>
        </w:rPr>
        <w:t>Глава</w:t>
      </w:r>
      <w:r w:rsidR="00F76E29" w:rsidRPr="00986CEE">
        <w:rPr>
          <w:rFonts w:ascii="Times New Roman" w:hAnsi="Times New Roman" w:cs="Times New Roman"/>
          <w:color w:val="000000"/>
          <w:sz w:val="32"/>
          <w:szCs w:val="32"/>
        </w:rPr>
        <w:t xml:space="preserve">10. </w:t>
      </w:r>
      <w:r w:rsidR="00991A9F" w:rsidRPr="00986CEE">
        <w:rPr>
          <w:rFonts w:ascii="Times New Roman" w:hAnsi="Times New Roman" w:cs="Times New Roman"/>
          <w:sz w:val="32"/>
          <w:szCs w:val="32"/>
        </w:rPr>
        <w:t>Управление талантами. Кадровый резерв</w:t>
      </w:r>
    </w:p>
    <w:p w14:paraId="3CBD047B" w14:textId="77777777" w:rsidR="000C7E2B" w:rsidRPr="00986CEE" w:rsidRDefault="000C7E2B" w:rsidP="00623329">
      <w:pPr>
        <w:spacing w:after="120" w:line="240" w:lineRule="auto"/>
        <w:ind w:firstLine="567"/>
        <w:contextualSpacing/>
        <w:jc w:val="both"/>
        <w:rPr>
          <w:rFonts w:ascii="Times New Roman" w:hAnsi="Times New Roman" w:cs="Times New Roman"/>
          <w:sz w:val="32"/>
          <w:szCs w:val="32"/>
        </w:rPr>
      </w:pPr>
    </w:p>
    <w:p w14:paraId="3A61C211" w14:textId="634E02E8" w:rsidR="002A6557" w:rsidRPr="00986CEE" w:rsidRDefault="002A6557" w:rsidP="007C4F5D">
      <w:pPr>
        <w:pStyle w:val="a9"/>
        <w:numPr>
          <w:ilvl w:val="1"/>
          <w:numId w:val="178"/>
        </w:numPr>
        <w:spacing w:after="120" w:line="240" w:lineRule="auto"/>
        <w:jc w:val="center"/>
        <w:rPr>
          <w:rFonts w:ascii="Times New Roman" w:hAnsi="Times New Roman" w:cs="Times New Roman"/>
          <w:sz w:val="32"/>
          <w:szCs w:val="32"/>
        </w:rPr>
      </w:pPr>
      <w:r w:rsidRPr="00986CEE">
        <w:rPr>
          <w:rFonts w:ascii="Times New Roman" w:hAnsi="Times New Roman" w:cs="Times New Roman"/>
          <w:sz w:val="32"/>
          <w:szCs w:val="32"/>
        </w:rPr>
        <w:t>Понятие «кадровый резерв»</w:t>
      </w:r>
    </w:p>
    <w:p w14:paraId="535EE8C8" w14:textId="4F5E81DC" w:rsidR="00991A9F" w:rsidRPr="00986CEE" w:rsidRDefault="00991A9F" w:rsidP="002A6557">
      <w:pPr>
        <w:spacing w:after="120" w:line="240" w:lineRule="auto"/>
        <w:ind w:firstLine="567"/>
        <w:jc w:val="both"/>
        <w:rPr>
          <w:rFonts w:ascii="Times New Roman" w:hAnsi="Times New Roman" w:cs="Times New Roman"/>
          <w:sz w:val="32"/>
          <w:szCs w:val="32"/>
        </w:rPr>
      </w:pPr>
      <w:r w:rsidRPr="00986CEE">
        <w:rPr>
          <w:rFonts w:ascii="Times New Roman" w:hAnsi="Times New Roman" w:cs="Times New Roman"/>
          <w:sz w:val="32"/>
          <w:szCs w:val="32"/>
        </w:rPr>
        <w:t xml:space="preserve">Кадровый резерв – это отбор лучших сотрудников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 xml:space="preserve"> для дальнейшего продвижения и развития.</w:t>
      </w:r>
    </w:p>
    <w:p w14:paraId="7B151BFE" w14:textId="77777777" w:rsidR="00991A9F" w:rsidRPr="00986CEE" w:rsidRDefault="00991A9F" w:rsidP="008D461F">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Кадровый резерв предполагает карьерный рост в прямом смысле этого слова. А что делать, если сотрудник ценный, но не готов ждать повышения? Кадровый резерв может быть и горизонтальным. Например, расширение зоны ответственности или ротация между отделами.</w:t>
      </w:r>
    </w:p>
    <w:p w14:paraId="73DFC938" w14:textId="77777777" w:rsidR="00E62268" w:rsidRPr="00986CEE" w:rsidRDefault="00991A9F" w:rsidP="008D461F">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Одна из задач отдела персонала – обеспечить бесперебойность бизнес-процессов. Формирование кадрового резерва поможет в решении этой задачи.</w:t>
      </w:r>
    </w:p>
    <w:p w14:paraId="6B37638D" w14:textId="77777777" w:rsidR="00E62268" w:rsidRPr="00986CEE" w:rsidRDefault="00E62268" w:rsidP="008D461F">
      <w:pPr>
        <w:spacing w:after="12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Система кадрового резерва (СКР) является комплексным инструментом управления и ее основными целями является:</w:t>
      </w:r>
    </w:p>
    <w:p w14:paraId="46F2FBF4" w14:textId="77777777" w:rsidR="00E62268" w:rsidRPr="00986CEE" w:rsidRDefault="00E62268" w:rsidP="008F2AAB">
      <w:pPr>
        <w:pStyle w:val="a3"/>
        <w:numPr>
          <w:ilvl w:val="0"/>
          <w:numId w:val="86"/>
        </w:numPr>
        <w:ind w:left="1540" w:hanging="264"/>
        <w:jc w:val="both"/>
        <w:rPr>
          <w:sz w:val="32"/>
          <w:szCs w:val="32"/>
        </w:rPr>
      </w:pPr>
      <w:r w:rsidRPr="00986CEE">
        <w:rPr>
          <w:sz w:val="32"/>
          <w:szCs w:val="32"/>
        </w:rPr>
        <w:t>снижение текучести персонала;</w:t>
      </w:r>
    </w:p>
    <w:p w14:paraId="72B8907C" w14:textId="77777777" w:rsidR="00E62268" w:rsidRPr="00986CEE" w:rsidRDefault="00E62268" w:rsidP="008F2AAB">
      <w:pPr>
        <w:pStyle w:val="a3"/>
        <w:numPr>
          <w:ilvl w:val="0"/>
          <w:numId w:val="86"/>
        </w:numPr>
        <w:ind w:left="1540" w:hanging="264"/>
        <w:jc w:val="both"/>
        <w:rPr>
          <w:sz w:val="32"/>
          <w:szCs w:val="32"/>
        </w:rPr>
      </w:pPr>
      <w:r w:rsidRPr="00986CEE">
        <w:rPr>
          <w:sz w:val="32"/>
          <w:szCs w:val="32"/>
        </w:rPr>
        <w:t>повышение лояльности;</w:t>
      </w:r>
    </w:p>
    <w:p w14:paraId="2D8BE4E0" w14:textId="77777777" w:rsidR="00E62268" w:rsidRPr="00986CEE" w:rsidRDefault="00E62268" w:rsidP="008F2AAB">
      <w:pPr>
        <w:pStyle w:val="a3"/>
        <w:numPr>
          <w:ilvl w:val="0"/>
          <w:numId w:val="86"/>
        </w:numPr>
        <w:ind w:left="1540" w:hanging="264"/>
        <w:jc w:val="both"/>
        <w:rPr>
          <w:sz w:val="32"/>
          <w:szCs w:val="32"/>
        </w:rPr>
      </w:pPr>
      <w:r w:rsidRPr="00986CEE">
        <w:rPr>
          <w:sz w:val="32"/>
          <w:szCs w:val="32"/>
        </w:rPr>
        <w:t>снижение среднего срока закрытия вакансий;</w:t>
      </w:r>
    </w:p>
    <w:p w14:paraId="6AD83AB7" w14:textId="77777777" w:rsidR="00E62268" w:rsidRPr="00986CEE" w:rsidRDefault="00E62268" w:rsidP="008F2AAB">
      <w:pPr>
        <w:pStyle w:val="a3"/>
        <w:numPr>
          <w:ilvl w:val="0"/>
          <w:numId w:val="86"/>
        </w:numPr>
        <w:ind w:left="1540" w:hanging="264"/>
        <w:jc w:val="both"/>
        <w:rPr>
          <w:sz w:val="32"/>
          <w:szCs w:val="32"/>
        </w:rPr>
      </w:pPr>
      <w:r w:rsidRPr="00986CEE">
        <w:rPr>
          <w:sz w:val="32"/>
          <w:szCs w:val="32"/>
        </w:rPr>
        <w:t>снижение средних затрат на закрытие вакансии;</w:t>
      </w:r>
    </w:p>
    <w:p w14:paraId="04517A6A" w14:textId="2002A0F5" w:rsidR="00E62268" w:rsidRPr="00986CEE" w:rsidRDefault="00E62268" w:rsidP="008F2AAB">
      <w:pPr>
        <w:pStyle w:val="a3"/>
        <w:numPr>
          <w:ilvl w:val="0"/>
          <w:numId w:val="86"/>
        </w:numPr>
        <w:ind w:left="1540" w:hanging="264"/>
        <w:jc w:val="both"/>
        <w:rPr>
          <w:sz w:val="32"/>
          <w:szCs w:val="32"/>
        </w:rPr>
      </w:pPr>
      <w:r w:rsidRPr="00986CEE">
        <w:rPr>
          <w:sz w:val="32"/>
          <w:szCs w:val="32"/>
        </w:rPr>
        <w:t xml:space="preserve">улучшение бренда </w:t>
      </w:r>
      <w:r w:rsidR="002D726E" w:rsidRPr="00986CEE">
        <w:rPr>
          <w:sz w:val="32"/>
          <w:szCs w:val="32"/>
        </w:rPr>
        <w:t>организации</w:t>
      </w:r>
      <w:r w:rsidRPr="00986CEE">
        <w:rPr>
          <w:sz w:val="32"/>
          <w:szCs w:val="32"/>
        </w:rPr>
        <w:t xml:space="preserve"> как работодателя;</w:t>
      </w:r>
    </w:p>
    <w:p w14:paraId="44D1F8C4" w14:textId="77777777" w:rsidR="00E62268" w:rsidRPr="00986CEE" w:rsidRDefault="00E62268" w:rsidP="008F2AAB">
      <w:pPr>
        <w:pStyle w:val="a3"/>
        <w:numPr>
          <w:ilvl w:val="0"/>
          <w:numId w:val="86"/>
        </w:numPr>
        <w:ind w:left="1540" w:hanging="264"/>
        <w:jc w:val="both"/>
        <w:rPr>
          <w:sz w:val="32"/>
          <w:szCs w:val="32"/>
        </w:rPr>
      </w:pPr>
      <w:r w:rsidRPr="00986CEE">
        <w:rPr>
          <w:sz w:val="32"/>
          <w:szCs w:val="32"/>
        </w:rPr>
        <w:t xml:space="preserve">сохранение контроля над фондом оплаты труда; </w:t>
      </w:r>
    </w:p>
    <w:p w14:paraId="46416340" w14:textId="487C2EA0" w:rsidR="00E62268" w:rsidRPr="00986CEE" w:rsidRDefault="00E62268" w:rsidP="008F2AAB">
      <w:pPr>
        <w:pStyle w:val="a3"/>
        <w:numPr>
          <w:ilvl w:val="0"/>
          <w:numId w:val="86"/>
        </w:numPr>
        <w:ind w:left="1540" w:hanging="264"/>
        <w:jc w:val="both"/>
        <w:rPr>
          <w:sz w:val="32"/>
          <w:szCs w:val="32"/>
        </w:rPr>
      </w:pPr>
      <w:r w:rsidRPr="00986CEE">
        <w:rPr>
          <w:sz w:val="32"/>
          <w:szCs w:val="32"/>
        </w:rPr>
        <w:t xml:space="preserve">улучшение среднесрочного планирования в </w:t>
      </w:r>
      <w:r w:rsidR="002D726E" w:rsidRPr="00986CEE">
        <w:rPr>
          <w:sz w:val="32"/>
          <w:szCs w:val="32"/>
        </w:rPr>
        <w:t>организации</w:t>
      </w:r>
      <w:r w:rsidRPr="00986CEE">
        <w:rPr>
          <w:sz w:val="32"/>
          <w:szCs w:val="32"/>
        </w:rPr>
        <w:t xml:space="preserve">; </w:t>
      </w:r>
    </w:p>
    <w:p w14:paraId="5589653E" w14:textId="77777777" w:rsidR="00E62268" w:rsidRPr="00986CEE" w:rsidRDefault="00E62268" w:rsidP="008F2AAB">
      <w:pPr>
        <w:pStyle w:val="a3"/>
        <w:numPr>
          <w:ilvl w:val="0"/>
          <w:numId w:val="86"/>
        </w:numPr>
        <w:ind w:left="1540" w:hanging="264"/>
        <w:jc w:val="both"/>
        <w:rPr>
          <w:sz w:val="32"/>
          <w:szCs w:val="32"/>
        </w:rPr>
      </w:pPr>
      <w:r w:rsidRPr="00986CEE">
        <w:rPr>
          <w:sz w:val="32"/>
          <w:szCs w:val="32"/>
        </w:rPr>
        <w:t xml:space="preserve">повышение эффективности расходной части HR бюджета; </w:t>
      </w:r>
    </w:p>
    <w:p w14:paraId="12FDD0F2" w14:textId="5877591C" w:rsidR="002A6557" w:rsidRPr="00986CEE" w:rsidRDefault="00E62268" w:rsidP="008F2AAB">
      <w:pPr>
        <w:pStyle w:val="a3"/>
        <w:numPr>
          <w:ilvl w:val="0"/>
          <w:numId w:val="86"/>
        </w:numPr>
        <w:ind w:left="1540" w:hanging="264"/>
        <w:jc w:val="both"/>
        <w:rPr>
          <w:sz w:val="32"/>
          <w:szCs w:val="32"/>
        </w:rPr>
      </w:pPr>
      <w:r w:rsidRPr="00986CEE">
        <w:rPr>
          <w:sz w:val="32"/>
          <w:szCs w:val="32"/>
        </w:rPr>
        <w:t xml:space="preserve">повышение репутации HR департамента в </w:t>
      </w:r>
      <w:r w:rsidR="002D726E" w:rsidRPr="00986CEE">
        <w:rPr>
          <w:sz w:val="32"/>
          <w:szCs w:val="32"/>
        </w:rPr>
        <w:t>организации</w:t>
      </w:r>
      <w:r w:rsidRPr="00986CEE">
        <w:rPr>
          <w:sz w:val="32"/>
          <w:szCs w:val="32"/>
        </w:rPr>
        <w:t xml:space="preserve">. </w:t>
      </w:r>
    </w:p>
    <w:p w14:paraId="2E458A17" w14:textId="77777777" w:rsidR="002A6557" w:rsidRPr="00986CEE" w:rsidRDefault="002A6557" w:rsidP="002A6557">
      <w:pPr>
        <w:pStyle w:val="a3"/>
        <w:ind w:firstLine="567"/>
        <w:jc w:val="both"/>
        <w:rPr>
          <w:rStyle w:val="mw-headline"/>
          <w:sz w:val="32"/>
          <w:szCs w:val="32"/>
        </w:rPr>
      </w:pPr>
      <w:r w:rsidRPr="00986CEE">
        <w:rPr>
          <w:sz w:val="32"/>
          <w:szCs w:val="32"/>
        </w:rPr>
        <w:t>У работников, которые отбираются в кадровый резерв, должна быть высокая вовлеченность. Следует проводить оценку лояльности сотрудников не реже, чем раз в год, чтобы всегда иметь актуальную информацию об уровне вовлеченности персонала.</w:t>
      </w:r>
    </w:p>
    <w:p w14:paraId="3CCF5458" w14:textId="0311E688" w:rsidR="002A6557" w:rsidRPr="00986CEE" w:rsidRDefault="00476B5E" w:rsidP="00476B5E">
      <w:pPr>
        <w:pStyle w:val="a9"/>
        <w:spacing w:after="0" w:line="240" w:lineRule="auto"/>
        <w:ind w:left="2025"/>
        <w:rPr>
          <w:rFonts w:ascii="Times New Roman" w:hAnsi="Times New Roman" w:cs="Times New Roman"/>
          <w:sz w:val="32"/>
          <w:szCs w:val="32"/>
        </w:rPr>
      </w:pPr>
      <w:r w:rsidRPr="00986CEE">
        <w:rPr>
          <w:rFonts w:ascii="Times New Roman" w:hAnsi="Times New Roman" w:cs="Times New Roman"/>
          <w:sz w:val="32"/>
          <w:szCs w:val="32"/>
        </w:rPr>
        <w:t xml:space="preserve">10.2 </w:t>
      </w:r>
      <w:r w:rsidR="002A6557" w:rsidRPr="00986CEE">
        <w:rPr>
          <w:rFonts w:ascii="Times New Roman" w:hAnsi="Times New Roman" w:cs="Times New Roman"/>
          <w:sz w:val="32"/>
          <w:szCs w:val="32"/>
        </w:rPr>
        <w:t>Развитие персонала и работа с кадровым резервом</w:t>
      </w:r>
    </w:p>
    <w:p w14:paraId="78E39273" w14:textId="70F20773" w:rsidR="008D461F" w:rsidRPr="00986CEE" w:rsidRDefault="008D461F" w:rsidP="0065435D">
      <w:pPr>
        <w:pStyle w:val="a3"/>
        <w:spacing w:before="0" w:beforeAutospacing="0" w:after="0" w:afterAutospacing="0"/>
        <w:ind w:firstLine="567"/>
        <w:contextualSpacing/>
        <w:jc w:val="both"/>
        <w:rPr>
          <w:sz w:val="32"/>
          <w:szCs w:val="32"/>
        </w:rPr>
      </w:pPr>
      <w:r w:rsidRPr="00986CEE">
        <w:rPr>
          <w:sz w:val="32"/>
          <w:szCs w:val="32"/>
        </w:rPr>
        <w:t xml:space="preserve">Создание СКР в </w:t>
      </w:r>
      <w:r w:rsidR="002D726E" w:rsidRPr="00986CEE">
        <w:rPr>
          <w:sz w:val="32"/>
          <w:szCs w:val="32"/>
        </w:rPr>
        <w:t>организации</w:t>
      </w:r>
      <w:r w:rsidRPr="00986CEE">
        <w:rPr>
          <w:sz w:val="32"/>
          <w:szCs w:val="32"/>
        </w:rPr>
        <w:t xml:space="preserve"> – длительный и сложный процесс, который осуществляется в несколько этапов. </w:t>
      </w:r>
    </w:p>
    <w:p w14:paraId="4D7647DA" w14:textId="3A438332" w:rsidR="008D461F" w:rsidRPr="00986CEE" w:rsidRDefault="008D461F" w:rsidP="0065435D">
      <w:pPr>
        <w:pStyle w:val="a3"/>
        <w:spacing w:before="0" w:beforeAutospacing="0" w:after="0" w:afterAutospacing="0"/>
        <w:ind w:firstLine="567"/>
        <w:contextualSpacing/>
        <w:jc w:val="both"/>
        <w:rPr>
          <w:sz w:val="32"/>
          <w:szCs w:val="32"/>
        </w:rPr>
      </w:pPr>
      <w:r w:rsidRPr="00986CEE">
        <w:rPr>
          <w:sz w:val="32"/>
          <w:szCs w:val="32"/>
        </w:rPr>
        <w:t xml:space="preserve">1 этап – получить поддержку руководства, т.к. любые кадровые изменения в </w:t>
      </w:r>
      <w:r w:rsidR="002D726E" w:rsidRPr="00986CEE">
        <w:rPr>
          <w:sz w:val="32"/>
          <w:szCs w:val="32"/>
        </w:rPr>
        <w:t>организации</w:t>
      </w:r>
      <w:r w:rsidRPr="00986CEE">
        <w:rPr>
          <w:sz w:val="32"/>
          <w:szCs w:val="32"/>
        </w:rPr>
        <w:t xml:space="preserve"> не могут быть осуществлены без санкций руководителей; в случае возникновения необходимости вопрос о финансировании системы также решается руководством </w:t>
      </w:r>
      <w:r w:rsidR="002D726E" w:rsidRPr="00986CEE">
        <w:rPr>
          <w:sz w:val="32"/>
          <w:szCs w:val="32"/>
        </w:rPr>
        <w:t>организации</w:t>
      </w:r>
      <w:r w:rsidRPr="00986CEE">
        <w:rPr>
          <w:sz w:val="32"/>
          <w:szCs w:val="32"/>
        </w:rPr>
        <w:t xml:space="preserve">. </w:t>
      </w:r>
    </w:p>
    <w:p w14:paraId="4DAF5C9F" w14:textId="496DB438" w:rsidR="008D461F" w:rsidRPr="00986CEE" w:rsidRDefault="008D461F" w:rsidP="0065435D">
      <w:pPr>
        <w:pStyle w:val="a3"/>
        <w:spacing w:before="0" w:beforeAutospacing="0" w:after="0" w:afterAutospacing="0"/>
        <w:ind w:firstLine="567"/>
        <w:contextualSpacing/>
        <w:jc w:val="both"/>
        <w:rPr>
          <w:sz w:val="32"/>
          <w:szCs w:val="32"/>
        </w:rPr>
      </w:pPr>
      <w:r w:rsidRPr="00986CEE">
        <w:rPr>
          <w:sz w:val="32"/>
          <w:szCs w:val="32"/>
        </w:rPr>
        <w:t xml:space="preserve">2 этап – проведение аудита системы управления персоналом, т.к. возможно, что часть инструментов уже в </w:t>
      </w:r>
      <w:r w:rsidR="002D726E" w:rsidRPr="00986CEE">
        <w:rPr>
          <w:sz w:val="32"/>
          <w:szCs w:val="32"/>
        </w:rPr>
        <w:t>организации</w:t>
      </w:r>
      <w:r w:rsidRPr="00986CEE">
        <w:rPr>
          <w:sz w:val="32"/>
          <w:szCs w:val="32"/>
        </w:rPr>
        <w:t xml:space="preserve"> существует. </w:t>
      </w:r>
    </w:p>
    <w:p w14:paraId="5B812537" w14:textId="77777777" w:rsidR="008D461F" w:rsidRPr="00986CEE" w:rsidRDefault="008D461F" w:rsidP="0065435D">
      <w:pPr>
        <w:pStyle w:val="a3"/>
        <w:spacing w:before="0" w:beforeAutospacing="0" w:after="0" w:afterAutospacing="0"/>
        <w:ind w:firstLine="567"/>
        <w:contextualSpacing/>
        <w:jc w:val="both"/>
        <w:rPr>
          <w:sz w:val="32"/>
          <w:szCs w:val="32"/>
        </w:rPr>
      </w:pPr>
      <w:r w:rsidRPr="00986CEE">
        <w:rPr>
          <w:sz w:val="32"/>
          <w:szCs w:val="32"/>
        </w:rPr>
        <w:t xml:space="preserve">3 этап – создание и внедрение отсутствующих частей системы кадрового резерва, например, профилей должностей, системы оценки и аттестации персонала, системы индивидуальных планов развития сотрудников и т.д. </w:t>
      </w:r>
    </w:p>
    <w:p w14:paraId="047D8693" w14:textId="77777777" w:rsidR="008D461F" w:rsidRPr="00986CEE" w:rsidRDefault="008D461F" w:rsidP="0065435D">
      <w:pPr>
        <w:pStyle w:val="a3"/>
        <w:spacing w:before="0" w:beforeAutospacing="0" w:after="0" w:afterAutospacing="0"/>
        <w:ind w:firstLine="567"/>
        <w:contextualSpacing/>
        <w:jc w:val="both"/>
        <w:rPr>
          <w:sz w:val="32"/>
          <w:szCs w:val="32"/>
        </w:rPr>
      </w:pPr>
      <w:r w:rsidRPr="00986CEE">
        <w:rPr>
          <w:sz w:val="32"/>
          <w:szCs w:val="32"/>
        </w:rPr>
        <w:t xml:space="preserve">4 этап – измерение показателей, чтобы впоследствии можно было оценить эффективность СКР. Перед внедрением СКР необходимо знать показатели текучести кадров, стоимость и сроки закрытия одной вакансии, удовлетворенность персонала возможностями профессионального и карьерного роста, процент сотрудников, которые готовы рекомендовать компанию своим знакомым как хорошего работодателя, темп роста фонда оплаты труда за последние два-три года и т.д. </w:t>
      </w:r>
    </w:p>
    <w:p w14:paraId="5EA075D7" w14:textId="77777777" w:rsidR="008D461F" w:rsidRPr="00986CEE" w:rsidRDefault="008D461F" w:rsidP="0065435D">
      <w:pPr>
        <w:pStyle w:val="a3"/>
        <w:spacing w:before="0" w:beforeAutospacing="0" w:after="0" w:afterAutospacing="0"/>
        <w:ind w:firstLine="567"/>
        <w:contextualSpacing/>
        <w:jc w:val="both"/>
        <w:rPr>
          <w:sz w:val="32"/>
          <w:szCs w:val="32"/>
        </w:rPr>
      </w:pPr>
      <w:r w:rsidRPr="00986CEE">
        <w:rPr>
          <w:sz w:val="32"/>
          <w:szCs w:val="32"/>
        </w:rPr>
        <w:t xml:space="preserve">5 этап – внедрение СКР, где обязательными моментами являются, например, собрания, на которых сотрудникам объясняется суть и преимущества СКР, принципы ее работы. </w:t>
      </w:r>
    </w:p>
    <w:p w14:paraId="4CD59B09" w14:textId="57E82219" w:rsidR="008D461F" w:rsidRPr="00986CEE" w:rsidRDefault="008D461F" w:rsidP="0065435D">
      <w:pPr>
        <w:pStyle w:val="a3"/>
        <w:spacing w:before="0" w:beforeAutospacing="0" w:after="0" w:afterAutospacing="0"/>
        <w:ind w:firstLine="567"/>
        <w:contextualSpacing/>
        <w:jc w:val="both"/>
        <w:rPr>
          <w:sz w:val="32"/>
          <w:szCs w:val="32"/>
        </w:rPr>
      </w:pPr>
      <w:r w:rsidRPr="00986CEE">
        <w:rPr>
          <w:sz w:val="32"/>
          <w:szCs w:val="32"/>
        </w:rPr>
        <w:t xml:space="preserve">Для успешного внедрения в </w:t>
      </w:r>
      <w:r w:rsidR="002D726E" w:rsidRPr="00986CEE">
        <w:rPr>
          <w:sz w:val="32"/>
          <w:szCs w:val="32"/>
        </w:rPr>
        <w:t>организации</w:t>
      </w:r>
      <w:r w:rsidRPr="00986CEE">
        <w:rPr>
          <w:sz w:val="32"/>
          <w:szCs w:val="32"/>
        </w:rPr>
        <w:t xml:space="preserve"> СКР необходимо обучение руководителей, которым принадлежит ключевая роль в создании индивидуальных планов развития, рекомендации своих сотрудников для занесения в кадровый резерв, обучении персонала и т.д. Они должны быть мотивированы на то, чтобы СКР в </w:t>
      </w:r>
      <w:r w:rsidR="002D726E" w:rsidRPr="00986CEE">
        <w:rPr>
          <w:sz w:val="32"/>
          <w:szCs w:val="32"/>
        </w:rPr>
        <w:t>организации</w:t>
      </w:r>
      <w:r w:rsidRPr="00986CEE">
        <w:rPr>
          <w:sz w:val="32"/>
          <w:szCs w:val="32"/>
        </w:rPr>
        <w:t xml:space="preserve"> работала эффективно. Способы мотивации в каждом конкретном случае зависят от политики </w:t>
      </w:r>
      <w:r w:rsidR="002D726E" w:rsidRPr="00986CEE">
        <w:rPr>
          <w:sz w:val="32"/>
          <w:szCs w:val="32"/>
        </w:rPr>
        <w:t>организации</w:t>
      </w:r>
      <w:r w:rsidRPr="00986CEE">
        <w:rPr>
          <w:sz w:val="32"/>
          <w:szCs w:val="32"/>
        </w:rPr>
        <w:t xml:space="preserve">. </w:t>
      </w:r>
    </w:p>
    <w:p w14:paraId="39A9919F" w14:textId="77777777" w:rsidR="008D461F" w:rsidRPr="00986CEE" w:rsidRDefault="008D461F" w:rsidP="0065435D">
      <w:pPr>
        <w:pStyle w:val="a3"/>
        <w:spacing w:before="0" w:beforeAutospacing="0" w:after="0" w:afterAutospacing="0"/>
        <w:ind w:firstLine="567"/>
        <w:contextualSpacing/>
        <w:jc w:val="both"/>
        <w:rPr>
          <w:sz w:val="32"/>
          <w:szCs w:val="32"/>
        </w:rPr>
      </w:pPr>
      <w:r w:rsidRPr="00986CEE">
        <w:rPr>
          <w:sz w:val="32"/>
          <w:szCs w:val="32"/>
        </w:rPr>
        <w:t xml:space="preserve">Опыт показывает, что заметные результаты от внедрения СКР появляются, как правило, уже в течение года. Эта система широко используется в компаниях, штат которых превышает 100 человек. </w:t>
      </w:r>
    </w:p>
    <w:p w14:paraId="39444313" w14:textId="77777777" w:rsidR="002A6557" w:rsidRPr="00986CEE" w:rsidRDefault="002A6557" w:rsidP="0065435D">
      <w:pPr>
        <w:pStyle w:val="style411"/>
        <w:spacing w:before="0" w:beforeAutospacing="0" w:after="0" w:afterAutospacing="0"/>
        <w:ind w:firstLine="567"/>
        <w:contextualSpacing/>
        <w:jc w:val="both"/>
        <w:rPr>
          <w:sz w:val="32"/>
          <w:szCs w:val="32"/>
        </w:rPr>
      </w:pPr>
      <w:r w:rsidRPr="00986CEE">
        <w:rPr>
          <w:rStyle w:val="style37"/>
          <w:sz w:val="32"/>
          <w:szCs w:val="32"/>
        </w:rPr>
        <w:t xml:space="preserve">Помимо формирования кадрового резерва, следует также заниматься развитием персонала. Развитие персонала </w:t>
      </w:r>
      <w:r w:rsidRPr="00986CEE">
        <w:rPr>
          <w:rStyle w:val="style4"/>
          <w:sz w:val="32"/>
          <w:szCs w:val="32"/>
        </w:rPr>
        <w:t xml:space="preserve">– это </w:t>
      </w:r>
      <w:r w:rsidRPr="00986CEE">
        <w:rPr>
          <w:rStyle w:val="style414"/>
          <w:sz w:val="32"/>
          <w:szCs w:val="32"/>
        </w:rPr>
        <w:t xml:space="preserve">комплекс мероприятий, направленных на </w:t>
      </w:r>
      <w:r w:rsidRPr="00986CEE">
        <w:rPr>
          <w:rStyle w:val="a5"/>
          <w:b w:val="0"/>
          <w:bCs w:val="0"/>
          <w:sz w:val="32"/>
          <w:szCs w:val="32"/>
        </w:rPr>
        <w:t>повышение профессиональной и управленческой компетентности сотрудников</w:t>
      </w:r>
      <w:r w:rsidRPr="00986CEE">
        <w:rPr>
          <w:rStyle w:val="style414"/>
          <w:sz w:val="32"/>
          <w:szCs w:val="32"/>
        </w:rPr>
        <w:t xml:space="preserve"> для увеличения производительности труда и рентабельности бизнеса, сокращения производственных и экономических потерь, связанных с влиянием человеческого фактора.</w:t>
      </w:r>
    </w:p>
    <w:p w14:paraId="0ACE003B" w14:textId="2AB9BE31" w:rsidR="002A6557" w:rsidRPr="00986CEE" w:rsidRDefault="002A6557" w:rsidP="0065435D">
      <w:pPr>
        <w:pStyle w:val="style411"/>
        <w:spacing w:before="0" w:beforeAutospacing="0" w:after="0" w:afterAutospacing="0"/>
        <w:ind w:firstLine="567"/>
        <w:contextualSpacing/>
        <w:jc w:val="both"/>
        <w:rPr>
          <w:sz w:val="32"/>
          <w:szCs w:val="32"/>
        </w:rPr>
      </w:pPr>
      <w:r w:rsidRPr="00986CEE">
        <w:rPr>
          <w:sz w:val="32"/>
          <w:szCs w:val="32"/>
        </w:rPr>
        <w:t xml:space="preserve">Организация, стремящаяся сохранить своё </w:t>
      </w:r>
      <w:r w:rsidRPr="00986CEE">
        <w:rPr>
          <w:rStyle w:val="a5"/>
          <w:b w:val="0"/>
          <w:bCs w:val="0"/>
          <w:sz w:val="32"/>
          <w:szCs w:val="32"/>
        </w:rPr>
        <w:t>конкурентное преимущество</w:t>
      </w:r>
      <w:r w:rsidRPr="00986CEE">
        <w:rPr>
          <w:sz w:val="32"/>
          <w:szCs w:val="32"/>
        </w:rPr>
        <w:t xml:space="preserve"> и занять лидирующие позиции на рынке, нуждается в сотрудниках, владеющих современными знаниями и технологиями, способными эффективно применить их на практике. Квалифицированный персонал является движущей силой </w:t>
      </w:r>
      <w:r w:rsidR="002D726E" w:rsidRPr="00986CEE">
        <w:rPr>
          <w:sz w:val="32"/>
          <w:szCs w:val="32"/>
        </w:rPr>
        <w:t>организации</w:t>
      </w:r>
      <w:r w:rsidRPr="00986CEE">
        <w:rPr>
          <w:sz w:val="32"/>
          <w:szCs w:val="32"/>
        </w:rPr>
        <w:t xml:space="preserve"> на пути к достижению её стратегических целей.</w:t>
      </w:r>
    </w:p>
    <w:p w14:paraId="1BEB801F" w14:textId="53AF9B57" w:rsidR="002A6557" w:rsidRPr="00986CEE" w:rsidRDefault="002A6557" w:rsidP="0065435D">
      <w:pPr>
        <w:pStyle w:val="style411"/>
        <w:spacing w:before="0" w:beforeAutospacing="0" w:after="0" w:afterAutospacing="0"/>
        <w:ind w:firstLine="567"/>
        <w:contextualSpacing/>
        <w:jc w:val="both"/>
        <w:rPr>
          <w:sz w:val="32"/>
          <w:szCs w:val="32"/>
        </w:rPr>
      </w:pPr>
      <w:r w:rsidRPr="00986CEE">
        <w:rPr>
          <w:sz w:val="32"/>
          <w:szCs w:val="32"/>
        </w:rPr>
        <w:t xml:space="preserve">При этом важно понимать, что </w:t>
      </w:r>
      <w:r w:rsidRPr="00986CEE">
        <w:rPr>
          <w:rStyle w:val="a5"/>
          <w:b w:val="0"/>
          <w:bCs w:val="0"/>
          <w:sz w:val="32"/>
          <w:szCs w:val="32"/>
        </w:rPr>
        <w:t>эффективность сотрудника</w:t>
      </w:r>
      <w:r w:rsidRPr="00986CEE">
        <w:rPr>
          <w:sz w:val="32"/>
          <w:szCs w:val="32"/>
        </w:rPr>
        <w:t xml:space="preserve"> зависит не только от его профессионализма и опыта, но и от отношения к работе, а также от наличия организационных барьеров, препятствующих дости</w:t>
      </w:r>
      <w:r w:rsidR="00040090" w:rsidRPr="00986CEE">
        <w:rPr>
          <w:sz w:val="32"/>
          <w:szCs w:val="32"/>
        </w:rPr>
        <w:t>жению максимальных результатов.</w:t>
      </w:r>
    </w:p>
    <w:p w14:paraId="12E7476D" w14:textId="77777777" w:rsidR="0065435D" w:rsidRPr="00986CEE" w:rsidRDefault="0065435D" w:rsidP="0065435D">
      <w:pPr>
        <w:pStyle w:val="style411"/>
        <w:spacing w:before="0" w:beforeAutospacing="0" w:after="0" w:afterAutospacing="0"/>
        <w:ind w:firstLine="567"/>
        <w:contextualSpacing/>
        <w:jc w:val="both"/>
        <w:rPr>
          <w:sz w:val="32"/>
          <w:szCs w:val="32"/>
        </w:rPr>
      </w:pPr>
    </w:p>
    <w:p w14:paraId="349EF0F1" w14:textId="77777777" w:rsidR="00991A9F" w:rsidRPr="00986CEE" w:rsidRDefault="00991A9F" w:rsidP="00476B5E">
      <w:pPr>
        <w:pStyle w:val="a9"/>
        <w:numPr>
          <w:ilvl w:val="1"/>
          <w:numId w:val="193"/>
        </w:numPr>
        <w:spacing w:after="0" w:line="240" w:lineRule="auto"/>
        <w:ind w:left="1560" w:hanging="284"/>
        <w:jc w:val="center"/>
        <w:rPr>
          <w:rFonts w:ascii="Times New Roman" w:hAnsi="Times New Roman" w:cs="Times New Roman"/>
          <w:sz w:val="32"/>
          <w:szCs w:val="32"/>
        </w:rPr>
      </w:pPr>
      <w:r w:rsidRPr="00986CEE">
        <w:rPr>
          <w:rFonts w:ascii="Times New Roman" w:hAnsi="Times New Roman" w:cs="Times New Roman"/>
          <w:sz w:val="32"/>
          <w:szCs w:val="32"/>
        </w:rPr>
        <w:t>Подходы к формирован</w:t>
      </w:r>
      <w:r w:rsidR="00DA3918" w:rsidRPr="00986CEE">
        <w:rPr>
          <w:rFonts w:ascii="Times New Roman" w:hAnsi="Times New Roman" w:cs="Times New Roman"/>
          <w:sz w:val="32"/>
          <w:szCs w:val="32"/>
        </w:rPr>
        <w:t>ию кадрового резерва</w:t>
      </w:r>
    </w:p>
    <w:p w14:paraId="508E128F" w14:textId="77777777" w:rsidR="00991A9F" w:rsidRPr="00986CEE" w:rsidRDefault="00991A9F"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Глобально существует два подхода, которые</w:t>
      </w:r>
      <w:r w:rsidR="002A6557" w:rsidRPr="00986CEE">
        <w:rPr>
          <w:rFonts w:ascii="Times New Roman" w:hAnsi="Times New Roman" w:cs="Times New Roman"/>
          <w:sz w:val="32"/>
          <w:szCs w:val="32"/>
        </w:rPr>
        <w:t xml:space="preserve"> следует выделить</w:t>
      </w:r>
      <w:r w:rsidRPr="00986CEE">
        <w:rPr>
          <w:rFonts w:ascii="Times New Roman" w:hAnsi="Times New Roman" w:cs="Times New Roman"/>
          <w:sz w:val="32"/>
          <w:szCs w:val="32"/>
        </w:rPr>
        <w:t xml:space="preserve"> при формировании кадрового резерва.</w:t>
      </w:r>
    </w:p>
    <w:p w14:paraId="756ADCF3" w14:textId="77777777" w:rsidR="00991A9F" w:rsidRPr="00986CEE" w:rsidRDefault="00991A9F"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Первый подход достаточно механический – это формирование кадрового резерва под существующие должности.</w:t>
      </w:r>
    </w:p>
    <w:p w14:paraId="1FAB50CA" w14:textId="603ECE27" w:rsidR="00991A9F" w:rsidRPr="00986CEE" w:rsidRDefault="00991A9F"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В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 xml:space="preserve"> существует ряд руководящих позиций. Сотрудники, входящие в кадровый резерв, готовятся для этих конкретных должностей. При таком подходе возникает большой риск того, что резервисты не получат дальнейшего продвижения и просто уйдут из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 если конкретные должности не освободятся в ближайшей перспективе.</w:t>
      </w:r>
    </w:p>
    <w:p w14:paraId="0A470843" w14:textId="77777777" w:rsidR="00991A9F" w:rsidRPr="00986CEE" w:rsidRDefault="00991A9F"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Подход второй - формирование пула талантливых сотрудников без привязки к должностям.</w:t>
      </w:r>
    </w:p>
    <w:p w14:paraId="6214B2A0" w14:textId="77777777" w:rsidR="00991A9F" w:rsidRPr="00986CEE" w:rsidRDefault="00991A9F"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В кадровый резерв отбирают тех работников, которые показывают выдающиеся результаты и имеют желание расти и развиваться. Пул таких сотрудников не привязывается к конкретным должностям. Резервисты при таком подходе могут занимать любые позиции, если продемонстрируют необходимые навыки и знания.</w:t>
      </w:r>
    </w:p>
    <w:p w14:paraId="4F159E7B" w14:textId="5A4D3384" w:rsidR="00991A9F" w:rsidRPr="00986CEE" w:rsidRDefault="00991A9F"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Значит, что здесь важно? Плюсы, совершенно понятно, что у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 xml:space="preserve"> появился пул талантливых людей, которых вы не завязываете на формальную организационную структуру. Этих людей можно использовать не только ввысь, потому что для кого-то кадровый рост, карьерный рост – это вширь и вглубь.</w:t>
      </w:r>
    </w:p>
    <w:p w14:paraId="0B6DC647" w14:textId="77777777" w:rsidR="00991A9F" w:rsidRPr="00986CEE" w:rsidRDefault="00991A9F"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HR правильно строит кадровый резерв, когда не цепляет должности начальника</w:t>
      </w:r>
      <w:r w:rsidR="0011596C" w:rsidRPr="00986CEE">
        <w:rPr>
          <w:rFonts w:ascii="Times New Roman" w:hAnsi="Times New Roman" w:cs="Times New Roman"/>
          <w:sz w:val="32"/>
          <w:szCs w:val="32"/>
        </w:rPr>
        <w:t xml:space="preserve"> </w:t>
      </w:r>
      <w:r w:rsidRPr="00986CEE">
        <w:rPr>
          <w:rFonts w:ascii="Times New Roman" w:hAnsi="Times New Roman" w:cs="Times New Roman"/>
          <w:sz w:val="32"/>
          <w:szCs w:val="32"/>
        </w:rPr>
        <w:t xml:space="preserve">отдела, начальника департамента и т.д., когда он говорит: «Дорогой, ты в пуле талантливых людей, у тебя высокий уровень квалификации и </w:t>
      </w:r>
      <w:r w:rsidR="0011596C" w:rsidRPr="00986CEE">
        <w:rPr>
          <w:rFonts w:ascii="Times New Roman" w:hAnsi="Times New Roman" w:cs="Times New Roman"/>
          <w:sz w:val="32"/>
          <w:szCs w:val="32"/>
        </w:rPr>
        <w:t>компетенций, мы</w:t>
      </w:r>
      <w:r w:rsidRPr="00986CEE">
        <w:rPr>
          <w:rFonts w:ascii="Times New Roman" w:hAnsi="Times New Roman" w:cs="Times New Roman"/>
          <w:sz w:val="32"/>
          <w:szCs w:val="32"/>
        </w:rPr>
        <w:t xml:space="preserve"> тебя растим и развиваем для того, чтобы использовать так, так и так…». У вас появляется вариативность для того, чтобы: А) людям не обещать того, что вы не сможете никогда </w:t>
      </w:r>
      <w:r w:rsidR="0011596C" w:rsidRPr="00986CEE">
        <w:rPr>
          <w:rFonts w:ascii="Times New Roman" w:hAnsi="Times New Roman" w:cs="Times New Roman"/>
          <w:sz w:val="32"/>
          <w:szCs w:val="32"/>
        </w:rPr>
        <w:t>исполнить; Б) люди</w:t>
      </w:r>
      <w:r w:rsidRPr="00986CEE">
        <w:rPr>
          <w:rFonts w:ascii="Times New Roman" w:hAnsi="Times New Roman" w:cs="Times New Roman"/>
          <w:sz w:val="32"/>
          <w:szCs w:val="32"/>
        </w:rPr>
        <w:t xml:space="preserve"> просто по-человечески правильно понимают, что они лучше многих из тех соседей, которые сидят рядом, что уже является очень интересной мотивационной составляющей.</w:t>
      </w:r>
    </w:p>
    <w:p w14:paraId="0D5C535C" w14:textId="77777777" w:rsidR="00991A9F" w:rsidRPr="00986CEE" w:rsidRDefault="00991A9F"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Поэтому, когда говорим про подходы к формированию кадрового резерва</w:t>
      </w:r>
      <w:r w:rsidR="0011596C" w:rsidRPr="00986CEE">
        <w:rPr>
          <w:rFonts w:ascii="Times New Roman" w:hAnsi="Times New Roman" w:cs="Times New Roman"/>
          <w:sz w:val="32"/>
          <w:szCs w:val="32"/>
        </w:rPr>
        <w:t xml:space="preserve">, </w:t>
      </w:r>
      <w:r w:rsidRPr="00986CEE">
        <w:rPr>
          <w:rFonts w:ascii="Times New Roman" w:hAnsi="Times New Roman" w:cs="Times New Roman"/>
          <w:sz w:val="32"/>
          <w:szCs w:val="32"/>
        </w:rPr>
        <w:t>значит, мы говорим о следующем: мы можем использовать механистический подход, и тогда это привязка, список, гарантии, обязательства. И, если человек не видит перспективы – он встает и уходит.</w:t>
      </w:r>
    </w:p>
    <w:p w14:paraId="29F6A16D" w14:textId="77777777" w:rsidR="00991A9F" w:rsidRPr="00986CEE" w:rsidRDefault="00991A9F"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Вторая тема – это вычленение пула талантливых людей, это неформальный подход, это привязк</w:t>
      </w:r>
      <w:r w:rsidR="0011596C" w:rsidRPr="00986CEE">
        <w:rPr>
          <w:rFonts w:ascii="Times New Roman" w:hAnsi="Times New Roman" w:cs="Times New Roman"/>
          <w:sz w:val="32"/>
          <w:szCs w:val="32"/>
        </w:rPr>
        <w:t>а не к конкретным должностям, а</w:t>
      </w:r>
      <w:r w:rsidRPr="00986CEE">
        <w:rPr>
          <w:rFonts w:ascii="Times New Roman" w:hAnsi="Times New Roman" w:cs="Times New Roman"/>
          <w:sz w:val="32"/>
          <w:szCs w:val="32"/>
        </w:rPr>
        <w:t xml:space="preserve"> к бизнес-процессам, к конкретным бизнес-задачкам, к проектному управлению. И человеку всегда можно такую морковку нарисовать.</w:t>
      </w:r>
    </w:p>
    <w:p w14:paraId="759BA47E" w14:textId="77777777" w:rsidR="00991A9F" w:rsidRPr="00986CEE" w:rsidRDefault="00991A9F"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Это такой неформальный подход, который не является общепринятой практикой.</w:t>
      </w:r>
    </w:p>
    <w:p w14:paraId="6F026411" w14:textId="41F0313E" w:rsidR="00991A9F" w:rsidRPr="00986CEE" w:rsidRDefault="0011596C"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Итак, к</w:t>
      </w:r>
      <w:r w:rsidR="00991A9F" w:rsidRPr="00986CEE">
        <w:rPr>
          <w:rFonts w:ascii="Times New Roman" w:hAnsi="Times New Roman" w:cs="Times New Roman"/>
          <w:sz w:val="32"/>
          <w:szCs w:val="32"/>
        </w:rPr>
        <w:t xml:space="preserve">адровый резерв необходим, чтобы быстро закрывать вакансии, экономить расходы на подбор персонала, развить и удерживать ценных сотрудников </w:t>
      </w:r>
      <w:r w:rsidR="002D726E" w:rsidRPr="00986CEE">
        <w:rPr>
          <w:rFonts w:ascii="Times New Roman" w:hAnsi="Times New Roman" w:cs="Times New Roman"/>
          <w:sz w:val="32"/>
          <w:szCs w:val="32"/>
        </w:rPr>
        <w:t>организации</w:t>
      </w:r>
      <w:r w:rsidR="00991A9F" w:rsidRPr="00986CEE">
        <w:rPr>
          <w:rFonts w:ascii="Times New Roman" w:hAnsi="Times New Roman" w:cs="Times New Roman"/>
          <w:sz w:val="32"/>
          <w:szCs w:val="32"/>
        </w:rPr>
        <w:t>. Существуют разные подходы к формированию кадрового резерва. Один, при котором резервисты привязываются к конкретной должности, другой, при котором создается пул талантливых сотрудников без привязки к конкретной позиции.</w:t>
      </w:r>
    </w:p>
    <w:p w14:paraId="49C5C867" w14:textId="77777777" w:rsidR="0011596C" w:rsidRPr="00986CEE" w:rsidRDefault="0011596C" w:rsidP="0065435D">
      <w:pPr>
        <w:spacing w:after="0" w:line="240" w:lineRule="auto"/>
        <w:ind w:firstLine="567"/>
        <w:contextualSpacing/>
        <w:jc w:val="both"/>
        <w:rPr>
          <w:rFonts w:ascii="Times New Roman" w:hAnsi="Times New Roman" w:cs="Times New Roman"/>
          <w:sz w:val="32"/>
          <w:szCs w:val="32"/>
        </w:rPr>
      </w:pPr>
    </w:p>
    <w:p w14:paraId="43A5E45F" w14:textId="77777777" w:rsidR="00991A9F" w:rsidRPr="00986CEE" w:rsidRDefault="00991A9F" w:rsidP="00476B5E">
      <w:pPr>
        <w:pStyle w:val="a9"/>
        <w:numPr>
          <w:ilvl w:val="1"/>
          <w:numId w:val="193"/>
        </w:numPr>
        <w:spacing w:after="0" w:line="240" w:lineRule="auto"/>
        <w:ind w:left="1560" w:hanging="284"/>
        <w:jc w:val="center"/>
        <w:rPr>
          <w:rFonts w:ascii="Times New Roman" w:hAnsi="Times New Roman" w:cs="Times New Roman"/>
          <w:sz w:val="32"/>
          <w:szCs w:val="32"/>
        </w:rPr>
      </w:pPr>
      <w:r w:rsidRPr="00986CEE">
        <w:rPr>
          <w:rFonts w:ascii="Times New Roman" w:hAnsi="Times New Roman" w:cs="Times New Roman"/>
          <w:sz w:val="32"/>
          <w:szCs w:val="32"/>
        </w:rPr>
        <w:t>Программы по развитию талантливых сотрудников</w:t>
      </w:r>
    </w:p>
    <w:p w14:paraId="4E36D8E4" w14:textId="77777777" w:rsidR="00991A9F" w:rsidRPr="00986CEE" w:rsidRDefault="00991A9F"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Что делать, если руководители не заинтересованы в подготовке преемников?</w:t>
      </w:r>
    </w:p>
    <w:p w14:paraId="292B8E80" w14:textId="77777777" w:rsidR="00991A9F" w:rsidRPr="00986CEE" w:rsidRDefault="00991A9F"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Аргументы, способные изменить их подход к этому:</w:t>
      </w:r>
    </w:p>
    <w:p w14:paraId="07069F04" w14:textId="65947F32" w:rsidR="00991A9F" w:rsidRPr="00986CEE" w:rsidRDefault="00991A9F" w:rsidP="0065435D">
      <w:pPr>
        <w:pStyle w:val="a9"/>
        <w:numPr>
          <w:ilvl w:val="0"/>
          <w:numId w:val="82"/>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Работа с талантами проводится для того, чтобы удержать</w:t>
      </w:r>
      <w:r w:rsidR="00DA3918" w:rsidRPr="00986CEE">
        <w:rPr>
          <w:rFonts w:ascii="Times New Roman" w:hAnsi="Times New Roman" w:cs="Times New Roman"/>
          <w:sz w:val="32"/>
          <w:szCs w:val="32"/>
        </w:rPr>
        <w:t xml:space="preserve"> их в </w:t>
      </w:r>
      <w:r w:rsidR="002D726E" w:rsidRPr="00986CEE">
        <w:rPr>
          <w:rFonts w:ascii="Times New Roman" w:hAnsi="Times New Roman" w:cs="Times New Roman"/>
          <w:sz w:val="32"/>
          <w:szCs w:val="32"/>
        </w:rPr>
        <w:t>организации</w:t>
      </w:r>
      <w:r w:rsidR="00DA3918" w:rsidRPr="00986CEE">
        <w:rPr>
          <w:rFonts w:ascii="Times New Roman" w:hAnsi="Times New Roman" w:cs="Times New Roman"/>
          <w:sz w:val="32"/>
          <w:szCs w:val="32"/>
        </w:rPr>
        <w:t>. Иначе они уйдут;</w:t>
      </w:r>
    </w:p>
    <w:p w14:paraId="240F201E" w14:textId="77777777" w:rsidR="00991A9F" w:rsidRPr="00986CEE" w:rsidRDefault="00991A9F" w:rsidP="0065435D">
      <w:pPr>
        <w:pStyle w:val="a9"/>
        <w:numPr>
          <w:ilvl w:val="0"/>
          <w:numId w:val="82"/>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 xml:space="preserve">В любом подразделении должны быть работники, которые могут подстраховать руководителя </w:t>
      </w:r>
      <w:r w:rsidR="00DA3918" w:rsidRPr="00986CEE">
        <w:rPr>
          <w:rFonts w:ascii="Times New Roman" w:hAnsi="Times New Roman" w:cs="Times New Roman"/>
          <w:sz w:val="32"/>
          <w:szCs w:val="32"/>
        </w:rPr>
        <w:t>и заменить его во время его отсутствия;</w:t>
      </w:r>
    </w:p>
    <w:p w14:paraId="734FD332" w14:textId="77777777" w:rsidR="00991A9F" w:rsidRPr="00986CEE" w:rsidRDefault="00991A9F" w:rsidP="0065435D">
      <w:pPr>
        <w:pStyle w:val="a9"/>
        <w:numPr>
          <w:ilvl w:val="0"/>
          <w:numId w:val="82"/>
        </w:numPr>
        <w:spacing w:after="0" w:line="240" w:lineRule="auto"/>
        <w:jc w:val="both"/>
        <w:rPr>
          <w:rFonts w:ascii="Times New Roman" w:hAnsi="Times New Roman" w:cs="Times New Roman"/>
          <w:sz w:val="32"/>
          <w:szCs w:val="32"/>
        </w:rPr>
      </w:pPr>
      <w:r w:rsidRPr="00986CEE">
        <w:rPr>
          <w:rFonts w:ascii="Times New Roman" w:hAnsi="Times New Roman" w:cs="Times New Roman"/>
          <w:sz w:val="32"/>
          <w:szCs w:val="32"/>
        </w:rPr>
        <w:t>Любой управленец, который мечтает о дальнейшем продвижении по карьерной лестнице, должен подготовить себе преемника.</w:t>
      </w:r>
    </w:p>
    <w:p w14:paraId="58661D20" w14:textId="3F1A6209" w:rsidR="00563606" w:rsidRPr="00986CEE" w:rsidRDefault="00563606"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В современном мире одним из конкурентных преимуществ любой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 xml:space="preserve"> является персонал, его знания, уровень квалификации и эффективность. В условиях жесткой конкуренции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 xml:space="preserve"> вынуждены постоянно совершенствовать свои подходы по работе с персоналом, не только для привлечения новых эффективных работников, но и прежде всего для удержания существующих. Ведь развитие работников сегодня – это инвестиции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 xml:space="preserve"> в будущем. Особое внимание заслуживают талантливые работники: образованные, квалифицированные, целеустремленные, сообразительные, инновационные, ответственные, быстро обучаемые, идущие в ногу со временем, знающие себе цену.</w:t>
      </w:r>
    </w:p>
    <w:p w14:paraId="6078271F" w14:textId="2FE21114" w:rsidR="00563606" w:rsidRPr="00986CEE" w:rsidRDefault="00563606"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 xml:space="preserve">Сейчас именно за таких «звезд» идет борьба, работодатели конкурируют друг с другом, предлагая талантам различные условия и мотивационные пакеты. Их не легко найти и трудно удержать, как управлять такими сотрудниками?  В чем их интерес и мотивация? Искать или развивать собственных? Порой вопросов больше чем ответов, тем не менее,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 xml:space="preserve"> совершенствуют имеющиеся и внедряют новые программы по работе с талантливыми работниками.</w:t>
      </w:r>
    </w:p>
    <w:p w14:paraId="7C81A993" w14:textId="73917F77" w:rsidR="00563606" w:rsidRPr="00986CEE" w:rsidRDefault="00563606" w:rsidP="0065435D">
      <w:pPr>
        <w:spacing w:after="0" w:line="240" w:lineRule="auto"/>
        <w:ind w:firstLine="567"/>
        <w:contextualSpacing/>
        <w:jc w:val="both"/>
        <w:rPr>
          <w:rFonts w:ascii="Times New Roman" w:eastAsia="Times New Roman" w:hAnsi="Times New Roman" w:cs="Times New Roman"/>
          <w:sz w:val="32"/>
          <w:szCs w:val="32"/>
          <w:lang w:eastAsia="ru-RU"/>
        </w:rPr>
      </w:pPr>
      <w:r w:rsidRPr="00986CEE">
        <w:rPr>
          <w:rFonts w:ascii="Times New Roman" w:eastAsia="Times New Roman" w:hAnsi="Times New Roman" w:cs="Times New Roman"/>
          <w:sz w:val="32"/>
          <w:szCs w:val="32"/>
          <w:lang w:eastAsia="ru-RU"/>
        </w:rPr>
        <w:t xml:space="preserve">Существует очень много программ, направленных на работу с талантливыми работниками и в каждой </w:t>
      </w:r>
      <w:r w:rsidR="002D726E" w:rsidRPr="00986CEE">
        <w:rPr>
          <w:rFonts w:ascii="Times New Roman" w:eastAsia="Times New Roman" w:hAnsi="Times New Roman" w:cs="Times New Roman"/>
          <w:sz w:val="32"/>
          <w:szCs w:val="32"/>
          <w:lang w:eastAsia="ru-RU"/>
        </w:rPr>
        <w:t>организации</w:t>
      </w:r>
      <w:r w:rsidRPr="00986CEE">
        <w:rPr>
          <w:rFonts w:ascii="Times New Roman" w:eastAsia="Times New Roman" w:hAnsi="Times New Roman" w:cs="Times New Roman"/>
          <w:sz w:val="32"/>
          <w:szCs w:val="32"/>
          <w:lang w:eastAsia="ru-RU"/>
        </w:rPr>
        <w:t xml:space="preserve"> они индивидуальны. В основном эти программы направлены на:</w:t>
      </w:r>
    </w:p>
    <w:p w14:paraId="15535A06" w14:textId="77777777" w:rsidR="00563606" w:rsidRPr="00986CEE" w:rsidRDefault="00563606" w:rsidP="0065435D">
      <w:pPr>
        <w:numPr>
          <w:ilvl w:val="0"/>
          <w:numId w:val="106"/>
        </w:numPr>
        <w:tabs>
          <w:tab w:val="clear" w:pos="720"/>
        </w:tabs>
        <w:spacing w:after="0" w:line="240" w:lineRule="auto"/>
        <w:ind w:left="1418"/>
        <w:contextualSpacing/>
        <w:jc w:val="both"/>
        <w:rPr>
          <w:rFonts w:ascii="Times New Roman" w:eastAsia="Times New Roman" w:hAnsi="Times New Roman" w:cs="Times New Roman"/>
          <w:sz w:val="32"/>
          <w:szCs w:val="32"/>
          <w:lang w:eastAsia="ru-RU"/>
        </w:rPr>
      </w:pPr>
      <w:r w:rsidRPr="00986CEE">
        <w:rPr>
          <w:rFonts w:ascii="Times New Roman" w:eastAsia="Times New Roman" w:hAnsi="Times New Roman" w:cs="Times New Roman"/>
          <w:sz w:val="32"/>
          <w:szCs w:val="32"/>
          <w:lang w:eastAsia="ru-RU"/>
        </w:rPr>
        <w:t>мотивацию работников (как материальную, так и не материальную);</w:t>
      </w:r>
    </w:p>
    <w:p w14:paraId="39B16821" w14:textId="77777777" w:rsidR="00563606" w:rsidRPr="00986CEE" w:rsidRDefault="00563606" w:rsidP="0065435D">
      <w:pPr>
        <w:numPr>
          <w:ilvl w:val="0"/>
          <w:numId w:val="106"/>
        </w:numPr>
        <w:tabs>
          <w:tab w:val="clear" w:pos="720"/>
        </w:tabs>
        <w:spacing w:after="0" w:line="240" w:lineRule="auto"/>
        <w:ind w:left="1418"/>
        <w:contextualSpacing/>
        <w:jc w:val="both"/>
        <w:rPr>
          <w:rFonts w:ascii="Times New Roman" w:eastAsia="Times New Roman" w:hAnsi="Times New Roman" w:cs="Times New Roman"/>
          <w:sz w:val="32"/>
          <w:szCs w:val="32"/>
          <w:lang w:eastAsia="ru-RU"/>
        </w:rPr>
      </w:pPr>
      <w:r w:rsidRPr="00986CEE">
        <w:rPr>
          <w:rFonts w:ascii="Times New Roman" w:eastAsia="Times New Roman" w:hAnsi="Times New Roman" w:cs="Times New Roman"/>
          <w:sz w:val="32"/>
          <w:szCs w:val="32"/>
          <w:lang w:eastAsia="ru-RU"/>
        </w:rPr>
        <w:t>развитие компетенций (профессиональных и поведенческих);</w:t>
      </w:r>
    </w:p>
    <w:p w14:paraId="65F48C8F" w14:textId="77777777" w:rsidR="00563606" w:rsidRPr="00986CEE" w:rsidRDefault="00563606" w:rsidP="0065435D">
      <w:pPr>
        <w:numPr>
          <w:ilvl w:val="0"/>
          <w:numId w:val="106"/>
        </w:numPr>
        <w:tabs>
          <w:tab w:val="clear" w:pos="720"/>
        </w:tabs>
        <w:spacing w:after="0" w:line="240" w:lineRule="auto"/>
        <w:ind w:left="1418"/>
        <w:contextualSpacing/>
        <w:jc w:val="both"/>
        <w:rPr>
          <w:rFonts w:ascii="Times New Roman" w:eastAsia="Times New Roman" w:hAnsi="Times New Roman" w:cs="Times New Roman"/>
          <w:sz w:val="32"/>
          <w:szCs w:val="32"/>
          <w:lang w:eastAsia="ru-RU"/>
        </w:rPr>
      </w:pPr>
      <w:r w:rsidRPr="00986CEE">
        <w:rPr>
          <w:rFonts w:ascii="Times New Roman" w:eastAsia="Times New Roman" w:hAnsi="Times New Roman" w:cs="Times New Roman"/>
          <w:sz w:val="32"/>
          <w:szCs w:val="32"/>
          <w:lang w:eastAsia="ru-RU"/>
        </w:rPr>
        <w:t>планирование карьеры.</w:t>
      </w:r>
    </w:p>
    <w:p w14:paraId="71C12A3B" w14:textId="77777777" w:rsidR="00563606" w:rsidRPr="00986CEE" w:rsidRDefault="00563606" w:rsidP="0065435D">
      <w:pPr>
        <w:spacing w:after="0" w:line="240" w:lineRule="auto"/>
        <w:ind w:firstLine="567"/>
        <w:contextualSpacing/>
        <w:jc w:val="both"/>
        <w:rPr>
          <w:rFonts w:ascii="Times New Roman" w:hAnsi="Times New Roman" w:cs="Times New Roman"/>
          <w:sz w:val="32"/>
          <w:szCs w:val="32"/>
        </w:rPr>
      </w:pPr>
      <w:r w:rsidRPr="00986CEE">
        <w:rPr>
          <w:rFonts w:ascii="Times New Roman" w:eastAsia="Times New Roman" w:hAnsi="Times New Roman" w:cs="Times New Roman"/>
          <w:sz w:val="32"/>
          <w:szCs w:val="32"/>
          <w:lang w:eastAsia="ru-RU"/>
        </w:rPr>
        <w:t>Приведем пример программы работы с талантами.</w:t>
      </w:r>
      <w:r w:rsidR="00190C79" w:rsidRPr="00986CEE">
        <w:rPr>
          <w:rFonts w:ascii="Times New Roman" w:eastAsia="Times New Roman" w:hAnsi="Times New Roman" w:cs="Times New Roman"/>
          <w:sz w:val="32"/>
          <w:szCs w:val="32"/>
          <w:lang w:eastAsia="ru-RU"/>
        </w:rPr>
        <w:t xml:space="preserve"> </w:t>
      </w:r>
      <w:r w:rsidRPr="00986CEE">
        <w:rPr>
          <w:rFonts w:ascii="Times New Roman" w:hAnsi="Times New Roman" w:cs="Times New Roman"/>
          <w:sz w:val="32"/>
          <w:szCs w:val="32"/>
        </w:rPr>
        <w:t>Программа развития талантов (ПРТ) включает в себя 4 основных этапа: определение потенциальных и эффективных работников, развитие данных работников, оценка по итогам развития, назначение работника.</w:t>
      </w:r>
    </w:p>
    <w:p w14:paraId="1A7E02EF" w14:textId="72EB80B0" w:rsidR="00563606" w:rsidRPr="00986CEE" w:rsidRDefault="00563606" w:rsidP="0065435D">
      <w:pPr>
        <w:pStyle w:val="a3"/>
        <w:spacing w:before="0" w:beforeAutospacing="0" w:after="0" w:afterAutospacing="0"/>
        <w:ind w:firstLine="567"/>
        <w:contextualSpacing/>
        <w:jc w:val="both"/>
        <w:rPr>
          <w:sz w:val="32"/>
          <w:szCs w:val="32"/>
        </w:rPr>
      </w:pPr>
      <w:r w:rsidRPr="00986CEE">
        <w:rPr>
          <w:sz w:val="32"/>
          <w:szCs w:val="32"/>
        </w:rPr>
        <w:t>Этап первый</w:t>
      </w:r>
      <w:r w:rsidR="00190C79" w:rsidRPr="00986CEE">
        <w:rPr>
          <w:sz w:val="32"/>
          <w:szCs w:val="32"/>
        </w:rPr>
        <w:t xml:space="preserve"> – </w:t>
      </w:r>
      <w:r w:rsidRPr="00986CEE">
        <w:rPr>
          <w:sz w:val="32"/>
          <w:szCs w:val="32"/>
        </w:rPr>
        <w:t xml:space="preserve">определение потенциальных и эффективных работников </w:t>
      </w:r>
      <w:r w:rsidR="002D726E" w:rsidRPr="00986CEE">
        <w:rPr>
          <w:sz w:val="32"/>
          <w:szCs w:val="32"/>
        </w:rPr>
        <w:t>организации</w:t>
      </w:r>
      <w:r w:rsidRPr="00986CEE">
        <w:rPr>
          <w:sz w:val="32"/>
          <w:szCs w:val="32"/>
        </w:rPr>
        <w:t>. Грамотное определение потенциальных и эффективных работников, является одной из сложных задач, особенно в крупных компаниях с большой численностью персонала. На что прежде всего стоит обратить внимание при выявлении данных работников: результаты оценки работников (оценка компетенций работников, оценка 360°, оценка по результатам тестирования, оценка индивидуальных целей, результаты ассессмент</w:t>
      </w:r>
      <w:r w:rsidR="00190C79" w:rsidRPr="00986CEE">
        <w:rPr>
          <w:sz w:val="32"/>
          <w:szCs w:val="32"/>
        </w:rPr>
        <w:t>-</w:t>
      </w:r>
      <w:r w:rsidRPr="00986CEE">
        <w:rPr>
          <w:sz w:val="32"/>
          <w:szCs w:val="32"/>
        </w:rPr>
        <w:t>центра и пр.), корпоративные достижения, мнение руководителя (коллег), инициативность и желание самого работника. Благодаря данным критериям отбора, будет сформирован пул потенциальны</w:t>
      </w:r>
      <w:r w:rsidR="00190C79" w:rsidRPr="00986CEE">
        <w:rPr>
          <w:sz w:val="32"/>
          <w:szCs w:val="32"/>
        </w:rPr>
        <w:t>х</w:t>
      </w:r>
      <w:r w:rsidRPr="00986CEE">
        <w:rPr>
          <w:sz w:val="32"/>
          <w:szCs w:val="32"/>
        </w:rPr>
        <w:t xml:space="preserve"> участников ПРТ.</w:t>
      </w:r>
    </w:p>
    <w:p w14:paraId="6F435B12" w14:textId="6766C9A6" w:rsidR="00563606" w:rsidRPr="00986CEE" w:rsidRDefault="00563606" w:rsidP="0065435D">
      <w:pPr>
        <w:pStyle w:val="a3"/>
        <w:spacing w:before="0" w:beforeAutospacing="0" w:after="0" w:afterAutospacing="0"/>
        <w:ind w:firstLine="567"/>
        <w:contextualSpacing/>
        <w:jc w:val="both"/>
        <w:rPr>
          <w:sz w:val="32"/>
          <w:szCs w:val="32"/>
        </w:rPr>
      </w:pPr>
      <w:r w:rsidRPr="00986CEE">
        <w:rPr>
          <w:sz w:val="32"/>
          <w:szCs w:val="32"/>
        </w:rPr>
        <w:t>Утверждение участников программы развития талантов и определение направлений для развития под зада</w:t>
      </w:r>
      <w:r w:rsidR="00190C79" w:rsidRPr="00986CEE">
        <w:rPr>
          <w:sz w:val="32"/>
          <w:szCs w:val="32"/>
        </w:rPr>
        <w:t xml:space="preserve">чи </w:t>
      </w:r>
      <w:r w:rsidR="002D726E" w:rsidRPr="00986CEE">
        <w:rPr>
          <w:sz w:val="32"/>
          <w:szCs w:val="32"/>
        </w:rPr>
        <w:t>организации</w:t>
      </w:r>
      <w:r w:rsidR="00190C79" w:rsidRPr="00986CEE">
        <w:rPr>
          <w:sz w:val="32"/>
          <w:szCs w:val="32"/>
        </w:rPr>
        <w:t> </w:t>
      </w:r>
      <w:r w:rsidRPr="00986CEE">
        <w:rPr>
          <w:sz w:val="32"/>
          <w:szCs w:val="32"/>
        </w:rPr>
        <w:t>осуществляется на комитете ПРТ. По итогам комитета сформирован пул высокопотенциальных работников для дальнейшего развития и продвижения, каждому присваивается своя категория. Категории: «В» – развитие в рамках вертикальных позиций (менеджер по продажам – руководитель отдела продаж), «Г»-развитие в рамках горизонтальных позиций (менеджер по продажам автозапчастей (розница)-менеджер по продажам автозапчастей (опт), «Э» – расширение работником экспертизы в рамках той должности которую он занимает (при новых масштабных задачах, проектах, научно-исследовательская деятельность).</w:t>
      </w:r>
    </w:p>
    <w:p w14:paraId="0609AFFD" w14:textId="77777777" w:rsidR="00563606" w:rsidRPr="00986CEE" w:rsidRDefault="00563606" w:rsidP="0065435D">
      <w:pPr>
        <w:pStyle w:val="a3"/>
        <w:spacing w:before="0" w:beforeAutospacing="0" w:after="0" w:afterAutospacing="0"/>
        <w:ind w:firstLine="567"/>
        <w:contextualSpacing/>
        <w:jc w:val="both"/>
        <w:rPr>
          <w:sz w:val="32"/>
          <w:szCs w:val="32"/>
        </w:rPr>
      </w:pPr>
      <w:r w:rsidRPr="00986CEE">
        <w:rPr>
          <w:sz w:val="32"/>
          <w:szCs w:val="32"/>
        </w:rPr>
        <w:t>Этап второй – развитие участников ПРТ. После определения участников программы выстраивается персональная программа развития, под конкретные потребности бизнеса и с учетом слабых и сильных сторон участника. В течение 1 года работник активно развивается, используя наставничество, стажировки (в т.ч. и за рубеж), индивидуальный план развития, различные тренинги, семинары, дистанционное обучение. Основная масса задач направлена на развитие на рабочем месте. Исходя из персональной программы развития каждого работника, каждому определено свое время на развитие, минимум 1 год.</w:t>
      </w:r>
    </w:p>
    <w:p w14:paraId="3CB1267F" w14:textId="77777777" w:rsidR="00563606" w:rsidRPr="00986CEE" w:rsidRDefault="00563606" w:rsidP="0065435D">
      <w:pPr>
        <w:pStyle w:val="a3"/>
        <w:spacing w:before="0" w:beforeAutospacing="0" w:after="0" w:afterAutospacing="0"/>
        <w:ind w:firstLine="567"/>
        <w:contextualSpacing/>
        <w:jc w:val="both"/>
        <w:rPr>
          <w:sz w:val="32"/>
          <w:szCs w:val="32"/>
        </w:rPr>
      </w:pPr>
      <w:r w:rsidRPr="00986CEE">
        <w:rPr>
          <w:sz w:val="32"/>
          <w:szCs w:val="32"/>
        </w:rPr>
        <w:t>Этап третий – оценка участников программы развития талантов. Оценка развития участников программы осуществляется по итогам каждого года развития. На комитете ПРТ с учетом самооценки работника выносится решение об уровне развития работника, а также целесообразность продолжения участия в программе, возможная корректировка персональной программы развития, назначение участника на целевую позицию (новый проект/задача), либо исключение из программы.</w:t>
      </w:r>
    </w:p>
    <w:p w14:paraId="731EA8B4" w14:textId="77777777" w:rsidR="00563606" w:rsidRPr="00986CEE" w:rsidRDefault="00563606" w:rsidP="0065435D">
      <w:pPr>
        <w:pStyle w:val="a3"/>
        <w:spacing w:before="0" w:beforeAutospacing="0" w:after="0" w:afterAutospacing="0"/>
        <w:ind w:firstLine="567"/>
        <w:contextualSpacing/>
        <w:jc w:val="both"/>
        <w:rPr>
          <w:sz w:val="32"/>
          <w:szCs w:val="32"/>
        </w:rPr>
      </w:pPr>
      <w:r w:rsidRPr="00986CEE">
        <w:rPr>
          <w:sz w:val="32"/>
          <w:szCs w:val="32"/>
        </w:rPr>
        <w:t xml:space="preserve">Этап </w:t>
      </w:r>
      <w:r w:rsidR="00190C79" w:rsidRPr="00986CEE">
        <w:rPr>
          <w:sz w:val="32"/>
          <w:szCs w:val="32"/>
        </w:rPr>
        <w:t>четвертый</w:t>
      </w:r>
      <w:r w:rsidRPr="00986CEE">
        <w:rPr>
          <w:sz w:val="32"/>
          <w:szCs w:val="32"/>
        </w:rPr>
        <w:t xml:space="preserve"> – назначение работника на целевую позицию (проект/задачу). По итогам 3 этапа ПРТ, с учетом успешной реализации программы развития, работник может быть назначен на новую позицию. Но на этом развитие данного работника не заканчивается, он входит в группу работников «Звезд».</w:t>
      </w:r>
    </w:p>
    <w:p w14:paraId="7A3B0809" w14:textId="043A8F83" w:rsidR="00563606" w:rsidRPr="00986CEE" w:rsidRDefault="00563606" w:rsidP="0065435D">
      <w:pPr>
        <w:pStyle w:val="a3"/>
        <w:spacing w:before="0" w:beforeAutospacing="0" w:after="0" w:afterAutospacing="0"/>
        <w:ind w:firstLine="567"/>
        <w:contextualSpacing/>
        <w:jc w:val="both"/>
        <w:rPr>
          <w:sz w:val="32"/>
          <w:szCs w:val="32"/>
        </w:rPr>
      </w:pPr>
      <w:r w:rsidRPr="00986CEE">
        <w:rPr>
          <w:sz w:val="32"/>
          <w:szCs w:val="32"/>
        </w:rPr>
        <w:t xml:space="preserve">Лидерство на рынке обеспечивается талантливым персоналом, поэтому иметь талантливых работников – это одно из конкурентных преимуществ любой </w:t>
      </w:r>
      <w:r w:rsidR="002D726E" w:rsidRPr="00986CEE">
        <w:rPr>
          <w:sz w:val="32"/>
          <w:szCs w:val="32"/>
        </w:rPr>
        <w:t>организации</w:t>
      </w:r>
      <w:r w:rsidRPr="00986CEE">
        <w:rPr>
          <w:sz w:val="32"/>
          <w:szCs w:val="32"/>
        </w:rPr>
        <w:t xml:space="preserve">. Для того чтобы в </w:t>
      </w:r>
      <w:r w:rsidR="002D726E" w:rsidRPr="00986CEE">
        <w:rPr>
          <w:sz w:val="32"/>
          <w:szCs w:val="32"/>
        </w:rPr>
        <w:t>организации</w:t>
      </w:r>
      <w:r w:rsidRPr="00986CEE">
        <w:rPr>
          <w:sz w:val="32"/>
          <w:szCs w:val="32"/>
        </w:rPr>
        <w:t xml:space="preserve"> всегда были работники «Звезды» необходимо понимать ценности и предпочтения разных категорий персонала, строить индивидуальные программы развития для каждого из них, мониторить показатели вовлеченности и увольнения работников, а также следить за современными тенденциями рынка и деятельностью конкурентов.</w:t>
      </w:r>
    </w:p>
    <w:p w14:paraId="57AB23C4" w14:textId="77777777" w:rsidR="0065435D" w:rsidRPr="00986CEE" w:rsidRDefault="0065435D" w:rsidP="0065435D">
      <w:pPr>
        <w:pStyle w:val="a3"/>
        <w:spacing w:before="0" w:beforeAutospacing="0" w:after="0" w:afterAutospacing="0"/>
        <w:ind w:firstLine="567"/>
        <w:contextualSpacing/>
        <w:jc w:val="both"/>
        <w:rPr>
          <w:sz w:val="32"/>
          <w:szCs w:val="32"/>
        </w:rPr>
      </w:pPr>
    </w:p>
    <w:p w14:paraId="45B02AD8" w14:textId="00868B06" w:rsidR="00991A9F" w:rsidRPr="00986CEE" w:rsidRDefault="004F50A2" w:rsidP="00476B5E">
      <w:pPr>
        <w:pStyle w:val="a9"/>
        <w:numPr>
          <w:ilvl w:val="1"/>
          <w:numId w:val="193"/>
        </w:numPr>
        <w:spacing w:after="0" w:line="240" w:lineRule="auto"/>
        <w:jc w:val="center"/>
        <w:rPr>
          <w:rFonts w:ascii="Times New Roman" w:hAnsi="Times New Roman" w:cs="Times New Roman"/>
          <w:sz w:val="32"/>
          <w:szCs w:val="32"/>
        </w:rPr>
      </w:pPr>
      <w:r w:rsidRPr="00986CEE">
        <w:rPr>
          <w:rFonts w:ascii="Times New Roman" w:hAnsi="Times New Roman" w:cs="Times New Roman"/>
          <w:sz w:val="32"/>
          <w:szCs w:val="32"/>
        </w:rPr>
        <w:t xml:space="preserve"> </w:t>
      </w:r>
      <w:r w:rsidR="00190C79" w:rsidRPr="00986CEE">
        <w:rPr>
          <w:rFonts w:ascii="Times New Roman" w:hAnsi="Times New Roman" w:cs="Times New Roman"/>
          <w:sz w:val="32"/>
          <w:szCs w:val="32"/>
        </w:rPr>
        <w:t>Оценивание талантливых</w:t>
      </w:r>
      <w:r w:rsidR="00991A9F" w:rsidRPr="00986CEE">
        <w:rPr>
          <w:rFonts w:ascii="Times New Roman" w:hAnsi="Times New Roman" w:cs="Times New Roman"/>
          <w:sz w:val="32"/>
          <w:szCs w:val="32"/>
        </w:rPr>
        <w:t xml:space="preserve"> сотрудников</w:t>
      </w:r>
      <w:r w:rsidR="000C7E2B" w:rsidRPr="00986CEE">
        <w:rPr>
          <w:rFonts w:ascii="Times New Roman" w:hAnsi="Times New Roman" w:cs="Times New Roman"/>
          <w:sz w:val="32"/>
          <w:szCs w:val="32"/>
        </w:rPr>
        <w:t xml:space="preserve"> </w:t>
      </w:r>
      <w:r w:rsidR="002D726E" w:rsidRPr="00986CEE">
        <w:rPr>
          <w:rFonts w:ascii="Times New Roman" w:hAnsi="Times New Roman" w:cs="Times New Roman"/>
          <w:sz w:val="32"/>
          <w:szCs w:val="32"/>
        </w:rPr>
        <w:t>организации</w:t>
      </w:r>
    </w:p>
    <w:p w14:paraId="126877C3" w14:textId="77777777" w:rsidR="00991A9F" w:rsidRPr="00986CEE" w:rsidRDefault="00991A9F"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По каким признакам выбираем в кадровый резерв:</w:t>
      </w:r>
    </w:p>
    <w:p w14:paraId="4CC73EC5" w14:textId="77777777" w:rsidR="00991A9F" w:rsidRPr="00986CEE" w:rsidRDefault="00991A9F" w:rsidP="0065435D">
      <w:pPr>
        <w:numPr>
          <w:ilvl w:val="0"/>
          <w:numId w:val="107"/>
        </w:numPr>
        <w:spacing w:after="0" w:line="240" w:lineRule="auto"/>
        <w:ind w:left="1560" w:hanging="284"/>
        <w:contextualSpacing/>
        <w:jc w:val="both"/>
        <w:rPr>
          <w:rFonts w:ascii="Times New Roman" w:hAnsi="Times New Roman" w:cs="Times New Roman"/>
          <w:sz w:val="32"/>
          <w:szCs w:val="32"/>
        </w:rPr>
      </w:pPr>
      <w:r w:rsidRPr="00986CEE">
        <w:rPr>
          <w:rFonts w:ascii="Times New Roman" w:hAnsi="Times New Roman" w:cs="Times New Roman"/>
          <w:sz w:val="32"/>
          <w:szCs w:val="32"/>
        </w:rPr>
        <w:t>Формальные признаки (образование, опыт сотрудника)</w:t>
      </w:r>
      <w:r w:rsidR="00190C79" w:rsidRPr="00986CEE">
        <w:rPr>
          <w:rFonts w:ascii="Times New Roman" w:hAnsi="Times New Roman" w:cs="Times New Roman"/>
          <w:sz w:val="32"/>
          <w:szCs w:val="32"/>
        </w:rPr>
        <w:t>;</w:t>
      </w:r>
    </w:p>
    <w:p w14:paraId="12BFD79F" w14:textId="77777777" w:rsidR="00991A9F" w:rsidRPr="00986CEE" w:rsidRDefault="00991A9F" w:rsidP="0065435D">
      <w:pPr>
        <w:numPr>
          <w:ilvl w:val="0"/>
          <w:numId w:val="107"/>
        </w:numPr>
        <w:spacing w:after="0" w:line="240" w:lineRule="auto"/>
        <w:ind w:left="1560" w:hanging="284"/>
        <w:contextualSpacing/>
        <w:jc w:val="both"/>
        <w:rPr>
          <w:rFonts w:ascii="Times New Roman" w:hAnsi="Times New Roman" w:cs="Times New Roman"/>
          <w:sz w:val="32"/>
          <w:szCs w:val="32"/>
        </w:rPr>
      </w:pPr>
      <w:r w:rsidRPr="00986CEE">
        <w:rPr>
          <w:rFonts w:ascii="Times New Roman" w:hAnsi="Times New Roman" w:cs="Times New Roman"/>
          <w:sz w:val="32"/>
          <w:szCs w:val="32"/>
        </w:rPr>
        <w:t>На основе оценочных мероприятий</w:t>
      </w:r>
      <w:r w:rsidR="00190C79" w:rsidRPr="00986CEE">
        <w:rPr>
          <w:rFonts w:ascii="Times New Roman" w:hAnsi="Times New Roman" w:cs="Times New Roman"/>
          <w:sz w:val="32"/>
          <w:szCs w:val="32"/>
        </w:rPr>
        <w:t>;</w:t>
      </w:r>
    </w:p>
    <w:p w14:paraId="64BFB03F" w14:textId="77777777" w:rsidR="00991A9F" w:rsidRPr="00986CEE" w:rsidRDefault="00991A9F" w:rsidP="0065435D">
      <w:pPr>
        <w:numPr>
          <w:ilvl w:val="0"/>
          <w:numId w:val="107"/>
        </w:numPr>
        <w:spacing w:after="0" w:line="240" w:lineRule="auto"/>
        <w:ind w:left="1560" w:hanging="284"/>
        <w:contextualSpacing/>
        <w:jc w:val="both"/>
        <w:rPr>
          <w:rFonts w:ascii="Times New Roman" w:hAnsi="Times New Roman" w:cs="Times New Roman"/>
          <w:sz w:val="32"/>
          <w:szCs w:val="32"/>
        </w:rPr>
      </w:pPr>
      <w:r w:rsidRPr="00986CEE">
        <w:rPr>
          <w:rFonts w:ascii="Times New Roman" w:hAnsi="Times New Roman" w:cs="Times New Roman"/>
          <w:sz w:val="32"/>
          <w:szCs w:val="32"/>
        </w:rPr>
        <w:t>Мнение непосредственного руководителя</w:t>
      </w:r>
      <w:r w:rsidR="00190C79" w:rsidRPr="00986CEE">
        <w:rPr>
          <w:rFonts w:ascii="Times New Roman" w:hAnsi="Times New Roman" w:cs="Times New Roman"/>
          <w:sz w:val="32"/>
          <w:szCs w:val="32"/>
        </w:rPr>
        <w:t>;</w:t>
      </w:r>
    </w:p>
    <w:p w14:paraId="28D957A6" w14:textId="77777777" w:rsidR="00991A9F" w:rsidRPr="00986CEE" w:rsidRDefault="00991A9F" w:rsidP="0065435D">
      <w:pPr>
        <w:numPr>
          <w:ilvl w:val="0"/>
          <w:numId w:val="107"/>
        </w:numPr>
        <w:spacing w:after="0" w:line="240" w:lineRule="auto"/>
        <w:ind w:left="1560" w:hanging="284"/>
        <w:contextualSpacing/>
        <w:jc w:val="both"/>
        <w:rPr>
          <w:rFonts w:ascii="Times New Roman" w:hAnsi="Times New Roman" w:cs="Times New Roman"/>
          <w:sz w:val="32"/>
          <w:szCs w:val="32"/>
        </w:rPr>
      </w:pPr>
      <w:r w:rsidRPr="00986CEE">
        <w:rPr>
          <w:rFonts w:ascii="Times New Roman" w:hAnsi="Times New Roman" w:cs="Times New Roman"/>
          <w:sz w:val="32"/>
          <w:szCs w:val="32"/>
        </w:rPr>
        <w:t>Результативность сотрудника</w:t>
      </w:r>
      <w:r w:rsidR="00190C79" w:rsidRPr="00986CEE">
        <w:rPr>
          <w:rFonts w:ascii="Times New Roman" w:hAnsi="Times New Roman" w:cs="Times New Roman"/>
          <w:sz w:val="32"/>
          <w:szCs w:val="32"/>
        </w:rPr>
        <w:t>;</w:t>
      </w:r>
    </w:p>
    <w:p w14:paraId="35045153" w14:textId="77777777" w:rsidR="00991A9F" w:rsidRPr="00986CEE" w:rsidRDefault="00991A9F" w:rsidP="0065435D">
      <w:pPr>
        <w:numPr>
          <w:ilvl w:val="0"/>
          <w:numId w:val="107"/>
        </w:numPr>
        <w:spacing w:after="0" w:line="240" w:lineRule="auto"/>
        <w:ind w:left="1560" w:hanging="284"/>
        <w:contextualSpacing/>
        <w:jc w:val="both"/>
        <w:rPr>
          <w:rFonts w:ascii="Times New Roman" w:hAnsi="Times New Roman" w:cs="Times New Roman"/>
          <w:sz w:val="32"/>
          <w:szCs w:val="32"/>
        </w:rPr>
      </w:pPr>
      <w:r w:rsidRPr="00986CEE">
        <w:rPr>
          <w:rFonts w:ascii="Times New Roman" w:hAnsi="Times New Roman" w:cs="Times New Roman"/>
          <w:sz w:val="32"/>
          <w:szCs w:val="32"/>
        </w:rPr>
        <w:t>Мотивация сотрудника</w:t>
      </w:r>
      <w:r w:rsidR="00190C79" w:rsidRPr="00986CEE">
        <w:rPr>
          <w:rFonts w:ascii="Times New Roman" w:hAnsi="Times New Roman" w:cs="Times New Roman"/>
          <w:sz w:val="32"/>
          <w:szCs w:val="32"/>
        </w:rPr>
        <w:t>.</w:t>
      </w:r>
    </w:p>
    <w:p w14:paraId="01B0A4B7" w14:textId="77777777" w:rsidR="00991A9F" w:rsidRPr="00986CEE" w:rsidRDefault="00991A9F"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Возрастные критерии также влияют на решение, зачислять сотрудника в кадровый резерв или нет. Очень молодых сотрудников можно не включать в кадровый резерв, так как их карьера может сложиться совсем в другом направлении.</w:t>
      </w:r>
    </w:p>
    <w:p w14:paraId="70AB9F80" w14:textId="77777777" w:rsidR="00991A9F" w:rsidRPr="00986CEE" w:rsidRDefault="00991A9F"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Факторы, которые всегда необходимо учитывать при формировании кадрового резерва:</w:t>
      </w:r>
    </w:p>
    <w:p w14:paraId="0312D2FD" w14:textId="77777777" w:rsidR="00991A9F" w:rsidRPr="00986CEE" w:rsidRDefault="00991A9F" w:rsidP="0065435D">
      <w:pPr>
        <w:pStyle w:val="a9"/>
        <w:numPr>
          <w:ilvl w:val="0"/>
          <w:numId w:val="108"/>
        </w:numPr>
        <w:spacing w:after="0" w:line="240" w:lineRule="auto"/>
        <w:ind w:left="1560" w:hanging="284"/>
        <w:jc w:val="both"/>
        <w:rPr>
          <w:rFonts w:ascii="Times New Roman" w:hAnsi="Times New Roman" w:cs="Times New Roman"/>
          <w:sz w:val="32"/>
          <w:szCs w:val="32"/>
        </w:rPr>
      </w:pPr>
      <w:r w:rsidRPr="00986CEE">
        <w:rPr>
          <w:rFonts w:ascii="Times New Roman" w:hAnsi="Times New Roman" w:cs="Times New Roman"/>
          <w:sz w:val="32"/>
          <w:szCs w:val="32"/>
        </w:rPr>
        <w:t>Ценности работника. У разных категорий сотрудн</w:t>
      </w:r>
      <w:r w:rsidR="00190C79" w:rsidRPr="00986CEE">
        <w:rPr>
          <w:rFonts w:ascii="Times New Roman" w:hAnsi="Times New Roman" w:cs="Times New Roman"/>
          <w:sz w:val="32"/>
          <w:szCs w:val="32"/>
        </w:rPr>
        <w:t>иков могут быть разные ценности;</w:t>
      </w:r>
    </w:p>
    <w:p w14:paraId="0434E418" w14:textId="68B263D2" w:rsidR="00991A9F" w:rsidRPr="00986CEE" w:rsidRDefault="00991A9F" w:rsidP="0065435D">
      <w:pPr>
        <w:pStyle w:val="a9"/>
        <w:numPr>
          <w:ilvl w:val="0"/>
          <w:numId w:val="108"/>
        </w:numPr>
        <w:spacing w:after="0" w:line="240" w:lineRule="auto"/>
        <w:ind w:left="1560" w:hanging="284"/>
        <w:jc w:val="both"/>
        <w:rPr>
          <w:rFonts w:ascii="Times New Roman" w:hAnsi="Times New Roman" w:cs="Times New Roman"/>
          <w:sz w:val="32"/>
          <w:szCs w:val="32"/>
        </w:rPr>
      </w:pPr>
      <w:r w:rsidRPr="00986CEE">
        <w:rPr>
          <w:rFonts w:ascii="Times New Roman" w:hAnsi="Times New Roman" w:cs="Times New Roman"/>
          <w:sz w:val="32"/>
          <w:szCs w:val="32"/>
        </w:rPr>
        <w:t xml:space="preserve">Численность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 В компаниях с большой численностью персонала существует больше возможностей дл</w:t>
      </w:r>
      <w:r w:rsidR="00190C79" w:rsidRPr="00986CEE">
        <w:rPr>
          <w:rFonts w:ascii="Times New Roman" w:hAnsi="Times New Roman" w:cs="Times New Roman"/>
          <w:sz w:val="32"/>
          <w:szCs w:val="32"/>
        </w:rPr>
        <w:t>я организации кадрового резерва;</w:t>
      </w:r>
    </w:p>
    <w:p w14:paraId="7C1F1853" w14:textId="55FC3FE6" w:rsidR="00991A9F" w:rsidRPr="00986CEE" w:rsidRDefault="00991A9F" w:rsidP="0065435D">
      <w:pPr>
        <w:pStyle w:val="a9"/>
        <w:numPr>
          <w:ilvl w:val="0"/>
          <w:numId w:val="108"/>
        </w:numPr>
        <w:spacing w:after="0" w:line="240" w:lineRule="auto"/>
        <w:ind w:left="1560" w:hanging="284"/>
        <w:jc w:val="both"/>
        <w:rPr>
          <w:rFonts w:ascii="Times New Roman" w:hAnsi="Times New Roman" w:cs="Times New Roman"/>
          <w:sz w:val="32"/>
          <w:szCs w:val="32"/>
        </w:rPr>
      </w:pPr>
      <w:r w:rsidRPr="00986CEE">
        <w:rPr>
          <w:rFonts w:ascii="Times New Roman" w:hAnsi="Times New Roman" w:cs="Times New Roman"/>
          <w:sz w:val="32"/>
          <w:szCs w:val="32"/>
        </w:rPr>
        <w:t xml:space="preserve">Стратегия развития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 xml:space="preserve">. Формирование кадрового резерва всегда нужно связывать с бизнес-задачами </w:t>
      </w:r>
      <w:r w:rsidR="002D726E" w:rsidRPr="00986CEE">
        <w:rPr>
          <w:rFonts w:ascii="Times New Roman" w:hAnsi="Times New Roman" w:cs="Times New Roman"/>
          <w:sz w:val="32"/>
          <w:szCs w:val="32"/>
        </w:rPr>
        <w:t>организации</w:t>
      </w:r>
      <w:r w:rsidRPr="00986CEE">
        <w:rPr>
          <w:rFonts w:ascii="Times New Roman" w:hAnsi="Times New Roman" w:cs="Times New Roman"/>
          <w:sz w:val="32"/>
          <w:szCs w:val="32"/>
        </w:rPr>
        <w:t>, чтобы понимать, на какие позиции и направления готовить специалистов.</w:t>
      </w:r>
    </w:p>
    <w:p w14:paraId="4FF53468" w14:textId="77777777" w:rsidR="00991A9F" w:rsidRPr="00986CEE" w:rsidRDefault="00991A9F" w:rsidP="0065435D">
      <w:pPr>
        <w:spacing w:after="0" w:line="240" w:lineRule="auto"/>
        <w:ind w:firstLine="567"/>
        <w:contextualSpacing/>
        <w:jc w:val="both"/>
        <w:rPr>
          <w:rFonts w:ascii="Times New Roman" w:hAnsi="Times New Roman" w:cs="Times New Roman"/>
          <w:sz w:val="32"/>
          <w:szCs w:val="32"/>
        </w:rPr>
      </w:pPr>
      <w:r w:rsidRPr="00986CEE">
        <w:rPr>
          <w:rFonts w:ascii="Times New Roman" w:hAnsi="Times New Roman" w:cs="Times New Roman"/>
          <w:sz w:val="32"/>
          <w:szCs w:val="32"/>
        </w:rPr>
        <w:t>Так может выглядеть шкала для оценки степени развития компетенции у кандидатов в резервисты</w:t>
      </w:r>
      <w:r w:rsidR="006C6B25" w:rsidRPr="00986CEE">
        <w:rPr>
          <w:rFonts w:ascii="Times New Roman" w:hAnsi="Times New Roman" w:cs="Times New Roman"/>
          <w:sz w:val="32"/>
          <w:szCs w:val="32"/>
        </w:rPr>
        <w:t>:</w:t>
      </w:r>
    </w:p>
    <w:tbl>
      <w:tblPr>
        <w:tblStyle w:val="af6"/>
        <w:tblW w:w="9516" w:type="dxa"/>
        <w:tblLook w:val="04A0" w:firstRow="1" w:lastRow="0" w:firstColumn="1" w:lastColumn="0" w:noHBand="0" w:noVBand="1"/>
      </w:tblPr>
      <w:tblGrid>
        <w:gridCol w:w="1847"/>
        <w:gridCol w:w="1295"/>
        <w:gridCol w:w="1262"/>
        <w:gridCol w:w="1682"/>
        <w:gridCol w:w="1195"/>
        <w:gridCol w:w="2235"/>
      </w:tblGrid>
      <w:tr w:rsidR="00991A9F" w:rsidRPr="00E30603" w14:paraId="4B85E246" w14:textId="77777777" w:rsidTr="006975B3">
        <w:trPr>
          <w:trHeight w:val="416"/>
        </w:trPr>
        <w:tc>
          <w:tcPr>
            <w:tcW w:w="9516" w:type="dxa"/>
            <w:gridSpan w:val="6"/>
            <w:vAlign w:val="center"/>
            <w:hideMark/>
          </w:tcPr>
          <w:p w14:paraId="0CE86C0D" w14:textId="77777777" w:rsidR="00991A9F" w:rsidRPr="006975B3" w:rsidRDefault="00991A9F" w:rsidP="0065435D">
            <w:pPr>
              <w:contextualSpacing/>
              <w:jc w:val="center"/>
              <w:rPr>
                <w:rFonts w:ascii="Times New Roman" w:hAnsi="Times New Roman" w:cs="Times New Roman"/>
                <w:sz w:val="28"/>
                <w:szCs w:val="28"/>
              </w:rPr>
            </w:pPr>
            <w:r w:rsidRPr="006975B3">
              <w:rPr>
                <w:rFonts w:ascii="Times New Roman" w:hAnsi="Times New Roman" w:cs="Times New Roman"/>
                <w:sz w:val="28"/>
                <w:szCs w:val="28"/>
              </w:rPr>
              <w:t>Шкала уровней развития компетенции (от самого низкого до самого высокого)</w:t>
            </w:r>
          </w:p>
        </w:tc>
      </w:tr>
      <w:tr w:rsidR="006975B3" w:rsidRPr="00E30603" w14:paraId="6C492583" w14:textId="77777777" w:rsidTr="006975B3">
        <w:trPr>
          <w:trHeight w:val="333"/>
        </w:trPr>
        <w:tc>
          <w:tcPr>
            <w:tcW w:w="1926" w:type="dxa"/>
            <w:vAlign w:val="center"/>
            <w:hideMark/>
          </w:tcPr>
          <w:p w14:paraId="6A467011" w14:textId="77777777" w:rsidR="00991A9F" w:rsidRPr="006975B3" w:rsidRDefault="006C6B25" w:rsidP="0065435D">
            <w:pPr>
              <w:contextualSpacing/>
              <w:rPr>
                <w:rFonts w:ascii="Times New Roman" w:hAnsi="Times New Roman" w:cs="Times New Roman"/>
                <w:sz w:val="28"/>
                <w:szCs w:val="28"/>
              </w:rPr>
            </w:pPr>
            <w:r w:rsidRPr="006975B3">
              <w:rPr>
                <w:rFonts w:ascii="Times New Roman" w:hAnsi="Times New Roman" w:cs="Times New Roman"/>
                <w:sz w:val="28"/>
                <w:szCs w:val="28"/>
              </w:rPr>
              <w:t>Компетенция и ее описание</w:t>
            </w:r>
          </w:p>
        </w:tc>
        <w:tc>
          <w:tcPr>
            <w:tcW w:w="1308" w:type="dxa"/>
            <w:vAlign w:val="center"/>
            <w:hideMark/>
          </w:tcPr>
          <w:p w14:paraId="2B4637CF" w14:textId="77777777" w:rsidR="00991A9F" w:rsidRPr="006975B3" w:rsidRDefault="00991A9F" w:rsidP="0065435D">
            <w:pPr>
              <w:contextualSpacing/>
              <w:rPr>
                <w:rFonts w:ascii="Times New Roman" w:hAnsi="Times New Roman" w:cs="Times New Roman"/>
                <w:sz w:val="28"/>
                <w:szCs w:val="28"/>
              </w:rPr>
            </w:pPr>
            <w:r w:rsidRPr="006975B3">
              <w:rPr>
                <w:rFonts w:ascii="Times New Roman" w:hAnsi="Times New Roman" w:cs="Times New Roman"/>
                <w:sz w:val="28"/>
                <w:szCs w:val="28"/>
              </w:rPr>
              <w:t>Уровень понимания</w:t>
            </w:r>
          </w:p>
        </w:tc>
        <w:tc>
          <w:tcPr>
            <w:tcW w:w="1280" w:type="dxa"/>
            <w:vAlign w:val="center"/>
            <w:hideMark/>
          </w:tcPr>
          <w:p w14:paraId="3FD7CECD" w14:textId="77777777" w:rsidR="00991A9F" w:rsidRPr="006975B3" w:rsidRDefault="00991A9F" w:rsidP="0065435D">
            <w:pPr>
              <w:contextualSpacing/>
              <w:rPr>
                <w:rFonts w:ascii="Times New Roman" w:hAnsi="Times New Roman" w:cs="Times New Roman"/>
                <w:sz w:val="28"/>
                <w:szCs w:val="28"/>
              </w:rPr>
            </w:pPr>
            <w:r w:rsidRPr="006975B3">
              <w:rPr>
                <w:rFonts w:ascii="Times New Roman" w:hAnsi="Times New Roman" w:cs="Times New Roman"/>
                <w:sz w:val="28"/>
                <w:szCs w:val="28"/>
              </w:rPr>
              <w:t>Базовый уровень</w:t>
            </w:r>
          </w:p>
        </w:tc>
        <w:tc>
          <w:tcPr>
            <w:tcW w:w="1466" w:type="dxa"/>
            <w:vAlign w:val="center"/>
            <w:hideMark/>
          </w:tcPr>
          <w:p w14:paraId="552556B4" w14:textId="77777777" w:rsidR="00991A9F" w:rsidRPr="006975B3" w:rsidRDefault="00991A9F" w:rsidP="0065435D">
            <w:pPr>
              <w:contextualSpacing/>
              <w:rPr>
                <w:rFonts w:ascii="Times New Roman" w:hAnsi="Times New Roman" w:cs="Times New Roman"/>
                <w:sz w:val="28"/>
                <w:szCs w:val="28"/>
              </w:rPr>
            </w:pPr>
            <w:r w:rsidRPr="006975B3">
              <w:rPr>
                <w:rFonts w:ascii="Times New Roman" w:hAnsi="Times New Roman" w:cs="Times New Roman"/>
                <w:sz w:val="28"/>
                <w:szCs w:val="28"/>
              </w:rPr>
              <w:t>Средний уровень</w:t>
            </w:r>
          </w:p>
        </w:tc>
        <w:tc>
          <w:tcPr>
            <w:tcW w:w="1201" w:type="dxa"/>
            <w:vAlign w:val="center"/>
            <w:hideMark/>
          </w:tcPr>
          <w:p w14:paraId="147C1521" w14:textId="77777777" w:rsidR="00991A9F" w:rsidRPr="006975B3" w:rsidRDefault="00991A9F" w:rsidP="0065435D">
            <w:pPr>
              <w:contextualSpacing/>
              <w:rPr>
                <w:rFonts w:ascii="Times New Roman" w:hAnsi="Times New Roman" w:cs="Times New Roman"/>
                <w:sz w:val="28"/>
                <w:szCs w:val="28"/>
              </w:rPr>
            </w:pPr>
            <w:r w:rsidRPr="006975B3">
              <w:rPr>
                <w:rFonts w:ascii="Times New Roman" w:hAnsi="Times New Roman" w:cs="Times New Roman"/>
                <w:sz w:val="28"/>
                <w:szCs w:val="28"/>
              </w:rPr>
              <w:t>Сильный уровень</w:t>
            </w:r>
          </w:p>
        </w:tc>
        <w:tc>
          <w:tcPr>
            <w:tcW w:w="2332" w:type="dxa"/>
            <w:vAlign w:val="center"/>
            <w:hideMark/>
          </w:tcPr>
          <w:p w14:paraId="77434F61" w14:textId="77777777" w:rsidR="00991A9F" w:rsidRPr="006975B3" w:rsidRDefault="00991A9F" w:rsidP="0065435D">
            <w:pPr>
              <w:contextualSpacing/>
              <w:rPr>
                <w:rFonts w:ascii="Times New Roman" w:hAnsi="Times New Roman" w:cs="Times New Roman"/>
                <w:sz w:val="28"/>
                <w:szCs w:val="28"/>
              </w:rPr>
            </w:pPr>
            <w:r w:rsidRPr="006975B3">
              <w:rPr>
                <w:rFonts w:ascii="Times New Roman" w:hAnsi="Times New Roman" w:cs="Times New Roman"/>
                <w:sz w:val="28"/>
                <w:szCs w:val="28"/>
              </w:rPr>
              <w:t>Лидерский уровень</w:t>
            </w:r>
          </w:p>
        </w:tc>
      </w:tr>
      <w:tr w:rsidR="006975B3" w:rsidRPr="00E30603" w14:paraId="31D75245" w14:textId="77777777" w:rsidTr="006975B3">
        <w:trPr>
          <w:trHeight w:val="2073"/>
        </w:trPr>
        <w:tc>
          <w:tcPr>
            <w:tcW w:w="1926" w:type="dxa"/>
            <w:hideMark/>
          </w:tcPr>
          <w:p w14:paraId="4D30F45F" w14:textId="77777777" w:rsidR="00991A9F" w:rsidRPr="006975B3" w:rsidRDefault="00991A9F" w:rsidP="0065435D">
            <w:pPr>
              <w:contextualSpacing/>
              <w:rPr>
                <w:rFonts w:ascii="Times New Roman" w:hAnsi="Times New Roman" w:cs="Times New Roman"/>
                <w:sz w:val="28"/>
                <w:szCs w:val="28"/>
              </w:rPr>
            </w:pPr>
            <w:r w:rsidRPr="006975B3">
              <w:rPr>
                <w:rFonts w:ascii="Times New Roman" w:hAnsi="Times New Roman" w:cs="Times New Roman"/>
                <w:sz w:val="28"/>
                <w:szCs w:val="28"/>
              </w:rPr>
              <w:t>Профессионализм – умение выполнять любую задачу на самом высоком уровне</w:t>
            </w:r>
          </w:p>
        </w:tc>
        <w:tc>
          <w:tcPr>
            <w:tcW w:w="1308" w:type="dxa"/>
            <w:hideMark/>
          </w:tcPr>
          <w:p w14:paraId="6A1BBBFF" w14:textId="77777777" w:rsidR="00991A9F" w:rsidRPr="006975B3" w:rsidRDefault="00991A9F" w:rsidP="0065435D">
            <w:pPr>
              <w:contextualSpacing/>
              <w:rPr>
                <w:rFonts w:ascii="Times New Roman" w:hAnsi="Times New Roman" w:cs="Times New Roman"/>
                <w:sz w:val="28"/>
                <w:szCs w:val="28"/>
              </w:rPr>
            </w:pPr>
            <w:r w:rsidRPr="006975B3">
              <w:rPr>
                <w:rFonts w:ascii="Times New Roman" w:hAnsi="Times New Roman" w:cs="Times New Roman"/>
                <w:sz w:val="28"/>
                <w:szCs w:val="28"/>
              </w:rPr>
              <w:t>Выполняет свои задачи своевременно и качественно</w:t>
            </w:r>
          </w:p>
        </w:tc>
        <w:tc>
          <w:tcPr>
            <w:tcW w:w="1280" w:type="dxa"/>
            <w:hideMark/>
          </w:tcPr>
          <w:p w14:paraId="45081D86" w14:textId="77777777" w:rsidR="00991A9F" w:rsidRPr="006975B3" w:rsidRDefault="00991A9F" w:rsidP="0065435D">
            <w:pPr>
              <w:contextualSpacing/>
              <w:rPr>
                <w:rFonts w:ascii="Times New Roman" w:hAnsi="Times New Roman" w:cs="Times New Roman"/>
                <w:sz w:val="28"/>
                <w:szCs w:val="28"/>
              </w:rPr>
            </w:pPr>
            <w:r w:rsidRPr="006975B3">
              <w:rPr>
                <w:rFonts w:ascii="Times New Roman" w:hAnsi="Times New Roman" w:cs="Times New Roman"/>
                <w:sz w:val="28"/>
                <w:szCs w:val="28"/>
              </w:rPr>
              <w:t>Выполняет задачи быстрее, чем требуется, при этом не страдает качество, быстро учится на своих ошибках</w:t>
            </w:r>
          </w:p>
        </w:tc>
        <w:tc>
          <w:tcPr>
            <w:tcW w:w="1466" w:type="dxa"/>
            <w:hideMark/>
          </w:tcPr>
          <w:p w14:paraId="63616921" w14:textId="77777777" w:rsidR="00991A9F" w:rsidRPr="006975B3" w:rsidRDefault="00991A9F" w:rsidP="0065435D">
            <w:pPr>
              <w:contextualSpacing/>
              <w:rPr>
                <w:rFonts w:ascii="Times New Roman" w:hAnsi="Times New Roman" w:cs="Times New Roman"/>
                <w:sz w:val="28"/>
                <w:szCs w:val="28"/>
              </w:rPr>
            </w:pPr>
            <w:r w:rsidRPr="006975B3">
              <w:rPr>
                <w:rFonts w:ascii="Times New Roman" w:hAnsi="Times New Roman" w:cs="Times New Roman"/>
                <w:sz w:val="28"/>
                <w:szCs w:val="28"/>
              </w:rPr>
              <w:t>Хочет развиваться профессионально, сам посещает тренинги и курсы, берет уроки мастерства у коллег</w:t>
            </w:r>
          </w:p>
        </w:tc>
        <w:tc>
          <w:tcPr>
            <w:tcW w:w="1201" w:type="dxa"/>
            <w:hideMark/>
          </w:tcPr>
          <w:p w14:paraId="2B0B13D2" w14:textId="77777777" w:rsidR="00991A9F" w:rsidRPr="006975B3" w:rsidRDefault="00991A9F" w:rsidP="0065435D">
            <w:pPr>
              <w:contextualSpacing/>
              <w:rPr>
                <w:rFonts w:ascii="Times New Roman" w:hAnsi="Times New Roman" w:cs="Times New Roman"/>
                <w:sz w:val="28"/>
                <w:szCs w:val="28"/>
              </w:rPr>
            </w:pPr>
            <w:r w:rsidRPr="006975B3">
              <w:rPr>
                <w:rFonts w:ascii="Times New Roman" w:hAnsi="Times New Roman" w:cs="Times New Roman"/>
                <w:sz w:val="28"/>
                <w:szCs w:val="28"/>
              </w:rPr>
              <w:t xml:space="preserve">Проводит неформальные </w:t>
            </w:r>
            <w:r w:rsidR="006C6B25" w:rsidRPr="006975B3">
              <w:rPr>
                <w:rFonts w:ascii="Times New Roman" w:hAnsi="Times New Roman" w:cs="Times New Roman"/>
                <w:sz w:val="28"/>
                <w:szCs w:val="28"/>
              </w:rPr>
              <w:t>т</w:t>
            </w:r>
            <w:r w:rsidRPr="006975B3">
              <w:rPr>
                <w:rFonts w:ascii="Times New Roman" w:hAnsi="Times New Roman" w:cs="Times New Roman"/>
                <w:sz w:val="28"/>
                <w:szCs w:val="28"/>
              </w:rPr>
              <w:t>ренинги, инициирует наставничество, хочет работать с молодыми, передавать им опыт</w:t>
            </w:r>
          </w:p>
        </w:tc>
        <w:tc>
          <w:tcPr>
            <w:tcW w:w="2332" w:type="dxa"/>
            <w:hideMark/>
          </w:tcPr>
          <w:p w14:paraId="63042A4A" w14:textId="77777777" w:rsidR="00991A9F" w:rsidRPr="006975B3" w:rsidRDefault="00991A9F" w:rsidP="0065435D">
            <w:pPr>
              <w:contextualSpacing/>
              <w:rPr>
                <w:rFonts w:ascii="Times New Roman" w:hAnsi="Times New Roman" w:cs="Times New Roman"/>
                <w:sz w:val="28"/>
                <w:szCs w:val="28"/>
              </w:rPr>
            </w:pPr>
            <w:r w:rsidRPr="006975B3">
              <w:rPr>
                <w:rFonts w:ascii="Times New Roman" w:hAnsi="Times New Roman" w:cs="Times New Roman"/>
                <w:sz w:val="28"/>
                <w:szCs w:val="28"/>
              </w:rPr>
              <w:t>Делится с коллегами секретами своего профессионального мастерства, помогает им сделать так же, как и он</w:t>
            </w:r>
          </w:p>
        </w:tc>
      </w:tr>
      <w:tr w:rsidR="006975B3" w:rsidRPr="00E30603" w14:paraId="4785CE35" w14:textId="77777777" w:rsidTr="006975B3">
        <w:trPr>
          <w:trHeight w:val="2073"/>
        </w:trPr>
        <w:tc>
          <w:tcPr>
            <w:tcW w:w="1926" w:type="dxa"/>
            <w:hideMark/>
          </w:tcPr>
          <w:p w14:paraId="2C7BDE6F" w14:textId="77777777" w:rsidR="00991A9F" w:rsidRPr="006975B3" w:rsidRDefault="00991A9F" w:rsidP="0065435D">
            <w:pPr>
              <w:contextualSpacing/>
              <w:rPr>
                <w:rFonts w:ascii="Times New Roman" w:hAnsi="Times New Roman" w:cs="Times New Roman"/>
                <w:sz w:val="28"/>
                <w:szCs w:val="28"/>
              </w:rPr>
            </w:pPr>
            <w:r w:rsidRPr="006975B3">
              <w:rPr>
                <w:rFonts w:ascii="Times New Roman" w:hAnsi="Times New Roman" w:cs="Times New Roman"/>
                <w:sz w:val="28"/>
                <w:szCs w:val="28"/>
              </w:rPr>
              <w:t>Сплоченность, вера в команду – умение объединять свои усилия с усилиями других, готовность выполнить работу на 100%</w:t>
            </w:r>
          </w:p>
        </w:tc>
        <w:tc>
          <w:tcPr>
            <w:tcW w:w="1308" w:type="dxa"/>
            <w:hideMark/>
          </w:tcPr>
          <w:p w14:paraId="27111919" w14:textId="77777777" w:rsidR="00991A9F" w:rsidRPr="006975B3" w:rsidRDefault="00991A9F" w:rsidP="0065435D">
            <w:pPr>
              <w:contextualSpacing/>
              <w:rPr>
                <w:rFonts w:ascii="Times New Roman" w:hAnsi="Times New Roman" w:cs="Times New Roman"/>
                <w:sz w:val="28"/>
                <w:szCs w:val="28"/>
              </w:rPr>
            </w:pPr>
            <w:r w:rsidRPr="006975B3">
              <w:rPr>
                <w:rFonts w:ascii="Times New Roman" w:hAnsi="Times New Roman" w:cs="Times New Roman"/>
                <w:sz w:val="28"/>
                <w:szCs w:val="28"/>
              </w:rPr>
              <w:t>Хорошо работает в команде, своевременно информирует других, делится нужной информацией</w:t>
            </w:r>
          </w:p>
        </w:tc>
        <w:tc>
          <w:tcPr>
            <w:tcW w:w="1280" w:type="dxa"/>
            <w:hideMark/>
          </w:tcPr>
          <w:p w14:paraId="55FCA694" w14:textId="77777777" w:rsidR="00991A9F" w:rsidRPr="006975B3" w:rsidRDefault="00991A9F" w:rsidP="0065435D">
            <w:pPr>
              <w:contextualSpacing/>
              <w:rPr>
                <w:rFonts w:ascii="Times New Roman" w:hAnsi="Times New Roman" w:cs="Times New Roman"/>
                <w:sz w:val="28"/>
                <w:szCs w:val="28"/>
              </w:rPr>
            </w:pPr>
            <w:r w:rsidRPr="006975B3">
              <w:rPr>
                <w:rFonts w:ascii="Times New Roman" w:hAnsi="Times New Roman" w:cs="Times New Roman"/>
                <w:sz w:val="28"/>
                <w:szCs w:val="28"/>
              </w:rPr>
              <w:t>Ждет позитивных результатов от команды, обеспечивает обратную связь, выказывает оптимистические ожидания</w:t>
            </w:r>
          </w:p>
        </w:tc>
        <w:tc>
          <w:tcPr>
            <w:tcW w:w="1466" w:type="dxa"/>
            <w:hideMark/>
          </w:tcPr>
          <w:p w14:paraId="588F5514" w14:textId="77777777" w:rsidR="00991A9F" w:rsidRPr="006975B3" w:rsidRDefault="00991A9F" w:rsidP="0065435D">
            <w:pPr>
              <w:contextualSpacing/>
              <w:rPr>
                <w:rFonts w:ascii="Times New Roman" w:hAnsi="Times New Roman" w:cs="Times New Roman"/>
                <w:sz w:val="28"/>
                <w:szCs w:val="28"/>
              </w:rPr>
            </w:pPr>
            <w:r w:rsidRPr="006975B3">
              <w:rPr>
                <w:rFonts w:ascii="Times New Roman" w:hAnsi="Times New Roman" w:cs="Times New Roman"/>
                <w:sz w:val="28"/>
                <w:szCs w:val="28"/>
              </w:rPr>
              <w:t>Выражает желание учиться у других (даже у подчиненных), стимулирует мозговые штурмы и дискуссии</w:t>
            </w:r>
          </w:p>
        </w:tc>
        <w:tc>
          <w:tcPr>
            <w:tcW w:w="1201" w:type="dxa"/>
            <w:hideMark/>
          </w:tcPr>
          <w:p w14:paraId="0DBFCDE4" w14:textId="77777777" w:rsidR="00991A9F" w:rsidRPr="006975B3" w:rsidRDefault="00991A9F" w:rsidP="0065435D">
            <w:pPr>
              <w:contextualSpacing/>
              <w:rPr>
                <w:rFonts w:ascii="Times New Roman" w:hAnsi="Times New Roman" w:cs="Times New Roman"/>
                <w:sz w:val="28"/>
                <w:szCs w:val="28"/>
              </w:rPr>
            </w:pPr>
            <w:r w:rsidRPr="006975B3">
              <w:rPr>
                <w:rFonts w:ascii="Times New Roman" w:hAnsi="Times New Roman" w:cs="Times New Roman"/>
                <w:sz w:val="28"/>
                <w:szCs w:val="28"/>
              </w:rPr>
              <w:t>Поддерживает других, помогает сотрудникам почувствовать свою силу и значимость</w:t>
            </w:r>
            <w:r w:rsidR="006C6B25" w:rsidRPr="006975B3">
              <w:rPr>
                <w:rFonts w:ascii="Times New Roman" w:hAnsi="Times New Roman" w:cs="Times New Roman"/>
                <w:sz w:val="28"/>
                <w:szCs w:val="28"/>
              </w:rPr>
              <w:t>.</w:t>
            </w:r>
            <w:r w:rsidRPr="006975B3">
              <w:rPr>
                <w:rFonts w:ascii="Times New Roman" w:hAnsi="Times New Roman" w:cs="Times New Roman"/>
                <w:sz w:val="28"/>
                <w:szCs w:val="28"/>
              </w:rPr>
              <w:t xml:space="preserve"> Публично благодарит лучших</w:t>
            </w:r>
          </w:p>
        </w:tc>
        <w:tc>
          <w:tcPr>
            <w:tcW w:w="2332" w:type="dxa"/>
            <w:hideMark/>
          </w:tcPr>
          <w:p w14:paraId="124A4D57" w14:textId="77777777" w:rsidR="00991A9F" w:rsidRPr="006975B3" w:rsidRDefault="00991A9F" w:rsidP="0065435D">
            <w:pPr>
              <w:contextualSpacing/>
              <w:rPr>
                <w:rFonts w:ascii="Times New Roman" w:hAnsi="Times New Roman" w:cs="Times New Roman"/>
                <w:sz w:val="28"/>
                <w:szCs w:val="28"/>
              </w:rPr>
            </w:pPr>
            <w:r w:rsidRPr="006975B3">
              <w:rPr>
                <w:rFonts w:ascii="Times New Roman" w:hAnsi="Times New Roman" w:cs="Times New Roman"/>
                <w:sz w:val="28"/>
                <w:szCs w:val="28"/>
              </w:rPr>
              <w:t>Урегулирует конфликты, стремится создать команде хорошую репутацию, формирует дух сотрудничества</w:t>
            </w:r>
          </w:p>
        </w:tc>
      </w:tr>
      <w:tr w:rsidR="006975B3" w:rsidRPr="00E30603" w14:paraId="52F3D09B" w14:textId="77777777" w:rsidTr="006975B3">
        <w:trPr>
          <w:trHeight w:val="2361"/>
        </w:trPr>
        <w:tc>
          <w:tcPr>
            <w:tcW w:w="1926" w:type="dxa"/>
            <w:hideMark/>
          </w:tcPr>
          <w:p w14:paraId="7344ABA8" w14:textId="416F8684" w:rsidR="00991A9F" w:rsidRPr="006975B3" w:rsidRDefault="00991A9F" w:rsidP="0065435D">
            <w:pPr>
              <w:contextualSpacing/>
              <w:rPr>
                <w:rFonts w:ascii="Times New Roman" w:hAnsi="Times New Roman" w:cs="Times New Roman"/>
                <w:sz w:val="28"/>
                <w:szCs w:val="28"/>
              </w:rPr>
            </w:pPr>
            <w:r w:rsidRPr="006975B3">
              <w:rPr>
                <w:rFonts w:ascii="Times New Roman" w:hAnsi="Times New Roman" w:cs="Times New Roman"/>
                <w:sz w:val="28"/>
                <w:szCs w:val="28"/>
              </w:rPr>
              <w:t xml:space="preserve">Клиентоориентированность – понимание того, что хочет клиент </w:t>
            </w:r>
            <w:r w:rsidR="002D726E" w:rsidRPr="006975B3">
              <w:rPr>
                <w:rFonts w:ascii="Times New Roman" w:hAnsi="Times New Roman" w:cs="Times New Roman"/>
                <w:sz w:val="28"/>
                <w:szCs w:val="28"/>
              </w:rPr>
              <w:t>организации</w:t>
            </w:r>
            <w:r w:rsidRPr="006975B3">
              <w:rPr>
                <w:rFonts w:ascii="Times New Roman" w:hAnsi="Times New Roman" w:cs="Times New Roman"/>
                <w:sz w:val="28"/>
                <w:szCs w:val="28"/>
              </w:rPr>
              <w:t>, и выстраивание своей работы под его потребности</w:t>
            </w:r>
          </w:p>
        </w:tc>
        <w:tc>
          <w:tcPr>
            <w:tcW w:w="1308" w:type="dxa"/>
            <w:hideMark/>
          </w:tcPr>
          <w:p w14:paraId="2C7A3528" w14:textId="77777777" w:rsidR="00991A9F" w:rsidRPr="006975B3" w:rsidRDefault="00991A9F" w:rsidP="0065435D">
            <w:pPr>
              <w:contextualSpacing/>
              <w:rPr>
                <w:rFonts w:ascii="Times New Roman" w:hAnsi="Times New Roman" w:cs="Times New Roman"/>
                <w:sz w:val="28"/>
                <w:szCs w:val="28"/>
              </w:rPr>
            </w:pPr>
            <w:r w:rsidRPr="006975B3">
              <w:rPr>
                <w:rFonts w:ascii="Times New Roman" w:hAnsi="Times New Roman" w:cs="Times New Roman"/>
                <w:sz w:val="28"/>
                <w:szCs w:val="28"/>
              </w:rPr>
              <w:t>Приветлив с клиентами, помогает им сориентироваться и выбрать то, что им действительно нужно</w:t>
            </w:r>
          </w:p>
        </w:tc>
        <w:tc>
          <w:tcPr>
            <w:tcW w:w="1280" w:type="dxa"/>
            <w:hideMark/>
          </w:tcPr>
          <w:p w14:paraId="67561360" w14:textId="77777777" w:rsidR="00991A9F" w:rsidRPr="006975B3" w:rsidRDefault="00991A9F" w:rsidP="0065435D">
            <w:pPr>
              <w:contextualSpacing/>
              <w:rPr>
                <w:rFonts w:ascii="Times New Roman" w:hAnsi="Times New Roman" w:cs="Times New Roman"/>
                <w:sz w:val="28"/>
                <w:szCs w:val="28"/>
              </w:rPr>
            </w:pPr>
            <w:r w:rsidRPr="006975B3">
              <w:rPr>
                <w:rFonts w:ascii="Times New Roman" w:hAnsi="Times New Roman" w:cs="Times New Roman"/>
                <w:sz w:val="28"/>
                <w:szCs w:val="28"/>
              </w:rPr>
              <w:t>Разработал разные модели своего поведения, подстраивается под клиента в зависимости от ситуации</w:t>
            </w:r>
          </w:p>
        </w:tc>
        <w:tc>
          <w:tcPr>
            <w:tcW w:w="1466" w:type="dxa"/>
            <w:hideMark/>
          </w:tcPr>
          <w:p w14:paraId="6C322D87" w14:textId="77777777" w:rsidR="00991A9F" w:rsidRPr="006975B3" w:rsidRDefault="00991A9F" w:rsidP="0065435D">
            <w:pPr>
              <w:contextualSpacing/>
              <w:rPr>
                <w:rFonts w:ascii="Times New Roman" w:hAnsi="Times New Roman" w:cs="Times New Roman"/>
                <w:sz w:val="28"/>
                <w:szCs w:val="28"/>
              </w:rPr>
            </w:pPr>
            <w:r w:rsidRPr="006975B3">
              <w:rPr>
                <w:rFonts w:ascii="Times New Roman" w:hAnsi="Times New Roman" w:cs="Times New Roman"/>
                <w:sz w:val="28"/>
                <w:szCs w:val="28"/>
              </w:rPr>
              <w:t>Рекомендует продукцию/услуги, рассказывает о возможных проблемах/нюансах, иногда может убедить</w:t>
            </w:r>
          </w:p>
        </w:tc>
        <w:tc>
          <w:tcPr>
            <w:tcW w:w="1201" w:type="dxa"/>
            <w:hideMark/>
          </w:tcPr>
          <w:p w14:paraId="5C098436" w14:textId="77777777" w:rsidR="00991A9F" w:rsidRPr="006975B3" w:rsidRDefault="00991A9F" w:rsidP="0065435D">
            <w:pPr>
              <w:contextualSpacing/>
              <w:rPr>
                <w:rFonts w:ascii="Times New Roman" w:hAnsi="Times New Roman" w:cs="Times New Roman"/>
                <w:sz w:val="28"/>
                <w:szCs w:val="28"/>
              </w:rPr>
            </w:pPr>
            <w:r w:rsidRPr="006975B3">
              <w:rPr>
                <w:rFonts w:ascii="Times New Roman" w:hAnsi="Times New Roman" w:cs="Times New Roman"/>
                <w:sz w:val="28"/>
                <w:szCs w:val="28"/>
              </w:rPr>
              <w:t>Выработал подход к каждому клиенту, старается предотвратить негативные ситуации в пользу клиента</w:t>
            </w:r>
          </w:p>
        </w:tc>
        <w:tc>
          <w:tcPr>
            <w:tcW w:w="2332" w:type="dxa"/>
            <w:hideMark/>
          </w:tcPr>
          <w:p w14:paraId="7421E24E" w14:textId="77777777" w:rsidR="00991A9F" w:rsidRPr="006975B3" w:rsidRDefault="00991A9F" w:rsidP="0065435D">
            <w:pPr>
              <w:contextualSpacing/>
              <w:rPr>
                <w:rFonts w:ascii="Times New Roman" w:hAnsi="Times New Roman" w:cs="Times New Roman"/>
                <w:sz w:val="28"/>
                <w:szCs w:val="28"/>
              </w:rPr>
            </w:pPr>
            <w:r w:rsidRPr="006975B3">
              <w:rPr>
                <w:rFonts w:ascii="Times New Roman" w:hAnsi="Times New Roman" w:cs="Times New Roman"/>
                <w:sz w:val="28"/>
                <w:szCs w:val="28"/>
              </w:rPr>
              <w:t>Умеет преодолевать возражения клиента, выстраивает стратегию убеждения и презентацию на основе фактов, а не догадок</w:t>
            </w:r>
          </w:p>
        </w:tc>
      </w:tr>
    </w:tbl>
    <w:p w14:paraId="6E96B754" w14:textId="77777777" w:rsidR="00991A9F" w:rsidRPr="00927B93" w:rsidRDefault="006C6B25" w:rsidP="0065435D">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Мы</w:t>
      </w:r>
      <w:r w:rsidR="00991A9F" w:rsidRPr="00927B93">
        <w:rPr>
          <w:rFonts w:ascii="Times New Roman" w:hAnsi="Times New Roman" w:cs="Times New Roman"/>
          <w:sz w:val="32"/>
          <w:szCs w:val="32"/>
        </w:rPr>
        <w:t xml:space="preserve"> принимаем людей по формальным признакам.</w:t>
      </w:r>
      <w:r w:rsidRPr="00927B93">
        <w:rPr>
          <w:rFonts w:ascii="Times New Roman" w:hAnsi="Times New Roman" w:cs="Times New Roman"/>
          <w:sz w:val="32"/>
          <w:szCs w:val="32"/>
        </w:rPr>
        <w:t xml:space="preserve"> </w:t>
      </w:r>
      <w:r w:rsidR="00991A9F" w:rsidRPr="00927B93">
        <w:rPr>
          <w:rFonts w:ascii="Times New Roman" w:hAnsi="Times New Roman" w:cs="Times New Roman"/>
          <w:sz w:val="32"/>
          <w:szCs w:val="32"/>
        </w:rPr>
        <w:t>Формальные критерии – это анкетные</w:t>
      </w:r>
      <w:r w:rsidRPr="00927B93">
        <w:rPr>
          <w:rFonts w:ascii="Times New Roman" w:hAnsi="Times New Roman" w:cs="Times New Roman"/>
          <w:sz w:val="32"/>
          <w:szCs w:val="32"/>
        </w:rPr>
        <w:t xml:space="preserve"> данные</w:t>
      </w:r>
      <w:r w:rsidR="00991A9F" w:rsidRPr="00927B93">
        <w:rPr>
          <w:rFonts w:ascii="Times New Roman" w:hAnsi="Times New Roman" w:cs="Times New Roman"/>
          <w:sz w:val="32"/>
          <w:szCs w:val="32"/>
        </w:rPr>
        <w:t>, то, что человек закон</w:t>
      </w:r>
      <w:r w:rsidR="002D77CE" w:rsidRPr="00927B93">
        <w:rPr>
          <w:rFonts w:ascii="Times New Roman" w:hAnsi="Times New Roman" w:cs="Times New Roman"/>
          <w:sz w:val="32"/>
          <w:szCs w:val="32"/>
        </w:rPr>
        <w:t xml:space="preserve">чил, какую специализацию имеет. </w:t>
      </w:r>
      <w:r w:rsidR="00991A9F" w:rsidRPr="00927B93">
        <w:rPr>
          <w:rFonts w:ascii="Times New Roman" w:hAnsi="Times New Roman" w:cs="Times New Roman"/>
          <w:sz w:val="32"/>
          <w:szCs w:val="32"/>
        </w:rPr>
        <w:t>Очевидно, что когда мы говорим про формальные вещи, мы делаем некий мейпинг, накладываем квалификацию на то, что</w:t>
      </w:r>
      <w:r w:rsidR="002D77CE" w:rsidRPr="00927B93">
        <w:rPr>
          <w:rFonts w:ascii="Times New Roman" w:hAnsi="Times New Roman" w:cs="Times New Roman"/>
          <w:sz w:val="32"/>
          <w:szCs w:val="32"/>
        </w:rPr>
        <w:t xml:space="preserve"> нас интересует.</w:t>
      </w:r>
    </w:p>
    <w:p w14:paraId="2703F65F" w14:textId="5A8E736A" w:rsidR="00991A9F" w:rsidRPr="00927B93" w:rsidRDefault="002D77CE" w:rsidP="0065435D">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На при</w:t>
      </w:r>
      <w:r w:rsidR="00991A9F" w:rsidRPr="00927B93">
        <w:rPr>
          <w:rFonts w:ascii="Times New Roman" w:hAnsi="Times New Roman" w:cs="Times New Roman"/>
          <w:sz w:val="32"/>
          <w:szCs w:val="32"/>
        </w:rPr>
        <w:t>мер</w:t>
      </w:r>
      <w:r w:rsidRPr="00927B93">
        <w:rPr>
          <w:rFonts w:ascii="Times New Roman" w:hAnsi="Times New Roman" w:cs="Times New Roman"/>
          <w:sz w:val="32"/>
          <w:szCs w:val="32"/>
        </w:rPr>
        <w:t>е</w:t>
      </w:r>
      <w:r w:rsidR="00991A9F" w:rsidRPr="00927B93">
        <w:rPr>
          <w:rFonts w:ascii="Times New Roman" w:hAnsi="Times New Roman" w:cs="Times New Roman"/>
          <w:sz w:val="32"/>
          <w:szCs w:val="32"/>
        </w:rPr>
        <w:t xml:space="preserve"> </w:t>
      </w:r>
      <w:r w:rsidR="002D726E" w:rsidRPr="00927B93">
        <w:rPr>
          <w:rFonts w:ascii="Times New Roman" w:hAnsi="Times New Roman" w:cs="Times New Roman"/>
          <w:sz w:val="32"/>
          <w:szCs w:val="32"/>
        </w:rPr>
        <w:t>организации</w:t>
      </w:r>
      <w:r w:rsidR="00991A9F" w:rsidRPr="00927B93">
        <w:rPr>
          <w:rFonts w:ascii="Times New Roman" w:hAnsi="Times New Roman" w:cs="Times New Roman"/>
          <w:sz w:val="32"/>
          <w:szCs w:val="32"/>
        </w:rPr>
        <w:t xml:space="preserve"> Pfizer</w:t>
      </w:r>
      <w:r w:rsidRPr="00927B93">
        <w:rPr>
          <w:rFonts w:ascii="Times New Roman" w:hAnsi="Times New Roman" w:cs="Times New Roman"/>
          <w:sz w:val="32"/>
          <w:szCs w:val="32"/>
        </w:rPr>
        <w:t xml:space="preserve">. </w:t>
      </w:r>
      <w:r w:rsidR="00991A9F" w:rsidRPr="00927B93">
        <w:rPr>
          <w:rFonts w:ascii="Times New Roman" w:hAnsi="Times New Roman" w:cs="Times New Roman"/>
          <w:sz w:val="32"/>
          <w:szCs w:val="32"/>
        </w:rPr>
        <w:t xml:space="preserve">Оценку личных качеств талантливых сотрудников в </w:t>
      </w:r>
      <w:r w:rsidR="002D726E" w:rsidRPr="00927B93">
        <w:rPr>
          <w:rFonts w:ascii="Times New Roman" w:hAnsi="Times New Roman" w:cs="Times New Roman"/>
          <w:sz w:val="32"/>
          <w:szCs w:val="32"/>
        </w:rPr>
        <w:t>организации</w:t>
      </w:r>
      <w:r w:rsidR="00991A9F" w:rsidRPr="00927B93">
        <w:rPr>
          <w:rFonts w:ascii="Times New Roman" w:hAnsi="Times New Roman" w:cs="Times New Roman"/>
          <w:sz w:val="32"/>
          <w:szCs w:val="32"/>
        </w:rPr>
        <w:t xml:space="preserve"> проводят по следующим компетенциям:</w:t>
      </w:r>
    </w:p>
    <w:p w14:paraId="5E0F60DE" w14:textId="77777777" w:rsidR="00991A9F" w:rsidRPr="00927B93" w:rsidRDefault="00991A9F" w:rsidP="0065435D">
      <w:pPr>
        <w:pStyle w:val="a9"/>
        <w:numPr>
          <w:ilvl w:val="0"/>
          <w:numId w:val="109"/>
        </w:numPr>
        <w:spacing w:after="0" w:line="240" w:lineRule="auto"/>
        <w:ind w:left="1701"/>
        <w:jc w:val="both"/>
        <w:rPr>
          <w:rFonts w:ascii="Times New Roman" w:hAnsi="Times New Roman" w:cs="Times New Roman"/>
          <w:sz w:val="32"/>
          <w:szCs w:val="32"/>
        </w:rPr>
      </w:pPr>
      <w:r w:rsidRPr="00927B93">
        <w:rPr>
          <w:rFonts w:ascii="Times New Roman" w:hAnsi="Times New Roman" w:cs="Times New Roman"/>
          <w:sz w:val="32"/>
          <w:szCs w:val="32"/>
        </w:rPr>
        <w:t>умение брать на себя ответственность;</w:t>
      </w:r>
    </w:p>
    <w:p w14:paraId="0F0413FF" w14:textId="77777777" w:rsidR="00991A9F" w:rsidRPr="00927B93" w:rsidRDefault="00991A9F" w:rsidP="0065435D">
      <w:pPr>
        <w:pStyle w:val="a9"/>
        <w:numPr>
          <w:ilvl w:val="0"/>
          <w:numId w:val="109"/>
        </w:numPr>
        <w:spacing w:after="0" w:line="240" w:lineRule="auto"/>
        <w:ind w:left="1701"/>
        <w:jc w:val="both"/>
        <w:rPr>
          <w:rFonts w:ascii="Times New Roman" w:hAnsi="Times New Roman" w:cs="Times New Roman"/>
          <w:sz w:val="32"/>
          <w:szCs w:val="32"/>
        </w:rPr>
      </w:pPr>
      <w:r w:rsidRPr="00927B93">
        <w:rPr>
          <w:rFonts w:ascii="Times New Roman" w:hAnsi="Times New Roman" w:cs="Times New Roman"/>
          <w:sz w:val="32"/>
          <w:szCs w:val="32"/>
        </w:rPr>
        <w:t>способность принимать на себя решение в нестандартной ситуации;</w:t>
      </w:r>
    </w:p>
    <w:p w14:paraId="2A7FCDF8" w14:textId="77777777" w:rsidR="00991A9F" w:rsidRPr="00927B93" w:rsidRDefault="00991A9F" w:rsidP="0065435D">
      <w:pPr>
        <w:pStyle w:val="a9"/>
        <w:numPr>
          <w:ilvl w:val="0"/>
          <w:numId w:val="109"/>
        </w:numPr>
        <w:spacing w:after="0" w:line="240" w:lineRule="auto"/>
        <w:ind w:left="1701"/>
        <w:jc w:val="both"/>
        <w:rPr>
          <w:rFonts w:ascii="Times New Roman" w:hAnsi="Times New Roman" w:cs="Times New Roman"/>
          <w:sz w:val="32"/>
          <w:szCs w:val="32"/>
        </w:rPr>
      </w:pPr>
      <w:r w:rsidRPr="00927B93">
        <w:rPr>
          <w:rFonts w:ascii="Times New Roman" w:hAnsi="Times New Roman" w:cs="Times New Roman"/>
          <w:sz w:val="32"/>
          <w:szCs w:val="32"/>
        </w:rPr>
        <w:t>коммуникабельность;</w:t>
      </w:r>
    </w:p>
    <w:p w14:paraId="040D5CA5" w14:textId="77777777" w:rsidR="00991A9F" w:rsidRPr="00927B93" w:rsidRDefault="00991A9F" w:rsidP="0065435D">
      <w:pPr>
        <w:pStyle w:val="a9"/>
        <w:numPr>
          <w:ilvl w:val="0"/>
          <w:numId w:val="109"/>
        </w:numPr>
        <w:spacing w:after="0" w:line="240" w:lineRule="auto"/>
        <w:ind w:left="1701"/>
        <w:jc w:val="both"/>
        <w:rPr>
          <w:rFonts w:ascii="Times New Roman" w:hAnsi="Times New Roman" w:cs="Times New Roman"/>
          <w:sz w:val="32"/>
          <w:szCs w:val="32"/>
        </w:rPr>
      </w:pPr>
      <w:r w:rsidRPr="00927B93">
        <w:rPr>
          <w:rFonts w:ascii="Times New Roman" w:hAnsi="Times New Roman" w:cs="Times New Roman"/>
          <w:sz w:val="32"/>
          <w:szCs w:val="32"/>
        </w:rPr>
        <w:t>работоспособность;</w:t>
      </w:r>
    </w:p>
    <w:p w14:paraId="0FA7C63D" w14:textId="77777777" w:rsidR="00991A9F" w:rsidRPr="00927B93" w:rsidRDefault="00991A9F" w:rsidP="0065435D">
      <w:pPr>
        <w:pStyle w:val="a9"/>
        <w:numPr>
          <w:ilvl w:val="0"/>
          <w:numId w:val="109"/>
        </w:numPr>
        <w:spacing w:after="0" w:line="240" w:lineRule="auto"/>
        <w:ind w:left="1701"/>
        <w:jc w:val="both"/>
        <w:rPr>
          <w:rFonts w:ascii="Times New Roman" w:hAnsi="Times New Roman" w:cs="Times New Roman"/>
          <w:sz w:val="32"/>
          <w:szCs w:val="32"/>
        </w:rPr>
      </w:pPr>
      <w:r w:rsidRPr="00927B93">
        <w:rPr>
          <w:rFonts w:ascii="Times New Roman" w:hAnsi="Times New Roman" w:cs="Times New Roman"/>
          <w:sz w:val="32"/>
          <w:szCs w:val="32"/>
        </w:rPr>
        <w:t>готовность обучаться и расти вместе с компанией;</w:t>
      </w:r>
    </w:p>
    <w:p w14:paraId="326CD0A7" w14:textId="77777777" w:rsidR="00991A9F" w:rsidRPr="00927B93" w:rsidRDefault="00991A9F" w:rsidP="0065435D">
      <w:pPr>
        <w:pStyle w:val="a9"/>
        <w:numPr>
          <w:ilvl w:val="0"/>
          <w:numId w:val="109"/>
        </w:numPr>
        <w:spacing w:after="0" w:line="240" w:lineRule="auto"/>
        <w:ind w:left="1701"/>
        <w:jc w:val="both"/>
        <w:rPr>
          <w:rFonts w:ascii="Times New Roman" w:hAnsi="Times New Roman" w:cs="Times New Roman"/>
          <w:sz w:val="32"/>
          <w:szCs w:val="32"/>
        </w:rPr>
      </w:pPr>
      <w:r w:rsidRPr="00927B93">
        <w:rPr>
          <w:rFonts w:ascii="Times New Roman" w:hAnsi="Times New Roman" w:cs="Times New Roman"/>
          <w:sz w:val="32"/>
          <w:szCs w:val="32"/>
        </w:rPr>
        <w:t>нацеленность на высокие результаты;</w:t>
      </w:r>
    </w:p>
    <w:p w14:paraId="138D5CE1" w14:textId="77777777" w:rsidR="00991A9F" w:rsidRPr="00927B93" w:rsidRDefault="00991A9F" w:rsidP="0065435D">
      <w:pPr>
        <w:pStyle w:val="a9"/>
        <w:numPr>
          <w:ilvl w:val="0"/>
          <w:numId w:val="109"/>
        </w:numPr>
        <w:spacing w:after="0" w:line="240" w:lineRule="auto"/>
        <w:ind w:left="1701"/>
        <w:jc w:val="both"/>
        <w:rPr>
          <w:rFonts w:ascii="Times New Roman" w:hAnsi="Times New Roman" w:cs="Times New Roman"/>
          <w:sz w:val="32"/>
          <w:szCs w:val="32"/>
        </w:rPr>
      </w:pPr>
      <w:r w:rsidRPr="00927B93">
        <w:rPr>
          <w:rFonts w:ascii="Times New Roman" w:hAnsi="Times New Roman" w:cs="Times New Roman"/>
          <w:sz w:val="32"/>
          <w:szCs w:val="32"/>
        </w:rPr>
        <w:t>склонность к работе в команде.</w:t>
      </w:r>
    </w:p>
    <w:p w14:paraId="3130DEC8" w14:textId="77777777" w:rsidR="00991A9F" w:rsidRPr="00927B93" w:rsidRDefault="00991A9F" w:rsidP="0065435D">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Дальше начинаются все неформальные вещи. Что же еще за этим человеком стоит, если мы его хотим оценит</w:t>
      </w:r>
      <w:r w:rsidR="002D77CE" w:rsidRPr="00927B93">
        <w:rPr>
          <w:rFonts w:ascii="Times New Roman" w:hAnsi="Times New Roman" w:cs="Times New Roman"/>
          <w:sz w:val="32"/>
          <w:szCs w:val="32"/>
        </w:rPr>
        <w:t>ь и включить в кадровый резерв.</w:t>
      </w:r>
    </w:p>
    <w:p w14:paraId="3ADF7D97" w14:textId="77777777" w:rsidR="00991A9F" w:rsidRPr="00927B93" w:rsidRDefault="00991A9F" w:rsidP="0065435D">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Оценка для того, чтобы человек был включен в кадровый резерв </w:t>
      </w:r>
      <w:r w:rsidR="002D77CE" w:rsidRPr="00927B93">
        <w:rPr>
          <w:rFonts w:ascii="Times New Roman" w:hAnsi="Times New Roman" w:cs="Times New Roman"/>
          <w:sz w:val="32"/>
          <w:szCs w:val="32"/>
        </w:rPr>
        <w:t>–</w:t>
      </w:r>
      <w:r w:rsidRPr="00927B93">
        <w:rPr>
          <w:rFonts w:ascii="Times New Roman" w:hAnsi="Times New Roman" w:cs="Times New Roman"/>
          <w:sz w:val="32"/>
          <w:szCs w:val="32"/>
        </w:rPr>
        <w:t xml:space="preserve"> это огромный пласт мероприятий и его нужно пр</w:t>
      </w:r>
      <w:r w:rsidR="002D77CE" w:rsidRPr="00927B93">
        <w:rPr>
          <w:rFonts w:ascii="Times New Roman" w:hAnsi="Times New Roman" w:cs="Times New Roman"/>
          <w:sz w:val="32"/>
          <w:szCs w:val="32"/>
        </w:rPr>
        <w:t>о</w:t>
      </w:r>
      <w:r w:rsidRPr="00927B93">
        <w:rPr>
          <w:rFonts w:ascii="Times New Roman" w:hAnsi="Times New Roman" w:cs="Times New Roman"/>
          <w:sz w:val="32"/>
          <w:szCs w:val="32"/>
        </w:rPr>
        <w:t>вести правильно, потому что наличие кадрового резерва – это результат целого ряда оценочных мероприятий. Список резервистов – это финал большой работы, которую делают HR-ы совместно с линейным менеджментом по лучшим технологиям, по лучшим практикам.</w:t>
      </w:r>
    </w:p>
    <w:p w14:paraId="2AE1E904" w14:textId="77777777" w:rsidR="00991A9F" w:rsidRPr="00927B93" w:rsidRDefault="00991A9F" w:rsidP="0065435D">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Оценочные процедуры могут быть самые разные. </w:t>
      </w:r>
    </w:p>
    <w:p w14:paraId="37B50C28" w14:textId="77777777" w:rsidR="00991A9F" w:rsidRPr="00927B93" w:rsidRDefault="00991A9F" w:rsidP="0065435D">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Конечно, нам важно посмотреть, какие у человека управленческие компетенции, потому что мы готовим резерв преемника. Потому что нам важно, чтобы человек через определенный промежуток времени стал классным руководителем. Классный руководитель – это большое искусство. Про это написано сотни книг, но единицы людей являются классными руководителями. У нас хорошие специалисты, хорошие люди, хорошие парни, хорошие дамы в бизнесе, но хороший руководитель – это редкость. Соответственно, можно использовать тестирование. Это нормальная процедура. Кандидат садится и заполняет тест. Вы получили некоторые результаты. Эти результаты, как правило, очень объективны. Что они показывают. Они показывают, насколько высок уровень управленческой компетенции, как он принимает решение, как он распределяет задачи, как он работает с подчиненными. Вопросы там задаются правильно и не в лоб. Вопросы задаются парно. И если человек завышает мнение о себе или занижает, это видно.</w:t>
      </w:r>
    </w:p>
    <w:p w14:paraId="37A01BDF" w14:textId="77777777" w:rsidR="00991A9F" w:rsidRPr="00927B93" w:rsidRDefault="002D77CE" w:rsidP="0065435D">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С</w:t>
      </w:r>
      <w:r w:rsidR="00991A9F" w:rsidRPr="00927B93">
        <w:rPr>
          <w:rFonts w:ascii="Times New Roman" w:hAnsi="Times New Roman" w:cs="Times New Roman"/>
          <w:sz w:val="32"/>
          <w:szCs w:val="32"/>
        </w:rPr>
        <w:t xml:space="preserve">овершенно точно, при формировании пула резервистов высококвалифицированных, умных, образованных - фактор внутренней мотивации человека обязательно должен учитываться. </w:t>
      </w:r>
    </w:p>
    <w:p w14:paraId="1459FC7A" w14:textId="77777777" w:rsidR="00991A9F" w:rsidRPr="00927B93" w:rsidRDefault="002D77CE" w:rsidP="0065435D">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П</w:t>
      </w:r>
      <w:r w:rsidR="00991A9F" w:rsidRPr="00927B93">
        <w:rPr>
          <w:rFonts w:ascii="Times New Roman" w:hAnsi="Times New Roman" w:cs="Times New Roman"/>
          <w:sz w:val="32"/>
          <w:szCs w:val="32"/>
        </w:rPr>
        <w:t>ри формировании кадрового резерва</w:t>
      </w:r>
      <w:r w:rsidRPr="00927B93">
        <w:rPr>
          <w:rFonts w:ascii="Times New Roman" w:hAnsi="Times New Roman" w:cs="Times New Roman"/>
          <w:sz w:val="32"/>
          <w:szCs w:val="32"/>
        </w:rPr>
        <w:t xml:space="preserve"> мы учитываем</w:t>
      </w:r>
      <w:r w:rsidR="00991A9F" w:rsidRPr="00927B93">
        <w:rPr>
          <w:rFonts w:ascii="Times New Roman" w:hAnsi="Times New Roman" w:cs="Times New Roman"/>
          <w:sz w:val="32"/>
          <w:szCs w:val="32"/>
        </w:rPr>
        <w:t xml:space="preserve"> (</w:t>
      </w:r>
      <w:r w:rsidR="00902FFC" w:rsidRPr="00927B93">
        <w:rPr>
          <w:rFonts w:ascii="Times New Roman" w:hAnsi="Times New Roman" w:cs="Times New Roman"/>
          <w:sz w:val="32"/>
          <w:szCs w:val="32"/>
        </w:rPr>
        <w:t>снизу-вверх</w:t>
      </w:r>
      <w:r w:rsidR="00991A9F" w:rsidRPr="00927B93">
        <w:rPr>
          <w:rFonts w:ascii="Times New Roman" w:hAnsi="Times New Roman" w:cs="Times New Roman"/>
          <w:sz w:val="32"/>
          <w:szCs w:val="32"/>
        </w:rPr>
        <w:t>):</w:t>
      </w:r>
    </w:p>
    <w:p w14:paraId="5B378C37" w14:textId="77777777" w:rsidR="00991A9F" w:rsidRPr="00927B93" w:rsidRDefault="00991A9F" w:rsidP="0065435D">
      <w:pPr>
        <w:pStyle w:val="a9"/>
        <w:numPr>
          <w:ilvl w:val="0"/>
          <w:numId w:val="110"/>
        </w:numPr>
        <w:spacing w:after="0" w:line="240" w:lineRule="auto"/>
        <w:ind w:left="1701"/>
        <w:jc w:val="both"/>
        <w:rPr>
          <w:rFonts w:ascii="Times New Roman" w:hAnsi="Times New Roman" w:cs="Times New Roman"/>
          <w:sz w:val="32"/>
          <w:szCs w:val="32"/>
        </w:rPr>
      </w:pPr>
      <w:r w:rsidRPr="00927B93">
        <w:rPr>
          <w:rFonts w:ascii="Times New Roman" w:hAnsi="Times New Roman" w:cs="Times New Roman"/>
          <w:sz w:val="32"/>
          <w:szCs w:val="32"/>
        </w:rPr>
        <w:t>внутреннюю мотивацию самого человека на движение по карьере, либо на профессиональное развитие;</w:t>
      </w:r>
    </w:p>
    <w:p w14:paraId="7D0B0726" w14:textId="77777777" w:rsidR="002D77CE" w:rsidRPr="00927B93" w:rsidRDefault="00991A9F" w:rsidP="0065435D">
      <w:pPr>
        <w:pStyle w:val="a9"/>
        <w:numPr>
          <w:ilvl w:val="0"/>
          <w:numId w:val="110"/>
        </w:numPr>
        <w:spacing w:after="0" w:line="240" w:lineRule="auto"/>
        <w:ind w:left="1701"/>
        <w:jc w:val="both"/>
        <w:rPr>
          <w:rFonts w:ascii="Times New Roman" w:hAnsi="Times New Roman" w:cs="Times New Roman"/>
          <w:color w:val="FF0000"/>
          <w:sz w:val="32"/>
          <w:szCs w:val="32"/>
        </w:rPr>
      </w:pPr>
      <w:r w:rsidRPr="00927B93">
        <w:rPr>
          <w:rFonts w:ascii="Times New Roman" w:hAnsi="Times New Roman" w:cs="Times New Roman"/>
          <w:sz w:val="32"/>
          <w:szCs w:val="32"/>
        </w:rPr>
        <w:t>учитываем результаты оценочных процедур, т.е. его вклад в его результативность;</w:t>
      </w:r>
    </w:p>
    <w:p w14:paraId="2B1E2F99" w14:textId="77777777" w:rsidR="00991A9F" w:rsidRPr="00927B93" w:rsidRDefault="00991A9F" w:rsidP="0065435D">
      <w:pPr>
        <w:pStyle w:val="a9"/>
        <w:numPr>
          <w:ilvl w:val="0"/>
          <w:numId w:val="110"/>
        </w:numPr>
        <w:spacing w:after="0" w:line="240" w:lineRule="auto"/>
        <w:ind w:left="1701"/>
        <w:jc w:val="both"/>
        <w:rPr>
          <w:rFonts w:ascii="Times New Roman" w:hAnsi="Times New Roman" w:cs="Times New Roman"/>
          <w:color w:val="FF0000"/>
          <w:sz w:val="32"/>
          <w:szCs w:val="32"/>
        </w:rPr>
      </w:pPr>
      <w:r w:rsidRPr="00927B93">
        <w:rPr>
          <w:rFonts w:ascii="Times New Roman" w:hAnsi="Times New Roman" w:cs="Times New Roman"/>
          <w:sz w:val="32"/>
          <w:szCs w:val="32"/>
        </w:rPr>
        <w:t>учитываем результаты тестирования;</w:t>
      </w:r>
    </w:p>
    <w:p w14:paraId="4014BE8C" w14:textId="77777777" w:rsidR="00991A9F" w:rsidRPr="00927B93" w:rsidRDefault="00991A9F" w:rsidP="0065435D">
      <w:pPr>
        <w:pStyle w:val="a9"/>
        <w:numPr>
          <w:ilvl w:val="0"/>
          <w:numId w:val="110"/>
        </w:numPr>
        <w:spacing w:after="0" w:line="240" w:lineRule="auto"/>
        <w:ind w:left="1701"/>
        <w:jc w:val="both"/>
        <w:rPr>
          <w:rFonts w:ascii="Times New Roman" w:hAnsi="Times New Roman" w:cs="Times New Roman"/>
          <w:sz w:val="32"/>
          <w:szCs w:val="32"/>
        </w:rPr>
      </w:pPr>
      <w:r w:rsidRPr="00927B93">
        <w:rPr>
          <w:rFonts w:ascii="Times New Roman" w:hAnsi="Times New Roman" w:cs="Times New Roman"/>
          <w:sz w:val="32"/>
          <w:szCs w:val="32"/>
        </w:rPr>
        <w:t>с точки зрения роли в команде;</w:t>
      </w:r>
    </w:p>
    <w:p w14:paraId="76DEE303" w14:textId="77777777" w:rsidR="00991A9F" w:rsidRPr="00927B93" w:rsidRDefault="00991A9F" w:rsidP="0065435D">
      <w:pPr>
        <w:pStyle w:val="a9"/>
        <w:numPr>
          <w:ilvl w:val="0"/>
          <w:numId w:val="110"/>
        </w:numPr>
        <w:spacing w:after="0" w:line="240" w:lineRule="auto"/>
        <w:ind w:left="1701"/>
        <w:jc w:val="both"/>
        <w:rPr>
          <w:rFonts w:ascii="Times New Roman" w:hAnsi="Times New Roman" w:cs="Times New Roman"/>
          <w:sz w:val="32"/>
          <w:szCs w:val="32"/>
        </w:rPr>
      </w:pPr>
      <w:r w:rsidRPr="00927B93">
        <w:rPr>
          <w:rFonts w:ascii="Times New Roman" w:hAnsi="Times New Roman" w:cs="Times New Roman"/>
          <w:sz w:val="32"/>
          <w:szCs w:val="32"/>
        </w:rPr>
        <w:t>с точки зрения управленческих компетенций, какой он как руководитель.</w:t>
      </w:r>
    </w:p>
    <w:p w14:paraId="5FB7E858" w14:textId="77777777" w:rsidR="00991A9F" w:rsidRPr="00927B93" w:rsidRDefault="00991A9F" w:rsidP="0065435D">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И, конечно, мы слушаем мнение непосредственного руководителя, давая ему весь материал, что у человека таланты такие-то </w:t>
      </w:r>
      <w:r w:rsidR="002D77CE" w:rsidRPr="00927B93">
        <w:rPr>
          <w:rFonts w:ascii="Times New Roman" w:hAnsi="Times New Roman" w:cs="Times New Roman"/>
          <w:sz w:val="32"/>
          <w:szCs w:val="32"/>
        </w:rPr>
        <w:t>и,</w:t>
      </w:r>
      <w:r w:rsidRPr="00927B93">
        <w:rPr>
          <w:rFonts w:ascii="Times New Roman" w:hAnsi="Times New Roman" w:cs="Times New Roman"/>
          <w:sz w:val="32"/>
          <w:szCs w:val="32"/>
        </w:rPr>
        <w:t xml:space="preserve"> такие-то, вот это он может, вот это он не может, здесь нужно расти.</w:t>
      </w:r>
    </w:p>
    <w:p w14:paraId="2D59545B" w14:textId="77777777" w:rsidR="00991A9F" w:rsidRPr="00927B93" w:rsidRDefault="00991A9F" w:rsidP="0065435D">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И дальше мы смотрим у непосредственного руководителя, например, у директора департамента: «А это для вас те самые ключевые?».</w:t>
      </w:r>
    </w:p>
    <w:p w14:paraId="5705FF79" w14:textId="77777777" w:rsidR="00991A9F" w:rsidRPr="00927B93" w:rsidRDefault="00991A9F" w:rsidP="0065435D">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Хочу сказать следующее, что </w:t>
      </w:r>
      <w:r w:rsidR="002D77CE" w:rsidRPr="00927B93">
        <w:rPr>
          <w:rFonts w:ascii="Times New Roman" w:hAnsi="Times New Roman" w:cs="Times New Roman"/>
          <w:sz w:val="32"/>
          <w:szCs w:val="32"/>
        </w:rPr>
        <w:t>в моей практике при прохождении</w:t>
      </w:r>
      <w:r w:rsidRPr="00927B93">
        <w:rPr>
          <w:rFonts w:ascii="Times New Roman" w:hAnsi="Times New Roman" w:cs="Times New Roman"/>
          <w:sz w:val="32"/>
          <w:szCs w:val="32"/>
        </w:rPr>
        <w:t xml:space="preserve"> всех этих процедур, я видела ситуации, когда непосредственный руководитель в силу личностных субъективных оценок «мочил лучших» и дальше спорил с HR–ами до посинения о том, что в кадровом резерве должны быть другие люди.</w:t>
      </w:r>
    </w:p>
    <w:p w14:paraId="1C26ABB0" w14:textId="77777777" w:rsidR="00991A9F" w:rsidRPr="00927B93" w:rsidRDefault="00991A9F" w:rsidP="0065435D">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Для чего я это говорю? Я это говорю, для того, что HR – носитель уникальной экспертизы. И линейный менеджер, получив правильную информацию, правильно скомпанованную, правильно сделанную, в которой нет </w:t>
      </w:r>
      <w:r w:rsidR="002D77CE" w:rsidRPr="00927B93">
        <w:rPr>
          <w:rFonts w:ascii="Times New Roman" w:hAnsi="Times New Roman" w:cs="Times New Roman"/>
          <w:sz w:val="32"/>
          <w:szCs w:val="32"/>
        </w:rPr>
        <w:t>субъективных</w:t>
      </w:r>
      <w:r w:rsidRPr="00927B93">
        <w:rPr>
          <w:rFonts w:ascii="Times New Roman" w:hAnsi="Times New Roman" w:cs="Times New Roman"/>
          <w:sz w:val="32"/>
          <w:szCs w:val="32"/>
        </w:rPr>
        <w:t xml:space="preserve"> оценок</w:t>
      </w:r>
      <w:r w:rsidR="002D77CE" w:rsidRPr="00927B93">
        <w:rPr>
          <w:rFonts w:ascii="Times New Roman" w:hAnsi="Times New Roman" w:cs="Times New Roman"/>
          <w:sz w:val="32"/>
          <w:szCs w:val="32"/>
        </w:rPr>
        <w:t xml:space="preserve"> </w:t>
      </w:r>
      <w:r w:rsidRPr="00927B93">
        <w:rPr>
          <w:rFonts w:ascii="Times New Roman" w:hAnsi="Times New Roman" w:cs="Times New Roman"/>
          <w:sz w:val="32"/>
          <w:szCs w:val="32"/>
        </w:rPr>
        <w:t xml:space="preserve">HR-а (HR ведь любит давать субъективную оценку – нравится - не нравится, хороший - плохой). В данном случае нужно стараться убрать все это. И тогда линейному менеджеру крайне сложно бороться с HR– ом (а линейный менеджер любит бороться с HR– ом), доказывая собственную значимость. Они видят </w:t>
      </w:r>
      <w:r w:rsidR="002D77CE" w:rsidRPr="00927B93">
        <w:rPr>
          <w:rFonts w:ascii="Times New Roman" w:hAnsi="Times New Roman" w:cs="Times New Roman"/>
          <w:sz w:val="32"/>
          <w:szCs w:val="32"/>
        </w:rPr>
        <w:t>фактуру,</w:t>
      </w:r>
      <w:r w:rsidRPr="00927B93">
        <w:rPr>
          <w:rFonts w:ascii="Times New Roman" w:hAnsi="Times New Roman" w:cs="Times New Roman"/>
          <w:sz w:val="32"/>
          <w:szCs w:val="32"/>
        </w:rPr>
        <w:t xml:space="preserve"> и они вынуждены правильно и красиво согласовывать (мы же не можем делать тайный кадровый резерв, который где-то в анналах спрятан под замком, а менеджеры об этом совершенно знать не будут). </w:t>
      </w:r>
    </w:p>
    <w:p w14:paraId="1295338A" w14:textId="77777777" w:rsidR="00991A9F" w:rsidRPr="00927B93" w:rsidRDefault="00247615" w:rsidP="0065435D">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Таким образом, п</w:t>
      </w:r>
      <w:r w:rsidR="00991A9F" w:rsidRPr="00927B93">
        <w:rPr>
          <w:rFonts w:ascii="Times New Roman" w:hAnsi="Times New Roman" w:cs="Times New Roman"/>
          <w:sz w:val="32"/>
          <w:szCs w:val="32"/>
        </w:rPr>
        <w:t>рограмму по отбору сотрудников в кадровый резерв необходимо четко продумать, чтобы всем участникам было понятно, по каким критериям проходит отбор и зачисление. Важным моментом является организация обратной связи с теми, кто прошел в кадровый резерв, и особенно с теми, кто не прошел.</w:t>
      </w:r>
    </w:p>
    <w:p w14:paraId="00E6FC3E" w14:textId="77777777" w:rsidR="004F50A2" w:rsidRPr="00927B93" w:rsidRDefault="004F50A2" w:rsidP="0065435D">
      <w:pPr>
        <w:spacing w:after="0" w:line="240" w:lineRule="auto"/>
        <w:ind w:firstLine="567"/>
        <w:contextualSpacing/>
        <w:jc w:val="both"/>
        <w:rPr>
          <w:rFonts w:ascii="Times New Roman" w:hAnsi="Times New Roman" w:cs="Times New Roman"/>
          <w:sz w:val="32"/>
          <w:szCs w:val="32"/>
        </w:rPr>
      </w:pPr>
    </w:p>
    <w:p w14:paraId="38679876" w14:textId="77777777" w:rsidR="00247615" w:rsidRPr="00927B93" w:rsidRDefault="004F50A2" w:rsidP="0065435D">
      <w:pPr>
        <w:spacing w:after="0" w:line="240" w:lineRule="auto"/>
        <w:ind w:firstLine="567"/>
        <w:contextualSpacing/>
        <w:jc w:val="center"/>
        <w:rPr>
          <w:rFonts w:ascii="Times New Roman" w:hAnsi="Times New Roman" w:cs="Times New Roman"/>
          <w:sz w:val="32"/>
          <w:szCs w:val="32"/>
        </w:rPr>
      </w:pPr>
      <w:r w:rsidRPr="00927B93">
        <w:rPr>
          <w:rFonts w:ascii="Times New Roman" w:hAnsi="Times New Roman" w:cs="Times New Roman"/>
          <w:sz w:val="32"/>
          <w:szCs w:val="32"/>
        </w:rPr>
        <w:t>Контрольные вопросы:</w:t>
      </w:r>
    </w:p>
    <w:p w14:paraId="7950BAB6" w14:textId="77777777" w:rsidR="004F50A2" w:rsidRPr="00927B93" w:rsidRDefault="004F50A2" w:rsidP="0065435D">
      <w:pPr>
        <w:pStyle w:val="a9"/>
        <w:numPr>
          <w:ilvl w:val="0"/>
          <w:numId w:val="105"/>
        </w:numPr>
        <w:spacing w:after="0" w:line="240" w:lineRule="auto"/>
        <w:ind w:hanging="294"/>
        <w:jc w:val="both"/>
        <w:rPr>
          <w:rFonts w:ascii="Times New Roman" w:hAnsi="Times New Roman" w:cs="Times New Roman"/>
          <w:sz w:val="32"/>
          <w:szCs w:val="32"/>
        </w:rPr>
      </w:pPr>
      <w:r w:rsidRPr="00927B93">
        <w:rPr>
          <w:rFonts w:ascii="Times New Roman" w:hAnsi="Times New Roman" w:cs="Times New Roman"/>
          <w:sz w:val="32"/>
          <w:szCs w:val="32"/>
        </w:rPr>
        <w:t>Понятие кадровый резерв</w:t>
      </w:r>
      <w:r w:rsidR="007E42DD" w:rsidRPr="00927B93">
        <w:rPr>
          <w:rFonts w:ascii="Times New Roman" w:hAnsi="Times New Roman" w:cs="Times New Roman"/>
          <w:sz w:val="32"/>
          <w:szCs w:val="32"/>
        </w:rPr>
        <w:t>.</w:t>
      </w:r>
    </w:p>
    <w:p w14:paraId="2917C73D" w14:textId="77777777" w:rsidR="004F50A2" w:rsidRPr="00927B93" w:rsidRDefault="004F50A2" w:rsidP="0065435D">
      <w:pPr>
        <w:pStyle w:val="a9"/>
        <w:numPr>
          <w:ilvl w:val="0"/>
          <w:numId w:val="105"/>
        </w:numPr>
        <w:spacing w:after="0" w:line="240" w:lineRule="auto"/>
        <w:ind w:hanging="294"/>
        <w:jc w:val="both"/>
        <w:rPr>
          <w:rFonts w:ascii="Times New Roman" w:hAnsi="Times New Roman" w:cs="Times New Roman"/>
          <w:sz w:val="32"/>
          <w:szCs w:val="32"/>
        </w:rPr>
      </w:pPr>
      <w:r w:rsidRPr="00927B93">
        <w:rPr>
          <w:rFonts w:ascii="Times New Roman" w:hAnsi="Times New Roman" w:cs="Times New Roman"/>
          <w:sz w:val="32"/>
          <w:szCs w:val="32"/>
        </w:rPr>
        <w:t>Развитие персонала и работа с кадровым резервом</w:t>
      </w:r>
      <w:r w:rsidR="007E42DD" w:rsidRPr="00927B93">
        <w:rPr>
          <w:rFonts w:ascii="Times New Roman" w:hAnsi="Times New Roman" w:cs="Times New Roman"/>
          <w:sz w:val="32"/>
          <w:szCs w:val="32"/>
        </w:rPr>
        <w:t>.</w:t>
      </w:r>
    </w:p>
    <w:p w14:paraId="10433106" w14:textId="77777777" w:rsidR="004F50A2" w:rsidRPr="00927B93" w:rsidRDefault="004F50A2" w:rsidP="0065435D">
      <w:pPr>
        <w:pStyle w:val="a9"/>
        <w:numPr>
          <w:ilvl w:val="0"/>
          <w:numId w:val="105"/>
        </w:numPr>
        <w:spacing w:after="0" w:line="240" w:lineRule="auto"/>
        <w:ind w:hanging="294"/>
        <w:jc w:val="both"/>
        <w:rPr>
          <w:rFonts w:ascii="Times New Roman" w:hAnsi="Times New Roman" w:cs="Times New Roman"/>
          <w:sz w:val="32"/>
          <w:szCs w:val="32"/>
        </w:rPr>
      </w:pPr>
      <w:r w:rsidRPr="00927B93">
        <w:rPr>
          <w:rFonts w:ascii="Times New Roman" w:hAnsi="Times New Roman" w:cs="Times New Roman"/>
          <w:sz w:val="32"/>
          <w:szCs w:val="32"/>
        </w:rPr>
        <w:t>Подходы к формированию кадрового резерва</w:t>
      </w:r>
      <w:r w:rsidR="007E42DD" w:rsidRPr="00927B93">
        <w:rPr>
          <w:rFonts w:ascii="Times New Roman" w:hAnsi="Times New Roman" w:cs="Times New Roman"/>
          <w:sz w:val="32"/>
          <w:szCs w:val="32"/>
        </w:rPr>
        <w:t>.</w:t>
      </w:r>
    </w:p>
    <w:p w14:paraId="7CBC800E" w14:textId="77777777" w:rsidR="004F50A2" w:rsidRPr="00927B93" w:rsidRDefault="004F50A2" w:rsidP="0065435D">
      <w:pPr>
        <w:pStyle w:val="a9"/>
        <w:numPr>
          <w:ilvl w:val="0"/>
          <w:numId w:val="105"/>
        </w:numPr>
        <w:spacing w:after="0" w:line="240" w:lineRule="auto"/>
        <w:ind w:hanging="294"/>
        <w:jc w:val="both"/>
        <w:rPr>
          <w:rFonts w:ascii="Times New Roman" w:hAnsi="Times New Roman" w:cs="Times New Roman"/>
          <w:sz w:val="32"/>
          <w:szCs w:val="32"/>
        </w:rPr>
      </w:pPr>
      <w:r w:rsidRPr="00927B93">
        <w:rPr>
          <w:rFonts w:ascii="Times New Roman" w:hAnsi="Times New Roman" w:cs="Times New Roman"/>
          <w:sz w:val="32"/>
          <w:szCs w:val="32"/>
        </w:rPr>
        <w:t>Программы по развитию талантливых сотрудников</w:t>
      </w:r>
      <w:r w:rsidR="007E42DD" w:rsidRPr="00927B93">
        <w:rPr>
          <w:rFonts w:ascii="Times New Roman" w:hAnsi="Times New Roman" w:cs="Times New Roman"/>
          <w:sz w:val="32"/>
          <w:szCs w:val="32"/>
        </w:rPr>
        <w:t>.</w:t>
      </w:r>
    </w:p>
    <w:p w14:paraId="668980DC" w14:textId="4990C63F" w:rsidR="004F50A2" w:rsidRPr="00927B93" w:rsidRDefault="004F50A2" w:rsidP="0065435D">
      <w:pPr>
        <w:pStyle w:val="a9"/>
        <w:numPr>
          <w:ilvl w:val="0"/>
          <w:numId w:val="105"/>
        </w:numPr>
        <w:spacing w:after="0" w:line="240" w:lineRule="auto"/>
        <w:ind w:hanging="294"/>
        <w:jc w:val="both"/>
        <w:rPr>
          <w:rFonts w:ascii="Times New Roman" w:hAnsi="Times New Roman" w:cs="Times New Roman"/>
          <w:sz w:val="32"/>
          <w:szCs w:val="32"/>
        </w:rPr>
      </w:pPr>
      <w:r w:rsidRPr="00927B93">
        <w:rPr>
          <w:rFonts w:ascii="Times New Roman" w:hAnsi="Times New Roman" w:cs="Times New Roman"/>
          <w:sz w:val="32"/>
          <w:szCs w:val="32"/>
        </w:rPr>
        <w:t xml:space="preserve">Оценивание талантливых сотрудников </w:t>
      </w:r>
      <w:r w:rsidR="002D726E" w:rsidRPr="00927B93">
        <w:rPr>
          <w:rFonts w:ascii="Times New Roman" w:hAnsi="Times New Roman" w:cs="Times New Roman"/>
          <w:sz w:val="32"/>
          <w:szCs w:val="32"/>
        </w:rPr>
        <w:t>организации</w:t>
      </w:r>
      <w:r w:rsidR="007E42DD" w:rsidRPr="00927B93">
        <w:rPr>
          <w:rFonts w:ascii="Times New Roman" w:hAnsi="Times New Roman" w:cs="Times New Roman"/>
          <w:sz w:val="32"/>
          <w:szCs w:val="32"/>
        </w:rPr>
        <w:t>.</w:t>
      </w:r>
    </w:p>
    <w:p w14:paraId="442167CA" w14:textId="77777777" w:rsidR="004F50A2" w:rsidRPr="00927B93" w:rsidRDefault="004F50A2" w:rsidP="0065435D">
      <w:pPr>
        <w:spacing w:after="0" w:line="240" w:lineRule="auto"/>
        <w:ind w:firstLine="567"/>
        <w:contextualSpacing/>
        <w:jc w:val="both"/>
        <w:rPr>
          <w:rFonts w:ascii="Times New Roman" w:hAnsi="Times New Roman" w:cs="Times New Roman"/>
          <w:sz w:val="32"/>
          <w:szCs w:val="32"/>
        </w:rPr>
      </w:pPr>
    </w:p>
    <w:p w14:paraId="5097917D" w14:textId="77777777" w:rsidR="00247615" w:rsidRPr="00927B93" w:rsidRDefault="00247615" w:rsidP="0065435D">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Ключевые понятия: кадровый резерв, таланты, управление талантами, развитие персонала, формирование кадрового резерва, оценивание сотрудников</w:t>
      </w:r>
    </w:p>
    <w:p w14:paraId="2C092844" w14:textId="77777777" w:rsidR="008A7C86" w:rsidRDefault="008A7C86" w:rsidP="008A7C86">
      <w:pPr>
        <w:spacing w:after="0" w:line="240" w:lineRule="auto"/>
        <w:contextualSpacing/>
        <w:jc w:val="both"/>
        <w:rPr>
          <w:rFonts w:ascii="Times New Roman" w:hAnsi="Times New Roman" w:cs="Times New Roman"/>
          <w:sz w:val="28"/>
          <w:szCs w:val="28"/>
        </w:rPr>
        <w:sectPr w:rsidR="008A7C86" w:rsidSect="009F4179">
          <w:pgSz w:w="11906" w:h="16838"/>
          <w:pgMar w:top="1134" w:right="1134" w:bottom="1134" w:left="1134" w:header="708" w:footer="708" w:gutter="0"/>
          <w:cols w:space="708"/>
          <w:docGrid w:linePitch="360"/>
        </w:sectPr>
      </w:pPr>
    </w:p>
    <w:p w14:paraId="3BFEA16F" w14:textId="3283F964" w:rsidR="00C6094F" w:rsidRPr="00E30603" w:rsidRDefault="00C6094F" w:rsidP="008A7C86">
      <w:pPr>
        <w:spacing w:after="0" w:line="240" w:lineRule="auto"/>
        <w:contextualSpacing/>
        <w:jc w:val="both"/>
        <w:rPr>
          <w:rFonts w:ascii="Times New Roman" w:hAnsi="Times New Roman" w:cs="Times New Roman"/>
          <w:sz w:val="28"/>
          <w:szCs w:val="28"/>
        </w:rPr>
      </w:pPr>
    </w:p>
    <w:p w14:paraId="04114807" w14:textId="3575262B" w:rsidR="000C7E2B" w:rsidRPr="00927B93" w:rsidRDefault="00F1246B" w:rsidP="0065435D">
      <w:pPr>
        <w:spacing w:after="0" w:line="240" w:lineRule="auto"/>
        <w:ind w:firstLine="567"/>
        <w:contextualSpacing/>
        <w:rPr>
          <w:rFonts w:ascii="Times New Roman" w:hAnsi="Times New Roman" w:cs="Times New Roman"/>
          <w:sz w:val="32"/>
          <w:szCs w:val="32"/>
        </w:rPr>
      </w:pPr>
      <w:r w:rsidRPr="00927B93">
        <w:rPr>
          <w:rFonts w:ascii="Times New Roman" w:hAnsi="Times New Roman" w:cs="Times New Roman"/>
          <w:sz w:val="32"/>
          <w:szCs w:val="32"/>
        </w:rPr>
        <w:t>Глава</w:t>
      </w:r>
      <w:r w:rsidR="00F76E29" w:rsidRPr="00927B93">
        <w:rPr>
          <w:rFonts w:ascii="Times New Roman" w:hAnsi="Times New Roman" w:cs="Times New Roman"/>
          <w:sz w:val="32"/>
          <w:szCs w:val="32"/>
        </w:rPr>
        <w:t xml:space="preserve"> 11. </w:t>
      </w:r>
      <w:r w:rsidR="000C7E2B" w:rsidRPr="00927B93">
        <w:rPr>
          <w:rFonts w:ascii="Times New Roman" w:hAnsi="Times New Roman" w:cs="Times New Roman"/>
          <w:sz w:val="32"/>
          <w:szCs w:val="32"/>
        </w:rPr>
        <w:t>Индивидуальные планы развития</w:t>
      </w:r>
    </w:p>
    <w:p w14:paraId="6A46217A" w14:textId="77777777" w:rsidR="00C6094F" w:rsidRPr="00927B93" w:rsidRDefault="00C6094F" w:rsidP="0065435D">
      <w:pPr>
        <w:spacing w:after="0" w:line="240" w:lineRule="auto"/>
        <w:ind w:firstLine="567"/>
        <w:contextualSpacing/>
        <w:rPr>
          <w:rFonts w:ascii="Times New Roman" w:hAnsi="Times New Roman" w:cs="Times New Roman"/>
          <w:sz w:val="32"/>
          <w:szCs w:val="32"/>
        </w:rPr>
      </w:pPr>
    </w:p>
    <w:p w14:paraId="2604DA62" w14:textId="77777777" w:rsidR="00421324" w:rsidRPr="00927B93" w:rsidRDefault="004F50A2" w:rsidP="0065435D">
      <w:pPr>
        <w:pStyle w:val="a9"/>
        <w:numPr>
          <w:ilvl w:val="1"/>
          <w:numId w:val="179"/>
        </w:numPr>
        <w:spacing w:after="0" w:line="240" w:lineRule="auto"/>
        <w:jc w:val="center"/>
        <w:rPr>
          <w:rFonts w:ascii="Times New Roman" w:hAnsi="Times New Roman" w:cs="Times New Roman"/>
          <w:sz w:val="32"/>
          <w:szCs w:val="32"/>
        </w:rPr>
      </w:pPr>
      <w:r w:rsidRPr="00927B93">
        <w:rPr>
          <w:rFonts w:ascii="Times New Roman" w:hAnsi="Times New Roman" w:cs="Times New Roman"/>
          <w:sz w:val="32"/>
          <w:szCs w:val="32"/>
        </w:rPr>
        <w:t xml:space="preserve"> </w:t>
      </w:r>
      <w:r w:rsidR="00421324" w:rsidRPr="00927B93">
        <w:rPr>
          <w:rFonts w:ascii="Times New Roman" w:hAnsi="Times New Roman" w:cs="Times New Roman"/>
          <w:sz w:val="32"/>
          <w:szCs w:val="32"/>
        </w:rPr>
        <w:t>Планирование карьеры сотрудников</w:t>
      </w:r>
    </w:p>
    <w:p w14:paraId="1DA621B4" w14:textId="77777777" w:rsidR="000C7E2B" w:rsidRPr="00927B93" w:rsidRDefault="000C7E2B" w:rsidP="0065435D">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Карьера – это результат осознанной позиции, поведения человека, который приводит к должност</w:t>
      </w:r>
      <w:r w:rsidR="00472387" w:rsidRPr="00927B93">
        <w:rPr>
          <w:rFonts w:ascii="Times New Roman" w:hAnsi="Times New Roman" w:cs="Times New Roman"/>
          <w:sz w:val="32"/>
          <w:szCs w:val="32"/>
        </w:rPr>
        <w:t>ному и профессиональному росту.</w:t>
      </w:r>
    </w:p>
    <w:p w14:paraId="0967A6CC" w14:textId="77777777" w:rsidR="000C7E2B" w:rsidRPr="00927B93" w:rsidRDefault="000C7E2B" w:rsidP="0065435D">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Основные плюсы планирования карьеры сотрудников:</w:t>
      </w:r>
    </w:p>
    <w:p w14:paraId="6876A09F" w14:textId="77777777" w:rsidR="000C7E2B" w:rsidRPr="00927B93" w:rsidRDefault="000C7E2B" w:rsidP="0065435D">
      <w:pPr>
        <w:pStyle w:val="a9"/>
        <w:numPr>
          <w:ilvl w:val="0"/>
          <w:numId w:val="112"/>
        </w:numPr>
        <w:spacing w:after="0" w:line="240" w:lineRule="auto"/>
        <w:ind w:left="1701"/>
        <w:jc w:val="both"/>
        <w:rPr>
          <w:rFonts w:ascii="Times New Roman" w:hAnsi="Times New Roman" w:cs="Times New Roman"/>
          <w:sz w:val="32"/>
          <w:szCs w:val="32"/>
        </w:rPr>
      </w:pPr>
      <w:r w:rsidRPr="00927B93">
        <w:rPr>
          <w:rFonts w:ascii="Times New Roman" w:hAnsi="Times New Roman" w:cs="Times New Roman"/>
          <w:sz w:val="32"/>
          <w:szCs w:val="32"/>
        </w:rPr>
        <w:t>каждый сотрудник точно знает свои задачи, рабочее время будет тратиться эффективно;</w:t>
      </w:r>
    </w:p>
    <w:p w14:paraId="29FCDCAA" w14:textId="201CC8FC" w:rsidR="000C7E2B" w:rsidRPr="00927B93" w:rsidRDefault="000C7E2B" w:rsidP="0065435D">
      <w:pPr>
        <w:pStyle w:val="a9"/>
        <w:numPr>
          <w:ilvl w:val="0"/>
          <w:numId w:val="112"/>
        </w:numPr>
        <w:spacing w:after="0" w:line="240" w:lineRule="auto"/>
        <w:ind w:left="1701"/>
        <w:jc w:val="both"/>
        <w:rPr>
          <w:rFonts w:ascii="Times New Roman" w:hAnsi="Times New Roman" w:cs="Times New Roman"/>
          <w:sz w:val="32"/>
          <w:szCs w:val="32"/>
        </w:rPr>
      </w:pPr>
      <w:r w:rsidRPr="00927B93">
        <w:rPr>
          <w:rFonts w:ascii="Times New Roman" w:hAnsi="Times New Roman" w:cs="Times New Roman"/>
          <w:sz w:val="32"/>
          <w:szCs w:val="32"/>
        </w:rPr>
        <w:t xml:space="preserve">возможность отсеивать неподходящие кадры и вкладывать в развитие только тех сотрудников, которые удовлетворяют требованиям </w:t>
      </w:r>
      <w:r w:rsidR="002D726E" w:rsidRPr="00927B93">
        <w:rPr>
          <w:rFonts w:ascii="Times New Roman" w:hAnsi="Times New Roman" w:cs="Times New Roman"/>
          <w:sz w:val="32"/>
          <w:szCs w:val="32"/>
        </w:rPr>
        <w:t>организации</w:t>
      </w:r>
      <w:r w:rsidRPr="00927B93">
        <w:rPr>
          <w:rFonts w:ascii="Times New Roman" w:hAnsi="Times New Roman" w:cs="Times New Roman"/>
          <w:sz w:val="32"/>
          <w:szCs w:val="32"/>
        </w:rPr>
        <w:t>;</w:t>
      </w:r>
    </w:p>
    <w:p w14:paraId="64AA249F" w14:textId="2CC047A4" w:rsidR="000C7E2B" w:rsidRPr="00927B93" w:rsidRDefault="000C7E2B" w:rsidP="0065435D">
      <w:pPr>
        <w:pStyle w:val="a9"/>
        <w:numPr>
          <w:ilvl w:val="0"/>
          <w:numId w:val="112"/>
        </w:numPr>
        <w:spacing w:after="0" w:line="240" w:lineRule="auto"/>
        <w:ind w:left="1701"/>
        <w:jc w:val="both"/>
        <w:rPr>
          <w:rFonts w:ascii="Times New Roman" w:hAnsi="Times New Roman" w:cs="Times New Roman"/>
          <w:sz w:val="32"/>
          <w:szCs w:val="32"/>
        </w:rPr>
      </w:pPr>
      <w:r w:rsidRPr="00927B93">
        <w:rPr>
          <w:rFonts w:ascii="Times New Roman" w:hAnsi="Times New Roman" w:cs="Times New Roman"/>
          <w:sz w:val="32"/>
          <w:szCs w:val="32"/>
        </w:rPr>
        <w:t xml:space="preserve">возможность воспитывать управленческие кадры внутри </w:t>
      </w:r>
      <w:r w:rsidR="002D726E" w:rsidRPr="00927B93">
        <w:rPr>
          <w:rFonts w:ascii="Times New Roman" w:hAnsi="Times New Roman" w:cs="Times New Roman"/>
          <w:sz w:val="32"/>
          <w:szCs w:val="32"/>
        </w:rPr>
        <w:t>организации</w:t>
      </w:r>
      <w:r w:rsidRPr="00927B93">
        <w:rPr>
          <w:rFonts w:ascii="Times New Roman" w:hAnsi="Times New Roman" w:cs="Times New Roman"/>
          <w:sz w:val="32"/>
          <w:szCs w:val="32"/>
        </w:rPr>
        <w:t>, создать кадровый резерв.</w:t>
      </w:r>
    </w:p>
    <w:p w14:paraId="6E4BD0CF" w14:textId="77777777" w:rsidR="000C7E2B" w:rsidRPr="00927B93" w:rsidRDefault="000C7E2B" w:rsidP="0065435D">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Плюсы для сотрудников:</w:t>
      </w:r>
    </w:p>
    <w:p w14:paraId="6D96885D" w14:textId="77777777" w:rsidR="000C7E2B" w:rsidRPr="00927B93" w:rsidRDefault="000C7E2B" w:rsidP="0065435D">
      <w:pPr>
        <w:pStyle w:val="a9"/>
        <w:numPr>
          <w:ilvl w:val="0"/>
          <w:numId w:val="113"/>
        </w:numPr>
        <w:spacing w:after="0" w:line="240" w:lineRule="auto"/>
        <w:ind w:left="1701" w:hanging="357"/>
        <w:jc w:val="both"/>
        <w:rPr>
          <w:rFonts w:ascii="Times New Roman" w:hAnsi="Times New Roman" w:cs="Times New Roman"/>
          <w:sz w:val="32"/>
          <w:szCs w:val="32"/>
        </w:rPr>
      </w:pPr>
      <w:r w:rsidRPr="00927B93">
        <w:rPr>
          <w:rFonts w:ascii="Times New Roman" w:hAnsi="Times New Roman" w:cs="Times New Roman"/>
          <w:sz w:val="32"/>
          <w:szCs w:val="32"/>
        </w:rPr>
        <w:t>точные задания с первого дня работы;</w:t>
      </w:r>
    </w:p>
    <w:p w14:paraId="42FA38AB" w14:textId="131B9704" w:rsidR="000C7E2B" w:rsidRPr="00927B93" w:rsidRDefault="000C7E2B" w:rsidP="0065435D">
      <w:pPr>
        <w:pStyle w:val="a9"/>
        <w:numPr>
          <w:ilvl w:val="0"/>
          <w:numId w:val="113"/>
        </w:numPr>
        <w:spacing w:after="0" w:line="240" w:lineRule="auto"/>
        <w:ind w:left="1701" w:hanging="357"/>
        <w:jc w:val="both"/>
        <w:rPr>
          <w:rFonts w:ascii="Times New Roman" w:hAnsi="Times New Roman" w:cs="Times New Roman"/>
          <w:sz w:val="32"/>
          <w:szCs w:val="32"/>
        </w:rPr>
      </w:pPr>
      <w:r w:rsidRPr="00927B93">
        <w:rPr>
          <w:rFonts w:ascii="Times New Roman" w:hAnsi="Times New Roman" w:cs="Times New Roman"/>
          <w:sz w:val="32"/>
          <w:szCs w:val="32"/>
        </w:rPr>
        <w:t xml:space="preserve">сотрудники знают, что должны делать, чтобы расти внутри </w:t>
      </w:r>
      <w:r w:rsidR="002D726E" w:rsidRPr="00927B93">
        <w:rPr>
          <w:rFonts w:ascii="Times New Roman" w:hAnsi="Times New Roman" w:cs="Times New Roman"/>
          <w:sz w:val="32"/>
          <w:szCs w:val="32"/>
        </w:rPr>
        <w:t>организации</w:t>
      </w:r>
      <w:r w:rsidRPr="00927B93">
        <w:rPr>
          <w:rFonts w:ascii="Times New Roman" w:hAnsi="Times New Roman" w:cs="Times New Roman"/>
          <w:sz w:val="32"/>
          <w:szCs w:val="32"/>
        </w:rPr>
        <w:t xml:space="preserve"> (горизонтально или вертикально);</w:t>
      </w:r>
    </w:p>
    <w:p w14:paraId="145CCCB8" w14:textId="77777777" w:rsidR="000C7E2B" w:rsidRPr="00927B93" w:rsidRDefault="000C7E2B" w:rsidP="0065435D">
      <w:pPr>
        <w:pStyle w:val="a9"/>
        <w:numPr>
          <w:ilvl w:val="0"/>
          <w:numId w:val="113"/>
        </w:numPr>
        <w:spacing w:after="0" w:line="240" w:lineRule="auto"/>
        <w:ind w:left="1701" w:hanging="357"/>
        <w:jc w:val="both"/>
        <w:rPr>
          <w:rFonts w:ascii="Times New Roman" w:hAnsi="Times New Roman" w:cs="Times New Roman"/>
          <w:sz w:val="32"/>
          <w:szCs w:val="32"/>
        </w:rPr>
      </w:pPr>
      <w:r w:rsidRPr="00927B93">
        <w:rPr>
          <w:rFonts w:ascii="Times New Roman" w:hAnsi="Times New Roman" w:cs="Times New Roman"/>
          <w:sz w:val="32"/>
          <w:szCs w:val="32"/>
        </w:rPr>
        <w:t>возможность повышать квалификацию в выбранно</w:t>
      </w:r>
      <w:r w:rsidR="00472387" w:rsidRPr="00927B93">
        <w:rPr>
          <w:rFonts w:ascii="Times New Roman" w:hAnsi="Times New Roman" w:cs="Times New Roman"/>
          <w:sz w:val="32"/>
          <w:szCs w:val="32"/>
        </w:rPr>
        <w:t>м направлении.</w:t>
      </w:r>
    </w:p>
    <w:p w14:paraId="47266517" w14:textId="77777777" w:rsidR="00F12A7F" w:rsidRPr="00927B93" w:rsidRDefault="00F12A7F" w:rsidP="0065435D">
      <w:pPr>
        <w:spacing w:after="0" w:line="240" w:lineRule="auto"/>
        <w:ind w:left="1701" w:hanging="283"/>
        <w:contextualSpacing/>
        <w:jc w:val="both"/>
        <w:rPr>
          <w:rFonts w:ascii="Times New Roman" w:hAnsi="Times New Roman" w:cs="Times New Roman"/>
          <w:sz w:val="32"/>
          <w:szCs w:val="32"/>
        </w:rPr>
      </w:pPr>
    </w:p>
    <w:p w14:paraId="270110AD" w14:textId="77777777" w:rsidR="000C7E2B" w:rsidRPr="00927B93" w:rsidRDefault="00F1246B" w:rsidP="0065435D">
      <w:pPr>
        <w:pStyle w:val="a9"/>
        <w:numPr>
          <w:ilvl w:val="1"/>
          <w:numId w:val="179"/>
        </w:numPr>
        <w:spacing w:after="0" w:line="240" w:lineRule="auto"/>
        <w:jc w:val="center"/>
        <w:rPr>
          <w:rFonts w:ascii="Times New Roman" w:hAnsi="Times New Roman" w:cs="Times New Roman"/>
          <w:sz w:val="32"/>
          <w:szCs w:val="32"/>
        </w:rPr>
      </w:pPr>
      <w:r w:rsidRPr="00927B93">
        <w:rPr>
          <w:rFonts w:ascii="Times New Roman" w:hAnsi="Times New Roman" w:cs="Times New Roman"/>
          <w:sz w:val="32"/>
          <w:szCs w:val="32"/>
        </w:rPr>
        <w:t xml:space="preserve"> </w:t>
      </w:r>
      <w:r w:rsidR="000C7E2B" w:rsidRPr="00927B93">
        <w:rPr>
          <w:rFonts w:ascii="Times New Roman" w:hAnsi="Times New Roman" w:cs="Times New Roman"/>
          <w:sz w:val="32"/>
          <w:szCs w:val="32"/>
        </w:rPr>
        <w:t>Виды карьеры</w:t>
      </w:r>
    </w:p>
    <w:p w14:paraId="6EE99735" w14:textId="720F9482" w:rsidR="00F12A7F" w:rsidRPr="00927B93" w:rsidRDefault="00F12A7F" w:rsidP="0065435D">
      <w:pPr>
        <w:pStyle w:val="a3"/>
        <w:spacing w:before="0" w:beforeAutospacing="0" w:after="0" w:afterAutospacing="0"/>
        <w:ind w:firstLine="567"/>
        <w:contextualSpacing/>
        <w:jc w:val="both"/>
        <w:rPr>
          <w:sz w:val="32"/>
          <w:szCs w:val="32"/>
        </w:rPr>
      </w:pPr>
      <w:r w:rsidRPr="00927B93">
        <w:rPr>
          <w:sz w:val="32"/>
          <w:szCs w:val="32"/>
        </w:rPr>
        <w:t xml:space="preserve">Процесс карьерного роста отражает получение ценностей и благ, признаваемых организацией и обществом. Существуют разные виды карьеры, рассматривающие ее в профессиональном и деловом аспектах. Первый подход предусматривает градацию по наличию специальных навыков или их отсутствию, а вторая позиция позволяет оценить направление развития сотрудника в </w:t>
      </w:r>
      <w:r w:rsidR="002D726E" w:rsidRPr="00927B93">
        <w:rPr>
          <w:sz w:val="32"/>
          <w:szCs w:val="32"/>
        </w:rPr>
        <w:t>организации</w:t>
      </w:r>
      <w:r w:rsidRPr="00927B93">
        <w:rPr>
          <w:sz w:val="32"/>
          <w:szCs w:val="32"/>
        </w:rPr>
        <w:t>.</w:t>
      </w:r>
    </w:p>
    <w:p w14:paraId="125ACEB5" w14:textId="77777777" w:rsidR="00F12A7F" w:rsidRPr="00927B93" w:rsidRDefault="00F12A7F" w:rsidP="0065435D">
      <w:pPr>
        <w:pStyle w:val="a3"/>
        <w:spacing w:before="0" w:beforeAutospacing="0" w:after="0" w:afterAutospacing="0"/>
        <w:ind w:firstLine="567"/>
        <w:contextualSpacing/>
        <w:jc w:val="both"/>
        <w:rPr>
          <w:sz w:val="32"/>
          <w:szCs w:val="32"/>
        </w:rPr>
      </w:pPr>
      <w:r w:rsidRPr="00927B93">
        <w:rPr>
          <w:sz w:val="32"/>
          <w:szCs w:val="32"/>
        </w:rPr>
        <w:t>Различают два вида профессиональной карьеры:</w:t>
      </w:r>
    </w:p>
    <w:p w14:paraId="40B8B25F" w14:textId="3FE81086" w:rsidR="00F12A7F" w:rsidRPr="00927B93" w:rsidRDefault="00F12A7F" w:rsidP="0065435D">
      <w:pPr>
        <w:pStyle w:val="a3"/>
        <w:numPr>
          <w:ilvl w:val="0"/>
          <w:numId w:val="114"/>
        </w:numPr>
        <w:spacing w:before="0" w:beforeAutospacing="0" w:after="0" w:afterAutospacing="0"/>
        <w:ind w:left="1418"/>
        <w:contextualSpacing/>
        <w:jc w:val="both"/>
        <w:rPr>
          <w:sz w:val="32"/>
          <w:szCs w:val="32"/>
        </w:rPr>
      </w:pPr>
      <w:r w:rsidRPr="00927B93">
        <w:rPr>
          <w:sz w:val="32"/>
          <w:szCs w:val="32"/>
        </w:rPr>
        <w:t xml:space="preserve">Специализированная. В этом случае сотрудник растет исключительно в рамках своей профессии. Постепенное прохождение стадий возможно, как в одной </w:t>
      </w:r>
      <w:r w:rsidR="002D726E" w:rsidRPr="00927B93">
        <w:rPr>
          <w:sz w:val="32"/>
          <w:szCs w:val="32"/>
        </w:rPr>
        <w:t>организации</w:t>
      </w:r>
      <w:r w:rsidRPr="00927B93">
        <w:rPr>
          <w:sz w:val="32"/>
          <w:szCs w:val="32"/>
        </w:rPr>
        <w:t>, так и в других организациях. Главным условием остается соблюдение рамок специализации. Переход между компаниями возможен в случае предложения лучших условий: повышение оплаты труда, наличие перспектив продвижения по службе или изменение иных важных моментов работы.</w:t>
      </w:r>
    </w:p>
    <w:p w14:paraId="089FBE55" w14:textId="481CC0C2" w:rsidR="00F12A7F" w:rsidRPr="00927B93" w:rsidRDefault="00F12A7F" w:rsidP="0065435D">
      <w:pPr>
        <w:pStyle w:val="a3"/>
        <w:numPr>
          <w:ilvl w:val="0"/>
          <w:numId w:val="114"/>
        </w:numPr>
        <w:spacing w:before="0" w:beforeAutospacing="0" w:after="0" w:afterAutospacing="0"/>
        <w:ind w:left="1418"/>
        <w:contextualSpacing/>
        <w:jc w:val="both"/>
        <w:rPr>
          <w:sz w:val="32"/>
          <w:szCs w:val="32"/>
        </w:rPr>
      </w:pPr>
      <w:r w:rsidRPr="00927B93">
        <w:rPr>
          <w:sz w:val="32"/>
          <w:szCs w:val="32"/>
        </w:rPr>
        <w:t xml:space="preserve">Неспециализированная. Данный тип популярен в Японии, где полагают, что руководитель обязан уметь работать в любом отделе </w:t>
      </w:r>
      <w:r w:rsidR="002D726E" w:rsidRPr="00927B93">
        <w:rPr>
          <w:sz w:val="32"/>
          <w:szCs w:val="32"/>
        </w:rPr>
        <w:t>организации</w:t>
      </w:r>
      <w:r w:rsidRPr="00927B93">
        <w:rPr>
          <w:sz w:val="32"/>
          <w:szCs w:val="32"/>
        </w:rPr>
        <w:t>. Такой подход предусматривает прохождение сотрудником нескольких отделов перед выходом на руководящую должность. При этом срок пребывания на одной должности не превышает три года.</w:t>
      </w:r>
    </w:p>
    <w:p w14:paraId="735571DB" w14:textId="77777777" w:rsidR="00F12A7F" w:rsidRPr="00927B93" w:rsidRDefault="00F12A7F" w:rsidP="0065435D">
      <w:pPr>
        <w:pStyle w:val="a3"/>
        <w:spacing w:before="0" w:beforeAutospacing="0" w:after="0" w:afterAutospacing="0"/>
        <w:ind w:firstLine="567"/>
        <w:contextualSpacing/>
        <w:jc w:val="both"/>
        <w:rPr>
          <w:sz w:val="32"/>
          <w:szCs w:val="32"/>
        </w:rPr>
      </w:pPr>
      <w:r w:rsidRPr="00927B93">
        <w:rPr>
          <w:sz w:val="32"/>
          <w:szCs w:val="32"/>
        </w:rPr>
        <w:t>Что касается деловой карьеры, то различают пять основных видов:</w:t>
      </w:r>
    </w:p>
    <w:p w14:paraId="2FFDDA7E" w14:textId="77777777" w:rsidR="00F12A7F" w:rsidRPr="00927B93" w:rsidRDefault="00F12A7F" w:rsidP="0065435D">
      <w:pPr>
        <w:pStyle w:val="a9"/>
        <w:numPr>
          <w:ilvl w:val="0"/>
          <w:numId w:val="181"/>
        </w:numPr>
        <w:spacing w:after="0" w:line="240" w:lineRule="auto"/>
        <w:jc w:val="both"/>
        <w:rPr>
          <w:rFonts w:ascii="Times New Roman" w:hAnsi="Times New Roman" w:cs="Times New Roman"/>
          <w:sz w:val="32"/>
          <w:szCs w:val="32"/>
        </w:rPr>
      </w:pPr>
      <w:r w:rsidRPr="00927B93">
        <w:rPr>
          <w:rFonts w:ascii="Times New Roman" w:hAnsi="Times New Roman" w:cs="Times New Roman"/>
          <w:sz w:val="32"/>
          <w:szCs w:val="32"/>
        </w:rPr>
        <w:t>Центростремительная (скрытая) карьера. Под ней понимается приближенность к руководящему составу, благодаря личным отношениям с начальством и развитые деловые связи вне фирмы. Такой сотрудник может не занимать руководящего поста, но иметь более широкий доступ к информации и зарплату выше, чем у других сотрудников, работающих в аналогичной должности.</w:t>
      </w:r>
    </w:p>
    <w:p w14:paraId="38B3D809" w14:textId="77777777" w:rsidR="00F12A7F" w:rsidRPr="00927B93" w:rsidRDefault="00F12A7F" w:rsidP="0065435D">
      <w:pPr>
        <w:pStyle w:val="a9"/>
        <w:numPr>
          <w:ilvl w:val="0"/>
          <w:numId w:val="181"/>
        </w:numPr>
        <w:spacing w:after="0" w:line="240" w:lineRule="auto"/>
        <w:jc w:val="both"/>
        <w:rPr>
          <w:rFonts w:ascii="Times New Roman" w:hAnsi="Times New Roman" w:cs="Times New Roman"/>
          <w:sz w:val="32"/>
          <w:szCs w:val="32"/>
        </w:rPr>
      </w:pPr>
      <w:r w:rsidRPr="00927B93">
        <w:rPr>
          <w:rFonts w:ascii="Times New Roman" w:hAnsi="Times New Roman" w:cs="Times New Roman"/>
          <w:sz w:val="32"/>
          <w:szCs w:val="32"/>
        </w:rPr>
        <w:t>Вертикальный вид. Под ней понимается последовательный подъем по карьерной лестнице с повышением оплаты услуг сотрудника.</w:t>
      </w:r>
    </w:p>
    <w:p w14:paraId="667396F3" w14:textId="77777777" w:rsidR="00F12A7F" w:rsidRPr="00927B93" w:rsidRDefault="00F12A7F" w:rsidP="008F2AAB">
      <w:pPr>
        <w:pStyle w:val="a9"/>
        <w:numPr>
          <w:ilvl w:val="0"/>
          <w:numId w:val="181"/>
        </w:numPr>
        <w:spacing w:before="100" w:beforeAutospacing="1" w:after="100" w:afterAutospacing="1" w:line="240" w:lineRule="auto"/>
        <w:jc w:val="both"/>
        <w:rPr>
          <w:rFonts w:ascii="Times New Roman" w:hAnsi="Times New Roman" w:cs="Times New Roman"/>
          <w:sz w:val="32"/>
          <w:szCs w:val="32"/>
        </w:rPr>
      </w:pPr>
      <w:r w:rsidRPr="00927B93">
        <w:rPr>
          <w:rFonts w:ascii="Times New Roman" w:hAnsi="Times New Roman" w:cs="Times New Roman"/>
          <w:sz w:val="32"/>
          <w:szCs w:val="32"/>
        </w:rPr>
        <w:t>Горизонтальный тип. Предполагает временное повышение в должности (руководство краткосрочным проектом), расширение обязанностей или переход в другую сферу работы.</w:t>
      </w:r>
    </w:p>
    <w:p w14:paraId="7B72E5A1" w14:textId="4BF9023A" w:rsidR="00F12A7F" w:rsidRPr="00927B93" w:rsidRDefault="00F12A7F" w:rsidP="008F2AAB">
      <w:pPr>
        <w:pStyle w:val="a9"/>
        <w:numPr>
          <w:ilvl w:val="0"/>
          <w:numId w:val="181"/>
        </w:numPr>
        <w:spacing w:before="100" w:beforeAutospacing="1" w:after="100" w:afterAutospacing="1" w:line="240" w:lineRule="auto"/>
        <w:jc w:val="both"/>
        <w:rPr>
          <w:rFonts w:ascii="Times New Roman" w:hAnsi="Times New Roman" w:cs="Times New Roman"/>
          <w:sz w:val="32"/>
          <w:szCs w:val="32"/>
        </w:rPr>
      </w:pPr>
      <w:r w:rsidRPr="00927B93">
        <w:rPr>
          <w:rFonts w:ascii="Times New Roman" w:hAnsi="Times New Roman" w:cs="Times New Roman"/>
          <w:sz w:val="32"/>
          <w:szCs w:val="32"/>
        </w:rPr>
        <w:t xml:space="preserve">Внутриорганизационное развитие. Каждая стадия профессионального роста (от обучения до выхода на пенсию) проходит внутри </w:t>
      </w:r>
      <w:r w:rsidR="002D726E" w:rsidRPr="00927B93">
        <w:rPr>
          <w:rFonts w:ascii="Times New Roman" w:hAnsi="Times New Roman" w:cs="Times New Roman"/>
          <w:sz w:val="32"/>
          <w:szCs w:val="32"/>
        </w:rPr>
        <w:t>организации</w:t>
      </w:r>
      <w:r w:rsidRPr="00927B93">
        <w:rPr>
          <w:rFonts w:ascii="Times New Roman" w:hAnsi="Times New Roman" w:cs="Times New Roman"/>
          <w:sz w:val="32"/>
          <w:szCs w:val="32"/>
        </w:rPr>
        <w:t>. Такой тип характерен для Америки и Японии.</w:t>
      </w:r>
    </w:p>
    <w:p w14:paraId="01E04D46" w14:textId="77777777" w:rsidR="00F12A7F" w:rsidRPr="00927B93" w:rsidRDefault="00F12A7F" w:rsidP="008F2AAB">
      <w:pPr>
        <w:pStyle w:val="a9"/>
        <w:numPr>
          <w:ilvl w:val="0"/>
          <w:numId w:val="181"/>
        </w:numPr>
        <w:spacing w:before="100" w:beforeAutospacing="1" w:after="100" w:afterAutospacing="1" w:line="240" w:lineRule="auto"/>
        <w:jc w:val="both"/>
        <w:rPr>
          <w:rFonts w:ascii="Times New Roman" w:hAnsi="Times New Roman" w:cs="Times New Roman"/>
          <w:sz w:val="32"/>
          <w:szCs w:val="32"/>
        </w:rPr>
      </w:pPr>
      <w:r w:rsidRPr="00927B93">
        <w:rPr>
          <w:rFonts w:ascii="Times New Roman" w:hAnsi="Times New Roman" w:cs="Times New Roman"/>
          <w:sz w:val="32"/>
          <w:szCs w:val="32"/>
        </w:rPr>
        <w:t>Межорганизационный вид. Означает прохождение стадий развития сотрудника в различных фирмах.</w:t>
      </w:r>
    </w:p>
    <w:p w14:paraId="15012C9B" w14:textId="41E9061B" w:rsidR="00F12A7F" w:rsidRPr="00927B93" w:rsidRDefault="00F12A7F" w:rsidP="00C6094F">
      <w:pPr>
        <w:pStyle w:val="a3"/>
        <w:spacing w:before="0" w:beforeAutospacing="0" w:after="0" w:afterAutospacing="0"/>
        <w:ind w:firstLine="567"/>
        <w:contextualSpacing/>
        <w:jc w:val="both"/>
        <w:rPr>
          <w:sz w:val="32"/>
          <w:szCs w:val="32"/>
        </w:rPr>
      </w:pPr>
      <w:r w:rsidRPr="00927B93">
        <w:rPr>
          <w:sz w:val="32"/>
          <w:szCs w:val="32"/>
        </w:rPr>
        <w:t>Также некоторые исследователи выделяют ступенчатый вид карьеры, являющийся промежуточным вариантом роста по горизонтали и вертикали.</w:t>
      </w:r>
    </w:p>
    <w:p w14:paraId="239C1F30" w14:textId="77777777" w:rsidR="00C6094F" w:rsidRPr="00927B93" w:rsidRDefault="00C6094F" w:rsidP="00C6094F">
      <w:pPr>
        <w:pStyle w:val="a3"/>
        <w:spacing w:before="0" w:beforeAutospacing="0" w:after="0" w:afterAutospacing="0"/>
        <w:ind w:firstLine="567"/>
        <w:contextualSpacing/>
        <w:jc w:val="both"/>
        <w:rPr>
          <w:sz w:val="32"/>
          <w:szCs w:val="32"/>
        </w:rPr>
      </w:pPr>
    </w:p>
    <w:p w14:paraId="6918F64C" w14:textId="5A1A0C96" w:rsidR="000C7E2B" w:rsidRPr="00927B93" w:rsidRDefault="000C7E2B" w:rsidP="0044767A">
      <w:pPr>
        <w:pStyle w:val="a9"/>
        <w:numPr>
          <w:ilvl w:val="1"/>
          <w:numId w:val="180"/>
        </w:numPr>
        <w:spacing w:after="0" w:line="240" w:lineRule="auto"/>
        <w:jc w:val="right"/>
        <w:rPr>
          <w:rFonts w:ascii="Times New Roman" w:hAnsi="Times New Roman" w:cs="Times New Roman"/>
          <w:sz w:val="32"/>
          <w:szCs w:val="32"/>
        </w:rPr>
      </w:pPr>
      <w:r w:rsidRPr="00927B93">
        <w:rPr>
          <w:rFonts w:ascii="Times New Roman" w:hAnsi="Times New Roman" w:cs="Times New Roman"/>
          <w:sz w:val="32"/>
          <w:szCs w:val="32"/>
        </w:rPr>
        <w:t>Методы планирования карьеры и построения кадрового резерва</w:t>
      </w:r>
    </w:p>
    <w:p w14:paraId="7DADB718" w14:textId="77777777" w:rsidR="00F674A8" w:rsidRPr="00927B93" w:rsidRDefault="00F674A8" w:rsidP="00C6094F">
      <w:pPr>
        <w:spacing w:after="0" w:line="240" w:lineRule="auto"/>
        <w:ind w:firstLine="567"/>
        <w:contextualSpacing/>
        <w:rPr>
          <w:rFonts w:ascii="Times New Roman" w:hAnsi="Times New Roman" w:cs="Times New Roman"/>
          <w:sz w:val="32"/>
          <w:szCs w:val="32"/>
        </w:rPr>
      </w:pPr>
      <w:r w:rsidRPr="00927B93">
        <w:rPr>
          <w:rFonts w:ascii="Times New Roman" w:hAnsi="Times New Roman" w:cs="Times New Roman"/>
          <w:sz w:val="32"/>
          <w:szCs w:val="32"/>
        </w:rPr>
        <w:t>Планирование карьеры работника представляет собой организацию его продвижения по ступеням должностного и квалификационного роста, помогающую ему развить и реализовать профессиональные знания и навыки в интересах фирмы.</w:t>
      </w:r>
    </w:p>
    <w:p w14:paraId="0C560CBB" w14:textId="77777777" w:rsidR="00F674A8" w:rsidRPr="00927B93" w:rsidRDefault="00F674A8" w:rsidP="00C6094F">
      <w:pPr>
        <w:spacing w:after="0" w:line="240" w:lineRule="auto"/>
        <w:ind w:firstLine="567"/>
        <w:contextualSpacing/>
        <w:rPr>
          <w:rFonts w:ascii="Times New Roman" w:hAnsi="Times New Roman" w:cs="Times New Roman"/>
          <w:sz w:val="32"/>
          <w:szCs w:val="32"/>
        </w:rPr>
      </w:pPr>
      <w:r w:rsidRPr="00927B93">
        <w:rPr>
          <w:rFonts w:ascii="Times New Roman" w:hAnsi="Times New Roman" w:cs="Times New Roman"/>
          <w:sz w:val="32"/>
          <w:szCs w:val="32"/>
        </w:rPr>
        <w:t>В деятельности службы управления персоналом по планированию карьеры работников происходит наиболее гармоничное совмещение интересов и целей фирмы (гарантирование вложений в подготовку работников, обеспечение их лояльности интересам фирмы, уменьшение текучести, эффективное использование) с индивидуальными интересами и целями самих работников (удовлетворение потребностей в самоуважении и признании, в достижении независимости). Это позволяет сформировать продуктивные и устойчивые отношения между ними. Потому работа по планированию карьеры строится на индивидуальном подходе к возможностям профессионального продвижения и роста.</w:t>
      </w:r>
    </w:p>
    <w:p w14:paraId="5C3322E5" w14:textId="77777777" w:rsidR="00F674A8" w:rsidRPr="00927B93" w:rsidRDefault="00F674A8" w:rsidP="00C6094F">
      <w:pPr>
        <w:spacing w:after="0" w:line="240" w:lineRule="auto"/>
        <w:ind w:firstLine="567"/>
        <w:contextualSpacing/>
        <w:rPr>
          <w:rFonts w:ascii="Times New Roman" w:hAnsi="Times New Roman" w:cs="Times New Roman"/>
          <w:sz w:val="32"/>
          <w:szCs w:val="32"/>
        </w:rPr>
      </w:pPr>
      <w:r w:rsidRPr="00927B93">
        <w:rPr>
          <w:rFonts w:ascii="Times New Roman" w:hAnsi="Times New Roman" w:cs="Times New Roman"/>
          <w:sz w:val="32"/>
          <w:szCs w:val="32"/>
        </w:rPr>
        <w:t>Одну из гипотез по управлению карьерой персонала выдвинул Оствальд.</w:t>
      </w:r>
    </w:p>
    <w:p w14:paraId="30CE978A" w14:textId="77777777" w:rsidR="00F674A8" w:rsidRPr="00927B93" w:rsidRDefault="00F674A8" w:rsidP="00C6094F">
      <w:pPr>
        <w:spacing w:after="0" w:line="240" w:lineRule="auto"/>
        <w:ind w:firstLine="567"/>
        <w:contextualSpacing/>
        <w:rPr>
          <w:rFonts w:ascii="Times New Roman" w:hAnsi="Times New Roman" w:cs="Times New Roman"/>
          <w:sz w:val="32"/>
          <w:szCs w:val="32"/>
        </w:rPr>
      </w:pPr>
      <w:r w:rsidRPr="00927B93">
        <w:rPr>
          <w:rFonts w:ascii="Times New Roman" w:hAnsi="Times New Roman" w:cs="Times New Roman"/>
          <w:sz w:val="32"/>
          <w:szCs w:val="32"/>
        </w:rPr>
        <w:t>В 1909 г. немецкий ученый Г.В.Ф. Оствальд (1853-1932 гг.) на основе исследования творческих биографий великих ученых обнаружил, что высоких результатов добились люди с разными и даже противоположными типами характера. При этом некоторые из них по проявлениям своего характера воспринимались окружающими, как люди заурядные. В своей книге «Великие люди» Оствальд сформулировал гипотезу, что нужно выявлять не то; какие черты характера лучшие для высоких результатов, а то, какие условия способствуют в наибольшей степени достижению этих результатов.</w:t>
      </w:r>
    </w:p>
    <w:p w14:paraId="009855A4" w14:textId="77777777" w:rsidR="00F674A8" w:rsidRPr="00927B93" w:rsidRDefault="00F674A8" w:rsidP="00C6094F">
      <w:pPr>
        <w:spacing w:after="0" w:line="240" w:lineRule="auto"/>
        <w:ind w:firstLine="567"/>
        <w:contextualSpacing/>
        <w:rPr>
          <w:rFonts w:ascii="Times New Roman" w:hAnsi="Times New Roman" w:cs="Times New Roman"/>
          <w:sz w:val="32"/>
          <w:szCs w:val="32"/>
        </w:rPr>
      </w:pPr>
      <w:r w:rsidRPr="00927B93">
        <w:rPr>
          <w:rFonts w:ascii="Times New Roman" w:hAnsi="Times New Roman" w:cs="Times New Roman"/>
          <w:sz w:val="32"/>
          <w:szCs w:val="32"/>
        </w:rPr>
        <w:t>Сегодня гипотеза Оствальда получила широкое теоретическое и практическое подтверждение. Для управления персоналом вывод из нее следующий. В условиях роста творческих начал в труде руководству следует избегать унифицированных способов организации и мотивирования труда и больше заботиться об индивидуальном подходе к стимулированию работников, создавая тем самым для каждого из них наиболее благоприятные условия.</w:t>
      </w:r>
    </w:p>
    <w:p w14:paraId="6F1A1325" w14:textId="77777777" w:rsidR="00F674A8" w:rsidRPr="00927B93" w:rsidRDefault="00F674A8" w:rsidP="00C6094F">
      <w:pPr>
        <w:spacing w:after="0" w:line="240" w:lineRule="auto"/>
        <w:ind w:firstLine="567"/>
        <w:contextualSpacing/>
        <w:rPr>
          <w:rFonts w:ascii="Times New Roman" w:hAnsi="Times New Roman" w:cs="Times New Roman"/>
          <w:sz w:val="32"/>
          <w:szCs w:val="32"/>
        </w:rPr>
      </w:pPr>
      <w:r w:rsidRPr="00927B93">
        <w:rPr>
          <w:rFonts w:ascii="Times New Roman" w:hAnsi="Times New Roman" w:cs="Times New Roman"/>
          <w:sz w:val="32"/>
          <w:szCs w:val="32"/>
        </w:rPr>
        <w:t>Управление карьерой работников в определенной степени является естественным продолжением и результатом всей деятельности службы управления персоналом. Данный процесс начинается уже на этапе найма, в ходе которого претенденту должна быть представлена полная и достоверная информация о возможностях и перспективах работы в фирме. Хорошо продуманная и организованная программа подготовки и повышения квалификации работников обусловливает реализацию планов по построению карьеры: повышение в должности, перемещение и т.п.</w:t>
      </w:r>
    </w:p>
    <w:p w14:paraId="565D76D7" w14:textId="77777777" w:rsidR="00F674A8" w:rsidRPr="00927B93" w:rsidRDefault="00F674A8" w:rsidP="00C6094F">
      <w:pPr>
        <w:spacing w:after="0" w:line="240" w:lineRule="auto"/>
        <w:ind w:firstLine="567"/>
        <w:contextualSpacing/>
        <w:rPr>
          <w:rFonts w:ascii="Times New Roman" w:hAnsi="Times New Roman" w:cs="Times New Roman"/>
          <w:sz w:val="32"/>
          <w:szCs w:val="32"/>
        </w:rPr>
      </w:pPr>
      <w:r w:rsidRPr="00927B93">
        <w:rPr>
          <w:rFonts w:ascii="Times New Roman" w:hAnsi="Times New Roman" w:cs="Times New Roman"/>
          <w:sz w:val="32"/>
          <w:szCs w:val="32"/>
        </w:rPr>
        <w:t>Организация работы по планированию и реализации карьеры работников включает:</w:t>
      </w:r>
    </w:p>
    <w:p w14:paraId="5AA4F9FC" w14:textId="77777777" w:rsidR="00F674A8" w:rsidRPr="00927B93" w:rsidRDefault="00F674A8" w:rsidP="00C6094F">
      <w:pPr>
        <w:pStyle w:val="a9"/>
        <w:numPr>
          <w:ilvl w:val="0"/>
          <w:numId w:val="106"/>
        </w:numPr>
        <w:tabs>
          <w:tab w:val="clear" w:pos="720"/>
        </w:tabs>
        <w:spacing w:after="0" w:line="240" w:lineRule="auto"/>
        <w:ind w:left="1418"/>
        <w:rPr>
          <w:rFonts w:ascii="Times New Roman" w:hAnsi="Times New Roman" w:cs="Times New Roman"/>
          <w:sz w:val="32"/>
          <w:szCs w:val="32"/>
        </w:rPr>
      </w:pPr>
      <w:r w:rsidRPr="00927B93">
        <w:rPr>
          <w:rFonts w:ascii="Times New Roman" w:hAnsi="Times New Roman" w:cs="Times New Roman"/>
          <w:sz w:val="32"/>
          <w:szCs w:val="32"/>
        </w:rPr>
        <w:t>ознакомление работников с имеющимися в фирме возможностями продвижения в виде программ обучения и консультаций по индивидуальным планам повышения квалификации;</w:t>
      </w:r>
    </w:p>
    <w:p w14:paraId="06171743" w14:textId="77777777" w:rsidR="00F674A8" w:rsidRPr="00927B93" w:rsidRDefault="00F674A8" w:rsidP="00C6094F">
      <w:pPr>
        <w:pStyle w:val="a9"/>
        <w:numPr>
          <w:ilvl w:val="0"/>
          <w:numId w:val="106"/>
        </w:numPr>
        <w:tabs>
          <w:tab w:val="clear" w:pos="720"/>
        </w:tabs>
        <w:spacing w:after="0" w:line="240" w:lineRule="auto"/>
        <w:ind w:left="1418"/>
        <w:rPr>
          <w:rFonts w:ascii="Times New Roman" w:hAnsi="Times New Roman" w:cs="Times New Roman"/>
          <w:sz w:val="32"/>
          <w:szCs w:val="32"/>
        </w:rPr>
      </w:pPr>
      <w:r w:rsidRPr="00927B93">
        <w:rPr>
          <w:rFonts w:ascii="Times New Roman" w:hAnsi="Times New Roman" w:cs="Times New Roman"/>
          <w:sz w:val="32"/>
          <w:szCs w:val="32"/>
        </w:rPr>
        <w:t>регулярное информирование и консультирование по открывающимся в фирме возможностям обучения и вакантным местам;</w:t>
      </w:r>
    </w:p>
    <w:p w14:paraId="3EE4093B" w14:textId="77777777" w:rsidR="00F674A8" w:rsidRPr="00927B93" w:rsidRDefault="00F674A8" w:rsidP="00C6094F">
      <w:pPr>
        <w:pStyle w:val="a9"/>
        <w:numPr>
          <w:ilvl w:val="0"/>
          <w:numId w:val="106"/>
        </w:numPr>
        <w:tabs>
          <w:tab w:val="clear" w:pos="720"/>
        </w:tabs>
        <w:spacing w:after="0" w:line="240" w:lineRule="auto"/>
        <w:ind w:left="1418"/>
        <w:rPr>
          <w:rFonts w:ascii="Times New Roman" w:hAnsi="Times New Roman" w:cs="Times New Roman"/>
          <w:sz w:val="32"/>
          <w:szCs w:val="32"/>
        </w:rPr>
      </w:pPr>
      <w:r w:rsidRPr="00927B93">
        <w:rPr>
          <w:rFonts w:ascii="Times New Roman" w:hAnsi="Times New Roman" w:cs="Times New Roman"/>
          <w:sz w:val="32"/>
          <w:szCs w:val="32"/>
        </w:rPr>
        <w:t>разработку программ поддержки и психологического консультирования, противодействующих кризисам карьеры;</w:t>
      </w:r>
    </w:p>
    <w:p w14:paraId="4D42F67F" w14:textId="77777777" w:rsidR="00F674A8" w:rsidRPr="00927B93" w:rsidRDefault="00F674A8" w:rsidP="00C6094F">
      <w:pPr>
        <w:pStyle w:val="a9"/>
        <w:numPr>
          <w:ilvl w:val="0"/>
          <w:numId w:val="106"/>
        </w:numPr>
        <w:tabs>
          <w:tab w:val="clear" w:pos="720"/>
        </w:tabs>
        <w:spacing w:after="0" w:line="240" w:lineRule="auto"/>
        <w:ind w:left="1418"/>
        <w:rPr>
          <w:rFonts w:ascii="Times New Roman" w:hAnsi="Times New Roman" w:cs="Times New Roman"/>
          <w:sz w:val="32"/>
          <w:szCs w:val="32"/>
        </w:rPr>
      </w:pPr>
      <w:r w:rsidRPr="00927B93">
        <w:rPr>
          <w:rFonts w:ascii="Times New Roman" w:hAnsi="Times New Roman" w:cs="Times New Roman"/>
          <w:sz w:val="32"/>
          <w:szCs w:val="32"/>
        </w:rPr>
        <w:t xml:space="preserve">перемещение работников по трем направлениям: </w:t>
      </w:r>
    </w:p>
    <w:p w14:paraId="1CF74CB7" w14:textId="77777777" w:rsidR="00F674A8" w:rsidRPr="00927B93" w:rsidRDefault="00F674A8" w:rsidP="00C6094F">
      <w:pPr>
        <w:pStyle w:val="a9"/>
        <w:numPr>
          <w:ilvl w:val="0"/>
          <w:numId w:val="115"/>
        </w:numPr>
        <w:spacing w:after="0" w:line="240" w:lineRule="auto"/>
        <w:ind w:left="1985"/>
        <w:rPr>
          <w:rFonts w:ascii="Times New Roman" w:hAnsi="Times New Roman" w:cs="Times New Roman"/>
          <w:sz w:val="32"/>
          <w:szCs w:val="32"/>
        </w:rPr>
      </w:pPr>
      <w:r w:rsidRPr="00927B93">
        <w:rPr>
          <w:rFonts w:ascii="Times New Roman" w:hAnsi="Times New Roman" w:cs="Times New Roman"/>
          <w:sz w:val="32"/>
          <w:szCs w:val="32"/>
        </w:rPr>
        <w:t>продвижение вверх по ступеням квалификационного или служебного роста;</w:t>
      </w:r>
    </w:p>
    <w:p w14:paraId="5646D581" w14:textId="77777777" w:rsidR="00F674A8" w:rsidRPr="00927B93" w:rsidRDefault="00F674A8" w:rsidP="00C6094F">
      <w:pPr>
        <w:pStyle w:val="a9"/>
        <w:numPr>
          <w:ilvl w:val="0"/>
          <w:numId w:val="115"/>
        </w:numPr>
        <w:spacing w:after="0" w:line="240" w:lineRule="auto"/>
        <w:ind w:left="1985"/>
        <w:rPr>
          <w:rFonts w:ascii="Times New Roman" w:hAnsi="Times New Roman" w:cs="Times New Roman"/>
          <w:sz w:val="32"/>
          <w:szCs w:val="32"/>
        </w:rPr>
      </w:pPr>
      <w:r w:rsidRPr="00927B93">
        <w:rPr>
          <w:rFonts w:ascii="Times New Roman" w:hAnsi="Times New Roman" w:cs="Times New Roman"/>
          <w:sz w:val="32"/>
          <w:szCs w:val="32"/>
        </w:rPr>
        <w:t>горизонтальное перемещение (ротация);</w:t>
      </w:r>
    </w:p>
    <w:p w14:paraId="7679AB93" w14:textId="77777777" w:rsidR="00FD43A5" w:rsidRPr="00927B93" w:rsidRDefault="00F674A8" w:rsidP="00C6094F">
      <w:pPr>
        <w:pStyle w:val="a9"/>
        <w:numPr>
          <w:ilvl w:val="0"/>
          <w:numId w:val="115"/>
        </w:numPr>
        <w:spacing w:after="0" w:line="240" w:lineRule="auto"/>
        <w:ind w:left="1985"/>
        <w:rPr>
          <w:rFonts w:ascii="Times New Roman" w:hAnsi="Times New Roman" w:cs="Times New Roman"/>
          <w:sz w:val="32"/>
          <w:szCs w:val="32"/>
        </w:rPr>
      </w:pPr>
      <w:r w:rsidRPr="00927B93">
        <w:rPr>
          <w:rFonts w:ascii="Times New Roman" w:hAnsi="Times New Roman" w:cs="Times New Roman"/>
          <w:sz w:val="32"/>
          <w:szCs w:val="32"/>
        </w:rPr>
        <w:t>понижение.</w:t>
      </w:r>
    </w:p>
    <w:p w14:paraId="34B80DF4" w14:textId="77777777" w:rsidR="00040090" w:rsidRPr="00927B93" w:rsidRDefault="00040090" w:rsidP="00C6094F">
      <w:pPr>
        <w:pStyle w:val="a9"/>
        <w:spacing w:after="0" w:line="240" w:lineRule="auto"/>
        <w:ind w:left="1985"/>
        <w:rPr>
          <w:rFonts w:ascii="Times New Roman" w:hAnsi="Times New Roman" w:cs="Times New Roman"/>
          <w:sz w:val="32"/>
          <w:szCs w:val="32"/>
        </w:rPr>
      </w:pPr>
    </w:p>
    <w:p w14:paraId="13FC24AE" w14:textId="77777777" w:rsidR="000C7E2B" w:rsidRPr="00927B93" w:rsidRDefault="004F50A2" w:rsidP="00C6094F">
      <w:pPr>
        <w:pStyle w:val="a9"/>
        <w:numPr>
          <w:ilvl w:val="1"/>
          <w:numId w:val="180"/>
        </w:numPr>
        <w:spacing w:after="0" w:line="240" w:lineRule="auto"/>
        <w:jc w:val="center"/>
        <w:rPr>
          <w:rFonts w:ascii="Times New Roman" w:hAnsi="Times New Roman" w:cs="Times New Roman"/>
          <w:sz w:val="32"/>
          <w:szCs w:val="32"/>
        </w:rPr>
      </w:pPr>
      <w:r w:rsidRPr="00927B93">
        <w:rPr>
          <w:rFonts w:ascii="Times New Roman" w:hAnsi="Times New Roman" w:cs="Times New Roman"/>
          <w:sz w:val="32"/>
          <w:szCs w:val="32"/>
        </w:rPr>
        <w:t xml:space="preserve"> </w:t>
      </w:r>
      <w:r w:rsidR="000C7E2B" w:rsidRPr="00927B93">
        <w:rPr>
          <w:rFonts w:ascii="Times New Roman" w:hAnsi="Times New Roman" w:cs="Times New Roman"/>
          <w:sz w:val="32"/>
          <w:szCs w:val="32"/>
        </w:rPr>
        <w:t>Требование к должности в организации</w:t>
      </w:r>
    </w:p>
    <w:p w14:paraId="4B17F549" w14:textId="77777777" w:rsidR="00F674A8" w:rsidRPr="00927B93" w:rsidRDefault="00F674A8"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Для того, чтобы обеспечить предприятие подходящим ему персоналом, </w:t>
      </w:r>
      <w:r w:rsidR="007423FE" w:rsidRPr="00927B93">
        <w:rPr>
          <w:rFonts w:ascii="Times New Roman" w:hAnsi="Times New Roman" w:cs="Times New Roman"/>
          <w:sz w:val="32"/>
          <w:szCs w:val="32"/>
          <w:lang w:val="en-US"/>
        </w:rPr>
        <w:t>HR</w:t>
      </w:r>
      <w:r w:rsidR="007423FE" w:rsidRPr="00927B93">
        <w:rPr>
          <w:rFonts w:ascii="Times New Roman" w:hAnsi="Times New Roman" w:cs="Times New Roman"/>
          <w:sz w:val="32"/>
          <w:szCs w:val="32"/>
        </w:rPr>
        <w:t>-</w:t>
      </w:r>
      <w:r w:rsidRPr="00927B93">
        <w:rPr>
          <w:rFonts w:ascii="Times New Roman" w:hAnsi="Times New Roman" w:cs="Times New Roman"/>
          <w:sz w:val="32"/>
          <w:szCs w:val="32"/>
        </w:rPr>
        <w:t>менеджеру необходимо чётко сформулировать требования к кандидатам на должность. Перед размещением объявлений о вакансии необходимо сформулировать квалификационные требования к должностям, к их функционалам, к профильным компетенциям кандидата, необходимым, чтоб качественно выполнять работу, критерии оценки деятельности.</w:t>
      </w:r>
    </w:p>
    <w:p w14:paraId="7129D5B2" w14:textId="77777777" w:rsidR="00F674A8" w:rsidRPr="00927B93" w:rsidRDefault="00F674A8"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Квалификационные требования к должностям разрабатываются для создания объективных предпосылок, обеспечивающих деятельность всей организации.  Каждая область управления персоналом связана с тем, что разрабатываются квалификационные требования к должностям, из которых впоследствии вытекают должностные инструкции. На основе их принимаются кадровые решения.</w:t>
      </w:r>
    </w:p>
    <w:p w14:paraId="6CF8083F" w14:textId="77777777" w:rsidR="00F674A8" w:rsidRPr="00927B93" w:rsidRDefault="00F674A8"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Также они лежат в основе процедур найма, аттестации, служебных перемещений, увольнения и повышения квалификации. Квалификационные требования к должности служат и для формирования рабочего поведения сотрудников.</w:t>
      </w:r>
    </w:p>
    <w:p w14:paraId="02613906" w14:textId="77777777" w:rsidR="00F674A8" w:rsidRPr="00927B93" w:rsidRDefault="00F674A8"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Для того, чтобы сформулировать требования, предъявляемые к должности, необходимо конкретизировать то, что является сутью работы конкретных сотрудников. Это сопровождается так называемым «анализом работы», определяющим описание работы и его спецификацию.</w:t>
      </w:r>
      <w:r w:rsidRPr="00927B93">
        <w:rPr>
          <w:rFonts w:ascii="Times New Roman" w:hAnsi="Times New Roman" w:cs="Times New Roman"/>
          <w:sz w:val="32"/>
          <w:szCs w:val="32"/>
        </w:rPr>
        <w:br/>
        <w:t>Собирая информацию о содержании работы, пользуются разнообразными методами – интервью, опросами, наблюдениями, хронометражем. Иногда респондент ведёт специальный журнал, в который заносит все задания, которые выполнил, а также всё время, которое на н</w:t>
      </w:r>
      <w:r w:rsidR="007423FE" w:rsidRPr="00927B93">
        <w:rPr>
          <w:rFonts w:ascii="Times New Roman" w:hAnsi="Times New Roman" w:cs="Times New Roman"/>
          <w:sz w:val="32"/>
          <w:szCs w:val="32"/>
        </w:rPr>
        <w:t>их</w:t>
      </w:r>
      <w:r w:rsidRPr="00927B93">
        <w:rPr>
          <w:rFonts w:ascii="Times New Roman" w:hAnsi="Times New Roman" w:cs="Times New Roman"/>
          <w:sz w:val="32"/>
          <w:szCs w:val="32"/>
        </w:rPr>
        <w:t xml:space="preserve"> потратил.</w:t>
      </w:r>
    </w:p>
    <w:p w14:paraId="66D55074" w14:textId="77777777" w:rsidR="00F674A8" w:rsidRPr="00927B93" w:rsidRDefault="00F674A8"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Прибегают и к более сложным количественным методам. Например, к заполнению позиционных опросных листов, начисляющих баллы за работу по пяти направлениям: принятию решений, профессиональным навыкам, физической нагрузке, управлению оборудованием/ транспортом, обработку информации.</w:t>
      </w:r>
    </w:p>
    <w:p w14:paraId="207C519B" w14:textId="14BC15CD" w:rsidR="00F674A8" w:rsidRPr="00927B93" w:rsidRDefault="00F674A8"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Субъективное оценивание включает несколько этапов, в соответ</w:t>
      </w:r>
      <w:r w:rsidR="007C63D2" w:rsidRPr="00927B93">
        <w:rPr>
          <w:rFonts w:ascii="Times New Roman" w:hAnsi="Times New Roman" w:cs="Times New Roman"/>
          <w:sz w:val="32"/>
          <w:szCs w:val="32"/>
        </w:rPr>
        <w:t>ствии с которыми анализируются </w:t>
      </w:r>
      <w:r w:rsidRPr="00927B93">
        <w:rPr>
          <w:rFonts w:ascii="Times New Roman" w:hAnsi="Times New Roman" w:cs="Times New Roman"/>
          <w:sz w:val="32"/>
          <w:szCs w:val="32"/>
        </w:rPr>
        <w:t>должностные обязанности специалиста, составляется общий список квалификационных требований (компетенций), разрабатываются анкеты, собирается информация, обрабатываются и анализируются результаты.</w:t>
      </w:r>
    </w:p>
    <w:p w14:paraId="0E9D0D8D" w14:textId="77777777" w:rsidR="00046EF6" w:rsidRPr="00927B93" w:rsidRDefault="00046EF6" w:rsidP="00C6094F">
      <w:pPr>
        <w:spacing w:after="0" w:line="240" w:lineRule="auto"/>
        <w:ind w:firstLine="567"/>
        <w:contextualSpacing/>
        <w:jc w:val="both"/>
        <w:rPr>
          <w:rFonts w:ascii="Times New Roman" w:hAnsi="Times New Roman" w:cs="Times New Roman"/>
          <w:sz w:val="32"/>
          <w:szCs w:val="32"/>
        </w:rPr>
      </w:pPr>
    </w:p>
    <w:p w14:paraId="5C535B28" w14:textId="77777777" w:rsidR="000C7E2B" w:rsidRPr="00927B93" w:rsidRDefault="00F1246B" w:rsidP="00C6094F">
      <w:pPr>
        <w:pStyle w:val="a9"/>
        <w:numPr>
          <w:ilvl w:val="1"/>
          <w:numId w:val="180"/>
        </w:numPr>
        <w:spacing w:after="0" w:line="240" w:lineRule="auto"/>
        <w:jc w:val="center"/>
        <w:rPr>
          <w:rFonts w:ascii="Times New Roman" w:hAnsi="Times New Roman" w:cs="Times New Roman"/>
          <w:sz w:val="32"/>
          <w:szCs w:val="32"/>
        </w:rPr>
      </w:pPr>
      <w:r w:rsidRPr="00927B93">
        <w:rPr>
          <w:rFonts w:ascii="Times New Roman" w:hAnsi="Times New Roman" w:cs="Times New Roman"/>
          <w:sz w:val="32"/>
          <w:szCs w:val="32"/>
        </w:rPr>
        <w:t xml:space="preserve"> </w:t>
      </w:r>
      <w:r w:rsidR="000C7E2B" w:rsidRPr="00927B93">
        <w:rPr>
          <w:rFonts w:ascii="Times New Roman" w:hAnsi="Times New Roman" w:cs="Times New Roman"/>
          <w:sz w:val="32"/>
          <w:szCs w:val="32"/>
        </w:rPr>
        <w:t>Распределение ответственности при планировании карьеры сотрудника</w:t>
      </w:r>
    </w:p>
    <w:p w14:paraId="04DD020C" w14:textId="77777777" w:rsidR="000C7E2B" w:rsidRPr="00927B93" w:rsidRDefault="000C7E2B"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В планировании карьеры сотрудника обычно участвуют три человека: сам сотрудник, менеджер по персоналу и непосредственный руководитель. Сотрудник полностью отвечает за свою карьеру и должен понимать, в какой области он хочет развиваться. Хочет ли он стать управленцем или хочет расширять свою компетенцию? Он должен адекватно оценивать свои перспективы и способности, а также не ждать, когда рост произойдет сам собой, а учиться, добиваться поставленных целей. </w:t>
      </w:r>
    </w:p>
    <w:p w14:paraId="2DA44B25" w14:textId="77777777" w:rsidR="000C7E2B" w:rsidRPr="00927B93" w:rsidRDefault="000C7E2B"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Менеджер по персоналу должен адекватно оценить сотрудника на этапе отбора, оценить его потенциал. Впоследствии менеджер по персоналу должен предложить обучающие процедуры, когда это потребуется. </w:t>
      </w:r>
    </w:p>
    <w:p w14:paraId="12E39A8B" w14:textId="77777777" w:rsidR="000C7E2B" w:rsidRPr="00927B93" w:rsidRDefault="000C7E2B"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Непосредственный руководитель должен адекватно оценивать результаты работы сотрудника, не включая личный фактор. Он должен вовремя предлагать и сотрудника, и в кадровую службу варианты роста для сотрудника, а также стимулировать и мотивировать сотрудника на выполнение дальнейших шагов, для того чтобы он рос.</w:t>
      </w:r>
    </w:p>
    <w:p w14:paraId="40AC80A4" w14:textId="2984063C" w:rsidR="000C7E2B" w:rsidRPr="00927B93" w:rsidRDefault="000C7E2B"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Также менеджер по персоналу и руководитель должны проводить оценку сотрудника, как профессиональную, так и личностную. Должны быть обязательно представлены варианты карьеры, как по горизонтали, так и по вертикали. Также должна быть представлена адекватная система обучения. Все эти планы должны быть реалистичными, выполнимыми и должны поддерживаться со стороны </w:t>
      </w:r>
      <w:r w:rsidR="002D726E" w:rsidRPr="00927B93">
        <w:rPr>
          <w:rFonts w:ascii="Times New Roman" w:hAnsi="Times New Roman" w:cs="Times New Roman"/>
          <w:sz w:val="32"/>
          <w:szCs w:val="32"/>
        </w:rPr>
        <w:t>организации</w:t>
      </w:r>
      <w:r w:rsidRPr="00927B93">
        <w:rPr>
          <w:rFonts w:ascii="Times New Roman" w:hAnsi="Times New Roman" w:cs="Times New Roman"/>
          <w:sz w:val="32"/>
          <w:szCs w:val="32"/>
        </w:rPr>
        <w:t xml:space="preserve">. </w:t>
      </w:r>
      <w:r w:rsidR="007C63D2" w:rsidRPr="00927B93">
        <w:rPr>
          <w:rFonts w:ascii="Times New Roman" w:hAnsi="Times New Roman" w:cs="Times New Roman"/>
          <w:sz w:val="32"/>
          <w:szCs w:val="32"/>
        </w:rPr>
        <w:t xml:space="preserve">Это должно быть нужно </w:t>
      </w:r>
      <w:r w:rsidR="002D726E" w:rsidRPr="00927B93">
        <w:rPr>
          <w:rFonts w:ascii="Times New Roman" w:hAnsi="Times New Roman" w:cs="Times New Roman"/>
          <w:sz w:val="32"/>
          <w:szCs w:val="32"/>
        </w:rPr>
        <w:t>организации</w:t>
      </w:r>
      <w:r w:rsidR="007C63D2" w:rsidRPr="00927B93">
        <w:rPr>
          <w:rFonts w:ascii="Times New Roman" w:hAnsi="Times New Roman" w:cs="Times New Roman"/>
          <w:sz w:val="32"/>
          <w:szCs w:val="32"/>
        </w:rPr>
        <w:t>.</w:t>
      </w:r>
    </w:p>
    <w:p w14:paraId="43173B5F" w14:textId="77777777" w:rsidR="00C6094F" w:rsidRPr="00927B93" w:rsidRDefault="00C6094F" w:rsidP="00C6094F">
      <w:pPr>
        <w:spacing w:after="0" w:line="240" w:lineRule="auto"/>
        <w:ind w:firstLine="567"/>
        <w:contextualSpacing/>
        <w:jc w:val="both"/>
        <w:rPr>
          <w:rFonts w:ascii="Times New Roman" w:hAnsi="Times New Roman" w:cs="Times New Roman"/>
          <w:sz w:val="32"/>
          <w:szCs w:val="32"/>
        </w:rPr>
      </w:pPr>
    </w:p>
    <w:p w14:paraId="34CFEB9F" w14:textId="39ECFD35" w:rsidR="000C7E2B" w:rsidRPr="00927B93" w:rsidRDefault="00F1246B" w:rsidP="00C6094F">
      <w:pPr>
        <w:pStyle w:val="a9"/>
        <w:numPr>
          <w:ilvl w:val="1"/>
          <w:numId w:val="180"/>
        </w:numPr>
        <w:spacing w:after="0" w:line="240" w:lineRule="auto"/>
        <w:jc w:val="center"/>
        <w:rPr>
          <w:rFonts w:ascii="Times New Roman" w:hAnsi="Times New Roman" w:cs="Times New Roman"/>
          <w:sz w:val="32"/>
          <w:szCs w:val="32"/>
        </w:rPr>
      </w:pPr>
      <w:r w:rsidRPr="00927B93">
        <w:rPr>
          <w:rFonts w:ascii="Times New Roman" w:hAnsi="Times New Roman" w:cs="Times New Roman"/>
          <w:sz w:val="32"/>
          <w:szCs w:val="32"/>
        </w:rPr>
        <w:t xml:space="preserve"> </w:t>
      </w:r>
      <w:r w:rsidR="000C7E2B" w:rsidRPr="00927B93">
        <w:rPr>
          <w:rFonts w:ascii="Times New Roman" w:hAnsi="Times New Roman" w:cs="Times New Roman"/>
          <w:sz w:val="32"/>
          <w:szCs w:val="32"/>
        </w:rPr>
        <w:t xml:space="preserve">Презентация карьеры в </w:t>
      </w:r>
      <w:r w:rsidR="002D726E" w:rsidRPr="00927B93">
        <w:rPr>
          <w:rFonts w:ascii="Times New Roman" w:hAnsi="Times New Roman" w:cs="Times New Roman"/>
          <w:sz w:val="32"/>
          <w:szCs w:val="32"/>
        </w:rPr>
        <w:t>организации</w:t>
      </w:r>
      <w:r w:rsidR="000C7E2B" w:rsidRPr="00927B93">
        <w:rPr>
          <w:rFonts w:ascii="Times New Roman" w:hAnsi="Times New Roman" w:cs="Times New Roman"/>
          <w:sz w:val="32"/>
          <w:szCs w:val="32"/>
        </w:rPr>
        <w:t xml:space="preserve"> соискателям</w:t>
      </w:r>
    </w:p>
    <w:p w14:paraId="278EF6A6" w14:textId="3CE96AE6" w:rsidR="000C7E2B" w:rsidRPr="00927B93" w:rsidRDefault="000C7E2B"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Немаловажно, как компания представляется людям, которые не работают в ней. Какие возможности есть у людей, которые приходят в компанию, и чего они могут там добиться. Задача менеджера по подбору состоит в том, чтобы грамотно и профессионально донести до соискателей, что может им дать компания. Грамотно донести, в первую очередь, чтобы не обмануть ожидания будущих сотрудников о том, чего они могут добиться. Нельзя обещать, то, что не может быть выполнено. Иначе информация от обманутого сотрудника может распространиться за пределы </w:t>
      </w:r>
      <w:r w:rsidR="002D726E" w:rsidRPr="00927B93">
        <w:rPr>
          <w:rFonts w:ascii="Times New Roman" w:hAnsi="Times New Roman" w:cs="Times New Roman"/>
          <w:sz w:val="32"/>
          <w:szCs w:val="32"/>
        </w:rPr>
        <w:t>организации</w:t>
      </w:r>
      <w:r w:rsidRPr="00927B93">
        <w:rPr>
          <w:rFonts w:ascii="Times New Roman" w:hAnsi="Times New Roman" w:cs="Times New Roman"/>
          <w:sz w:val="32"/>
          <w:szCs w:val="32"/>
        </w:rPr>
        <w:t>.</w:t>
      </w:r>
    </w:p>
    <w:p w14:paraId="5329B20C" w14:textId="77777777" w:rsidR="00C6094F" w:rsidRPr="00927B93" w:rsidRDefault="00C6094F" w:rsidP="00C6094F">
      <w:pPr>
        <w:spacing w:after="0" w:line="240" w:lineRule="auto"/>
        <w:ind w:firstLine="567"/>
        <w:contextualSpacing/>
        <w:jc w:val="both"/>
        <w:rPr>
          <w:rFonts w:ascii="Times New Roman" w:hAnsi="Times New Roman" w:cs="Times New Roman"/>
          <w:sz w:val="32"/>
          <w:szCs w:val="32"/>
        </w:rPr>
      </w:pPr>
    </w:p>
    <w:p w14:paraId="32990783" w14:textId="77777777" w:rsidR="000C7E2B" w:rsidRPr="00927B93" w:rsidRDefault="00F1246B" w:rsidP="00C6094F">
      <w:pPr>
        <w:pStyle w:val="a9"/>
        <w:numPr>
          <w:ilvl w:val="1"/>
          <w:numId w:val="180"/>
        </w:numPr>
        <w:spacing w:after="0" w:line="240" w:lineRule="auto"/>
        <w:jc w:val="center"/>
        <w:rPr>
          <w:rFonts w:ascii="Times New Roman" w:hAnsi="Times New Roman" w:cs="Times New Roman"/>
          <w:sz w:val="32"/>
          <w:szCs w:val="32"/>
        </w:rPr>
      </w:pPr>
      <w:r w:rsidRPr="00927B93">
        <w:rPr>
          <w:rFonts w:ascii="Times New Roman" w:hAnsi="Times New Roman" w:cs="Times New Roman"/>
          <w:sz w:val="32"/>
          <w:szCs w:val="32"/>
        </w:rPr>
        <w:t xml:space="preserve"> </w:t>
      </w:r>
      <w:r w:rsidR="000C7E2B" w:rsidRPr="00927B93">
        <w:rPr>
          <w:rFonts w:ascii="Times New Roman" w:hAnsi="Times New Roman" w:cs="Times New Roman"/>
          <w:sz w:val="32"/>
          <w:szCs w:val="32"/>
        </w:rPr>
        <w:t>Выполнение сотрудником плана развития</w:t>
      </w:r>
    </w:p>
    <w:p w14:paraId="33C1F1D3" w14:textId="77777777" w:rsidR="000C7E2B" w:rsidRPr="00927B93" w:rsidRDefault="000C7E2B"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Для того чтобы качественно отслеживать результаты работы сотрудников, необходимо ввести показатели деятельности, на основе которых будет отслеживаться их работа. Например, для менеджера по продажам это может быть</w:t>
      </w:r>
      <w:r w:rsidR="00B756AD" w:rsidRPr="00927B93">
        <w:rPr>
          <w:rFonts w:ascii="Times New Roman" w:hAnsi="Times New Roman" w:cs="Times New Roman"/>
          <w:sz w:val="32"/>
          <w:szCs w:val="32"/>
        </w:rPr>
        <w:t>,</w:t>
      </w:r>
      <w:r w:rsidRPr="00927B93">
        <w:rPr>
          <w:rFonts w:ascii="Times New Roman" w:hAnsi="Times New Roman" w:cs="Times New Roman"/>
          <w:sz w:val="32"/>
          <w:szCs w:val="32"/>
        </w:rPr>
        <w:t xml:space="preserve"> как стандартный </w:t>
      </w:r>
      <w:r w:rsidRPr="00927B93">
        <w:rPr>
          <w:rFonts w:ascii="Times New Roman" w:hAnsi="Times New Roman" w:cs="Times New Roman"/>
          <w:sz w:val="32"/>
          <w:szCs w:val="32"/>
          <w:lang w:val="en-US"/>
        </w:rPr>
        <w:t>KPI</w:t>
      </w:r>
      <w:r w:rsidRPr="00927B93">
        <w:rPr>
          <w:rFonts w:ascii="Times New Roman" w:hAnsi="Times New Roman" w:cs="Times New Roman"/>
          <w:sz w:val="32"/>
          <w:szCs w:val="32"/>
        </w:rPr>
        <w:t xml:space="preserve"> – объем продаж, так и дополнительные, такие как количество звонков, которые он совершил, количество результативных встреч. Только имея на руках такие показатели, руководитель может оценить, насколько сотрудник соответствует своей должности и выполняет поставленные перед ним задачи. Показатели могут быть разные и отслеживаться ежемесячно, поквартально или каждое полугодие.</w:t>
      </w:r>
    </w:p>
    <w:p w14:paraId="3266FF33" w14:textId="77777777" w:rsidR="000C7E2B" w:rsidRPr="00927B93" w:rsidRDefault="000C7E2B"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Если сотрудник допоздна сидит на работе, либо он не умеет планировать свое время, либо руководитель неграмотно распределил обязанности внутри отдела. </w:t>
      </w:r>
    </w:p>
    <w:p w14:paraId="34590F4F" w14:textId="77777777" w:rsidR="000C7E2B" w:rsidRPr="00927B93" w:rsidRDefault="000C7E2B"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Для грамотного развития карьеры, сотруднику нужно четко ставить цели. Сотрудник должен понимать, к чему он идет и какие шаги конкретно он должен сделать, чтобы что-то получить. Все это должно быть четко прописано. Правила не должны часто меняться, не чаще раза в год.</w:t>
      </w:r>
    </w:p>
    <w:p w14:paraId="57AD23FD" w14:textId="3E59F58B" w:rsidR="000C7E2B" w:rsidRPr="00927B93" w:rsidRDefault="000C7E2B"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Компания должна вкладываться в сотрудников, для того, чтобы стимулировать их профессиональный рост. Вкладываться в первую очередь в обучение: в тренинги, профессиональные курсы, необходимые для сотрудников. Если компания работает в специфической сфере, нужно регулярно пополнять библиотеку, чтобы сотрудники могли с ней знакомиться и развиваться. Экономить на этом нельзя. Без вклада </w:t>
      </w:r>
      <w:r w:rsidR="002D726E" w:rsidRPr="00927B93">
        <w:rPr>
          <w:rFonts w:ascii="Times New Roman" w:hAnsi="Times New Roman" w:cs="Times New Roman"/>
          <w:sz w:val="32"/>
          <w:szCs w:val="32"/>
        </w:rPr>
        <w:t>организации</w:t>
      </w:r>
      <w:r w:rsidRPr="00927B93">
        <w:rPr>
          <w:rFonts w:ascii="Times New Roman" w:hAnsi="Times New Roman" w:cs="Times New Roman"/>
          <w:sz w:val="32"/>
          <w:szCs w:val="32"/>
        </w:rPr>
        <w:t xml:space="preserve"> сотрудники не будут развиваться, а если не будут развиваться сотрудники, компания не будет расти, остановится и рано или поздно начнет потихоньку умирать.</w:t>
      </w:r>
    </w:p>
    <w:p w14:paraId="7DC44B1C" w14:textId="77777777" w:rsidR="00C6094F" w:rsidRPr="00927B93" w:rsidRDefault="00C6094F" w:rsidP="00C6094F">
      <w:pPr>
        <w:spacing w:after="0" w:line="240" w:lineRule="auto"/>
        <w:ind w:firstLine="567"/>
        <w:contextualSpacing/>
        <w:jc w:val="both"/>
        <w:rPr>
          <w:rFonts w:ascii="Times New Roman" w:hAnsi="Times New Roman" w:cs="Times New Roman"/>
          <w:sz w:val="32"/>
          <w:szCs w:val="32"/>
        </w:rPr>
      </w:pPr>
    </w:p>
    <w:p w14:paraId="284A7608" w14:textId="77777777" w:rsidR="000C7E2B" w:rsidRPr="00927B93" w:rsidRDefault="00F1246B" w:rsidP="00C6094F">
      <w:pPr>
        <w:pStyle w:val="a9"/>
        <w:numPr>
          <w:ilvl w:val="1"/>
          <w:numId w:val="180"/>
        </w:numPr>
        <w:spacing w:after="0" w:line="240" w:lineRule="auto"/>
        <w:jc w:val="center"/>
        <w:rPr>
          <w:rFonts w:ascii="Times New Roman" w:hAnsi="Times New Roman" w:cs="Times New Roman"/>
          <w:sz w:val="32"/>
          <w:szCs w:val="32"/>
        </w:rPr>
      </w:pPr>
      <w:r w:rsidRPr="00927B93">
        <w:rPr>
          <w:rFonts w:ascii="Times New Roman" w:hAnsi="Times New Roman" w:cs="Times New Roman"/>
          <w:sz w:val="32"/>
          <w:szCs w:val="32"/>
        </w:rPr>
        <w:t xml:space="preserve"> </w:t>
      </w:r>
      <w:r w:rsidR="000C7E2B" w:rsidRPr="00927B93">
        <w:rPr>
          <w:rFonts w:ascii="Times New Roman" w:hAnsi="Times New Roman" w:cs="Times New Roman"/>
          <w:sz w:val="32"/>
          <w:szCs w:val="32"/>
        </w:rPr>
        <w:t>Имидж для карьерного роста работн</w:t>
      </w:r>
      <w:r w:rsidR="00B756AD" w:rsidRPr="00927B93">
        <w:rPr>
          <w:rFonts w:ascii="Times New Roman" w:hAnsi="Times New Roman" w:cs="Times New Roman"/>
          <w:sz w:val="32"/>
          <w:szCs w:val="32"/>
        </w:rPr>
        <w:t>и</w:t>
      </w:r>
      <w:r w:rsidR="000C7E2B" w:rsidRPr="00927B93">
        <w:rPr>
          <w:rFonts w:ascii="Times New Roman" w:hAnsi="Times New Roman" w:cs="Times New Roman"/>
          <w:sz w:val="32"/>
          <w:szCs w:val="32"/>
        </w:rPr>
        <w:t>ка</w:t>
      </w:r>
    </w:p>
    <w:p w14:paraId="4B9ED192" w14:textId="77777777" w:rsidR="000C7E2B" w:rsidRPr="00927B93" w:rsidRDefault="000C7E2B"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Если </w:t>
      </w:r>
      <w:r w:rsidR="00B756AD" w:rsidRPr="00927B93">
        <w:rPr>
          <w:rFonts w:ascii="Times New Roman" w:hAnsi="Times New Roman" w:cs="Times New Roman"/>
          <w:sz w:val="32"/>
          <w:szCs w:val="32"/>
        </w:rPr>
        <w:t>работник</w:t>
      </w:r>
      <w:r w:rsidRPr="00927B93">
        <w:rPr>
          <w:rFonts w:ascii="Times New Roman" w:hAnsi="Times New Roman" w:cs="Times New Roman"/>
          <w:sz w:val="32"/>
          <w:szCs w:val="32"/>
        </w:rPr>
        <w:t xml:space="preserve"> стремит</w:t>
      </w:r>
      <w:r w:rsidR="00B756AD" w:rsidRPr="00927B93">
        <w:rPr>
          <w:rFonts w:ascii="Times New Roman" w:hAnsi="Times New Roman" w:cs="Times New Roman"/>
          <w:sz w:val="32"/>
          <w:szCs w:val="32"/>
        </w:rPr>
        <w:t>ся</w:t>
      </w:r>
      <w:r w:rsidRPr="00927B93">
        <w:rPr>
          <w:rFonts w:ascii="Times New Roman" w:hAnsi="Times New Roman" w:cs="Times New Roman"/>
          <w:sz w:val="32"/>
          <w:szCs w:val="32"/>
        </w:rPr>
        <w:t xml:space="preserve"> к росту не только профессиональному, но и должностному, </w:t>
      </w:r>
      <w:r w:rsidR="00B756AD" w:rsidRPr="00927B93">
        <w:rPr>
          <w:rFonts w:ascii="Times New Roman" w:hAnsi="Times New Roman" w:cs="Times New Roman"/>
          <w:sz w:val="32"/>
          <w:szCs w:val="32"/>
        </w:rPr>
        <w:t>он</w:t>
      </w:r>
      <w:r w:rsidRPr="00927B93">
        <w:rPr>
          <w:rFonts w:ascii="Times New Roman" w:hAnsi="Times New Roman" w:cs="Times New Roman"/>
          <w:sz w:val="32"/>
          <w:szCs w:val="32"/>
        </w:rPr>
        <w:t xml:space="preserve"> долж</w:t>
      </w:r>
      <w:r w:rsidR="00B756AD" w:rsidRPr="00927B93">
        <w:rPr>
          <w:rFonts w:ascii="Times New Roman" w:hAnsi="Times New Roman" w:cs="Times New Roman"/>
          <w:sz w:val="32"/>
          <w:szCs w:val="32"/>
        </w:rPr>
        <w:t>е</w:t>
      </w:r>
      <w:r w:rsidRPr="00927B93">
        <w:rPr>
          <w:rFonts w:ascii="Times New Roman" w:hAnsi="Times New Roman" w:cs="Times New Roman"/>
          <w:sz w:val="32"/>
          <w:szCs w:val="32"/>
        </w:rPr>
        <w:t>н соответствовать выбранному имиджу везде, в том числе и в соц</w:t>
      </w:r>
      <w:r w:rsidR="00B756AD" w:rsidRPr="00927B93">
        <w:rPr>
          <w:rFonts w:ascii="Times New Roman" w:hAnsi="Times New Roman" w:cs="Times New Roman"/>
          <w:sz w:val="32"/>
          <w:szCs w:val="32"/>
        </w:rPr>
        <w:t>.</w:t>
      </w:r>
      <w:r w:rsidRPr="00927B93">
        <w:rPr>
          <w:rFonts w:ascii="Times New Roman" w:hAnsi="Times New Roman" w:cs="Times New Roman"/>
          <w:sz w:val="32"/>
          <w:szCs w:val="32"/>
        </w:rPr>
        <w:t>сетях. Это значит, поддерживать свои страницы в определенном виде, четко отслеживать, что там размещает</w:t>
      </w:r>
      <w:r w:rsidR="00B756AD" w:rsidRPr="00927B93">
        <w:rPr>
          <w:rFonts w:ascii="Times New Roman" w:hAnsi="Times New Roman" w:cs="Times New Roman"/>
          <w:sz w:val="32"/>
          <w:szCs w:val="32"/>
        </w:rPr>
        <w:t>ся</w:t>
      </w:r>
      <w:r w:rsidRPr="00927B93">
        <w:rPr>
          <w:rFonts w:ascii="Times New Roman" w:hAnsi="Times New Roman" w:cs="Times New Roman"/>
          <w:sz w:val="32"/>
          <w:szCs w:val="32"/>
        </w:rPr>
        <w:t>. Чтобы работодатель, нынешний или будущий не мог увидеть там что-то, что испортит имидж</w:t>
      </w:r>
      <w:r w:rsidR="00B756AD" w:rsidRPr="00927B93">
        <w:rPr>
          <w:rFonts w:ascii="Times New Roman" w:hAnsi="Times New Roman" w:cs="Times New Roman"/>
          <w:sz w:val="32"/>
          <w:szCs w:val="32"/>
        </w:rPr>
        <w:t xml:space="preserve"> работника</w:t>
      </w:r>
      <w:r w:rsidRPr="00927B93">
        <w:rPr>
          <w:rFonts w:ascii="Times New Roman" w:hAnsi="Times New Roman" w:cs="Times New Roman"/>
          <w:sz w:val="32"/>
          <w:szCs w:val="32"/>
        </w:rPr>
        <w:t xml:space="preserve"> в его глазах. Если это произойдет, то </w:t>
      </w:r>
      <w:r w:rsidR="00B756AD" w:rsidRPr="00927B93">
        <w:rPr>
          <w:rFonts w:ascii="Times New Roman" w:hAnsi="Times New Roman" w:cs="Times New Roman"/>
          <w:sz w:val="32"/>
          <w:szCs w:val="32"/>
        </w:rPr>
        <w:t>работник</w:t>
      </w:r>
      <w:r w:rsidRPr="00927B93">
        <w:rPr>
          <w:rFonts w:ascii="Times New Roman" w:hAnsi="Times New Roman" w:cs="Times New Roman"/>
          <w:sz w:val="32"/>
          <w:szCs w:val="32"/>
        </w:rPr>
        <w:t xml:space="preserve"> вряд ли сможет прете</w:t>
      </w:r>
      <w:r w:rsidR="00B756AD" w:rsidRPr="00927B93">
        <w:rPr>
          <w:rFonts w:ascii="Times New Roman" w:hAnsi="Times New Roman" w:cs="Times New Roman"/>
          <w:sz w:val="32"/>
          <w:szCs w:val="32"/>
        </w:rPr>
        <w:t xml:space="preserve">ндовать на серьезные должности или </w:t>
      </w:r>
      <w:r w:rsidRPr="00927B93">
        <w:rPr>
          <w:rFonts w:ascii="Times New Roman" w:hAnsi="Times New Roman" w:cs="Times New Roman"/>
          <w:sz w:val="32"/>
          <w:szCs w:val="32"/>
        </w:rPr>
        <w:t xml:space="preserve">серьезные задачи. </w:t>
      </w:r>
    </w:p>
    <w:p w14:paraId="26DA9E84" w14:textId="77777777" w:rsidR="000C7E2B" w:rsidRPr="00927B93" w:rsidRDefault="00B756AD"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Работник, желающий </w:t>
      </w:r>
      <w:r w:rsidR="000C7E2B" w:rsidRPr="00927B93">
        <w:rPr>
          <w:rFonts w:ascii="Times New Roman" w:hAnsi="Times New Roman" w:cs="Times New Roman"/>
          <w:sz w:val="32"/>
          <w:szCs w:val="32"/>
        </w:rPr>
        <w:t>расти как профессионал в какой-то области, долж</w:t>
      </w:r>
      <w:r w:rsidRPr="00927B93">
        <w:rPr>
          <w:rFonts w:ascii="Times New Roman" w:hAnsi="Times New Roman" w:cs="Times New Roman"/>
          <w:sz w:val="32"/>
          <w:szCs w:val="32"/>
        </w:rPr>
        <w:t>е</w:t>
      </w:r>
      <w:r w:rsidR="000C7E2B" w:rsidRPr="00927B93">
        <w:rPr>
          <w:rFonts w:ascii="Times New Roman" w:hAnsi="Times New Roman" w:cs="Times New Roman"/>
          <w:sz w:val="32"/>
          <w:szCs w:val="32"/>
        </w:rPr>
        <w:t xml:space="preserve">н развивать свое имя в этой области, участвовать в сторонних мероприятиях, писать статьи, или даже книги. Так образом, </w:t>
      </w:r>
      <w:r w:rsidRPr="00927B93">
        <w:rPr>
          <w:rFonts w:ascii="Times New Roman" w:hAnsi="Times New Roman" w:cs="Times New Roman"/>
          <w:sz w:val="32"/>
          <w:szCs w:val="32"/>
        </w:rPr>
        <w:t xml:space="preserve">он </w:t>
      </w:r>
      <w:r w:rsidR="000C7E2B" w:rsidRPr="00927B93">
        <w:rPr>
          <w:rFonts w:ascii="Times New Roman" w:hAnsi="Times New Roman" w:cs="Times New Roman"/>
          <w:sz w:val="32"/>
          <w:szCs w:val="32"/>
        </w:rPr>
        <w:t>будет на слуху, как профессионал в определенной области. Постепенно профес</w:t>
      </w:r>
      <w:r w:rsidRPr="00927B93">
        <w:rPr>
          <w:rFonts w:ascii="Times New Roman" w:hAnsi="Times New Roman" w:cs="Times New Roman"/>
          <w:sz w:val="32"/>
          <w:szCs w:val="32"/>
        </w:rPr>
        <w:t>сиональная аудитория привыкнет к имени</w:t>
      </w:r>
      <w:r w:rsidR="000C7E2B" w:rsidRPr="00927B93">
        <w:rPr>
          <w:rFonts w:ascii="Times New Roman" w:hAnsi="Times New Roman" w:cs="Times New Roman"/>
          <w:sz w:val="32"/>
          <w:szCs w:val="32"/>
        </w:rPr>
        <w:t>, и в будущем это поможет устроиться на более высокую должность.</w:t>
      </w:r>
    </w:p>
    <w:p w14:paraId="2BFFE494" w14:textId="208F5DB3" w:rsidR="000C7E2B" w:rsidRPr="00927B93" w:rsidRDefault="000C7E2B"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Развитие сотрудника в </w:t>
      </w:r>
      <w:r w:rsidR="002D726E" w:rsidRPr="00927B93">
        <w:rPr>
          <w:rFonts w:ascii="Times New Roman" w:hAnsi="Times New Roman" w:cs="Times New Roman"/>
          <w:sz w:val="32"/>
          <w:szCs w:val="32"/>
        </w:rPr>
        <w:t>организации</w:t>
      </w:r>
      <w:r w:rsidRPr="00927B93">
        <w:rPr>
          <w:rFonts w:ascii="Times New Roman" w:hAnsi="Times New Roman" w:cs="Times New Roman"/>
          <w:sz w:val="32"/>
          <w:szCs w:val="32"/>
        </w:rPr>
        <w:t>, его карьера должна быть плавной, без скачков или просиживаний на одном месте</w:t>
      </w:r>
      <w:r w:rsidR="00B756AD" w:rsidRPr="00927B93">
        <w:rPr>
          <w:rFonts w:ascii="Times New Roman" w:hAnsi="Times New Roman" w:cs="Times New Roman"/>
          <w:sz w:val="32"/>
          <w:szCs w:val="32"/>
        </w:rPr>
        <w:t>. Считается</w:t>
      </w:r>
      <w:r w:rsidRPr="00927B93">
        <w:rPr>
          <w:rFonts w:ascii="Times New Roman" w:hAnsi="Times New Roman" w:cs="Times New Roman"/>
          <w:sz w:val="32"/>
          <w:szCs w:val="32"/>
        </w:rPr>
        <w:t xml:space="preserve"> нормальным на невысоких должностях шаг в полгода-год, на более высоких должностях шаг в 2-3 года для смены должностей. Если человек находится на одной должности больше 3-х лет, он начинает к ней прирастать и вполне возможно, не будет двигаться дальше.</w:t>
      </w:r>
    </w:p>
    <w:p w14:paraId="12F0C534" w14:textId="77777777" w:rsidR="000C7E2B" w:rsidRPr="00927B93" w:rsidRDefault="000C7E2B"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Свою карьеру нужно планировать, основываясь на потребностях рынка труда, включая текущие экономические условия. </w:t>
      </w:r>
    </w:p>
    <w:p w14:paraId="39CA21A6" w14:textId="247B984D" w:rsidR="000C7E2B" w:rsidRPr="00927B93" w:rsidRDefault="007C63D2"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Таким образом,</w:t>
      </w:r>
      <w:r w:rsidR="00B756AD" w:rsidRPr="00927B93">
        <w:rPr>
          <w:rFonts w:ascii="Times New Roman" w:hAnsi="Times New Roman" w:cs="Times New Roman"/>
          <w:sz w:val="32"/>
          <w:szCs w:val="32"/>
        </w:rPr>
        <w:t xml:space="preserve"> планирование карьеры сотрудников, придерживание сотрудниками индивидуального плана развития, вклад в обучение персонала – немаловажный аспект успешного профессионального и карьерного роста сотрудников, а также роста имиджа </w:t>
      </w:r>
      <w:r w:rsidR="002D726E" w:rsidRPr="00927B93">
        <w:rPr>
          <w:rFonts w:ascii="Times New Roman" w:hAnsi="Times New Roman" w:cs="Times New Roman"/>
          <w:sz w:val="32"/>
          <w:szCs w:val="32"/>
        </w:rPr>
        <w:t>организации</w:t>
      </w:r>
      <w:r w:rsidR="00B756AD" w:rsidRPr="00927B93">
        <w:rPr>
          <w:rFonts w:ascii="Times New Roman" w:hAnsi="Times New Roman" w:cs="Times New Roman"/>
          <w:sz w:val="32"/>
          <w:szCs w:val="32"/>
        </w:rPr>
        <w:t>.</w:t>
      </w:r>
    </w:p>
    <w:p w14:paraId="1A79BB44" w14:textId="77777777" w:rsidR="007C63D2" w:rsidRPr="00927B93" w:rsidRDefault="007C63D2" w:rsidP="00C6094F">
      <w:pPr>
        <w:spacing w:after="0" w:line="240" w:lineRule="auto"/>
        <w:ind w:firstLine="567"/>
        <w:contextualSpacing/>
        <w:jc w:val="both"/>
        <w:rPr>
          <w:rFonts w:ascii="Times New Roman" w:hAnsi="Times New Roman" w:cs="Times New Roman"/>
          <w:sz w:val="32"/>
          <w:szCs w:val="32"/>
        </w:rPr>
      </w:pPr>
    </w:p>
    <w:p w14:paraId="4B11F100" w14:textId="77777777" w:rsidR="004F50A2" w:rsidRPr="00927B93" w:rsidRDefault="004F50A2" w:rsidP="00C6094F">
      <w:pPr>
        <w:spacing w:after="0" w:line="240" w:lineRule="auto"/>
        <w:ind w:firstLine="567"/>
        <w:contextualSpacing/>
        <w:jc w:val="center"/>
        <w:rPr>
          <w:rFonts w:ascii="Times New Roman" w:hAnsi="Times New Roman" w:cs="Times New Roman"/>
          <w:sz w:val="32"/>
          <w:szCs w:val="32"/>
        </w:rPr>
      </w:pPr>
      <w:r w:rsidRPr="00927B93">
        <w:rPr>
          <w:rFonts w:ascii="Times New Roman" w:hAnsi="Times New Roman" w:cs="Times New Roman"/>
          <w:sz w:val="32"/>
          <w:szCs w:val="32"/>
        </w:rPr>
        <w:t>Контрольные вопросы:</w:t>
      </w:r>
    </w:p>
    <w:p w14:paraId="0A5769EA" w14:textId="77777777" w:rsidR="004F50A2" w:rsidRPr="00927B93" w:rsidRDefault="004F50A2" w:rsidP="00C6094F">
      <w:pPr>
        <w:pStyle w:val="a9"/>
        <w:numPr>
          <w:ilvl w:val="0"/>
          <w:numId w:val="111"/>
        </w:numPr>
        <w:spacing w:after="0" w:line="240" w:lineRule="auto"/>
        <w:ind w:left="924"/>
        <w:jc w:val="both"/>
        <w:rPr>
          <w:rFonts w:ascii="Times New Roman" w:hAnsi="Times New Roman" w:cs="Times New Roman"/>
          <w:sz w:val="32"/>
          <w:szCs w:val="32"/>
        </w:rPr>
      </w:pPr>
      <w:r w:rsidRPr="00927B93">
        <w:rPr>
          <w:rFonts w:ascii="Times New Roman" w:hAnsi="Times New Roman" w:cs="Times New Roman"/>
          <w:sz w:val="32"/>
          <w:szCs w:val="32"/>
        </w:rPr>
        <w:t>Планирование карьеры сотрудников</w:t>
      </w:r>
      <w:r w:rsidR="007E42DD" w:rsidRPr="00927B93">
        <w:rPr>
          <w:rFonts w:ascii="Times New Roman" w:hAnsi="Times New Roman" w:cs="Times New Roman"/>
          <w:sz w:val="32"/>
          <w:szCs w:val="32"/>
        </w:rPr>
        <w:t>.</w:t>
      </w:r>
    </w:p>
    <w:p w14:paraId="5686F279" w14:textId="77777777" w:rsidR="004F50A2" w:rsidRPr="00927B93" w:rsidRDefault="004F50A2" w:rsidP="00C6094F">
      <w:pPr>
        <w:pStyle w:val="a9"/>
        <w:numPr>
          <w:ilvl w:val="0"/>
          <w:numId w:val="111"/>
        </w:numPr>
        <w:spacing w:after="0" w:line="240" w:lineRule="auto"/>
        <w:ind w:left="924"/>
        <w:jc w:val="both"/>
        <w:rPr>
          <w:rFonts w:ascii="Times New Roman" w:hAnsi="Times New Roman" w:cs="Times New Roman"/>
          <w:sz w:val="32"/>
          <w:szCs w:val="32"/>
        </w:rPr>
      </w:pPr>
      <w:r w:rsidRPr="00927B93">
        <w:rPr>
          <w:rFonts w:ascii="Times New Roman" w:hAnsi="Times New Roman" w:cs="Times New Roman"/>
          <w:sz w:val="32"/>
          <w:szCs w:val="32"/>
        </w:rPr>
        <w:t>Виды карьеры</w:t>
      </w:r>
      <w:r w:rsidR="007E42DD" w:rsidRPr="00927B93">
        <w:rPr>
          <w:rFonts w:ascii="Times New Roman" w:hAnsi="Times New Roman" w:cs="Times New Roman"/>
          <w:sz w:val="32"/>
          <w:szCs w:val="32"/>
        </w:rPr>
        <w:t>.</w:t>
      </w:r>
    </w:p>
    <w:p w14:paraId="1210FC34" w14:textId="77777777" w:rsidR="004F50A2" w:rsidRPr="00927B93" w:rsidRDefault="004F50A2" w:rsidP="00C6094F">
      <w:pPr>
        <w:pStyle w:val="a9"/>
        <w:numPr>
          <w:ilvl w:val="0"/>
          <w:numId w:val="111"/>
        </w:numPr>
        <w:spacing w:after="0" w:line="240" w:lineRule="auto"/>
        <w:ind w:left="924"/>
        <w:jc w:val="both"/>
        <w:rPr>
          <w:rFonts w:ascii="Times New Roman" w:hAnsi="Times New Roman" w:cs="Times New Roman"/>
          <w:sz w:val="32"/>
          <w:szCs w:val="32"/>
        </w:rPr>
      </w:pPr>
      <w:r w:rsidRPr="00927B93">
        <w:rPr>
          <w:rFonts w:ascii="Times New Roman" w:hAnsi="Times New Roman" w:cs="Times New Roman"/>
          <w:sz w:val="32"/>
          <w:szCs w:val="32"/>
        </w:rPr>
        <w:t>Методы планирования карьеры и построения кадрового резерва</w:t>
      </w:r>
      <w:r w:rsidR="007E42DD" w:rsidRPr="00927B93">
        <w:rPr>
          <w:rFonts w:ascii="Times New Roman" w:hAnsi="Times New Roman" w:cs="Times New Roman"/>
          <w:sz w:val="32"/>
          <w:szCs w:val="32"/>
        </w:rPr>
        <w:t>.</w:t>
      </w:r>
    </w:p>
    <w:p w14:paraId="30A80E1D" w14:textId="77777777" w:rsidR="004F50A2" w:rsidRPr="00927B93" w:rsidRDefault="004F50A2" w:rsidP="00C6094F">
      <w:pPr>
        <w:pStyle w:val="a9"/>
        <w:numPr>
          <w:ilvl w:val="0"/>
          <w:numId w:val="111"/>
        </w:numPr>
        <w:spacing w:after="0" w:line="240" w:lineRule="auto"/>
        <w:ind w:left="924"/>
        <w:jc w:val="both"/>
        <w:rPr>
          <w:rFonts w:ascii="Times New Roman" w:hAnsi="Times New Roman" w:cs="Times New Roman"/>
          <w:sz w:val="32"/>
          <w:szCs w:val="32"/>
        </w:rPr>
      </w:pPr>
      <w:r w:rsidRPr="00927B93">
        <w:rPr>
          <w:rFonts w:ascii="Times New Roman" w:hAnsi="Times New Roman" w:cs="Times New Roman"/>
          <w:sz w:val="32"/>
          <w:szCs w:val="32"/>
        </w:rPr>
        <w:t>Требование к должности в организации</w:t>
      </w:r>
      <w:r w:rsidR="007E42DD" w:rsidRPr="00927B93">
        <w:rPr>
          <w:rFonts w:ascii="Times New Roman" w:hAnsi="Times New Roman" w:cs="Times New Roman"/>
          <w:sz w:val="32"/>
          <w:szCs w:val="32"/>
        </w:rPr>
        <w:t>.</w:t>
      </w:r>
    </w:p>
    <w:p w14:paraId="3A32435B" w14:textId="77777777" w:rsidR="004F50A2" w:rsidRPr="00927B93" w:rsidRDefault="004F50A2" w:rsidP="00C6094F">
      <w:pPr>
        <w:pStyle w:val="a9"/>
        <w:numPr>
          <w:ilvl w:val="0"/>
          <w:numId w:val="111"/>
        </w:numPr>
        <w:spacing w:after="0" w:line="240" w:lineRule="auto"/>
        <w:ind w:left="924"/>
        <w:jc w:val="both"/>
        <w:rPr>
          <w:rFonts w:ascii="Times New Roman" w:hAnsi="Times New Roman" w:cs="Times New Roman"/>
          <w:sz w:val="32"/>
          <w:szCs w:val="32"/>
        </w:rPr>
      </w:pPr>
      <w:r w:rsidRPr="00927B93">
        <w:rPr>
          <w:rFonts w:ascii="Times New Roman" w:hAnsi="Times New Roman" w:cs="Times New Roman"/>
          <w:sz w:val="32"/>
          <w:szCs w:val="32"/>
        </w:rPr>
        <w:t>Распределение ответственности при планировании карьеры сотрудника</w:t>
      </w:r>
      <w:r w:rsidR="007E42DD" w:rsidRPr="00927B93">
        <w:rPr>
          <w:rFonts w:ascii="Times New Roman" w:hAnsi="Times New Roman" w:cs="Times New Roman"/>
          <w:sz w:val="32"/>
          <w:szCs w:val="32"/>
        </w:rPr>
        <w:t>.</w:t>
      </w:r>
    </w:p>
    <w:p w14:paraId="354EC536" w14:textId="5A6D153B" w:rsidR="004F50A2" w:rsidRPr="00927B93" w:rsidRDefault="004F50A2" w:rsidP="00C6094F">
      <w:pPr>
        <w:pStyle w:val="a9"/>
        <w:numPr>
          <w:ilvl w:val="0"/>
          <w:numId w:val="111"/>
        </w:numPr>
        <w:spacing w:after="0" w:line="240" w:lineRule="auto"/>
        <w:ind w:left="924"/>
        <w:jc w:val="both"/>
        <w:rPr>
          <w:rFonts w:ascii="Times New Roman" w:hAnsi="Times New Roman" w:cs="Times New Roman"/>
          <w:sz w:val="32"/>
          <w:szCs w:val="32"/>
        </w:rPr>
      </w:pPr>
      <w:r w:rsidRPr="00927B93">
        <w:rPr>
          <w:rFonts w:ascii="Times New Roman" w:hAnsi="Times New Roman" w:cs="Times New Roman"/>
          <w:sz w:val="32"/>
          <w:szCs w:val="32"/>
        </w:rPr>
        <w:t xml:space="preserve">Презентация карьеры в </w:t>
      </w:r>
      <w:r w:rsidR="002D726E" w:rsidRPr="00927B93">
        <w:rPr>
          <w:rFonts w:ascii="Times New Roman" w:hAnsi="Times New Roman" w:cs="Times New Roman"/>
          <w:sz w:val="32"/>
          <w:szCs w:val="32"/>
        </w:rPr>
        <w:t>организации</w:t>
      </w:r>
      <w:r w:rsidRPr="00927B93">
        <w:rPr>
          <w:rFonts w:ascii="Times New Roman" w:hAnsi="Times New Roman" w:cs="Times New Roman"/>
          <w:sz w:val="32"/>
          <w:szCs w:val="32"/>
        </w:rPr>
        <w:t xml:space="preserve"> соискателям</w:t>
      </w:r>
      <w:r w:rsidR="007E42DD" w:rsidRPr="00927B93">
        <w:rPr>
          <w:rFonts w:ascii="Times New Roman" w:hAnsi="Times New Roman" w:cs="Times New Roman"/>
          <w:sz w:val="32"/>
          <w:szCs w:val="32"/>
        </w:rPr>
        <w:t>.</w:t>
      </w:r>
    </w:p>
    <w:p w14:paraId="29F08993" w14:textId="77777777" w:rsidR="004F50A2" w:rsidRPr="00927B93" w:rsidRDefault="004F50A2" w:rsidP="00C6094F">
      <w:pPr>
        <w:pStyle w:val="a9"/>
        <w:numPr>
          <w:ilvl w:val="0"/>
          <w:numId w:val="111"/>
        </w:numPr>
        <w:spacing w:after="0" w:line="240" w:lineRule="auto"/>
        <w:ind w:left="924"/>
        <w:jc w:val="both"/>
        <w:rPr>
          <w:rFonts w:ascii="Times New Roman" w:hAnsi="Times New Roman" w:cs="Times New Roman"/>
          <w:sz w:val="32"/>
          <w:szCs w:val="32"/>
        </w:rPr>
      </w:pPr>
      <w:r w:rsidRPr="00927B93">
        <w:rPr>
          <w:rFonts w:ascii="Times New Roman" w:hAnsi="Times New Roman" w:cs="Times New Roman"/>
          <w:sz w:val="32"/>
          <w:szCs w:val="32"/>
        </w:rPr>
        <w:t>Выполнение сотрудником плана развития</w:t>
      </w:r>
      <w:r w:rsidR="007E42DD" w:rsidRPr="00927B93">
        <w:rPr>
          <w:rFonts w:ascii="Times New Roman" w:hAnsi="Times New Roman" w:cs="Times New Roman"/>
          <w:sz w:val="32"/>
          <w:szCs w:val="32"/>
        </w:rPr>
        <w:t>.</w:t>
      </w:r>
    </w:p>
    <w:p w14:paraId="0BDAA7E5" w14:textId="77777777" w:rsidR="004F50A2" w:rsidRPr="00927B93" w:rsidRDefault="004F50A2" w:rsidP="00C6094F">
      <w:pPr>
        <w:pStyle w:val="a9"/>
        <w:numPr>
          <w:ilvl w:val="0"/>
          <w:numId w:val="111"/>
        </w:numPr>
        <w:spacing w:after="0" w:line="240" w:lineRule="auto"/>
        <w:ind w:left="924"/>
        <w:jc w:val="both"/>
        <w:rPr>
          <w:rFonts w:ascii="Times New Roman" w:hAnsi="Times New Roman" w:cs="Times New Roman"/>
          <w:sz w:val="32"/>
          <w:szCs w:val="32"/>
        </w:rPr>
      </w:pPr>
      <w:r w:rsidRPr="00927B93">
        <w:rPr>
          <w:rFonts w:ascii="Times New Roman" w:hAnsi="Times New Roman" w:cs="Times New Roman"/>
          <w:sz w:val="32"/>
          <w:szCs w:val="32"/>
        </w:rPr>
        <w:t>Имидж для карьерного роста работника.</w:t>
      </w:r>
    </w:p>
    <w:p w14:paraId="5E67A759" w14:textId="77777777" w:rsidR="004F50A2" w:rsidRPr="00927B93" w:rsidRDefault="004F50A2" w:rsidP="00C6094F">
      <w:pPr>
        <w:pStyle w:val="a9"/>
        <w:spacing w:after="0" w:line="240" w:lineRule="auto"/>
        <w:ind w:left="0" w:firstLine="567"/>
        <w:rPr>
          <w:rFonts w:ascii="Times New Roman" w:hAnsi="Times New Roman" w:cs="Times New Roman"/>
          <w:sz w:val="32"/>
          <w:szCs w:val="32"/>
        </w:rPr>
      </w:pPr>
    </w:p>
    <w:p w14:paraId="498BF326" w14:textId="77777777" w:rsidR="007C63D2" w:rsidRPr="00927B93" w:rsidRDefault="007C63D2"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Ключевые понятия:</w:t>
      </w:r>
      <w:r w:rsidR="00B756AD" w:rsidRPr="00927B93">
        <w:rPr>
          <w:rFonts w:ascii="Times New Roman" w:hAnsi="Times New Roman" w:cs="Times New Roman"/>
          <w:sz w:val="32"/>
          <w:szCs w:val="32"/>
        </w:rPr>
        <w:t xml:space="preserve"> карьера, индивидуальный план развития, ИПР, карьерный рост, имидж сотрудника, </w:t>
      </w:r>
      <w:r w:rsidR="004B2E94" w:rsidRPr="00927B93">
        <w:rPr>
          <w:rFonts w:ascii="Times New Roman" w:hAnsi="Times New Roman" w:cs="Times New Roman"/>
          <w:sz w:val="32"/>
          <w:szCs w:val="32"/>
        </w:rPr>
        <w:t>требование к должности</w:t>
      </w:r>
    </w:p>
    <w:p w14:paraId="0A11030E" w14:textId="77777777" w:rsidR="008A7C86" w:rsidRPr="00927B93" w:rsidRDefault="008A7C86" w:rsidP="008A7C86">
      <w:pPr>
        <w:spacing w:after="0" w:line="240" w:lineRule="auto"/>
        <w:contextualSpacing/>
        <w:jc w:val="both"/>
        <w:rPr>
          <w:rFonts w:ascii="Times New Roman" w:hAnsi="Times New Roman" w:cs="Times New Roman"/>
          <w:sz w:val="32"/>
          <w:szCs w:val="32"/>
        </w:rPr>
        <w:sectPr w:rsidR="008A7C86" w:rsidRPr="00927B93" w:rsidSect="009F4179">
          <w:pgSz w:w="11906" w:h="16838"/>
          <w:pgMar w:top="1134" w:right="1134" w:bottom="1134" w:left="1134" w:header="708" w:footer="708" w:gutter="0"/>
          <w:cols w:space="708"/>
          <w:docGrid w:linePitch="360"/>
        </w:sectPr>
      </w:pPr>
    </w:p>
    <w:p w14:paraId="1FDF655B" w14:textId="58401060" w:rsidR="00C6094F" w:rsidRPr="00927B93" w:rsidRDefault="00C6094F" w:rsidP="008A7C86">
      <w:pPr>
        <w:spacing w:after="0" w:line="240" w:lineRule="auto"/>
        <w:contextualSpacing/>
        <w:jc w:val="both"/>
        <w:rPr>
          <w:rFonts w:ascii="Times New Roman" w:hAnsi="Times New Roman" w:cs="Times New Roman"/>
          <w:sz w:val="32"/>
          <w:szCs w:val="32"/>
        </w:rPr>
      </w:pPr>
    </w:p>
    <w:p w14:paraId="553E27B3" w14:textId="77777777" w:rsidR="00004F8B" w:rsidRPr="00927B93" w:rsidRDefault="00F1246B"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Глава</w:t>
      </w:r>
      <w:r w:rsidR="003C3EF8" w:rsidRPr="00927B93">
        <w:rPr>
          <w:rFonts w:ascii="Times New Roman" w:hAnsi="Times New Roman" w:cs="Times New Roman"/>
          <w:sz w:val="32"/>
          <w:szCs w:val="32"/>
        </w:rPr>
        <w:t xml:space="preserve"> 12.  </w:t>
      </w:r>
      <w:r w:rsidR="00004F8B" w:rsidRPr="00927B93">
        <w:rPr>
          <w:rFonts w:ascii="Times New Roman" w:hAnsi="Times New Roman" w:cs="Times New Roman"/>
          <w:sz w:val="32"/>
          <w:szCs w:val="32"/>
        </w:rPr>
        <w:t>Эффективная система нематериальной мотивации</w:t>
      </w:r>
    </w:p>
    <w:p w14:paraId="4C85CECD" w14:textId="77777777" w:rsidR="00873635" w:rsidRPr="00927B93" w:rsidRDefault="00873635" w:rsidP="00C6094F">
      <w:pPr>
        <w:spacing w:after="0" w:line="240" w:lineRule="auto"/>
        <w:ind w:firstLine="567"/>
        <w:contextualSpacing/>
        <w:jc w:val="both"/>
        <w:rPr>
          <w:rFonts w:ascii="Times New Roman" w:hAnsi="Times New Roman" w:cs="Times New Roman"/>
          <w:sz w:val="32"/>
          <w:szCs w:val="32"/>
        </w:rPr>
      </w:pPr>
    </w:p>
    <w:p w14:paraId="445B60F8" w14:textId="5DA17662" w:rsidR="00AC5ACA" w:rsidRPr="00927B93" w:rsidRDefault="00F1246B" w:rsidP="00C6094F">
      <w:pPr>
        <w:pStyle w:val="a9"/>
        <w:numPr>
          <w:ilvl w:val="1"/>
          <w:numId w:val="182"/>
        </w:numPr>
        <w:spacing w:after="0" w:line="240" w:lineRule="auto"/>
        <w:jc w:val="center"/>
        <w:rPr>
          <w:rFonts w:ascii="Times New Roman" w:hAnsi="Times New Roman" w:cs="Times New Roman"/>
          <w:sz w:val="32"/>
          <w:szCs w:val="32"/>
        </w:rPr>
      </w:pPr>
      <w:r w:rsidRPr="00927B93">
        <w:rPr>
          <w:rFonts w:ascii="Times New Roman" w:hAnsi="Times New Roman" w:cs="Times New Roman"/>
          <w:sz w:val="32"/>
          <w:szCs w:val="32"/>
        </w:rPr>
        <w:t xml:space="preserve"> </w:t>
      </w:r>
      <w:r w:rsidR="00AC5ACA" w:rsidRPr="00927B93">
        <w:rPr>
          <w:rFonts w:ascii="Times New Roman" w:hAnsi="Times New Roman" w:cs="Times New Roman"/>
          <w:sz w:val="32"/>
          <w:szCs w:val="32"/>
        </w:rPr>
        <w:t xml:space="preserve">Уровни мотивации в </w:t>
      </w:r>
      <w:r w:rsidR="002D726E" w:rsidRPr="00927B93">
        <w:rPr>
          <w:rFonts w:ascii="Times New Roman" w:hAnsi="Times New Roman" w:cs="Times New Roman"/>
          <w:sz w:val="32"/>
          <w:szCs w:val="32"/>
        </w:rPr>
        <w:t>организации</w:t>
      </w:r>
    </w:p>
    <w:p w14:paraId="00A3E36A" w14:textId="508E1B3A" w:rsidR="00004F8B" w:rsidRPr="00927B93" w:rsidRDefault="00AC5ACA"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И</w:t>
      </w:r>
      <w:r w:rsidR="00004F8B" w:rsidRPr="00927B93">
        <w:rPr>
          <w:rFonts w:ascii="Times New Roman" w:hAnsi="Times New Roman" w:cs="Times New Roman"/>
          <w:sz w:val="32"/>
          <w:szCs w:val="32"/>
        </w:rPr>
        <w:t>менно нематериальная мотивация чаще всего является тем способом, который позволяет эффективно мотивировать сотрудников на те задачи,</w:t>
      </w:r>
      <w:r w:rsidRPr="00927B93">
        <w:rPr>
          <w:rFonts w:ascii="Times New Roman" w:hAnsi="Times New Roman" w:cs="Times New Roman"/>
          <w:sz w:val="32"/>
          <w:szCs w:val="32"/>
        </w:rPr>
        <w:t xml:space="preserve"> которые интересны для </w:t>
      </w:r>
      <w:r w:rsidR="002D726E" w:rsidRPr="00927B93">
        <w:rPr>
          <w:rFonts w:ascii="Times New Roman" w:hAnsi="Times New Roman" w:cs="Times New Roman"/>
          <w:sz w:val="32"/>
          <w:szCs w:val="32"/>
        </w:rPr>
        <w:t>организации</w:t>
      </w:r>
      <w:r w:rsidRPr="00927B93">
        <w:rPr>
          <w:rFonts w:ascii="Times New Roman" w:hAnsi="Times New Roman" w:cs="Times New Roman"/>
          <w:sz w:val="32"/>
          <w:szCs w:val="32"/>
        </w:rPr>
        <w:t xml:space="preserve">. </w:t>
      </w:r>
    </w:p>
    <w:p w14:paraId="2A57FA67" w14:textId="714F04D8" w:rsidR="00004F8B" w:rsidRPr="00927B93" w:rsidRDefault="00004F8B"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Нематериальная мотивация в большинстве случаев, особенно если речь идет о высшем менеджменте, вызывает у работников желание достичь определенных целей, необходимых </w:t>
      </w:r>
      <w:r w:rsidR="002D726E" w:rsidRPr="00927B93">
        <w:rPr>
          <w:rFonts w:ascii="Times New Roman" w:hAnsi="Times New Roman" w:cs="Times New Roman"/>
          <w:sz w:val="32"/>
          <w:szCs w:val="32"/>
        </w:rPr>
        <w:t>организации</w:t>
      </w:r>
      <w:r w:rsidRPr="00927B93">
        <w:rPr>
          <w:rFonts w:ascii="Times New Roman" w:hAnsi="Times New Roman" w:cs="Times New Roman"/>
          <w:sz w:val="32"/>
          <w:szCs w:val="32"/>
        </w:rPr>
        <w:t>.</w:t>
      </w:r>
      <w:r w:rsidR="00AC5ACA" w:rsidRPr="00927B93">
        <w:rPr>
          <w:rFonts w:ascii="Times New Roman" w:hAnsi="Times New Roman" w:cs="Times New Roman"/>
          <w:sz w:val="32"/>
          <w:szCs w:val="32"/>
        </w:rPr>
        <w:t xml:space="preserve"> </w:t>
      </w:r>
      <w:r w:rsidRPr="00927B93">
        <w:rPr>
          <w:rFonts w:ascii="Times New Roman" w:hAnsi="Times New Roman" w:cs="Times New Roman"/>
          <w:sz w:val="32"/>
          <w:szCs w:val="32"/>
        </w:rPr>
        <w:t>Расходы на нематериальную мотивацию чаще всего ниже, чем другие затраты на персонал. </w:t>
      </w:r>
    </w:p>
    <w:p w14:paraId="0C2E114C" w14:textId="77777777" w:rsidR="00004F8B" w:rsidRPr="00927B93" w:rsidRDefault="00AC5ACA"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Прежде, чем перейти к описанию конкретных методов нематериальной мотивации, стоит остановиться на том, что в системе нематериальной мотивации существует три уровня:</w:t>
      </w:r>
    </w:p>
    <w:p w14:paraId="5E5A4159" w14:textId="7B0A967A" w:rsidR="00004F8B" w:rsidRPr="00927B93" w:rsidRDefault="00004F8B" w:rsidP="00C6094F">
      <w:pPr>
        <w:numPr>
          <w:ilvl w:val="0"/>
          <w:numId w:val="9"/>
        </w:numPr>
        <w:spacing w:after="0" w:line="240" w:lineRule="auto"/>
        <w:ind w:left="1843" w:firstLine="0"/>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Система мотивации на уровне </w:t>
      </w:r>
      <w:r w:rsidR="002D726E" w:rsidRPr="00927B93">
        <w:rPr>
          <w:rFonts w:ascii="Times New Roman" w:hAnsi="Times New Roman" w:cs="Times New Roman"/>
          <w:sz w:val="32"/>
          <w:szCs w:val="32"/>
        </w:rPr>
        <w:t>организации</w:t>
      </w:r>
    </w:p>
    <w:p w14:paraId="4789E662" w14:textId="6DC370E0" w:rsidR="00004F8B" w:rsidRPr="00927B93" w:rsidRDefault="00004F8B"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Это те правила и принципы, которые разрабатываются на уровне </w:t>
      </w:r>
      <w:r w:rsidR="002D726E" w:rsidRPr="00927B93">
        <w:rPr>
          <w:rFonts w:ascii="Times New Roman" w:hAnsi="Times New Roman" w:cs="Times New Roman"/>
          <w:sz w:val="32"/>
          <w:szCs w:val="32"/>
        </w:rPr>
        <w:t>организации</w:t>
      </w:r>
      <w:r w:rsidRPr="00927B93">
        <w:rPr>
          <w:rFonts w:ascii="Times New Roman" w:hAnsi="Times New Roman" w:cs="Times New Roman"/>
          <w:sz w:val="32"/>
          <w:szCs w:val="32"/>
        </w:rPr>
        <w:t xml:space="preserve"> и доводятся до сотрудников. К ним относятся</w:t>
      </w:r>
      <w:r w:rsidR="00AC5ACA" w:rsidRPr="00927B93">
        <w:rPr>
          <w:rFonts w:ascii="Times New Roman" w:hAnsi="Times New Roman" w:cs="Times New Roman"/>
          <w:sz w:val="32"/>
          <w:szCs w:val="32"/>
        </w:rPr>
        <w:t>:</w:t>
      </w:r>
    </w:p>
    <w:p w14:paraId="1058271B" w14:textId="77777777" w:rsidR="00004F8B" w:rsidRPr="00927B93" w:rsidRDefault="00004F8B" w:rsidP="00C6094F">
      <w:pPr>
        <w:pStyle w:val="a9"/>
        <w:numPr>
          <w:ilvl w:val="0"/>
          <w:numId w:val="117"/>
        </w:numPr>
        <w:spacing w:after="0" w:line="240" w:lineRule="auto"/>
        <w:jc w:val="both"/>
        <w:rPr>
          <w:rFonts w:ascii="Times New Roman" w:hAnsi="Times New Roman" w:cs="Times New Roman"/>
          <w:sz w:val="32"/>
          <w:szCs w:val="32"/>
        </w:rPr>
      </w:pPr>
      <w:r w:rsidRPr="00927B93">
        <w:rPr>
          <w:rFonts w:ascii="Times New Roman" w:hAnsi="Times New Roman" w:cs="Times New Roman"/>
          <w:sz w:val="32"/>
          <w:szCs w:val="32"/>
        </w:rPr>
        <w:t>Сегментирование персонала</w:t>
      </w:r>
      <w:r w:rsidR="00AC5ACA" w:rsidRPr="00927B93">
        <w:rPr>
          <w:rFonts w:ascii="Times New Roman" w:hAnsi="Times New Roman" w:cs="Times New Roman"/>
          <w:sz w:val="32"/>
          <w:szCs w:val="32"/>
        </w:rPr>
        <w:t>;</w:t>
      </w:r>
    </w:p>
    <w:p w14:paraId="20E0E0B2" w14:textId="77777777" w:rsidR="00004F8B" w:rsidRPr="00927B93" w:rsidRDefault="00004F8B" w:rsidP="00C6094F">
      <w:pPr>
        <w:pStyle w:val="a9"/>
        <w:numPr>
          <w:ilvl w:val="0"/>
          <w:numId w:val="117"/>
        </w:numPr>
        <w:spacing w:after="0" w:line="240" w:lineRule="auto"/>
        <w:jc w:val="both"/>
        <w:rPr>
          <w:rFonts w:ascii="Times New Roman" w:hAnsi="Times New Roman" w:cs="Times New Roman"/>
          <w:sz w:val="32"/>
          <w:szCs w:val="32"/>
        </w:rPr>
      </w:pPr>
      <w:r w:rsidRPr="00927B93">
        <w:rPr>
          <w:rFonts w:ascii="Times New Roman" w:hAnsi="Times New Roman" w:cs="Times New Roman"/>
          <w:sz w:val="32"/>
          <w:szCs w:val="32"/>
        </w:rPr>
        <w:t>Система оплаты труда и премирования</w:t>
      </w:r>
      <w:r w:rsidR="00AC5ACA" w:rsidRPr="00927B93">
        <w:rPr>
          <w:rFonts w:ascii="Times New Roman" w:hAnsi="Times New Roman" w:cs="Times New Roman"/>
          <w:sz w:val="32"/>
          <w:szCs w:val="32"/>
        </w:rPr>
        <w:t>;</w:t>
      </w:r>
    </w:p>
    <w:p w14:paraId="6E18D4BE" w14:textId="77777777" w:rsidR="00004F8B" w:rsidRPr="00927B93" w:rsidRDefault="00004F8B" w:rsidP="00C6094F">
      <w:pPr>
        <w:pStyle w:val="a9"/>
        <w:numPr>
          <w:ilvl w:val="0"/>
          <w:numId w:val="117"/>
        </w:numPr>
        <w:spacing w:after="0" w:line="240" w:lineRule="auto"/>
        <w:jc w:val="both"/>
        <w:rPr>
          <w:rFonts w:ascii="Times New Roman" w:hAnsi="Times New Roman" w:cs="Times New Roman"/>
          <w:sz w:val="32"/>
          <w:szCs w:val="32"/>
        </w:rPr>
      </w:pPr>
      <w:r w:rsidRPr="00927B93">
        <w:rPr>
          <w:rFonts w:ascii="Times New Roman" w:hAnsi="Times New Roman" w:cs="Times New Roman"/>
          <w:sz w:val="32"/>
          <w:szCs w:val="32"/>
        </w:rPr>
        <w:t>Социальный пакет</w:t>
      </w:r>
      <w:r w:rsidR="00AC5ACA" w:rsidRPr="00927B93">
        <w:rPr>
          <w:rFonts w:ascii="Times New Roman" w:hAnsi="Times New Roman" w:cs="Times New Roman"/>
          <w:sz w:val="32"/>
          <w:szCs w:val="32"/>
        </w:rPr>
        <w:t>;</w:t>
      </w:r>
    </w:p>
    <w:p w14:paraId="49A6732F" w14:textId="77777777" w:rsidR="00004F8B" w:rsidRPr="00927B93" w:rsidRDefault="00004F8B" w:rsidP="00C6094F">
      <w:pPr>
        <w:pStyle w:val="a9"/>
        <w:numPr>
          <w:ilvl w:val="0"/>
          <w:numId w:val="117"/>
        </w:numPr>
        <w:spacing w:after="0" w:line="240" w:lineRule="auto"/>
        <w:jc w:val="both"/>
        <w:rPr>
          <w:rFonts w:ascii="Times New Roman" w:hAnsi="Times New Roman" w:cs="Times New Roman"/>
          <w:sz w:val="32"/>
          <w:szCs w:val="32"/>
        </w:rPr>
      </w:pPr>
      <w:r w:rsidRPr="00927B93">
        <w:rPr>
          <w:rFonts w:ascii="Times New Roman" w:hAnsi="Times New Roman" w:cs="Times New Roman"/>
          <w:sz w:val="32"/>
          <w:szCs w:val="32"/>
        </w:rPr>
        <w:t>Формализованная система постановки задач и оценки</w:t>
      </w:r>
      <w:r w:rsidR="00AC5ACA" w:rsidRPr="00927B93">
        <w:rPr>
          <w:rFonts w:ascii="Times New Roman" w:hAnsi="Times New Roman" w:cs="Times New Roman"/>
          <w:sz w:val="32"/>
          <w:szCs w:val="32"/>
        </w:rPr>
        <w:t>;</w:t>
      </w:r>
    </w:p>
    <w:p w14:paraId="119DBD26" w14:textId="77777777" w:rsidR="00004F8B" w:rsidRPr="00927B93" w:rsidRDefault="00004F8B" w:rsidP="00C6094F">
      <w:pPr>
        <w:pStyle w:val="a9"/>
        <w:numPr>
          <w:ilvl w:val="0"/>
          <w:numId w:val="117"/>
        </w:numPr>
        <w:spacing w:after="0" w:line="240" w:lineRule="auto"/>
        <w:jc w:val="both"/>
        <w:rPr>
          <w:rFonts w:ascii="Times New Roman" w:hAnsi="Times New Roman" w:cs="Times New Roman"/>
          <w:sz w:val="32"/>
          <w:szCs w:val="32"/>
        </w:rPr>
      </w:pPr>
      <w:r w:rsidRPr="00927B93">
        <w:rPr>
          <w:rFonts w:ascii="Times New Roman" w:hAnsi="Times New Roman" w:cs="Times New Roman"/>
          <w:sz w:val="32"/>
          <w:szCs w:val="32"/>
        </w:rPr>
        <w:t>Развитие сотрудников</w:t>
      </w:r>
      <w:r w:rsidR="00AC5ACA" w:rsidRPr="00927B93">
        <w:rPr>
          <w:rFonts w:ascii="Times New Roman" w:hAnsi="Times New Roman" w:cs="Times New Roman"/>
          <w:sz w:val="32"/>
          <w:szCs w:val="32"/>
        </w:rPr>
        <w:t>;</w:t>
      </w:r>
    </w:p>
    <w:p w14:paraId="6B6E23EF" w14:textId="77777777" w:rsidR="00004F8B" w:rsidRPr="00927B93" w:rsidRDefault="00004F8B" w:rsidP="00C6094F">
      <w:pPr>
        <w:pStyle w:val="a9"/>
        <w:numPr>
          <w:ilvl w:val="0"/>
          <w:numId w:val="117"/>
        </w:numPr>
        <w:spacing w:after="0" w:line="240" w:lineRule="auto"/>
        <w:jc w:val="both"/>
        <w:rPr>
          <w:rFonts w:ascii="Times New Roman" w:hAnsi="Times New Roman" w:cs="Times New Roman"/>
          <w:sz w:val="32"/>
          <w:szCs w:val="32"/>
        </w:rPr>
      </w:pPr>
      <w:r w:rsidRPr="00927B93">
        <w:rPr>
          <w:rFonts w:ascii="Times New Roman" w:hAnsi="Times New Roman" w:cs="Times New Roman"/>
          <w:sz w:val="32"/>
          <w:szCs w:val="32"/>
        </w:rPr>
        <w:t>Система нематериальной мотивации</w:t>
      </w:r>
      <w:r w:rsidR="00AC5ACA" w:rsidRPr="00927B93">
        <w:rPr>
          <w:rFonts w:ascii="Times New Roman" w:hAnsi="Times New Roman" w:cs="Times New Roman"/>
          <w:sz w:val="32"/>
          <w:szCs w:val="32"/>
        </w:rPr>
        <w:t>.</w:t>
      </w:r>
    </w:p>
    <w:p w14:paraId="7B656C73" w14:textId="77777777" w:rsidR="00004F8B" w:rsidRPr="00927B93" w:rsidRDefault="00004F8B" w:rsidP="00C6094F">
      <w:pPr>
        <w:numPr>
          <w:ilvl w:val="0"/>
          <w:numId w:val="9"/>
        </w:numPr>
        <w:tabs>
          <w:tab w:val="clear" w:pos="720"/>
        </w:tabs>
        <w:spacing w:after="0" w:line="240" w:lineRule="auto"/>
        <w:ind w:left="1843" w:firstLine="0"/>
        <w:contextualSpacing/>
        <w:jc w:val="both"/>
        <w:rPr>
          <w:rFonts w:ascii="Times New Roman" w:hAnsi="Times New Roman" w:cs="Times New Roman"/>
          <w:sz w:val="32"/>
          <w:szCs w:val="32"/>
        </w:rPr>
      </w:pPr>
      <w:r w:rsidRPr="00927B93">
        <w:rPr>
          <w:rFonts w:ascii="Times New Roman" w:hAnsi="Times New Roman" w:cs="Times New Roman"/>
          <w:sz w:val="32"/>
          <w:szCs w:val="32"/>
        </w:rPr>
        <w:t>Индивидуальный подход к сотруднику со стороны руководителя</w:t>
      </w:r>
    </w:p>
    <w:p w14:paraId="7CFE75E1" w14:textId="77777777" w:rsidR="00004F8B" w:rsidRPr="00927B93" w:rsidRDefault="00004F8B"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Мотивирование со стороны непосредственного руководителя позволяет индивидуально подойти к каждому сотруднику на основе его индивидуальных мотивов, построить такую </w:t>
      </w:r>
      <w:r w:rsidR="00AC5ACA" w:rsidRPr="00927B93">
        <w:rPr>
          <w:rFonts w:ascii="Times New Roman" w:hAnsi="Times New Roman" w:cs="Times New Roman"/>
          <w:sz w:val="32"/>
          <w:szCs w:val="32"/>
        </w:rPr>
        <w:t>систему управления</w:t>
      </w:r>
      <w:r w:rsidRPr="00927B93">
        <w:rPr>
          <w:rFonts w:ascii="Times New Roman" w:hAnsi="Times New Roman" w:cs="Times New Roman"/>
          <w:sz w:val="32"/>
          <w:szCs w:val="32"/>
        </w:rPr>
        <w:t xml:space="preserve"> внутри подразделения, внутри небольшого коллектива, которая учитывает именно индивидуальные особенности работника, и которая позволяет использовать все способы управления наиболее эффективно. К индивидуальным подходам к сотруднику со стороны руководителя следует относить:</w:t>
      </w:r>
    </w:p>
    <w:p w14:paraId="48FD2D8D" w14:textId="77777777" w:rsidR="00004F8B" w:rsidRPr="00927B93" w:rsidRDefault="00004F8B" w:rsidP="00C6094F">
      <w:pPr>
        <w:pStyle w:val="a9"/>
        <w:numPr>
          <w:ilvl w:val="0"/>
          <w:numId w:val="118"/>
        </w:numPr>
        <w:spacing w:after="0" w:line="240" w:lineRule="auto"/>
        <w:jc w:val="both"/>
        <w:rPr>
          <w:rFonts w:ascii="Times New Roman" w:hAnsi="Times New Roman" w:cs="Times New Roman"/>
          <w:sz w:val="32"/>
          <w:szCs w:val="32"/>
        </w:rPr>
      </w:pPr>
      <w:r w:rsidRPr="00927B93">
        <w:rPr>
          <w:rFonts w:ascii="Times New Roman" w:hAnsi="Times New Roman" w:cs="Times New Roman"/>
          <w:sz w:val="32"/>
          <w:szCs w:val="32"/>
        </w:rPr>
        <w:t>Анализ индивидуальных мотивов сотрудника</w:t>
      </w:r>
      <w:r w:rsidR="00AC5ACA" w:rsidRPr="00927B93">
        <w:rPr>
          <w:rFonts w:ascii="Times New Roman" w:hAnsi="Times New Roman" w:cs="Times New Roman"/>
          <w:sz w:val="32"/>
          <w:szCs w:val="32"/>
        </w:rPr>
        <w:t>;</w:t>
      </w:r>
    </w:p>
    <w:p w14:paraId="33C95AF5" w14:textId="77777777" w:rsidR="00004F8B" w:rsidRPr="00927B93" w:rsidRDefault="00004F8B" w:rsidP="00C6094F">
      <w:pPr>
        <w:pStyle w:val="a9"/>
        <w:numPr>
          <w:ilvl w:val="0"/>
          <w:numId w:val="118"/>
        </w:numPr>
        <w:spacing w:after="0" w:line="240" w:lineRule="auto"/>
        <w:jc w:val="both"/>
        <w:rPr>
          <w:rFonts w:ascii="Times New Roman" w:hAnsi="Times New Roman" w:cs="Times New Roman"/>
          <w:sz w:val="32"/>
          <w:szCs w:val="32"/>
        </w:rPr>
      </w:pPr>
      <w:r w:rsidRPr="00927B93">
        <w:rPr>
          <w:rFonts w:ascii="Times New Roman" w:hAnsi="Times New Roman" w:cs="Times New Roman"/>
          <w:sz w:val="32"/>
          <w:szCs w:val="32"/>
        </w:rPr>
        <w:t>Систему постановки задач и контроля</w:t>
      </w:r>
      <w:r w:rsidR="00AC5ACA" w:rsidRPr="00927B93">
        <w:rPr>
          <w:rFonts w:ascii="Times New Roman" w:hAnsi="Times New Roman" w:cs="Times New Roman"/>
          <w:sz w:val="32"/>
          <w:szCs w:val="32"/>
        </w:rPr>
        <w:t>;</w:t>
      </w:r>
    </w:p>
    <w:p w14:paraId="4EB32F96" w14:textId="77777777" w:rsidR="00004F8B" w:rsidRPr="00927B93" w:rsidRDefault="00004F8B" w:rsidP="00C6094F">
      <w:pPr>
        <w:pStyle w:val="a9"/>
        <w:numPr>
          <w:ilvl w:val="0"/>
          <w:numId w:val="118"/>
        </w:numPr>
        <w:spacing w:after="0" w:line="240" w:lineRule="auto"/>
        <w:jc w:val="both"/>
        <w:rPr>
          <w:rFonts w:ascii="Times New Roman" w:hAnsi="Times New Roman" w:cs="Times New Roman"/>
          <w:sz w:val="32"/>
          <w:szCs w:val="32"/>
        </w:rPr>
      </w:pPr>
      <w:r w:rsidRPr="00927B93">
        <w:rPr>
          <w:rFonts w:ascii="Times New Roman" w:hAnsi="Times New Roman" w:cs="Times New Roman"/>
          <w:sz w:val="32"/>
          <w:szCs w:val="32"/>
        </w:rPr>
        <w:t>Делегирование полномочий, система обратной связи</w:t>
      </w:r>
      <w:r w:rsidR="00AC5ACA" w:rsidRPr="00927B93">
        <w:rPr>
          <w:rFonts w:ascii="Times New Roman" w:hAnsi="Times New Roman" w:cs="Times New Roman"/>
          <w:sz w:val="32"/>
          <w:szCs w:val="32"/>
        </w:rPr>
        <w:t>.</w:t>
      </w:r>
    </w:p>
    <w:p w14:paraId="4B356B61" w14:textId="77777777" w:rsidR="00004F8B" w:rsidRPr="00927B93" w:rsidRDefault="00004F8B" w:rsidP="00C6094F">
      <w:pPr>
        <w:numPr>
          <w:ilvl w:val="0"/>
          <w:numId w:val="9"/>
        </w:numPr>
        <w:spacing w:after="0" w:line="240" w:lineRule="auto"/>
        <w:ind w:left="1843" w:firstLine="0"/>
        <w:contextualSpacing/>
        <w:jc w:val="both"/>
        <w:rPr>
          <w:rFonts w:ascii="Times New Roman" w:hAnsi="Times New Roman" w:cs="Times New Roman"/>
          <w:sz w:val="32"/>
          <w:szCs w:val="32"/>
        </w:rPr>
      </w:pPr>
      <w:r w:rsidRPr="00927B93">
        <w:rPr>
          <w:rFonts w:ascii="Times New Roman" w:hAnsi="Times New Roman" w:cs="Times New Roman"/>
          <w:sz w:val="32"/>
          <w:szCs w:val="32"/>
        </w:rPr>
        <w:t>Самомотивация сотрудника</w:t>
      </w:r>
    </w:p>
    <w:p w14:paraId="5B653291" w14:textId="6B9449A6" w:rsidR="00004F8B" w:rsidRPr="00927B93" w:rsidRDefault="00004F8B" w:rsidP="00C6094F">
      <w:pPr>
        <w:pStyle w:val="a9"/>
        <w:numPr>
          <w:ilvl w:val="0"/>
          <w:numId w:val="119"/>
        </w:numPr>
        <w:spacing w:after="0" w:line="240" w:lineRule="auto"/>
        <w:jc w:val="both"/>
        <w:rPr>
          <w:rFonts w:ascii="Times New Roman" w:hAnsi="Times New Roman" w:cs="Times New Roman"/>
          <w:sz w:val="32"/>
          <w:szCs w:val="32"/>
        </w:rPr>
      </w:pPr>
      <w:r w:rsidRPr="00927B93">
        <w:rPr>
          <w:rFonts w:ascii="Times New Roman" w:hAnsi="Times New Roman" w:cs="Times New Roman"/>
          <w:sz w:val="32"/>
          <w:szCs w:val="32"/>
        </w:rPr>
        <w:t xml:space="preserve">Разделение корпоративных ценностей </w:t>
      </w:r>
      <w:r w:rsidR="002D726E" w:rsidRPr="00927B93">
        <w:rPr>
          <w:rFonts w:ascii="Times New Roman" w:hAnsi="Times New Roman" w:cs="Times New Roman"/>
          <w:sz w:val="32"/>
          <w:szCs w:val="32"/>
        </w:rPr>
        <w:t>организации</w:t>
      </w:r>
      <w:r w:rsidR="00AC5ACA" w:rsidRPr="00927B93">
        <w:rPr>
          <w:rFonts w:ascii="Times New Roman" w:hAnsi="Times New Roman" w:cs="Times New Roman"/>
          <w:sz w:val="32"/>
          <w:szCs w:val="32"/>
        </w:rPr>
        <w:t>;</w:t>
      </w:r>
    </w:p>
    <w:p w14:paraId="5451C5B5" w14:textId="77777777" w:rsidR="00004F8B" w:rsidRPr="00927B93" w:rsidRDefault="00004F8B" w:rsidP="00C6094F">
      <w:pPr>
        <w:pStyle w:val="a9"/>
        <w:numPr>
          <w:ilvl w:val="0"/>
          <w:numId w:val="119"/>
        </w:numPr>
        <w:spacing w:after="0" w:line="240" w:lineRule="auto"/>
        <w:jc w:val="both"/>
        <w:rPr>
          <w:rFonts w:ascii="Times New Roman" w:hAnsi="Times New Roman" w:cs="Times New Roman"/>
          <w:sz w:val="32"/>
          <w:szCs w:val="32"/>
        </w:rPr>
      </w:pPr>
      <w:r w:rsidRPr="00927B93">
        <w:rPr>
          <w:rFonts w:ascii="Times New Roman" w:hAnsi="Times New Roman" w:cs="Times New Roman"/>
          <w:sz w:val="32"/>
          <w:szCs w:val="32"/>
        </w:rPr>
        <w:t>Максимальная отдача в работе</w:t>
      </w:r>
      <w:r w:rsidR="00AC5ACA" w:rsidRPr="00927B93">
        <w:rPr>
          <w:rFonts w:ascii="Times New Roman" w:hAnsi="Times New Roman" w:cs="Times New Roman"/>
          <w:sz w:val="32"/>
          <w:szCs w:val="32"/>
        </w:rPr>
        <w:t>;</w:t>
      </w:r>
    </w:p>
    <w:p w14:paraId="601A9335" w14:textId="77777777" w:rsidR="00004F8B" w:rsidRPr="00927B93" w:rsidRDefault="00004F8B" w:rsidP="00C6094F">
      <w:pPr>
        <w:pStyle w:val="a9"/>
        <w:numPr>
          <w:ilvl w:val="0"/>
          <w:numId w:val="119"/>
        </w:numPr>
        <w:spacing w:after="0" w:line="240" w:lineRule="auto"/>
        <w:jc w:val="both"/>
        <w:rPr>
          <w:rFonts w:ascii="Times New Roman" w:hAnsi="Times New Roman" w:cs="Times New Roman"/>
          <w:sz w:val="32"/>
          <w:szCs w:val="32"/>
        </w:rPr>
      </w:pPr>
      <w:r w:rsidRPr="00927B93">
        <w:rPr>
          <w:rFonts w:ascii="Times New Roman" w:hAnsi="Times New Roman" w:cs="Times New Roman"/>
          <w:sz w:val="32"/>
          <w:szCs w:val="32"/>
        </w:rPr>
        <w:t>Самостоятельный контроль задач, поставленных руководством</w:t>
      </w:r>
      <w:r w:rsidR="00AC5ACA" w:rsidRPr="00927B93">
        <w:rPr>
          <w:rFonts w:ascii="Times New Roman" w:hAnsi="Times New Roman" w:cs="Times New Roman"/>
          <w:sz w:val="32"/>
          <w:szCs w:val="32"/>
        </w:rPr>
        <w:t>.</w:t>
      </w:r>
    </w:p>
    <w:p w14:paraId="768E4C04" w14:textId="7AE032BC" w:rsidR="00004F8B" w:rsidRPr="00927B93" w:rsidRDefault="00004F8B"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Чем выше уровень, тем больше финансовых затрат требуется, чтобы повышать мотивацию работников. На «уровне </w:t>
      </w:r>
      <w:r w:rsidR="002D726E" w:rsidRPr="00927B93">
        <w:rPr>
          <w:rFonts w:ascii="Times New Roman" w:hAnsi="Times New Roman" w:cs="Times New Roman"/>
          <w:sz w:val="32"/>
          <w:szCs w:val="32"/>
        </w:rPr>
        <w:t>организации</w:t>
      </w:r>
      <w:r w:rsidRPr="00927B93">
        <w:rPr>
          <w:rFonts w:ascii="Times New Roman" w:hAnsi="Times New Roman" w:cs="Times New Roman"/>
          <w:sz w:val="32"/>
          <w:szCs w:val="32"/>
        </w:rPr>
        <w:t>» затраты на мотивацию самые высокие.</w:t>
      </w:r>
    </w:p>
    <w:p w14:paraId="4C0727A5" w14:textId="77777777" w:rsidR="00004F8B" w:rsidRPr="00927B93" w:rsidRDefault="00004F8B"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Индивидуальный подход со стороны линейных руководителей гораздо более эффективен, гораздо более результативен в том плане, что руководителям</w:t>
      </w:r>
      <w:r w:rsidRPr="00E30603">
        <w:rPr>
          <w:rFonts w:ascii="Times New Roman" w:hAnsi="Times New Roman" w:cs="Times New Roman"/>
          <w:sz w:val="28"/>
          <w:szCs w:val="28"/>
        </w:rPr>
        <w:t xml:space="preserve"> </w:t>
      </w:r>
      <w:r w:rsidRPr="00927B93">
        <w:rPr>
          <w:rFonts w:ascii="Times New Roman" w:hAnsi="Times New Roman" w:cs="Times New Roman"/>
          <w:sz w:val="32"/>
          <w:szCs w:val="32"/>
        </w:rPr>
        <w:t xml:space="preserve">чаще удается достигать тех результатов, которые запланированы </w:t>
      </w:r>
      <w:r w:rsidR="00AC5ACA" w:rsidRPr="00927B93">
        <w:rPr>
          <w:rFonts w:ascii="Times New Roman" w:hAnsi="Times New Roman" w:cs="Times New Roman"/>
          <w:sz w:val="32"/>
          <w:szCs w:val="32"/>
        </w:rPr>
        <w:t>при внедрении</w:t>
      </w:r>
      <w:r w:rsidRPr="00927B93">
        <w:rPr>
          <w:rFonts w:ascii="Times New Roman" w:hAnsi="Times New Roman" w:cs="Times New Roman"/>
          <w:sz w:val="32"/>
          <w:szCs w:val="32"/>
        </w:rPr>
        <w:t xml:space="preserve"> тех или иных мотивационных процедур.</w:t>
      </w:r>
    </w:p>
    <w:p w14:paraId="4988B7E3" w14:textId="77777777" w:rsidR="00004F8B" w:rsidRPr="00927B93" w:rsidRDefault="00004F8B"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Ну, и самый высокий уровень мотивации – это, конечно же, личная готовность сотрудника предпринимать те действия, которые ожидает от него организация и руководители. </w:t>
      </w:r>
    </w:p>
    <w:p w14:paraId="1D035C3B" w14:textId="77777777" w:rsidR="00004F8B" w:rsidRPr="00927B93" w:rsidRDefault="00AC5ACA"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Стоит </w:t>
      </w:r>
      <w:r w:rsidR="00004F8B" w:rsidRPr="00927B93">
        <w:rPr>
          <w:rFonts w:ascii="Times New Roman" w:hAnsi="Times New Roman" w:cs="Times New Roman"/>
          <w:sz w:val="32"/>
          <w:szCs w:val="32"/>
        </w:rPr>
        <w:t>рассмотр</w:t>
      </w:r>
      <w:r w:rsidR="00D57598" w:rsidRPr="00927B93">
        <w:rPr>
          <w:rFonts w:ascii="Times New Roman" w:hAnsi="Times New Roman" w:cs="Times New Roman"/>
          <w:sz w:val="32"/>
          <w:szCs w:val="32"/>
        </w:rPr>
        <w:t>еть</w:t>
      </w:r>
      <w:r w:rsidR="00004F8B" w:rsidRPr="00927B93">
        <w:rPr>
          <w:rFonts w:ascii="Times New Roman" w:hAnsi="Times New Roman" w:cs="Times New Roman"/>
          <w:sz w:val="32"/>
          <w:szCs w:val="32"/>
        </w:rPr>
        <w:t xml:space="preserve"> последовательно все три уровня, что может сделать руководитель на каждом из этих </w:t>
      </w:r>
      <w:r w:rsidRPr="00927B93">
        <w:rPr>
          <w:rFonts w:ascii="Times New Roman" w:hAnsi="Times New Roman" w:cs="Times New Roman"/>
          <w:sz w:val="32"/>
          <w:szCs w:val="32"/>
        </w:rPr>
        <w:t>уровней, и</w:t>
      </w:r>
      <w:r w:rsidR="00004F8B" w:rsidRPr="00927B93">
        <w:rPr>
          <w:rFonts w:ascii="Times New Roman" w:hAnsi="Times New Roman" w:cs="Times New Roman"/>
          <w:sz w:val="32"/>
          <w:szCs w:val="32"/>
        </w:rPr>
        <w:t xml:space="preserve"> какие возможны эффективные приемы.</w:t>
      </w:r>
    </w:p>
    <w:p w14:paraId="24F5F1F7" w14:textId="77777777" w:rsidR="00D57598" w:rsidRPr="00927B93" w:rsidRDefault="00D57598" w:rsidP="00C6094F">
      <w:pPr>
        <w:spacing w:after="0" w:line="240" w:lineRule="auto"/>
        <w:ind w:firstLine="567"/>
        <w:contextualSpacing/>
        <w:jc w:val="both"/>
        <w:rPr>
          <w:rFonts w:ascii="Times New Roman" w:hAnsi="Times New Roman" w:cs="Times New Roman"/>
          <w:sz w:val="32"/>
          <w:szCs w:val="32"/>
        </w:rPr>
      </w:pPr>
    </w:p>
    <w:p w14:paraId="0A5062DB" w14:textId="628B5E73" w:rsidR="00004F8B" w:rsidRPr="00927B93" w:rsidRDefault="00004F8B" w:rsidP="00C6094F">
      <w:pPr>
        <w:pStyle w:val="a9"/>
        <w:numPr>
          <w:ilvl w:val="1"/>
          <w:numId w:val="182"/>
        </w:numPr>
        <w:spacing w:after="0" w:line="240" w:lineRule="auto"/>
        <w:jc w:val="center"/>
        <w:rPr>
          <w:rFonts w:ascii="Times New Roman" w:hAnsi="Times New Roman" w:cs="Times New Roman"/>
          <w:sz w:val="32"/>
          <w:szCs w:val="32"/>
        </w:rPr>
      </w:pPr>
      <w:r w:rsidRPr="00927B93">
        <w:rPr>
          <w:rFonts w:ascii="Times New Roman" w:hAnsi="Times New Roman" w:cs="Times New Roman"/>
          <w:sz w:val="32"/>
          <w:szCs w:val="32"/>
        </w:rPr>
        <w:t xml:space="preserve">Система мотивации на уровне </w:t>
      </w:r>
      <w:r w:rsidR="002D726E" w:rsidRPr="00927B93">
        <w:rPr>
          <w:rFonts w:ascii="Times New Roman" w:hAnsi="Times New Roman" w:cs="Times New Roman"/>
          <w:sz w:val="32"/>
          <w:szCs w:val="32"/>
        </w:rPr>
        <w:t>организации</w:t>
      </w:r>
    </w:p>
    <w:p w14:paraId="48ED2208" w14:textId="54A66FAE" w:rsidR="00004F8B" w:rsidRPr="00927B93" w:rsidRDefault="00004F8B"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Одним из главных принципов разработки мотивации на этом уровне является наличие четкого и продуманного плана действий. Обычно такой план включает в себя все возможные мотивационные мероп</w:t>
      </w:r>
      <w:r w:rsidR="00D227A1" w:rsidRPr="00927B93">
        <w:rPr>
          <w:rFonts w:ascii="Times New Roman" w:hAnsi="Times New Roman" w:cs="Times New Roman"/>
          <w:sz w:val="32"/>
          <w:szCs w:val="32"/>
        </w:rPr>
        <w:t xml:space="preserve">риятия </w:t>
      </w:r>
      <w:r w:rsidR="002D726E" w:rsidRPr="00927B93">
        <w:rPr>
          <w:rFonts w:ascii="Times New Roman" w:hAnsi="Times New Roman" w:cs="Times New Roman"/>
          <w:sz w:val="32"/>
          <w:szCs w:val="32"/>
        </w:rPr>
        <w:t>организации</w:t>
      </w:r>
      <w:r w:rsidR="00D227A1" w:rsidRPr="00927B93">
        <w:rPr>
          <w:rFonts w:ascii="Times New Roman" w:hAnsi="Times New Roman" w:cs="Times New Roman"/>
          <w:sz w:val="32"/>
          <w:szCs w:val="32"/>
        </w:rPr>
        <w:t xml:space="preserve"> </w:t>
      </w:r>
      <w:r w:rsidRPr="00927B93">
        <w:rPr>
          <w:rFonts w:ascii="Times New Roman" w:hAnsi="Times New Roman" w:cs="Times New Roman"/>
          <w:sz w:val="32"/>
          <w:szCs w:val="32"/>
        </w:rPr>
        <w:t>и составляется на год вперед. Необходимо не только запланировать мероприятия и рассчитать затраты на них, но и определить, на какие группы сотрудников они будут направлены и как будет оцениваться эффективность этих мероприятий. Разрабатывая такой план, необходимо предусмотреть различные группы мотиваторов.</w:t>
      </w:r>
    </w:p>
    <w:p w14:paraId="4C3F68C5" w14:textId="77777777" w:rsidR="00004F8B" w:rsidRPr="00E30603" w:rsidRDefault="00004F8B" w:rsidP="00C6094F">
      <w:pPr>
        <w:spacing w:after="0" w:line="240" w:lineRule="auto"/>
        <w:ind w:firstLine="567"/>
        <w:contextualSpacing/>
        <w:jc w:val="both"/>
        <w:rPr>
          <w:rFonts w:ascii="Times New Roman" w:hAnsi="Times New Roman" w:cs="Times New Roman"/>
          <w:sz w:val="28"/>
          <w:szCs w:val="28"/>
        </w:rPr>
      </w:pPr>
    </w:p>
    <w:tbl>
      <w:tblPr>
        <w:tblStyle w:val="af6"/>
        <w:tblW w:w="9654" w:type="dxa"/>
        <w:tblLook w:val="04A0" w:firstRow="1" w:lastRow="0" w:firstColumn="1" w:lastColumn="0" w:noHBand="0" w:noVBand="1"/>
      </w:tblPr>
      <w:tblGrid>
        <w:gridCol w:w="2970"/>
        <w:gridCol w:w="6684"/>
      </w:tblGrid>
      <w:tr w:rsidR="00004F8B" w:rsidRPr="00E30603" w14:paraId="5828EACE" w14:textId="77777777" w:rsidTr="00AC5ACA">
        <w:tc>
          <w:tcPr>
            <w:tcW w:w="2970" w:type="dxa"/>
            <w:hideMark/>
          </w:tcPr>
          <w:p w14:paraId="37A31B91" w14:textId="77777777" w:rsidR="00004F8B" w:rsidRPr="00E30603" w:rsidRDefault="00004F8B" w:rsidP="00C6094F">
            <w:pPr>
              <w:contextualSpacing/>
              <w:rPr>
                <w:rFonts w:ascii="Times New Roman" w:hAnsi="Times New Roman" w:cs="Times New Roman"/>
                <w:sz w:val="28"/>
                <w:szCs w:val="28"/>
              </w:rPr>
            </w:pPr>
            <w:r w:rsidRPr="00E30603">
              <w:rPr>
                <w:rFonts w:ascii="Times New Roman" w:hAnsi="Times New Roman" w:cs="Times New Roman"/>
                <w:sz w:val="28"/>
                <w:szCs w:val="28"/>
              </w:rPr>
              <w:t>Группа мотиваторов</w:t>
            </w:r>
          </w:p>
        </w:tc>
        <w:tc>
          <w:tcPr>
            <w:tcW w:w="6684" w:type="dxa"/>
            <w:hideMark/>
          </w:tcPr>
          <w:p w14:paraId="076566E4" w14:textId="77777777" w:rsidR="00004F8B" w:rsidRPr="00E30603" w:rsidRDefault="00004F8B" w:rsidP="00C6094F">
            <w:pPr>
              <w:contextualSpacing/>
              <w:rPr>
                <w:rFonts w:ascii="Times New Roman" w:hAnsi="Times New Roman" w:cs="Times New Roman"/>
                <w:sz w:val="28"/>
                <w:szCs w:val="28"/>
              </w:rPr>
            </w:pPr>
            <w:r w:rsidRPr="00E30603">
              <w:rPr>
                <w:rFonts w:ascii="Times New Roman" w:hAnsi="Times New Roman" w:cs="Times New Roman"/>
                <w:sz w:val="28"/>
                <w:szCs w:val="28"/>
              </w:rPr>
              <w:t>Способы</w:t>
            </w:r>
          </w:p>
        </w:tc>
      </w:tr>
      <w:tr w:rsidR="00004F8B" w:rsidRPr="00E30603" w14:paraId="31EA8512" w14:textId="77777777" w:rsidTr="00AC5ACA">
        <w:tc>
          <w:tcPr>
            <w:tcW w:w="2970" w:type="dxa"/>
            <w:hideMark/>
          </w:tcPr>
          <w:p w14:paraId="34C4C098" w14:textId="77777777" w:rsidR="00004F8B" w:rsidRPr="00E30603" w:rsidRDefault="00004F8B" w:rsidP="00C6094F">
            <w:pPr>
              <w:contextualSpacing/>
              <w:rPr>
                <w:rFonts w:ascii="Times New Roman" w:hAnsi="Times New Roman" w:cs="Times New Roman"/>
                <w:sz w:val="28"/>
                <w:szCs w:val="28"/>
              </w:rPr>
            </w:pPr>
            <w:r w:rsidRPr="00E30603">
              <w:rPr>
                <w:rFonts w:ascii="Times New Roman" w:hAnsi="Times New Roman" w:cs="Times New Roman"/>
                <w:sz w:val="28"/>
                <w:szCs w:val="28"/>
              </w:rPr>
              <w:t>Профессиональное признание</w:t>
            </w:r>
          </w:p>
        </w:tc>
        <w:tc>
          <w:tcPr>
            <w:tcW w:w="6684" w:type="dxa"/>
            <w:hideMark/>
          </w:tcPr>
          <w:p w14:paraId="7B1D664D" w14:textId="77777777" w:rsidR="00004F8B" w:rsidRPr="00E30603" w:rsidRDefault="00004F8B" w:rsidP="00C6094F">
            <w:pPr>
              <w:contextualSpacing/>
              <w:rPr>
                <w:rFonts w:ascii="Times New Roman" w:hAnsi="Times New Roman" w:cs="Times New Roman"/>
                <w:sz w:val="28"/>
                <w:szCs w:val="28"/>
              </w:rPr>
            </w:pPr>
            <w:r w:rsidRPr="00E30603">
              <w:rPr>
                <w:rFonts w:ascii="Times New Roman" w:hAnsi="Times New Roman" w:cs="Times New Roman"/>
                <w:sz w:val="28"/>
                <w:szCs w:val="28"/>
              </w:rPr>
              <w:t>Грейды, карьерные перспективы, дополнительные привилегии работнику по статусу, конкурсы, благодарность за работу, оценка, участие в проектах, популяризация профессиональных достижений (статьи, доски почета, обеды с руководством, переходящий приз и др.), расширение полномочий, профессиональные праздники, обучение, подарки за профессиональные достижения, деньги как признание заслуг</w:t>
            </w:r>
          </w:p>
        </w:tc>
      </w:tr>
      <w:tr w:rsidR="00004F8B" w:rsidRPr="00E30603" w14:paraId="56B878C6" w14:textId="77777777" w:rsidTr="00AC5ACA">
        <w:tc>
          <w:tcPr>
            <w:tcW w:w="2970" w:type="dxa"/>
            <w:hideMark/>
          </w:tcPr>
          <w:p w14:paraId="0CFFC900" w14:textId="77777777" w:rsidR="00004F8B" w:rsidRPr="00E30603" w:rsidRDefault="00004F8B" w:rsidP="00C6094F">
            <w:pPr>
              <w:contextualSpacing/>
              <w:rPr>
                <w:rFonts w:ascii="Times New Roman" w:hAnsi="Times New Roman" w:cs="Times New Roman"/>
                <w:sz w:val="28"/>
                <w:szCs w:val="28"/>
              </w:rPr>
            </w:pPr>
            <w:r w:rsidRPr="00E30603">
              <w:rPr>
                <w:rFonts w:ascii="Times New Roman" w:hAnsi="Times New Roman" w:cs="Times New Roman"/>
                <w:sz w:val="28"/>
                <w:szCs w:val="28"/>
              </w:rPr>
              <w:t>Личное признание</w:t>
            </w:r>
          </w:p>
        </w:tc>
        <w:tc>
          <w:tcPr>
            <w:tcW w:w="6684" w:type="dxa"/>
            <w:hideMark/>
          </w:tcPr>
          <w:p w14:paraId="4BCEC716" w14:textId="77777777" w:rsidR="00004F8B" w:rsidRPr="00E30603" w:rsidRDefault="00004F8B" w:rsidP="00C6094F">
            <w:pPr>
              <w:contextualSpacing/>
              <w:rPr>
                <w:rFonts w:ascii="Times New Roman" w:hAnsi="Times New Roman" w:cs="Times New Roman"/>
                <w:sz w:val="28"/>
                <w:szCs w:val="28"/>
              </w:rPr>
            </w:pPr>
            <w:r w:rsidRPr="00E30603">
              <w:rPr>
                <w:rFonts w:ascii="Times New Roman" w:hAnsi="Times New Roman" w:cs="Times New Roman"/>
                <w:sz w:val="28"/>
                <w:szCs w:val="28"/>
              </w:rPr>
              <w:t>Семейные мероприятия, личные праздники, индивидуальное признание (статьи, фото), спортивные мероприятия, популяризация личных достижений, возможность заниматься благотворительностью через компанию, организация досуга (кино, театр, библиотека, отпуск и др.)</w:t>
            </w:r>
          </w:p>
        </w:tc>
      </w:tr>
      <w:tr w:rsidR="00004F8B" w:rsidRPr="00E30603" w14:paraId="5E0A2C93" w14:textId="77777777" w:rsidTr="00AC5ACA">
        <w:tc>
          <w:tcPr>
            <w:tcW w:w="2970" w:type="dxa"/>
            <w:hideMark/>
          </w:tcPr>
          <w:p w14:paraId="7DFE1F57" w14:textId="77777777" w:rsidR="00004F8B" w:rsidRPr="00E30603" w:rsidRDefault="00004F8B" w:rsidP="00C6094F">
            <w:pPr>
              <w:contextualSpacing/>
              <w:rPr>
                <w:rFonts w:ascii="Times New Roman" w:hAnsi="Times New Roman" w:cs="Times New Roman"/>
                <w:sz w:val="28"/>
                <w:szCs w:val="28"/>
              </w:rPr>
            </w:pPr>
            <w:r w:rsidRPr="00E30603">
              <w:rPr>
                <w:rFonts w:ascii="Times New Roman" w:hAnsi="Times New Roman" w:cs="Times New Roman"/>
                <w:sz w:val="28"/>
                <w:szCs w:val="28"/>
              </w:rPr>
              <w:t>Улучшение условий труда</w:t>
            </w:r>
          </w:p>
          <w:p w14:paraId="19053D86" w14:textId="77777777" w:rsidR="00004F8B" w:rsidRPr="00E30603" w:rsidRDefault="00004F8B" w:rsidP="00C6094F">
            <w:pPr>
              <w:contextualSpacing/>
              <w:rPr>
                <w:rFonts w:ascii="Times New Roman" w:hAnsi="Times New Roman" w:cs="Times New Roman"/>
                <w:sz w:val="28"/>
                <w:szCs w:val="28"/>
              </w:rPr>
            </w:pPr>
          </w:p>
        </w:tc>
        <w:tc>
          <w:tcPr>
            <w:tcW w:w="6684" w:type="dxa"/>
            <w:hideMark/>
          </w:tcPr>
          <w:p w14:paraId="79160D53" w14:textId="77777777" w:rsidR="00004F8B" w:rsidRPr="00E30603" w:rsidRDefault="00004F8B" w:rsidP="00C6094F">
            <w:pPr>
              <w:contextualSpacing/>
              <w:rPr>
                <w:rFonts w:ascii="Times New Roman" w:hAnsi="Times New Roman" w:cs="Times New Roman"/>
                <w:sz w:val="28"/>
                <w:szCs w:val="28"/>
              </w:rPr>
            </w:pPr>
            <w:r w:rsidRPr="00E30603">
              <w:rPr>
                <w:rFonts w:ascii="Times New Roman" w:hAnsi="Times New Roman" w:cs="Times New Roman"/>
                <w:sz w:val="28"/>
                <w:szCs w:val="28"/>
              </w:rPr>
              <w:t>Питание, лучшие рабочие места, информация (сайты, рассылка, разъяснения, доступность рабочей информации), корпоративный автомобиль, устранение организационных и технических проблем, гибкий график работы</w:t>
            </w:r>
          </w:p>
        </w:tc>
      </w:tr>
      <w:tr w:rsidR="00004F8B" w:rsidRPr="00E30603" w14:paraId="610E6EE0" w14:textId="77777777" w:rsidTr="00AC5ACA">
        <w:tc>
          <w:tcPr>
            <w:tcW w:w="2970" w:type="dxa"/>
            <w:hideMark/>
          </w:tcPr>
          <w:p w14:paraId="475CF452" w14:textId="77777777" w:rsidR="00004F8B" w:rsidRPr="00E30603" w:rsidRDefault="00004F8B" w:rsidP="00C6094F">
            <w:pPr>
              <w:contextualSpacing/>
              <w:rPr>
                <w:rFonts w:ascii="Times New Roman" w:hAnsi="Times New Roman" w:cs="Times New Roman"/>
                <w:sz w:val="28"/>
                <w:szCs w:val="28"/>
              </w:rPr>
            </w:pPr>
            <w:r w:rsidRPr="00E30603">
              <w:rPr>
                <w:rFonts w:ascii="Times New Roman" w:hAnsi="Times New Roman" w:cs="Times New Roman"/>
                <w:sz w:val="28"/>
                <w:szCs w:val="28"/>
              </w:rPr>
              <w:t>Условия межличностного взаимодействия</w:t>
            </w:r>
          </w:p>
        </w:tc>
        <w:tc>
          <w:tcPr>
            <w:tcW w:w="6684" w:type="dxa"/>
            <w:hideMark/>
          </w:tcPr>
          <w:p w14:paraId="5415BD5D" w14:textId="77777777" w:rsidR="00004F8B" w:rsidRPr="00E30603" w:rsidRDefault="00004F8B" w:rsidP="00C6094F">
            <w:pPr>
              <w:contextualSpacing/>
              <w:rPr>
                <w:rFonts w:ascii="Times New Roman" w:hAnsi="Times New Roman" w:cs="Times New Roman"/>
                <w:sz w:val="28"/>
                <w:szCs w:val="28"/>
              </w:rPr>
            </w:pPr>
            <w:r w:rsidRPr="00E30603">
              <w:rPr>
                <w:rFonts w:ascii="Times New Roman" w:hAnsi="Times New Roman" w:cs="Times New Roman"/>
                <w:sz w:val="28"/>
                <w:szCs w:val="28"/>
              </w:rPr>
              <w:t>Общая цель, мероприятия, бесконфликтное общение, поддержка руководителя, система обратной связи</w:t>
            </w:r>
          </w:p>
        </w:tc>
      </w:tr>
      <w:tr w:rsidR="00004F8B" w:rsidRPr="00E30603" w14:paraId="59FACE97" w14:textId="77777777" w:rsidTr="00AC5ACA">
        <w:tc>
          <w:tcPr>
            <w:tcW w:w="2970" w:type="dxa"/>
            <w:hideMark/>
          </w:tcPr>
          <w:p w14:paraId="01C07C44" w14:textId="77777777" w:rsidR="00004F8B" w:rsidRPr="00E30603" w:rsidRDefault="00004F8B" w:rsidP="00C6094F">
            <w:pPr>
              <w:contextualSpacing/>
              <w:rPr>
                <w:rFonts w:ascii="Times New Roman" w:hAnsi="Times New Roman" w:cs="Times New Roman"/>
                <w:sz w:val="28"/>
                <w:szCs w:val="28"/>
              </w:rPr>
            </w:pPr>
            <w:r w:rsidRPr="00E30603">
              <w:rPr>
                <w:rFonts w:ascii="Times New Roman" w:hAnsi="Times New Roman" w:cs="Times New Roman"/>
                <w:sz w:val="28"/>
                <w:szCs w:val="28"/>
              </w:rPr>
              <w:t>Социальная поддержка</w:t>
            </w:r>
          </w:p>
        </w:tc>
        <w:tc>
          <w:tcPr>
            <w:tcW w:w="6684" w:type="dxa"/>
            <w:hideMark/>
          </w:tcPr>
          <w:p w14:paraId="506BFDF7" w14:textId="77777777" w:rsidR="00004F8B" w:rsidRPr="00E30603" w:rsidRDefault="00004F8B" w:rsidP="00C6094F">
            <w:pPr>
              <w:contextualSpacing/>
              <w:rPr>
                <w:rFonts w:ascii="Times New Roman" w:hAnsi="Times New Roman" w:cs="Times New Roman"/>
                <w:sz w:val="28"/>
                <w:szCs w:val="28"/>
              </w:rPr>
            </w:pPr>
            <w:r w:rsidRPr="00E30603">
              <w:rPr>
                <w:rFonts w:ascii="Times New Roman" w:hAnsi="Times New Roman" w:cs="Times New Roman"/>
                <w:sz w:val="28"/>
                <w:szCs w:val="28"/>
              </w:rPr>
              <w:t>ДМС, пенсионные программы, материальная помощь в сложных жизненных ситуациях, помощь при получении услуг, например, аренды, льготного кредитования</w:t>
            </w:r>
          </w:p>
        </w:tc>
      </w:tr>
      <w:tr w:rsidR="00004F8B" w:rsidRPr="00E30603" w14:paraId="24E1AE95" w14:textId="77777777" w:rsidTr="00AC5ACA">
        <w:tc>
          <w:tcPr>
            <w:tcW w:w="2970" w:type="dxa"/>
            <w:hideMark/>
          </w:tcPr>
          <w:p w14:paraId="05D449E1" w14:textId="77777777" w:rsidR="00004F8B" w:rsidRPr="00E30603" w:rsidRDefault="00004F8B" w:rsidP="00C6094F">
            <w:pPr>
              <w:contextualSpacing/>
              <w:rPr>
                <w:rFonts w:ascii="Times New Roman" w:hAnsi="Times New Roman" w:cs="Times New Roman"/>
                <w:sz w:val="28"/>
                <w:szCs w:val="28"/>
              </w:rPr>
            </w:pPr>
            <w:r w:rsidRPr="00E30603">
              <w:rPr>
                <w:rFonts w:ascii="Times New Roman" w:hAnsi="Times New Roman" w:cs="Times New Roman"/>
                <w:sz w:val="28"/>
                <w:szCs w:val="28"/>
              </w:rPr>
              <w:t>Эмоциональное мотивирование</w:t>
            </w:r>
          </w:p>
        </w:tc>
        <w:tc>
          <w:tcPr>
            <w:tcW w:w="6684" w:type="dxa"/>
            <w:hideMark/>
          </w:tcPr>
          <w:p w14:paraId="3C22FA1B" w14:textId="77777777" w:rsidR="00004F8B" w:rsidRPr="00E30603" w:rsidRDefault="00004F8B" w:rsidP="00C6094F">
            <w:pPr>
              <w:contextualSpacing/>
              <w:rPr>
                <w:rFonts w:ascii="Times New Roman" w:hAnsi="Times New Roman" w:cs="Times New Roman"/>
                <w:sz w:val="28"/>
                <w:szCs w:val="28"/>
              </w:rPr>
            </w:pPr>
            <w:r w:rsidRPr="00E30603">
              <w:rPr>
                <w:rFonts w:ascii="Times New Roman" w:hAnsi="Times New Roman" w:cs="Times New Roman"/>
                <w:sz w:val="28"/>
                <w:szCs w:val="28"/>
              </w:rPr>
              <w:t>Гордость, уверенность в себе, доверие со стороны руководства, стабильность, интерес к работе</w:t>
            </w:r>
          </w:p>
        </w:tc>
      </w:tr>
    </w:tbl>
    <w:p w14:paraId="00F35CA1" w14:textId="77777777" w:rsidR="00004F8B" w:rsidRPr="00927B93" w:rsidRDefault="00004F8B"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Чтобы грамотно построить план мотивации, необходимо:</w:t>
      </w:r>
    </w:p>
    <w:p w14:paraId="13353F71" w14:textId="77777777" w:rsidR="00004F8B" w:rsidRPr="00927B93" w:rsidRDefault="00004F8B" w:rsidP="00C6094F">
      <w:pPr>
        <w:numPr>
          <w:ilvl w:val="0"/>
          <w:numId w:val="10"/>
        </w:numPr>
        <w:spacing w:after="0" w:line="240" w:lineRule="auto"/>
        <w:ind w:left="0" w:firstLine="1134"/>
        <w:contextualSpacing/>
        <w:jc w:val="both"/>
        <w:rPr>
          <w:rFonts w:ascii="Times New Roman" w:hAnsi="Times New Roman" w:cs="Times New Roman"/>
          <w:sz w:val="32"/>
          <w:szCs w:val="32"/>
        </w:rPr>
      </w:pPr>
      <w:r w:rsidRPr="00927B93">
        <w:rPr>
          <w:rFonts w:ascii="Times New Roman" w:hAnsi="Times New Roman" w:cs="Times New Roman"/>
          <w:sz w:val="32"/>
          <w:szCs w:val="32"/>
        </w:rPr>
        <w:t>Определить цель, для чего вводится новая система мотивации (чаще всего это повышение результативности работы сотрудников без значительного увеличения затрат на персонал)</w:t>
      </w:r>
      <w:r w:rsidR="00D227A1" w:rsidRPr="00927B93">
        <w:rPr>
          <w:rFonts w:ascii="Times New Roman" w:hAnsi="Times New Roman" w:cs="Times New Roman"/>
          <w:sz w:val="32"/>
          <w:szCs w:val="32"/>
        </w:rPr>
        <w:t>;</w:t>
      </w:r>
    </w:p>
    <w:p w14:paraId="7CCF994E" w14:textId="77777777" w:rsidR="00004F8B" w:rsidRPr="00927B93" w:rsidRDefault="00004F8B" w:rsidP="00C6094F">
      <w:pPr>
        <w:numPr>
          <w:ilvl w:val="0"/>
          <w:numId w:val="10"/>
        </w:numPr>
        <w:spacing w:after="0" w:line="240" w:lineRule="auto"/>
        <w:ind w:left="0" w:firstLine="1134"/>
        <w:contextualSpacing/>
        <w:jc w:val="both"/>
        <w:rPr>
          <w:rFonts w:ascii="Times New Roman" w:hAnsi="Times New Roman" w:cs="Times New Roman"/>
          <w:sz w:val="32"/>
          <w:szCs w:val="32"/>
        </w:rPr>
      </w:pPr>
      <w:r w:rsidRPr="00927B93">
        <w:rPr>
          <w:rFonts w:ascii="Times New Roman" w:hAnsi="Times New Roman" w:cs="Times New Roman"/>
          <w:sz w:val="32"/>
          <w:szCs w:val="32"/>
        </w:rPr>
        <w:t>Определить целевую аудиторию (на кого рассчитано мероприятие)</w:t>
      </w:r>
      <w:r w:rsidR="00D227A1" w:rsidRPr="00927B93">
        <w:rPr>
          <w:rFonts w:ascii="Times New Roman" w:hAnsi="Times New Roman" w:cs="Times New Roman"/>
          <w:sz w:val="32"/>
          <w:szCs w:val="32"/>
        </w:rPr>
        <w:t>;</w:t>
      </w:r>
    </w:p>
    <w:p w14:paraId="43394713" w14:textId="77777777" w:rsidR="00004F8B" w:rsidRPr="00927B93" w:rsidRDefault="00004F8B" w:rsidP="00C6094F">
      <w:pPr>
        <w:numPr>
          <w:ilvl w:val="0"/>
          <w:numId w:val="10"/>
        </w:numPr>
        <w:spacing w:after="0" w:line="240" w:lineRule="auto"/>
        <w:ind w:left="0" w:firstLine="1134"/>
        <w:contextualSpacing/>
        <w:jc w:val="both"/>
        <w:rPr>
          <w:rFonts w:ascii="Times New Roman" w:hAnsi="Times New Roman" w:cs="Times New Roman"/>
          <w:sz w:val="32"/>
          <w:szCs w:val="32"/>
        </w:rPr>
      </w:pPr>
      <w:r w:rsidRPr="00927B93">
        <w:rPr>
          <w:rFonts w:ascii="Times New Roman" w:hAnsi="Times New Roman" w:cs="Times New Roman"/>
          <w:sz w:val="32"/>
          <w:szCs w:val="32"/>
        </w:rPr>
        <w:t>Составить сам план мероприятий</w:t>
      </w:r>
      <w:r w:rsidR="00D227A1" w:rsidRPr="00927B93">
        <w:rPr>
          <w:rFonts w:ascii="Times New Roman" w:hAnsi="Times New Roman" w:cs="Times New Roman"/>
          <w:sz w:val="32"/>
          <w:szCs w:val="32"/>
        </w:rPr>
        <w:t>;</w:t>
      </w:r>
    </w:p>
    <w:p w14:paraId="07687E32" w14:textId="77777777" w:rsidR="00004F8B" w:rsidRPr="00927B93" w:rsidRDefault="00004F8B" w:rsidP="00C6094F">
      <w:pPr>
        <w:numPr>
          <w:ilvl w:val="0"/>
          <w:numId w:val="10"/>
        </w:numPr>
        <w:spacing w:after="0" w:line="240" w:lineRule="auto"/>
        <w:ind w:left="0" w:firstLine="1134"/>
        <w:contextualSpacing/>
        <w:jc w:val="both"/>
        <w:rPr>
          <w:rFonts w:ascii="Times New Roman" w:hAnsi="Times New Roman" w:cs="Times New Roman"/>
          <w:sz w:val="32"/>
          <w:szCs w:val="32"/>
        </w:rPr>
      </w:pPr>
      <w:r w:rsidRPr="00927B93">
        <w:rPr>
          <w:rFonts w:ascii="Times New Roman" w:hAnsi="Times New Roman" w:cs="Times New Roman"/>
          <w:sz w:val="32"/>
          <w:szCs w:val="32"/>
        </w:rPr>
        <w:t>Выработать критерии оценки мероприятий</w:t>
      </w:r>
      <w:r w:rsidR="00D227A1" w:rsidRPr="00927B93">
        <w:rPr>
          <w:rFonts w:ascii="Times New Roman" w:hAnsi="Times New Roman" w:cs="Times New Roman"/>
          <w:sz w:val="32"/>
          <w:szCs w:val="32"/>
        </w:rPr>
        <w:t>.</w:t>
      </w:r>
    </w:p>
    <w:p w14:paraId="4EBDF2EB" w14:textId="77777777" w:rsidR="00004F8B" w:rsidRPr="00927B93" w:rsidRDefault="00004F8B"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Итак, по группам мотиваторов бывают разные подходы по выделению способов мотивации. Этих способов очень много, и мы видим, что время от времени появляются нестандартные подходы, </w:t>
      </w:r>
      <w:r w:rsidR="00AD5D88" w:rsidRPr="00927B93">
        <w:rPr>
          <w:rFonts w:ascii="Times New Roman" w:hAnsi="Times New Roman" w:cs="Times New Roman"/>
          <w:sz w:val="32"/>
          <w:szCs w:val="32"/>
        </w:rPr>
        <w:t>нестандартные ситуации</w:t>
      </w:r>
      <w:r w:rsidRPr="00927B93">
        <w:rPr>
          <w:rFonts w:ascii="Times New Roman" w:hAnsi="Times New Roman" w:cs="Times New Roman"/>
          <w:sz w:val="32"/>
          <w:szCs w:val="32"/>
        </w:rPr>
        <w:t xml:space="preserve"> и кажется, что именно они способны перевернуть заинтересованность сотрудников к работе. Остановимся на группах мотиваторов и потом оценим, они эффективны или они неэффективны.</w:t>
      </w:r>
    </w:p>
    <w:p w14:paraId="3CD80187" w14:textId="77777777" w:rsidR="00004F8B" w:rsidRPr="00927B93" w:rsidRDefault="00004F8B"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Первая группа мотиваторов </w:t>
      </w:r>
      <w:r w:rsidR="00914CCA" w:rsidRPr="00927B93">
        <w:rPr>
          <w:rFonts w:ascii="Times New Roman" w:hAnsi="Times New Roman" w:cs="Times New Roman"/>
          <w:sz w:val="32"/>
          <w:szCs w:val="32"/>
        </w:rPr>
        <w:t>– профессиональное признание.</w:t>
      </w:r>
    </w:p>
    <w:p w14:paraId="45BF7507" w14:textId="65887556" w:rsidR="00004F8B" w:rsidRPr="00927B93" w:rsidRDefault="00004F8B"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Это повышение сотрудника в должности, </w:t>
      </w:r>
      <w:r w:rsidR="00D227A1" w:rsidRPr="00927B93">
        <w:rPr>
          <w:rFonts w:ascii="Times New Roman" w:hAnsi="Times New Roman" w:cs="Times New Roman"/>
          <w:sz w:val="32"/>
          <w:szCs w:val="32"/>
        </w:rPr>
        <w:t>которое</w:t>
      </w:r>
      <w:r w:rsidRPr="00927B93">
        <w:rPr>
          <w:rFonts w:ascii="Times New Roman" w:hAnsi="Times New Roman" w:cs="Times New Roman"/>
          <w:sz w:val="32"/>
          <w:szCs w:val="32"/>
        </w:rPr>
        <w:t xml:space="preserve"> не всегда ведет за собой материальное изменение. Это карьерные перспективы, это поощрение и инновации, это подарки за профессиональные достижения, профессиональные конкурсы, обучение, стажировки, участие в проектах, которые интересны для сотрудника, популяризация профессиональных успехов. Если в </w:t>
      </w:r>
      <w:r w:rsidR="002D726E" w:rsidRPr="00927B93">
        <w:rPr>
          <w:rFonts w:ascii="Times New Roman" w:hAnsi="Times New Roman" w:cs="Times New Roman"/>
          <w:sz w:val="32"/>
          <w:szCs w:val="32"/>
        </w:rPr>
        <w:t>организации</w:t>
      </w:r>
      <w:r w:rsidRPr="00927B93">
        <w:rPr>
          <w:rFonts w:ascii="Times New Roman" w:hAnsi="Times New Roman" w:cs="Times New Roman"/>
          <w:sz w:val="32"/>
          <w:szCs w:val="32"/>
        </w:rPr>
        <w:t xml:space="preserve"> или в подразделении кто-то из сотрудников или какое-то подразделение получили значимые результаты, то сообщение об этих результатах вполне можно отнести к способам нематериальных мотиваторов.</w:t>
      </w:r>
    </w:p>
    <w:p w14:paraId="696430BA" w14:textId="77777777" w:rsidR="00004F8B" w:rsidRPr="00927B93" w:rsidRDefault="00004F8B"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Вторая группа мотиваторов – личное признание</w:t>
      </w:r>
      <w:r w:rsidR="00914CCA" w:rsidRPr="00927B93">
        <w:rPr>
          <w:rFonts w:ascii="Times New Roman" w:hAnsi="Times New Roman" w:cs="Times New Roman"/>
          <w:sz w:val="32"/>
          <w:szCs w:val="32"/>
        </w:rPr>
        <w:t>.</w:t>
      </w:r>
    </w:p>
    <w:p w14:paraId="43AE2D88" w14:textId="6A31CE1F" w:rsidR="00004F8B" w:rsidRPr="00927B93" w:rsidRDefault="00004F8B"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Люди, приходящие на работу, это не только специалисты и профессионалы, которые достигают профессионально каких-то целей, но и личности со своими интересами, со своими заботами. И эта тенденци</w:t>
      </w:r>
      <w:r w:rsidR="00914CCA" w:rsidRPr="00927B93">
        <w:rPr>
          <w:rFonts w:ascii="Times New Roman" w:hAnsi="Times New Roman" w:cs="Times New Roman"/>
          <w:sz w:val="32"/>
          <w:szCs w:val="32"/>
        </w:rPr>
        <w:t>я, гуманизация работы</w:t>
      </w:r>
      <w:r w:rsidRPr="00927B93">
        <w:rPr>
          <w:rFonts w:ascii="Times New Roman" w:hAnsi="Times New Roman" w:cs="Times New Roman"/>
          <w:sz w:val="32"/>
          <w:szCs w:val="32"/>
        </w:rPr>
        <w:t xml:space="preserve"> </w:t>
      </w:r>
      <w:r w:rsidRPr="00927B93">
        <w:rPr>
          <w:rFonts w:ascii="Times New Roman" w:hAnsi="Times New Roman" w:cs="Times New Roman"/>
          <w:sz w:val="32"/>
          <w:szCs w:val="32"/>
          <w:lang w:val="en-US"/>
        </w:rPr>
        <w:t>HR</w:t>
      </w:r>
      <w:r w:rsidRPr="00927B93">
        <w:rPr>
          <w:rFonts w:ascii="Times New Roman" w:hAnsi="Times New Roman" w:cs="Times New Roman"/>
          <w:sz w:val="32"/>
          <w:szCs w:val="32"/>
        </w:rPr>
        <w:t xml:space="preserve">-менеджера, достаточно явно прослеживается в  последние несколько лет. Т.е. </w:t>
      </w:r>
    </w:p>
    <w:p w14:paraId="0C158BB5" w14:textId="13BD6164" w:rsidR="00004F8B" w:rsidRPr="00927B93" w:rsidRDefault="00004F8B"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В рамках личного признания возможны </w:t>
      </w:r>
      <w:r w:rsidR="007C4F5D" w:rsidRPr="00927B93">
        <w:rPr>
          <w:rFonts w:ascii="Times New Roman" w:hAnsi="Times New Roman" w:cs="Times New Roman"/>
          <w:sz w:val="32"/>
          <w:szCs w:val="32"/>
        </w:rPr>
        <w:t>мы относимся к своим коллегам не просто как к сотрудникам, исполнителям тех или иных задач, но как к личностям со своими интересами.</w:t>
      </w:r>
      <w:r w:rsidRPr="00927B93">
        <w:rPr>
          <w:rFonts w:ascii="Times New Roman" w:hAnsi="Times New Roman" w:cs="Times New Roman"/>
          <w:sz w:val="32"/>
          <w:szCs w:val="32"/>
        </w:rPr>
        <w:t>различные мотивационные мероприятия: личные праздники, дни рождения, празднования значимых личных событий с коллегами по работе, семейные мероприятия, индивидуальное признание (статьи в корпоративных изданиях, фото в тех же изданиях или н</w:t>
      </w:r>
      <w:r w:rsidR="00914CCA" w:rsidRPr="00927B93">
        <w:rPr>
          <w:rFonts w:ascii="Times New Roman" w:hAnsi="Times New Roman" w:cs="Times New Roman"/>
          <w:sz w:val="32"/>
          <w:szCs w:val="32"/>
        </w:rPr>
        <w:t>а внутреннем сайте). При этом,</w:t>
      </w:r>
      <w:r w:rsidRPr="00927B93">
        <w:rPr>
          <w:rFonts w:ascii="Times New Roman" w:hAnsi="Times New Roman" w:cs="Times New Roman"/>
          <w:sz w:val="32"/>
          <w:szCs w:val="32"/>
        </w:rPr>
        <w:t xml:space="preserve"> рассказ о сотруднике идет не с позиции его профессиональных достижений, а с позиции, какой интересный человек работает в коллективе. </w:t>
      </w:r>
    </w:p>
    <w:p w14:paraId="319D554E" w14:textId="77777777" w:rsidR="00004F8B" w:rsidRPr="00927B93" w:rsidRDefault="00914CCA"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К</w:t>
      </w:r>
      <w:r w:rsidR="00004F8B" w:rsidRPr="00927B93">
        <w:rPr>
          <w:rFonts w:ascii="Times New Roman" w:hAnsi="Times New Roman" w:cs="Times New Roman"/>
          <w:sz w:val="32"/>
          <w:szCs w:val="32"/>
        </w:rPr>
        <w:t xml:space="preserve"> этой группе личных мотиваторов можно отнести еще такие вещи, как организация досуга: организация совместных спортивных мероприятий, поход в кино, театр, библиотеку, участие в благотворительных мероприятиях. </w:t>
      </w:r>
    </w:p>
    <w:p w14:paraId="1A5BA1B8" w14:textId="77777777" w:rsidR="00004F8B" w:rsidRPr="00927B93" w:rsidRDefault="00004F8B"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Третья</w:t>
      </w:r>
      <w:r w:rsidR="00914CCA" w:rsidRPr="00927B93">
        <w:rPr>
          <w:rFonts w:ascii="Times New Roman" w:hAnsi="Times New Roman" w:cs="Times New Roman"/>
          <w:sz w:val="32"/>
          <w:szCs w:val="32"/>
        </w:rPr>
        <w:t xml:space="preserve"> группа мотиваторов – улучшение условий </w:t>
      </w:r>
      <w:r w:rsidRPr="00927B93">
        <w:rPr>
          <w:rFonts w:ascii="Times New Roman" w:hAnsi="Times New Roman" w:cs="Times New Roman"/>
          <w:sz w:val="32"/>
          <w:szCs w:val="32"/>
        </w:rPr>
        <w:t>труда</w:t>
      </w:r>
    </w:p>
    <w:p w14:paraId="4857C737" w14:textId="77777777" w:rsidR="00004F8B" w:rsidRPr="00927B93" w:rsidRDefault="00914CCA"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Помимо перечисленных ранее условий, сюда можно отнести организацию</w:t>
      </w:r>
      <w:r w:rsidR="00004F8B" w:rsidRPr="00927B93">
        <w:rPr>
          <w:rFonts w:ascii="Times New Roman" w:hAnsi="Times New Roman" w:cs="Times New Roman"/>
          <w:sz w:val="32"/>
          <w:szCs w:val="32"/>
        </w:rPr>
        <w:t xml:space="preserve"> транспортировки до рабочего места, доступность мобильной связи для того, кому это необходимо в процессе работы.</w:t>
      </w:r>
    </w:p>
    <w:p w14:paraId="6A826BBC" w14:textId="77777777" w:rsidR="00004F8B" w:rsidRPr="00927B93" w:rsidRDefault="00914CCA"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Важный момент</w:t>
      </w:r>
      <w:r w:rsidR="00004F8B" w:rsidRPr="00927B93">
        <w:rPr>
          <w:rFonts w:ascii="Times New Roman" w:hAnsi="Times New Roman" w:cs="Times New Roman"/>
          <w:sz w:val="32"/>
          <w:szCs w:val="32"/>
        </w:rPr>
        <w:t xml:space="preserve"> - гибкость рабочего графика, возможность соотнести рабочие моменты и личные потребности, баланс работы и личной жизни. Чем дальше, тем больше эта группа мотиваторов выступает в качестве нематериальных мотиваторов.</w:t>
      </w:r>
    </w:p>
    <w:p w14:paraId="509266BF" w14:textId="77777777" w:rsidR="00004F8B" w:rsidRPr="00927B93" w:rsidRDefault="00004F8B"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Четвертая группа мотиваторов – условия межличностного взаимодействия </w:t>
      </w:r>
    </w:p>
    <w:p w14:paraId="1B7C81D5" w14:textId="77777777" w:rsidR="00004F8B" w:rsidRPr="00927B93" w:rsidRDefault="00004F8B"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Общая цель является очень сильным фактором, организующим сотрудников на повышение своей эффективности в рамках работы. Совместные мероприятия. Это не только спорт, но и общекорпоративные мероприятия, которые позволяют сотрудникам общаться вне работы и узнавать друг друга с разных сторон.</w:t>
      </w:r>
    </w:p>
    <w:p w14:paraId="128D970F" w14:textId="77777777" w:rsidR="00004F8B" w:rsidRPr="00927B93" w:rsidRDefault="00004F8B"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Бесконфликтное общение внутри коллектива – это очень значимый и важный фактор, так как, если в коллективе атмосфера напряженная, конфликтная, то даже при наличии хорошего материального стимулирования люди уходят из таких компаний.</w:t>
      </w:r>
    </w:p>
    <w:p w14:paraId="6898A122" w14:textId="77777777" w:rsidR="00004F8B" w:rsidRPr="00927B93" w:rsidRDefault="00004F8B"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Пятая группа мотиваторо</w:t>
      </w:r>
      <w:r w:rsidR="00914CCA" w:rsidRPr="00927B93">
        <w:rPr>
          <w:rFonts w:ascii="Times New Roman" w:hAnsi="Times New Roman" w:cs="Times New Roman"/>
          <w:sz w:val="32"/>
          <w:szCs w:val="32"/>
        </w:rPr>
        <w:t>в</w:t>
      </w:r>
      <w:r w:rsidRPr="00927B93">
        <w:rPr>
          <w:rFonts w:ascii="Times New Roman" w:hAnsi="Times New Roman" w:cs="Times New Roman"/>
          <w:sz w:val="32"/>
          <w:szCs w:val="32"/>
        </w:rPr>
        <w:t xml:space="preserve"> – социальная поддержка</w:t>
      </w:r>
    </w:p>
    <w:p w14:paraId="426A787B" w14:textId="77777777" w:rsidR="00004F8B" w:rsidRPr="00927B93" w:rsidRDefault="00004F8B"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В качестве социальной поддержки, например, ряд компаний помогают </w:t>
      </w:r>
      <w:r w:rsidR="00AB2ABF" w:rsidRPr="00927B93">
        <w:rPr>
          <w:rFonts w:ascii="Times New Roman" w:hAnsi="Times New Roman" w:cs="Times New Roman"/>
          <w:sz w:val="32"/>
          <w:szCs w:val="32"/>
        </w:rPr>
        <w:t>сотрудникам, приехавшим</w:t>
      </w:r>
      <w:r w:rsidRPr="00927B93">
        <w:rPr>
          <w:rFonts w:ascii="Times New Roman" w:hAnsi="Times New Roman" w:cs="Times New Roman"/>
          <w:sz w:val="32"/>
          <w:szCs w:val="32"/>
        </w:rPr>
        <w:t xml:space="preserve"> из других регионов, в аренде помещений, в оформлении детей в детские сады, оказывают материальную помощь при несчастных случаях, т.е. проводят мероприятия, которые создают чувства уверенности, стабильности у сотрудников.</w:t>
      </w:r>
    </w:p>
    <w:p w14:paraId="642751C9" w14:textId="77777777" w:rsidR="00004F8B" w:rsidRPr="00927B93" w:rsidRDefault="00004F8B"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Шестая группа мотиваторов </w:t>
      </w:r>
      <w:r w:rsidR="00914CCA" w:rsidRPr="00927B93">
        <w:rPr>
          <w:rFonts w:ascii="Times New Roman" w:hAnsi="Times New Roman" w:cs="Times New Roman"/>
          <w:sz w:val="32"/>
          <w:szCs w:val="32"/>
        </w:rPr>
        <w:t>–</w:t>
      </w:r>
      <w:r w:rsidRPr="00927B93">
        <w:rPr>
          <w:rFonts w:ascii="Times New Roman" w:hAnsi="Times New Roman" w:cs="Times New Roman"/>
          <w:sz w:val="32"/>
          <w:szCs w:val="32"/>
        </w:rPr>
        <w:t xml:space="preserve">  эмоциональное мотивирование</w:t>
      </w:r>
    </w:p>
    <w:p w14:paraId="537988B3" w14:textId="0755994C" w:rsidR="00004F8B" w:rsidRPr="00927B93" w:rsidRDefault="00004F8B"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Эмоции являются значимой составляющей любого работника. Подбор способов нематериального мотивирования с опорой на то, какие эмоции они вызыв</w:t>
      </w:r>
      <w:r w:rsidR="00F249C1" w:rsidRPr="00927B93">
        <w:rPr>
          <w:rFonts w:ascii="Times New Roman" w:hAnsi="Times New Roman" w:cs="Times New Roman"/>
          <w:sz w:val="32"/>
          <w:szCs w:val="32"/>
        </w:rPr>
        <w:t xml:space="preserve">ают, является значимым моментом. </w:t>
      </w:r>
      <w:r w:rsidRPr="00927B93">
        <w:rPr>
          <w:rFonts w:ascii="Times New Roman" w:hAnsi="Times New Roman" w:cs="Times New Roman"/>
          <w:sz w:val="32"/>
          <w:szCs w:val="32"/>
        </w:rPr>
        <w:t xml:space="preserve">Стабильность </w:t>
      </w:r>
      <w:r w:rsidR="002D726E" w:rsidRPr="00927B93">
        <w:rPr>
          <w:rFonts w:ascii="Times New Roman" w:hAnsi="Times New Roman" w:cs="Times New Roman"/>
          <w:sz w:val="32"/>
          <w:szCs w:val="32"/>
        </w:rPr>
        <w:t>организации</w:t>
      </w:r>
      <w:r w:rsidRPr="00927B93">
        <w:rPr>
          <w:rFonts w:ascii="Times New Roman" w:hAnsi="Times New Roman" w:cs="Times New Roman"/>
          <w:sz w:val="32"/>
          <w:szCs w:val="32"/>
        </w:rPr>
        <w:t xml:space="preserve"> и подразделений, интерес к работникам, все э</w:t>
      </w:r>
      <w:r w:rsidR="00F249C1" w:rsidRPr="00927B93">
        <w:rPr>
          <w:rFonts w:ascii="Times New Roman" w:hAnsi="Times New Roman" w:cs="Times New Roman"/>
          <w:sz w:val="32"/>
          <w:szCs w:val="32"/>
        </w:rPr>
        <w:t>ти чувства важны и под каждое из</w:t>
      </w:r>
      <w:r w:rsidRPr="00927B93">
        <w:rPr>
          <w:rFonts w:ascii="Times New Roman" w:hAnsi="Times New Roman" w:cs="Times New Roman"/>
          <w:sz w:val="32"/>
          <w:szCs w:val="32"/>
        </w:rPr>
        <w:t xml:space="preserve"> этих чувств можно подобрать серию способов нематериальной мотивации.</w:t>
      </w:r>
    </w:p>
    <w:p w14:paraId="196349C5" w14:textId="77777777" w:rsidR="00004F8B" w:rsidRPr="00927B93" w:rsidRDefault="00F249C1"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Г</w:t>
      </w:r>
      <w:r w:rsidR="00004F8B" w:rsidRPr="00927B93">
        <w:rPr>
          <w:rFonts w:ascii="Times New Roman" w:hAnsi="Times New Roman" w:cs="Times New Roman"/>
          <w:sz w:val="32"/>
          <w:szCs w:val="32"/>
        </w:rPr>
        <w:t>руппы разбивки мотивов могут быть разнообразными. Сами способы нематериальной мотивации могут быть различными. Часто руководители компаний становятся перед выбором, какие способы выбрать. Стоит ли их применять по</w:t>
      </w:r>
      <w:r w:rsidRPr="00927B93">
        <w:rPr>
          <w:rFonts w:ascii="Times New Roman" w:hAnsi="Times New Roman" w:cs="Times New Roman"/>
          <w:sz w:val="32"/>
          <w:szCs w:val="32"/>
        </w:rPr>
        <w:t xml:space="preserve"> очереди или все одновременно.</w:t>
      </w:r>
    </w:p>
    <w:p w14:paraId="1111C756" w14:textId="77777777" w:rsidR="00004F8B" w:rsidRPr="00927B93" w:rsidRDefault="00004F8B"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Внедрение нематериальной мотивации имеет несколько подводных камней, о которых надо знать, прежде чем пересматривать существующие системы.</w:t>
      </w:r>
    </w:p>
    <w:p w14:paraId="41612CF4" w14:textId="77777777" w:rsidR="00914CCA" w:rsidRPr="00927B93" w:rsidRDefault="00914CCA"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Подводный камень № 1. Эффективность тех или иных мероприятий со временем снижается</w:t>
      </w:r>
    </w:p>
    <w:p w14:paraId="48066308" w14:textId="0B19D46C" w:rsidR="00914CCA" w:rsidRPr="00927B93" w:rsidRDefault="00914CCA" w:rsidP="00C6094F">
      <w:pPr>
        <w:pStyle w:val="a9"/>
        <w:spacing w:after="0" w:line="240" w:lineRule="auto"/>
        <w:ind w:left="0" w:firstLine="709"/>
        <w:jc w:val="both"/>
        <w:rPr>
          <w:rFonts w:ascii="Times New Roman" w:hAnsi="Times New Roman" w:cs="Times New Roman"/>
          <w:sz w:val="32"/>
          <w:szCs w:val="32"/>
        </w:rPr>
      </w:pPr>
      <w:r w:rsidRPr="00927B93">
        <w:rPr>
          <w:rFonts w:ascii="Times New Roman" w:hAnsi="Times New Roman" w:cs="Times New Roman"/>
          <w:sz w:val="32"/>
          <w:szCs w:val="32"/>
        </w:rPr>
        <w:t xml:space="preserve">Чем дольше тот или иной метод мотивации существует в </w:t>
      </w:r>
      <w:r w:rsidR="002D726E" w:rsidRPr="00927B93">
        <w:rPr>
          <w:rFonts w:ascii="Times New Roman" w:hAnsi="Times New Roman" w:cs="Times New Roman"/>
          <w:sz w:val="32"/>
          <w:szCs w:val="32"/>
        </w:rPr>
        <w:t>организации</w:t>
      </w:r>
      <w:r w:rsidRPr="00927B93">
        <w:rPr>
          <w:rFonts w:ascii="Times New Roman" w:hAnsi="Times New Roman" w:cs="Times New Roman"/>
          <w:sz w:val="32"/>
          <w:szCs w:val="32"/>
        </w:rPr>
        <w:t xml:space="preserve">, тем более критично сотрудники к нему относятся. В каждой </w:t>
      </w:r>
      <w:r w:rsidR="002D726E" w:rsidRPr="00927B93">
        <w:rPr>
          <w:rFonts w:ascii="Times New Roman" w:hAnsi="Times New Roman" w:cs="Times New Roman"/>
          <w:sz w:val="32"/>
          <w:szCs w:val="32"/>
        </w:rPr>
        <w:t>организации</w:t>
      </w:r>
      <w:r w:rsidRPr="00927B93">
        <w:rPr>
          <w:rFonts w:ascii="Times New Roman" w:hAnsi="Times New Roman" w:cs="Times New Roman"/>
          <w:sz w:val="32"/>
          <w:szCs w:val="32"/>
        </w:rPr>
        <w:t xml:space="preserve"> существует определенный перечень мотивирующих мероприятий, но любую систему мотивации необходимо пересматривать с некоторой периодичностью. Как правило, это делают раз в год.</w:t>
      </w:r>
    </w:p>
    <w:p w14:paraId="28A1CB7B" w14:textId="77777777" w:rsidR="00914CCA" w:rsidRPr="00927B93" w:rsidRDefault="00914CCA" w:rsidP="00C6094F">
      <w:pPr>
        <w:pStyle w:val="a9"/>
        <w:spacing w:after="0" w:line="240" w:lineRule="auto"/>
        <w:jc w:val="both"/>
        <w:rPr>
          <w:rFonts w:ascii="Times New Roman" w:hAnsi="Times New Roman" w:cs="Times New Roman"/>
          <w:sz w:val="32"/>
          <w:szCs w:val="32"/>
        </w:rPr>
      </w:pPr>
      <w:r w:rsidRPr="00927B93">
        <w:rPr>
          <w:rFonts w:ascii="Times New Roman" w:hAnsi="Times New Roman" w:cs="Times New Roman"/>
          <w:sz w:val="32"/>
          <w:szCs w:val="32"/>
        </w:rPr>
        <w:t xml:space="preserve">Подводный камень № 2. </w:t>
      </w:r>
      <w:r w:rsidR="00AB2ABF" w:rsidRPr="00927B93">
        <w:rPr>
          <w:rFonts w:ascii="Times New Roman" w:hAnsi="Times New Roman" w:cs="Times New Roman"/>
          <w:sz w:val="32"/>
          <w:szCs w:val="32"/>
        </w:rPr>
        <w:t>Неконтролируемые затраты</w:t>
      </w:r>
    </w:p>
    <w:p w14:paraId="6207EAAC" w14:textId="77777777" w:rsidR="00914CCA" w:rsidRPr="00927B93" w:rsidRDefault="00914CCA"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Увеличивать количество тех или иных мероприятий, направленных на повышение мотивации, после определенного момента бесполезно: количество не переходит в качество и эффективность работы сотрудников не повышается. Ожидаемые результаты не наступают, компания тратит деньги впустую. Поэтому, планируя нематериальную мотивацию, особенно важно соблюдать бюджет и контролировать расходы.</w:t>
      </w:r>
    </w:p>
    <w:p w14:paraId="1EC5232F" w14:textId="77777777" w:rsidR="00AB2ABF" w:rsidRPr="00927B93" w:rsidRDefault="00AB2ABF" w:rsidP="00C6094F">
      <w:pPr>
        <w:spacing w:after="0" w:line="240" w:lineRule="auto"/>
        <w:ind w:firstLine="742"/>
        <w:contextualSpacing/>
        <w:jc w:val="both"/>
        <w:rPr>
          <w:rFonts w:ascii="Times New Roman" w:hAnsi="Times New Roman" w:cs="Times New Roman"/>
          <w:sz w:val="32"/>
          <w:szCs w:val="32"/>
        </w:rPr>
      </w:pPr>
      <w:r w:rsidRPr="00927B93">
        <w:rPr>
          <w:rFonts w:ascii="Times New Roman" w:hAnsi="Times New Roman" w:cs="Times New Roman"/>
          <w:sz w:val="32"/>
          <w:szCs w:val="32"/>
        </w:rPr>
        <w:t>Подводный камень №3. Оценка эффективности </w:t>
      </w:r>
    </w:p>
    <w:p w14:paraId="0BE37328" w14:textId="77777777" w:rsidR="00AB2ABF" w:rsidRPr="00927B93" w:rsidRDefault="00AB2ABF"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Тут есть несколько моментов. Если говорить о фактической производительности, которую можно замерить в количестве произведенной продукции, и сколько денежных средств на это потрачено, в виде заработной платы, премий, то тут достаточно прозрачная формула. Можно посчитать, что изменение системы премирования повышает производительность на сколько-то % и понижает количество брака. Но по нематериальному мотивированию произвести такие замеры практически невозможно.</w:t>
      </w:r>
    </w:p>
    <w:p w14:paraId="2FC57809" w14:textId="77777777" w:rsidR="00AB2ABF" w:rsidRPr="00927B93" w:rsidRDefault="00AB2ABF"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Можно пытаться оценивать вовлеченность персонала, но этот фактор многогранен, и определить степень влияния на него именно нематериальных стимулов очень сложно.</w:t>
      </w:r>
    </w:p>
    <w:p w14:paraId="459AB514" w14:textId="77777777" w:rsidR="00914CCA" w:rsidRPr="00927B93" w:rsidRDefault="00914CCA" w:rsidP="00C6094F">
      <w:pPr>
        <w:spacing w:after="0" w:line="240" w:lineRule="auto"/>
        <w:contextualSpacing/>
        <w:jc w:val="both"/>
        <w:rPr>
          <w:rFonts w:ascii="Times New Roman" w:hAnsi="Times New Roman" w:cs="Times New Roman"/>
          <w:sz w:val="32"/>
          <w:szCs w:val="32"/>
        </w:rPr>
      </w:pPr>
    </w:p>
    <w:p w14:paraId="5B21A8DD" w14:textId="00BE3C20" w:rsidR="00004F8B" w:rsidRPr="00927B93" w:rsidRDefault="00004F8B" w:rsidP="00476B5E">
      <w:pPr>
        <w:pStyle w:val="a9"/>
        <w:numPr>
          <w:ilvl w:val="1"/>
          <w:numId w:val="182"/>
        </w:numPr>
        <w:spacing w:after="0" w:line="240" w:lineRule="auto"/>
        <w:rPr>
          <w:rFonts w:ascii="Times New Roman" w:hAnsi="Times New Roman" w:cs="Times New Roman"/>
          <w:sz w:val="32"/>
          <w:szCs w:val="32"/>
        </w:rPr>
      </w:pPr>
      <w:r w:rsidRPr="00927B93">
        <w:rPr>
          <w:rFonts w:ascii="Times New Roman" w:hAnsi="Times New Roman" w:cs="Times New Roman"/>
          <w:sz w:val="32"/>
          <w:szCs w:val="32"/>
        </w:rPr>
        <w:t>Мотивация н</w:t>
      </w:r>
      <w:r w:rsidR="00AB2ABF" w:rsidRPr="00927B93">
        <w:rPr>
          <w:rFonts w:ascii="Times New Roman" w:hAnsi="Times New Roman" w:cs="Times New Roman"/>
          <w:sz w:val="32"/>
          <w:szCs w:val="32"/>
        </w:rPr>
        <w:t>а уровне линейных руководителей</w:t>
      </w:r>
    </w:p>
    <w:p w14:paraId="35581601" w14:textId="77777777" w:rsidR="00004F8B" w:rsidRPr="00927B93" w:rsidRDefault="00004F8B"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Именно эти руководители транслируют сотрудникам общие ценности и задачи, которые стоят перед компанией.</w:t>
      </w:r>
      <w:r w:rsidR="001B3B83" w:rsidRPr="00927B93">
        <w:rPr>
          <w:rFonts w:ascii="Times New Roman" w:hAnsi="Times New Roman" w:cs="Times New Roman"/>
          <w:sz w:val="32"/>
          <w:szCs w:val="32"/>
        </w:rPr>
        <w:t xml:space="preserve"> </w:t>
      </w:r>
      <w:r w:rsidRPr="00927B93">
        <w:rPr>
          <w:rFonts w:ascii="Times New Roman" w:hAnsi="Times New Roman" w:cs="Times New Roman"/>
          <w:sz w:val="32"/>
          <w:szCs w:val="32"/>
        </w:rPr>
        <w:t>Основная задача линейных руководителей – индивидуальная работа с каждым сотрудником, подбор тех или иных способов мотивации для всех своих подчиненных.</w:t>
      </w:r>
    </w:p>
    <w:p w14:paraId="0F50F789" w14:textId="30A200F3" w:rsidR="00004F8B" w:rsidRPr="00927B93" w:rsidRDefault="00004F8B"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Это один из тех уровней, который позволяет наиболее полно транслировать общие ценности, задачи, которые стоят на уровне </w:t>
      </w:r>
      <w:r w:rsidR="002D726E" w:rsidRPr="00927B93">
        <w:rPr>
          <w:rFonts w:ascii="Times New Roman" w:hAnsi="Times New Roman" w:cs="Times New Roman"/>
          <w:sz w:val="32"/>
          <w:szCs w:val="32"/>
        </w:rPr>
        <w:t>организации</w:t>
      </w:r>
      <w:r w:rsidR="00F31D5B" w:rsidRPr="00927B93">
        <w:rPr>
          <w:rFonts w:ascii="Times New Roman" w:hAnsi="Times New Roman" w:cs="Times New Roman"/>
          <w:sz w:val="32"/>
          <w:szCs w:val="32"/>
        </w:rPr>
        <w:t xml:space="preserve"> до</w:t>
      </w:r>
      <w:r w:rsidRPr="00927B93">
        <w:rPr>
          <w:rFonts w:ascii="Times New Roman" w:hAnsi="Times New Roman" w:cs="Times New Roman"/>
          <w:sz w:val="32"/>
          <w:szCs w:val="32"/>
        </w:rPr>
        <w:t xml:space="preserve"> </w:t>
      </w:r>
      <w:r w:rsidR="00F31D5B" w:rsidRPr="00927B93">
        <w:rPr>
          <w:rFonts w:ascii="Times New Roman" w:hAnsi="Times New Roman" w:cs="Times New Roman"/>
          <w:sz w:val="32"/>
          <w:szCs w:val="32"/>
        </w:rPr>
        <w:t>сотрудников, именно</w:t>
      </w:r>
      <w:r w:rsidRPr="00927B93">
        <w:rPr>
          <w:rFonts w:ascii="Times New Roman" w:hAnsi="Times New Roman" w:cs="Times New Roman"/>
          <w:sz w:val="32"/>
          <w:szCs w:val="32"/>
        </w:rPr>
        <w:t xml:space="preserve"> за счет высокой степени индивидуализации.  Т.е. никто лучше линейных руководителей не </w:t>
      </w:r>
      <w:r w:rsidR="00F31D5B" w:rsidRPr="00927B93">
        <w:rPr>
          <w:rFonts w:ascii="Times New Roman" w:hAnsi="Times New Roman" w:cs="Times New Roman"/>
          <w:sz w:val="32"/>
          <w:szCs w:val="32"/>
        </w:rPr>
        <w:t>знает ожидания</w:t>
      </w:r>
      <w:r w:rsidRPr="00927B93">
        <w:rPr>
          <w:rFonts w:ascii="Times New Roman" w:hAnsi="Times New Roman" w:cs="Times New Roman"/>
          <w:sz w:val="32"/>
          <w:szCs w:val="32"/>
        </w:rPr>
        <w:t xml:space="preserve"> сотрудников. </w:t>
      </w:r>
    </w:p>
    <w:p w14:paraId="30350E13" w14:textId="77777777" w:rsidR="00004F8B" w:rsidRPr="00927B93" w:rsidRDefault="00004F8B"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Основной принцип работы линейного руководителя – это глубокое пони</w:t>
      </w:r>
      <w:r w:rsidR="001B3B83" w:rsidRPr="00927B93">
        <w:rPr>
          <w:rFonts w:ascii="Times New Roman" w:hAnsi="Times New Roman" w:cs="Times New Roman"/>
          <w:sz w:val="32"/>
          <w:szCs w:val="32"/>
        </w:rPr>
        <w:t>мание интересов сотрудников,</w:t>
      </w:r>
      <w:r w:rsidRPr="00927B93">
        <w:rPr>
          <w:rFonts w:ascii="Times New Roman" w:hAnsi="Times New Roman" w:cs="Times New Roman"/>
          <w:sz w:val="32"/>
          <w:szCs w:val="32"/>
        </w:rPr>
        <w:t xml:space="preserve"> индивидуальный контакт. Индивидуальный контакт при каждодневной управленческой деятельности, которая включает в себя и постановки задач, и контроль исполнения, и обратную связь по результатам исполнения и</w:t>
      </w:r>
      <w:r w:rsidR="001B3B83" w:rsidRPr="00927B93">
        <w:rPr>
          <w:rFonts w:ascii="Times New Roman" w:hAnsi="Times New Roman" w:cs="Times New Roman"/>
          <w:sz w:val="32"/>
          <w:szCs w:val="32"/>
        </w:rPr>
        <w:t xml:space="preserve"> делегирование полномочий, а так</w:t>
      </w:r>
      <w:r w:rsidRPr="00927B93">
        <w:rPr>
          <w:rFonts w:ascii="Times New Roman" w:hAnsi="Times New Roman" w:cs="Times New Roman"/>
          <w:sz w:val="32"/>
          <w:szCs w:val="32"/>
        </w:rPr>
        <w:t xml:space="preserve">же предполагает: </w:t>
      </w:r>
    </w:p>
    <w:p w14:paraId="7E69B76E" w14:textId="77777777" w:rsidR="00004F8B" w:rsidRPr="00927B93" w:rsidRDefault="00004F8B" w:rsidP="00C6094F">
      <w:pPr>
        <w:numPr>
          <w:ilvl w:val="0"/>
          <w:numId w:val="120"/>
        </w:numPr>
        <w:spacing w:after="0" w:line="240" w:lineRule="auto"/>
        <w:ind w:left="1560"/>
        <w:contextualSpacing/>
        <w:jc w:val="both"/>
        <w:rPr>
          <w:rFonts w:ascii="Times New Roman" w:hAnsi="Times New Roman" w:cs="Times New Roman"/>
          <w:sz w:val="32"/>
          <w:szCs w:val="32"/>
        </w:rPr>
      </w:pPr>
      <w:r w:rsidRPr="00927B93">
        <w:rPr>
          <w:rFonts w:ascii="Times New Roman" w:hAnsi="Times New Roman" w:cs="Times New Roman"/>
          <w:sz w:val="32"/>
          <w:szCs w:val="32"/>
        </w:rPr>
        <w:t>оценку при подборе сотрудника;</w:t>
      </w:r>
    </w:p>
    <w:p w14:paraId="38AEF092" w14:textId="77777777" w:rsidR="00004F8B" w:rsidRPr="00927B93" w:rsidRDefault="00004F8B" w:rsidP="00C6094F">
      <w:pPr>
        <w:numPr>
          <w:ilvl w:val="0"/>
          <w:numId w:val="120"/>
        </w:numPr>
        <w:spacing w:after="0" w:line="240" w:lineRule="auto"/>
        <w:ind w:left="1560"/>
        <w:contextualSpacing/>
        <w:jc w:val="both"/>
        <w:rPr>
          <w:rFonts w:ascii="Times New Roman" w:hAnsi="Times New Roman" w:cs="Times New Roman"/>
          <w:sz w:val="32"/>
          <w:szCs w:val="32"/>
        </w:rPr>
      </w:pPr>
      <w:r w:rsidRPr="00927B93">
        <w:rPr>
          <w:rFonts w:ascii="Times New Roman" w:hAnsi="Times New Roman" w:cs="Times New Roman"/>
          <w:sz w:val="32"/>
          <w:szCs w:val="32"/>
        </w:rPr>
        <w:t>адаптацию работника;</w:t>
      </w:r>
    </w:p>
    <w:p w14:paraId="2A4FE363" w14:textId="77777777" w:rsidR="00004F8B" w:rsidRPr="00927B93" w:rsidRDefault="00004F8B" w:rsidP="00C6094F">
      <w:pPr>
        <w:numPr>
          <w:ilvl w:val="0"/>
          <w:numId w:val="120"/>
        </w:numPr>
        <w:spacing w:after="0" w:line="240" w:lineRule="auto"/>
        <w:ind w:left="1560"/>
        <w:contextualSpacing/>
        <w:jc w:val="both"/>
        <w:rPr>
          <w:rFonts w:ascii="Times New Roman" w:hAnsi="Times New Roman" w:cs="Times New Roman"/>
          <w:sz w:val="32"/>
          <w:szCs w:val="32"/>
        </w:rPr>
      </w:pPr>
      <w:r w:rsidRPr="00927B93">
        <w:rPr>
          <w:rFonts w:ascii="Times New Roman" w:hAnsi="Times New Roman" w:cs="Times New Roman"/>
          <w:sz w:val="32"/>
          <w:szCs w:val="32"/>
        </w:rPr>
        <w:t>постановку задач;</w:t>
      </w:r>
    </w:p>
    <w:p w14:paraId="55D31857" w14:textId="77777777" w:rsidR="00004F8B" w:rsidRPr="00927B93" w:rsidRDefault="00004F8B" w:rsidP="00C6094F">
      <w:pPr>
        <w:numPr>
          <w:ilvl w:val="0"/>
          <w:numId w:val="120"/>
        </w:numPr>
        <w:spacing w:after="0" w:line="240" w:lineRule="auto"/>
        <w:ind w:left="1560"/>
        <w:contextualSpacing/>
        <w:jc w:val="both"/>
        <w:rPr>
          <w:rFonts w:ascii="Times New Roman" w:hAnsi="Times New Roman" w:cs="Times New Roman"/>
          <w:sz w:val="32"/>
          <w:szCs w:val="32"/>
        </w:rPr>
      </w:pPr>
      <w:r w:rsidRPr="00927B93">
        <w:rPr>
          <w:rFonts w:ascii="Times New Roman" w:hAnsi="Times New Roman" w:cs="Times New Roman"/>
          <w:sz w:val="32"/>
          <w:szCs w:val="32"/>
        </w:rPr>
        <w:t>контроль исполнения;</w:t>
      </w:r>
    </w:p>
    <w:p w14:paraId="1E59B778" w14:textId="77777777" w:rsidR="00004F8B" w:rsidRPr="00927B93" w:rsidRDefault="00004F8B" w:rsidP="00C6094F">
      <w:pPr>
        <w:numPr>
          <w:ilvl w:val="0"/>
          <w:numId w:val="120"/>
        </w:numPr>
        <w:spacing w:after="0" w:line="240" w:lineRule="auto"/>
        <w:ind w:left="1560"/>
        <w:contextualSpacing/>
        <w:jc w:val="both"/>
        <w:rPr>
          <w:rFonts w:ascii="Times New Roman" w:hAnsi="Times New Roman" w:cs="Times New Roman"/>
          <w:sz w:val="32"/>
          <w:szCs w:val="32"/>
        </w:rPr>
      </w:pPr>
      <w:r w:rsidRPr="00927B93">
        <w:rPr>
          <w:rFonts w:ascii="Times New Roman" w:hAnsi="Times New Roman" w:cs="Times New Roman"/>
          <w:sz w:val="32"/>
          <w:szCs w:val="32"/>
        </w:rPr>
        <w:t>обратную связь по результатам.</w:t>
      </w:r>
    </w:p>
    <w:p w14:paraId="72E045B7" w14:textId="77777777" w:rsidR="00004F8B" w:rsidRPr="00927B93" w:rsidRDefault="00004F8B"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На каждом из этих этапов руководитель, если он действительно хочет получить тот или иной результат от сотрудника, должен использовать основной принцип – индивидуальный подход. Т.е, руководитель должен разговаривать с работником, обсуждать правильность его действий, давать обратную связь. Обратная связь, несмотря на свою простоту, является очень сильным инструментом, который позволяет мотивировать сотрудника на достижение тех или иных целей и повышение его эффективности.</w:t>
      </w:r>
    </w:p>
    <w:p w14:paraId="20DF767E" w14:textId="77777777" w:rsidR="001B3B83" w:rsidRPr="00927B93" w:rsidRDefault="001B3B83" w:rsidP="00C6094F">
      <w:pPr>
        <w:spacing w:after="0" w:line="240" w:lineRule="auto"/>
        <w:ind w:firstLine="567"/>
        <w:contextualSpacing/>
        <w:jc w:val="both"/>
        <w:rPr>
          <w:rFonts w:ascii="Times New Roman" w:hAnsi="Times New Roman" w:cs="Times New Roman"/>
          <w:sz w:val="32"/>
          <w:szCs w:val="32"/>
        </w:rPr>
      </w:pPr>
    </w:p>
    <w:p w14:paraId="37D180BD" w14:textId="77777777" w:rsidR="00004F8B" w:rsidRPr="00927B93" w:rsidRDefault="001B3B83"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Полезно использовать технику активного слушания во время индивидуальной работы с сотрудником, она помогает уловить не только озвученные потребности и желания сотрудника, но и понять, что за ними стоит и какие мотивы движут работником.</w:t>
      </w:r>
    </w:p>
    <w:p w14:paraId="7B4498A4" w14:textId="12A62294" w:rsidR="00004F8B" w:rsidRPr="00927B93" w:rsidRDefault="00004F8B"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Мотивы сотрудников могут меняться на протяжении периода работы в </w:t>
      </w:r>
      <w:r w:rsidR="002D726E" w:rsidRPr="00927B93">
        <w:rPr>
          <w:rFonts w:ascii="Times New Roman" w:hAnsi="Times New Roman" w:cs="Times New Roman"/>
          <w:sz w:val="32"/>
          <w:szCs w:val="32"/>
        </w:rPr>
        <w:t>организации</w:t>
      </w:r>
      <w:r w:rsidRPr="00927B93">
        <w:rPr>
          <w:rFonts w:ascii="Times New Roman" w:hAnsi="Times New Roman" w:cs="Times New Roman"/>
          <w:sz w:val="32"/>
          <w:szCs w:val="32"/>
        </w:rPr>
        <w:t>, поэтому необходимо проводить диагностику индивидуальных стимулов с определенной периодичностью, особенно если произошли изменения в статусе работника, например, его повысили в должности или расширили обязанности.</w:t>
      </w:r>
    </w:p>
    <w:p w14:paraId="11A0BE72" w14:textId="2BB9F899" w:rsidR="00004F8B" w:rsidRPr="00927B93" w:rsidRDefault="00004F8B"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Индивидуальное общение руководителя и подчиненного – один из самых мощных стимулов нематериальной мотивации сотрудника. Тут руководитель может подбирать индивидуальные способы, подходы в том, как похвалить сотрудника, какие дополнительные опции предоставить, в том числе для кого-то это будет возможность проявить себя, проявить свои нестандартные творческие идеи это тоже хороший, сильный способ нематериальной мотивации.</w:t>
      </w:r>
    </w:p>
    <w:p w14:paraId="1882BF48" w14:textId="77777777" w:rsidR="00476B5E" w:rsidRPr="00927B93" w:rsidRDefault="00476B5E" w:rsidP="00C6094F">
      <w:pPr>
        <w:spacing w:after="0" w:line="240" w:lineRule="auto"/>
        <w:ind w:firstLine="567"/>
        <w:contextualSpacing/>
        <w:jc w:val="both"/>
        <w:rPr>
          <w:rFonts w:ascii="Times New Roman" w:hAnsi="Times New Roman" w:cs="Times New Roman"/>
          <w:sz w:val="32"/>
          <w:szCs w:val="32"/>
        </w:rPr>
      </w:pPr>
    </w:p>
    <w:p w14:paraId="5EB6E06C" w14:textId="77777777" w:rsidR="00D227A1" w:rsidRPr="00927B93" w:rsidRDefault="00F1246B" w:rsidP="00C6094F">
      <w:pPr>
        <w:pStyle w:val="a9"/>
        <w:numPr>
          <w:ilvl w:val="1"/>
          <w:numId w:val="182"/>
        </w:numPr>
        <w:spacing w:after="0" w:line="240" w:lineRule="auto"/>
        <w:jc w:val="center"/>
        <w:rPr>
          <w:rFonts w:ascii="Times New Roman" w:hAnsi="Times New Roman" w:cs="Times New Roman"/>
          <w:sz w:val="32"/>
          <w:szCs w:val="32"/>
        </w:rPr>
      </w:pPr>
      <w:r w:rsidRPr="00927B93">
        <w:rPr>
          <w:rFonts w:ascii="Times New Roman" w:hAnsi="Times New Roman" w:cs="Times New Roman"/>
          <w:sz w:val="32"/>
          <w:szCs w:val="32"/>
        </w:rPr>
        <w:t xml:space="preserve"> </w:t>
      </w:r>
      <w:r w:rsidR="00D227A1" w:rsidRPr="00927B93">
        <w:rPr>
          <w:rFonts w:ascii="Times New Roman" w:hAnsi="Times New Roman" w:cs="Times New Roman"/>
          <w:sz w:val="32"/>
          <w:szCs w:val="32"/>
        </w:rPr>
        <w:t>Самомотивация сотрудника</w:t>
      </w:r>
    </w:p>
    <w:p w14:paraId="28CC743D" w14:textId="77777777" w:rsidR="00D227A1" w:rsidRPr="00927B93" w:rsidRDefault="00D227A1"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Самомотивация сотрудника - это ситуация, когда сотрудник сам перерабатывает или общекорпоративные ценности и нормы, или те задачи, которые ставит перед ними руководитель. И тогда уже он принимает внутреннее решение для того, чтобы работать с максимальной степенью отдачи, максимально эффективно, проявлять те качества, которые требуется проявить на уровне организации. Если мы говорим о мотивации на уровне организации, то чаще всего это значительные затраты, которые предпринимает организация для того, чтобы достучаться до каждого сотрудника. Эффективность этих затрат не всегда высока, потому что вряд ли бывает ситуация, когда 100% сотрудников с готовностью откликались на те или иные мотивационные мероприятия. </w:t>
      </w:r>
    </w:p>
    <w:p w14:paraId="46941C4E" w14:textId="4D2E5125" w:rsidR="005827FA" w:rsidRPr="00927B93" w:rsidRDefault="005827FA"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Таким образом, </w:t>
      </w:r>
      <w:r w:rsidR="00C20A8A" w:rsidRPr="00927B93">
        <w:rPr>
          <w:rFonts w:ascii="Times New Roman" w:hAnsi="Times New Roman" w:cs="Times New Roman"/>
          <w:sz w:val="32"/>
          <w:szCs w:val="32"/>
        </w:rPr>
        <w:t xml:space="preserve">нематериальная мотивация чаще всего является способом, который позволяет эффективно мотивировать сотрудников на выполнение тех задач, которые интересны для </w:t>
      </w:r>
      <w:r w:rsidR="002D726E" w:rsidRPr="00927B93">
        <w:rPr>
          <w:rFonts w:ascii="Times New Roman" w:hAnsi="Times New Roman" w:cs="Times New Roman"/>
          <w:sz w:val="32"/>
          <w:szCs w:val="32"/>
        </w:rPr>
        <w:t>организации</w:t>
      </w:r>
      <w:r w:rsidR="00C20A8A" w:rsidRPr="00927B93">
        <w:rPr>
          <w:rFonts w:ascii="Times New Roman" w:hAnsi="Times New Roman" w:cs="Times New Roman"/>
          <w:sz w:val="32"/>
          <w:szCs w:val="32"/>
        </w:rPr>
        <w:t>. К тому же затраты на данную систему мотивации чаще всего являются незначительными в общей структуре затрат на персонал. Тема нематериальной мотивации является очень важным аспектом во всей системе мотивации сотрудников.</w:t>
      </w:r>
    </w:p>
    <w:p w14:paraId="3B0EB580" w14:textId="77777777" w:rsidR="00B903E2" w:rsidRPr="00927B93" w:rsidRDefault="00B903E2" w:rsidP="00C6094F">
      <w:pPr>
        <w:spacing w:after="0" w:line="240" w:lineRule="auto"/>
        <w:ind w:firstLine="567"/>
        <w:contextualSpacing/>
        <w:jc w:val="both"/>
        <w:rPr>
          <w:rFonts w:ascii="Times New Roman" w:hAnsi="Times New Roman" w:cs="Times New Roman"/>
          <w:sz w:val="32"/>
          <w:szCs w:val="32"/>
        </w:rPr>
      </w:pPr>
    </w:p>
    <w:p w14:paraId="3E55CF2F" w14:textId="77777777" w:rsidR="005827FA" w:rsidRPr="00927B93" w:rsidRDefault="00B903E2" w:rsidP="00C6094F">
      <w:pPr>
        <w:spacing w:after="0" w:line="240" w:lineRule="auto"/>
        <w:contextualSpacing/>
        <w:jc w:val="center"/>
        <w:rPr>
          <w:rFonts w:ascii="Times New Roman" w:hAnsi="Times New Roman" w:cs="Times New Roman"/>
          <w:sz w:val="32"/>
          <w:szCs w:val="32"/>
        </w:rPr>
      </w:pPr>
      <w:r w:rsidRPr="00927B93">
        <w:rPr>
          <w:rFonts w:ascii="Times New Roman" w:hAnsi="Times New Roman" w:cs="Times New Roman"/>
          <w:sz w:val="32"/>
          <w:szCs w:val="32"/>
        </w:rPr>
        <w:t>Контрольные вопросы:</w:t>
      </w:r>
    </w:p>
    <w:p w14:paraId="7CFA1630" w14:textId="65876A7B" w:rsidR="00B903E2" w:rsidRPr="00927B93" w:rsidRDefault="00B903E2" w:rsidP="00C6094F">
      <w:pPr>
        <w:pStyle w:val="a9"/>
        <w:numPr>
          <w:ilvl w:val="0"/>
          <w:numId w:val="116"/>
        </w:numPr>
        <w:spacing w:after="0" w:line="240" w:lineRule="auto"/>
        <w:ind w:left="938"/>
        <w:jc w:val="both"/>
        <w:rPr>
          <w:rFonts w:ascii="Times New Roman" w:hAnsi="Times New Roman" w:cs="Times New Roman"/>
          <w:sz w:val="32"/>
          <w:szCs w:val="32"/>
        </w:rPr>
      </w:pPr>
      <w:r w:rsidRPr="00927B93">
        <w:rPr>
          <w:rFonts w:ascii="Times New Roman" w:hAnsi="Times New Roman" w:cs="Times New Roman"/>
          <w:sz w:val="32"/>
          <w:szCs w:val="32"/>
        </w:rPr>
        <w:t xml:space="preserve">Уровни мотивации в </w:t>
      </w:r>
      <w:r w:rsidR="002D726E" w:rsidRPr="00927B93">
        <w:rPr>
          <w:rFonts w:ascii="Times New Roman" w:hAnsi="Times New Roman" w:cs="Times New Roman"/>
          <w:sz w:val="32"/>
          <w:szCs w:val="32"/>
        </w:rPr>
        <w:t>организации</w:t>
      </w:r>
      <w:r w:rsidR="007E42DD" w:rsidRPr="00927B93">
        <w:rPr>
          <w:rFonts w:ascii="Times New Roman" w:hAnsi="Times New Roman" w:cs="Times New Roman"/>
          <w:sz w:val="32"/>
          <w:szCs w:val="32"/>
        </w:rPr>
        <w:t>.</w:t>
      </w:r>
    </w:p>
    <w:p w14:paraId="213220A8" w14:textId="65AD4FB4" w:rsidR="00B903E2" w:rsidRPr="00927B93" w:rsidRDefault="00B903E2" w:rsidP="00C6094F">
      <w:pPr>
        <w:pStyle w:val="a9"/>
        <w:numPr>
          <w:ilvl w:val="0"/>
          <w:numId w:val="116"/>
        </w:numPr>
        <w:spacing w:after="0" w:line="240" w:lineRule="auto"/>
        <w:ind w:left="938"/>
        <w:jc w:val="both"/>
        <w:rPr>
          <w:rFonts w:ascii="Times New Roman" w:hAnsi="Times New Roman" w:cs="Times New Roman"/>
          <w:sz w:val="32"/>
          <w:szCs w:val="32"/>
        </w:rPr>
      </w:pPr>
      <w:r w:rsidRPr="00927B93">
        <w:rPr>
          <w:rFonts w:ascii="Times New Roman" w:hAnsi="Times New Roman" w:cs="Times New Roman"/>
          <w:sz w:val="32"/>
          <w:szCs w:val="32"/>
        </w:rPr>
        <w:t xml:space="preserve">Система мотивации на уровне </w:t>
      </w:r>
      <w:r w:rsidR="002D726E" w:rsidRPr="00927B93">
        <w:rPr>
          <w:rFonts w:ascii="Times New Roman" w:hAnsi="Times New Roman" w:cs="Times New Roman"/>
          <w:sz w:val="32"/>
          <w:szCs w:val="32"/>
        </w:rPr>
        <w:t>организации</w:t>
      </w:r>
      <w:r w:rsidR="007E42DD" w:rsidRPr="00927B93">
        <w:rPr>
          <w:rFonts w:ascii="Times New Roman" w:hAnsi="Times New Roman" w:cs="Times New Roman"/>
          <w:sz w:val="32"/>
          <w:szCs w:val="32"/>
        </w:rPr>
        <w:t>.</w:t>
      </w:r>
    </w:p>
    <w:p w14:paraId="1B1B9231" w14:textId="77777777" w:rsidR="00B903E2" w:rsidRPr="00927B93" w:rsidRDefault="00B903E2" w:rsidP="00C6094F">
      <w:pPr>
        <w:pStyle w:val="a9"/>
        <w:numPr>
          <w:ilvl w:val="0"/>
          <w:numId w:val="116"/>
        </w:numPr>
        <w:spacing w:after="0" w:line="240" w:lineRule="auto"/>
        <w:ind w:left="938"/>
        <w:jc w:val="both"/>
        <w:rPr>
          <w:rFonts w:ascii="Times New Roman" w:hAnsi="Times New Roman" w:cs="Times New Roman"/>
          <w:sz w:val="32"/>
          <w:szCs w:val="32"/>
        </w:rPr>
      </w:pPr>
      <w:r w:rsidRPr="00927B93">
        <w:rPr>
          <w:rFonts w:ascii="Times New Roman" w:hAnsi="Times New Roman" w:cs="Times New Roman"/>
          <w:sz w:val="32"/>
          <w:szCs w:val="32"/>
        </w:rPr>
        <w:t>Мотивация на уровне линейных руководителей</w:t>
      </w:r>
      <w:r w:rsidR="007E42DD" w:rsidRPr="00927B93">
        <w:rPr>
          <w:rFonts w:ascii="Times New Roman" w:hAnsi="Times New Roman" w:cs="Times New Roman"/>
          <w:sz w:val="32"/>
          <w:szCs w:val="32"/>
        </w:rPr>
        <w:t>.</w:t>
      </w:r>
    </w:p>
    <w:p w14:paraId="0BC42E62" w14:textId="77777777" w:rsidR="00B903E2" w:rsidRPr="00927B93" w:rsidRDefault="00B903E2" w:rsidP="00C6094F">
      <w:pPr>
        <w:pStyle w:val="a9"/>
        <w:numPr>
          <w:ilvl w:val="0"/>
          <w:numId w:val="116"/>
        </w:numPr>
        <w:spacing w:after="0" w:line="240" w:lineRule="auto"/>
        <w:ind w:left="938"/>
        <w:jc w:val="both"/>
        <w:rPr>
          <w:rFonts w:ascii="Times New Roman" w:hAnsi="Times New Roman" w:cs="Times New Roman"/>
          <w:sz w:val="32"/>
          <w:szCs w:val="32"/>
        </w:rPr>
      </w:pPr>
      <w:r w:rsidRPr="00927B93">
        <w:rPr>
          <w:rFonts w:ascii="Times New Roman" w:hAnsi="Times New Roman" w:cs="Times New Roman"/>
          <w:sz w:val="32"/>
          <w:szCs w:val="32"/>
        </w:rPr>
        <w:t>Самомотивация сотрудника.</w:t>
      </w:r>
    </w:p>
    <w:p w14:paraId="00340B25" w14:textId="77777777" w:rsidR="00B903E2" w:rsidRPr="00927B93" w:rsidRDefault="00B903E2" w:rsidP="00C6094F">
      <w:pPr>
        <w:spacing w:after="0" w:line="240" w:lineRule="auto"/>
        <w:contextualSpacing/>
        <w:jc w:val="both"/>
        <w:rPr>
          <w:rFonts w:ascii="Times New Roman" w:hAnsi="Times New Roman" w:cs="Times New Roman"/>
          <w:sz w:val="32"/>
          <w:szCs w:val="32"/>
        </w:rPr>
      </w:pPr>
    </w:p>
    <w:p w14:paraId="679C3DFD" w14:textId="77777777" w:rsidR="005827FA" w:rsidRPr="00927B93" w:rsidRDefault="005827FA" w:rsidP="00C6094F">
      <w:pPr>
        <w:spacing w:after="0" w:line="240" w:lineRule="auto"/>
        <w:ind w:firstLine="567"/>
        <w:contextualSpacing/>
        <w:jc w:val="both"/>
        <w:rPr>
          <w:rStyle w:val="apple-converted-space"/>
          <w:rFonts w:ascii="Times New Roman" w:hAnsi="Times New Roman" w:cs="Times New Roman"/>
          <w:sz w:val="32"/>
          <w:szCs w:val="32"/>
        </w:rPr>
      </w:pPr>
      <w:r w:rsidRPr="00927B93">
        <w:rPr>
          <w:rFonts w:ascii="Times New Roman" w:hAnsi="Times New Roman" w:cs="Times New Roman"/>
          <w:sz w:val="32"/>
          <w:szCs w:val="32"/>
        </w:rPr>
        <w:t>Ключевые понятия: мотивация, система мотивации, уровни мотивации, нематериальная мотивация</w:t>
      </w:r>
    </w:p>
    <w:p w14:paraId="3C267909" w14:textId="77777777" w:rsidR="008A7C86" w:rsidRPr="00927B93" w:rsidRDefault="008A7C86" w:rsidP="008A7C86">
      <w:pPr>
        <w:spacing w:after="0" w:line="240" w:lineRule="auto"/>
        <w:contextualSpacing/>
        <w:jc w:val="both"/>
        <w:rPr>
          <w:rStyle w:val="apple-converted-space"/>
          <w:rFonts w:ascii="Times New Roman" w:hAnsi="Times New Roman" w:cs="Times New Roman"/>
          <w:sz w:val="32"/>
          <w:szCs w:val="32"/>
        </w:rPr>
        <w:sectPr w:rsidR="008A7C86" w:rsidRPr="00927B93" w:rsidSect="009F4179">
          <w:pgSz w:w="11906" w:h="16838"/>
          <w:pgMar w:top="1134" w:right="1134" w:bottom="1134" w:left="1134" w:header="708" w:footer="708" w:gutter="0"/>
          <w:cols w:space="708"/>
          <w:docGrid w:linePitch="360"/>
        </w:sectPr>
      </w:pPr>
    </w:p>
    <w:p w14:paraId="0D021B0A" w14:textId="77777777" w:rsidR="00C6094F" w:rsidRPr="00927B93" w:rsidRDefault="00C6094F" w:rsidP="008A7C86">
      <w:pPr>
        <w:spacing w:after="0" w:line="240" w:lineRule="auto"/>
        <w:contextualSpacing/>
        <w:jc w:val="both"/>
        <w:rPr>
          <w:rStyle w:val="apple-converted-space"/>
          <w:rFonts w:ascii="Times New Roman" w:hAnsi="Times New Roman" w:cs="Times New Roman"/>
          <w:sz w:val="32"/>
          <w:szCs w:val="32"/>
        </w:rPr>
      </w:pPr>
    </w:p>
    <w:p w14:paraId="40D321AA" w14:textId="5ACA920C" w:rsidR="00873635" w:rsidRPr="00927B93" w:rsidRDefault="00376795" w:rsidP="00C6094F">
      <w:pPr>
        <w:spacing w:after="0" w:line="240" w:lineRule="auto"/>
        <w:ind w:firstLine="567"/>
        <w:contextualSpacing/>
        <w:jc w:val="both"/>
        <w:rPr>
          <w:rFonts w:ascii="Times New Roman" w:hAnsi="Times New Roman" w:cs="Times New Roman"/>
          <w:kern w:val="24"/>
          <w:sz w:val="32"/>
          <w:szCs w:val="32"/>
        </w:rPr>
      </w:pPr>
      <w:r w:rsidRPr="00927B93">
        <w:rPr>
          <w:rStyle w:val="apple-converted-space"/>
          <w:rFonts w:ascii="Times New Roman" w:hAnsi="Times New Roman" w:cs="Times New Roman"/>
          <w:sz w:val="32"/>
          <w:szCs w:val="32"/>
        </w:rPr>
        <w:t>Глава</w:t>
      </w:r>
      <w:r w:rsidR="003C3EF8" w:rsidRPr="00927B93">
        <w:rPr>
          <w:rStyle w:val="apple-converted-space"/>
          <w:rFonts w:ascii="Times New Roman" w:hAnsi="Times New Roman" w:cs="Times New Roman"/>
          <w:sz w:val="32"/>
          <w:szCs w:val="32"/>
        </w:rPr>
        <w:t xml:space="preserve"> 13.  </w:t>
      </w:r>
      <w:r w:rsidR="00873635" w:rsidRPr="00927B93">
        <w:rPr>
          <w:rFonts w:ascii="Times New Roman" w:hAnsi="Times New Roman" w:cs="Times New Roman"/>
          <w:kern w:val="24"/>
          <w:sz w:val="32"/>
          <w:szCs w:val="32"/>
        </w:rPr>
        <w:t>Современные м</w:t>
      </w:r>
      <w:r w:rsidR="002852F9" w:rsidRPr="00927B93">
        <w:rPr>
          <w:rFonts w:ascii="Times New Roman" w:hAnsi="Times New Roman" w:cs="Times New Roman"/>
          <w:kern w:val="24"/>
          <w:sz w:val="32"/>
          <w:szCs w:val="32"/>
        </w:rPr>
        <w:t>етоды оценки персонала</w:t>
      </w:r>
    </w:p>
    <w:p w14:paraId="7EBF40B5" w14:textId="77777777" w:rsidR="00A84DA9" w:rsidRPr="00927B93" w:rsidRDefault="00A84DA9" w:rsidP="00C6094F">
      <w:pPr>
        <w:spacing w:after="0" w:line="240" w:lineRule="auto"/>
        <w:ind w:firstLine="567"/>
        <w:contextualSpacing/>
        <w:jc w:val="both"/>
        <w:rPr>
          <w:rFonts w:ascii="Times New Roman" w:hAnsi="Times New Roman" w:cs="Times New Roman"/>
          <w:kern w:val="24"/>
          <w:sz w:val="32"/>
          <w:szCs w:val="32"/>
        </w:rPr>
      </w:pPr>
    </w:p>
    <w:p w14:paraId="0A226AAD" w14:textId="2C3CA194" w:rsidR="000028C0" w:rsidRPr="00927B93" w:rsidRDefault="000028C0" w:rsidP="00C6094F">
      <w:pPr>
        <w:pStyle w:val="a9"/>
        <w:numPr>
          <w:ilvl w:val="1"/>
          <w:numId w:val="183"/>
        </w:numPr>
        <w:spacing w:after="0" w:line="240" w:lineRule="auto"/>
        <w:jc w:val="center"/>
        <w:rPr>
          <w:rFonts w:ascii="Times New Roman" w:hAnsi="Times New Roman" w:cs="Times New Roman"/>
          <w:kern w:val="24"/>
          <w:sz w:val="32"/>
          <w:szCs w:val="32"/>
        </w:rPr>
      </w:pPr>
      <w:r w:rsidRPr="00927B93">
        <w:rPr>
          <w:rFonts w:ascii="Times New Roman" w:hAnsi="Times New Roman" w:cs="Times New Roman"/>
          <w:kern w:val="24"/>
          <w:sz w:val="32"/>
          <w:szCs w:val="32"/>
        </w:rPr>
        <w:t>Цели оценки. Критерии оценки. Правила опроса</w:t>
      </w:r>
      <w:r w:rsidR="008016FD" w:rsidRPr="00927B93">
        <w:rPr>
          <w:rFonts w:ascii="Times New Roman" w:hAnsi="Times New Roman" w:cs="Times New Roman"/>
          <w:kern w:val="24"/>
          <w:sz w:val="32"/>
          <w:szCs w:val="32"/>
        </w:rPr>
        <w:t>.</w:t>
      </w:r>
    </w:p>
    <w:p w14:paraId="2AED242A" w14:textId="5F96FA85" w:rsidR="00873635" w:rsidRPr="00927B93" w:rsidRDefault="008016FD" w:rsidP="008016FD">
      <w:pPr>
        <w:spacing w:after="0" w:line="240" w:lineRule="auto"/>
        <w:ind w:firstLine="567"/>
        <w:contextualSpacing/>
        <w:jc w:val="both"/>
        <w:rPr>
          <w:rFonts w:ascii="Times New Roman" w:hAnsi="Times New Roman" w:cs="Times New Roman"/>
          <w:kern w:val="24"/>
          <w:sz w:val="32"/>
          <w:szCs w:val="32"/>
        </w:rPr>
      </w:pPr>
      <w:r w:rsidRPr="00927B93">
        <w:rPr>
          <w:rFonts w:ascii="Times New Roman" w:hAnsi="Times New Roman" w:cs="Times New Roman"/>
          <w:kern w:val="24"/>
          <w:sz w:val="32"/>
          <w:szCs w:val="32"/>
        </w:rPr>
        <w:t xml:space="preserve">В первую очередь во многих компаниях проводится оценочное </w:t>
      </w:r>
      <w:r w:rsidR="00873635" w:rsidRPr="00927B93">
        <w:rPr>
          <w:rFonts w:ascii="Times New Roman" w:hAnsi="Times New Roman" w:cs="Times New Roman"/>
          <w:kern w:val="24"/>
          <w:sz w:val="32"/>
          <w:szCs w:val="32"/>
        </w:rPr>
        <w:t>интервью</w:t>
      </w:r>
      <w:r w:rsidRPr="00927B93">
        <w:rPr>
          <w:rFonts w:ascii="Times New Roman" w:hAnsi="Times New Roman" w:cs="Times New Roman"/>
          <w:kern w:val="24"/>
          <w:sz w:val="32"/>
          <w:szCs w:val="32"/>
        </w:rPr>
        <w:t xml:space="preserve">. Оно позволяет </w:t>
      </w:r>
      <w:r w:rsidR="00873635" w:rsidRPr="00927B93">
        <w:rPr>
          <w:rFonts w:ascii="Times New Roman" w:hAnsi="Times New Roman" w:cs="Times New Roman"/>
          <w:kern w:val="24"/>
          <w:sz w:val="32"/>
          <w:szCs w:val="32"/>
        </w:rPr>
        <w:t>получить наиболее эффективный человеческий ресурс: принять решение о найме, продвижении, ротации, расставании</w:t>
      </w:r>
      <w:r w:rsidRPr="00927B93">
        <w:rPr>
          <w:rFonts w:ascii="Times New Roman" w:hAnsi="Times New Roman" w:cs="Times New Roman"/>
          <w:kern w:val="24"/>
          <w:sz w:val="32"/>
          <w:szCs w:val="32"/>
        </w:rPr>
        <w:t>. С его помощью компания имеет и</w:t>
      </w:r>
      <w:r w:rsidR="00873635" w:rsidRPr="00927B93">
        <w:rPr>
          <w:rFonts w:ascii="Times New Roman" w:hAnsi="Times New Roman" w:cs="Times New Roman"/>
          <w:kern w:val="24"/>
          <w:sz w:val="32"/>
          <w:szCs w:val="32"/>
        </w:rPr>
        <w:t>нформаци</w:t>
      </w:r>
      <w:r w:rsidRPr="00927B93">
        <w:rPr>
          <w:rFonts w:ascii="Times New Roman" w:hAnsi="Times New Roman" w:cs="Times New Roman"/>
          <w:kern w:val="24"/>
          <w:sz w:val="32"/>
          <w:szCs w:val="32"/>
        </w:rPr>
        <w:t>ю</w:t>
      </w:r>
      <w:r w:rsidR="00873635" w:rsidRPr="00927B93">
        <w:rPr>
          <w:rFonts w:ascii="Times New Roman" w:hAnsi="Times New Roman" w:cs="Times New Roman"/>
          <w:kern w:val="24"/>
          <w:sz w:val="32"/>
          <w:szCs w:val="32"/>
        </w:rPr>
        <w:t xml:space="preserve"> о сотруднике и </w:t>
      </w:r>
      <w:r w:rsidRPr="00927B93">
        <w:rPr>
          <w:rFonts w:ascii="Times New Roman" w:hAnsi="Times New Roman" w:cs="Times New Roman"/>
          <w:kern w:val="24"/>
          <w:sz w:val="32"/>
          <w:szCs w:val="32"/>
        </w:rPr>
        <w:t>может разработать</w:t>
      </w:r>
      <w:r w:rsidR="00873635" w:rsidRPr="00927B93">
        <w:rPr>
          <w:rFonts w:ascii="Times New Roman" w:hAnsi="Times New Roman" w:cs="Times New Roman"/>
          <w:kern w:val="24"/>
          <w:sz w:val="32"/>
          <w:szCs w:val="32"/>
        </w:rPr>
        <w:t xml:space="preserve"> инструкцию по его управлению, то есть выявить мотиваторы, эффективные методы его контроля, направления для его развития.</w:t>
      </w:r>
    </w:p>
    <w:p w14:paraId="669126E3" w14:textId="7A87925F" w:rsidR="00873635" w:rsidRPr="00927B93" w:rsidRDefault="00873635" w:rsidP="00C6094F">
      <w:pPr>
        <w:spacing w:after="0" w:line="240" w:lineRule="auto"/>
        <w:ind w:firstLine="567"/>
        <w:contextualSpacing/>
        <w:jc w:val="both"/>
        <w:rPr>
          <w:rFonts w:ascii="Times New Roman" w:hAnsi="Times New Roman" w:cs="Times New Roman"/>
          <w:kern w:val="24"/>
          <w:sz w:val="32"/>
          <w:szCs w:val="32"/>
        </w:rPr>
      </w:pPr>
      <w:r w:rsidRPr="00927B93">
        <w:rPr>
          <w:rFonts w:ascii="Times New Roman" w:hAnsi="Times New Roman" w:cs="Times New Roman"/>
          <w:kern w:val="24"/>
          <w:sz w:val="32"/>
          <w:szCs w:val="32"/>
        </w:rPr>
        <w:t xml:space="preserve">Главная задача оценки </w:t>
      </w:r>
      <w:r w:rsidR="008016FD" w:rsidRPr="00927B93">
        <w:rPr>
          <w:rFonts w:ascii="Times New Roman" w:hAnsi="Times New Roman" w:cs="Times New Roman"/>
          <w:kern w:val="24"/>
          <w:sz w:val="32"/>
          <w:szCs w:val="32"/>
        </w:rPr>
        <w:t xml:space="preserve">выявить эффективный механизм </w:t>
      </w:r>
      <w:r w:rsidRPr="00927B93">
        <w:rPr>
          <w:rFonts w:ascii="Times New Roman" w:hAnsi="Times New Roman" w:cs="Times New Roman"/>
          <w:kern w:val="24"/>
          <w:sz w:val="32"/>
          <w:szCs w:val="32"/>
        </w:rPr>
        <w:t xml:space="preserve"> управл</w:t>
      </w:r>
      <w:r w:rsidR="008016FD" w:rsidRPr="00927B93">
        <w:rPr>
          <w:rFonts w:ascii="Times New Roman" w:hAnsi="Times New Roman" w:cs="Times New Roman"/>
          <w:kern w:val="24"/>
          <w:sz w:val="32"/>
          <w:szCs w:val="32"/>
        </w:rPr>
        <w:t>ения работником</w:t>
      </w:r>
      <w:r w:rsidRPr="00927B93">
        <w:rPr>
          <w:rFonts w:ascii="Times New Roman" w:hAnsi="Times New Roman" w:cs="Times New Roman"/>
          <w:kern w:val="24"/>
          <w:sz w:val="32"/>
          <w:szCs w:val="32"/>
        </w:rPr>
        <w:t>.</w:t>
      </w:r>
    </w:p>
    <w:p w14:paraId="7ED25311" w14:textId="77777777" w:rsidR="00873635" w:rsidRPr="00927B93" w:rsidRDefault="00873635" w:rsidP="00C6094F">
      <w:pPr>
        <w:spacing w:after="0" w:line="240" w:lineRule="auto"/>
        <w:ind w:firstLine="567"/>
        <w:contextualSpacing/>
        <w:jc w:val="both"/>
        <w:rPr>
          <w:rFonts w:ascii="Times New Roman" w:hAnsi="Times New Roman" w:cs="Times New Roman"/>
          <w:kern w:val="24"/>
          <w:sz w:val="32"/>
          <w:szCs w:val="32"/>
        </w:rPr>
      </w:pPr>
      <w:r w:rsidRPr="00927B93">
        <w:rPr>
          <w:rFonts w:ascii="Times New Roman" w:hAnsi="Times New Roman" w:cs="Times New Roman"/>
          <w:kern w:val="24"/>
          <w:sz w:val="32"/>
          <w:szCs w:val="32"/>
        </w:rPr>
        <w:t>Основные идеи подхода к оценке</w:t>
      </w:r>
      <w:r w:rsidR="00AD5D88" w:rsidRPr="00927B93">
        <w:rPr>
          <w:rFonts w:ascii="Times New Roman" w:hAnsi="Times New Roman" w:cs="Times New Roman"/>
          <w:kern w:val="24"/>
          <w:sz w:val="32"/>
          <w:szCs w:val="32"/>
        </w:rPr>
        <w:t>:</w:t>
      </w:r>
    </w:p>
    <w:p w14:paraId="65C9BFD0" w14:textId="77777777" w:rsidR="00873635" w:rsidRPr="00927B93" w:rsidRDefault="00873635" w:rsidP="00C6094F">
      <w:pPr>
        <w:widowControl w:val="0"/>
        <w:numPr>
          <w:ilvl w:val="0"/>
          <w:numId w:val="11"/>
        </w:numPr>
        <w:suppressAutoHyphens/>
        <w:spacing w:after="0" w:line="240" w:lineRule="auto"/>
        <w:ind w:left="0" w:firstLine="1134"/>
        <w:contextualSpacing/>
        <w:jc w:val="both"/>
        <w:rPr>
          <w:rFonts w:ascii="Times New Roman" w:hAnsi="Times New Roman" w:cs="Times New Roman"/>
          <w:kern w:val="24"/>
          <w:sz w:val="32"/>
          <w:szCs w:val="32"/>
        </w:rPr>
      </w:pPr>
      <w:r w:rsidRPr="00927B93">
        <w:rPr>
          <w:rFonts w:ascii="Times New Roman" w:hAnsi="Times New Roman" w:cs="Times New Roman"/>
          <w:kern w:val="24"/>
          <w:sz w:val="32"/>
          <w:szCs w:val="32"/>
        </w:rPr>
        <w:t>Проактивность взамен реактивности: при оценке необходимо смотреть не только на то, что ожидается от кандидата в настоящее время, но и в ближайшем или более отдаленном будущем.</w:t>
      </w:r>
    </w:p>
    <w:p w14:paraId="07D08C85" w14:textId="77777777" w:rsidR="00873635" w:rsidRPr="00927B93" w:rsidRDefault="00873635" w:rsidP="00C6094F">
      <w:pPr>
        <w:widowControl w:val="0"/>
        <w:numPr>
          <w:ilvl w:val="0"/>
          <w:numId w:val="11"/>
        </w:numPr>
        <w:suppressAutoHyphens/>
        <w:spacing w:after="0" w:line="240" w:lineRule="auto"/>
        <w:ind w:left="0" w:firstLine="1134"/>
        <w:contextualSpacing/>
        <w:jc w:val="both"/>
        <w:rPr>
          <w:rFonts w:ascii="Times New Roman" w:hAnsi="Times New Roman" w:cs="Times New Roman"/>
          <w:kern w:val="24"/>
          <w:sz w:val="32"/>
          <w:szCs w:val="32"/>
        </w:rPr>
      </w:pPr>
      <w:r w:rsidRPr="00927B93">
        <w:rPr>
          <w:rFonts w:ascii="Times New Roman" w:hAnsi="Times New Roman" w:cs="Times New Roman"/>
          <w:kern w:val="24"/>
          <w:sz w:val="32"/>
          <w:szCs w:val="32"/>
        </w:rPr>
        <w:t xml:space="preserve">Нет хороших и плохих кандидатов, есть подходящие и неподходящие. Любые качества сотрудника – нейтральный ресурс. Хороши они или плохи, зависит от перспектив, которые есть у сотрудника на конкретной должности. </w:t>
      </w:r>
    </w:p>
    <w:p w14:paraId="66AB8AC1" w14:textId="77777777" w:rsidR="00873635" w:rsidRPr="00927B93" w:rsidRDefault="00873635" w:rsidP="00C6094F">
      <w:pPr>
        <w:widowControl w:val="0"/>
        <w:numPr>
          <w:ilvl w:val="0"/>
          <w:numId w:val="11"/>
        </w:numPr>
        <w:suppressAutoHyphens/>
        <w:spacing w:after="0" w:line="240" w:lineRule="auto"/>
        <w:ind w:left="0" w:firstLine="1134"/>
        <w:contextualSpacing/>
        <w:jc w:val="both"/>
        <w:rPr>
          <w:rFonts w:ascii="Times New Roman" w:hAnsi="Times New Roman" w:cs="Times New Roman"/>
          <w:kern w:val="24"/>
          <w:sz w:val="32"/>
          <w:szCs w:val="32"/>
        </w:rPr>
      </w:pPr>
      <w:r w:rsidRPr="00927B93">
        <w:rPr>
          <w:rFonts w:ascii="Times New Roman" w:hAnsi="Times New Roman" w:cs="Times New Roman"/>
          <w:kern w:val="24"/>
          <w:sz w:val="32"/>
          <w:szCs w:val="32"/>
        </w:rPr>
        <w:t>Чтобы прийти в нужное место, необходимо правильно определить маршрут – грамотно разработать профиль компетенций.</w:t>
      </w:r>
    </w:p>
    <w:p w14:paraId="6563BF58" w14:textId="3E07430B" w:rsidR="00873635" w:rsidRPr="00927B93" w:rsidRDefault="00873635" w:rsidP="00C6094F">
      <w:pPr>
        <w:spacing w:after="0" w:line="240" w:lineRule="auto"/>
        <w:ind w:firstLine="567"/>
        <w:contextualSpacing/>
        <w:jc w:val="both"/>
        <w:rPr>
          <w:rFonts w:ascii="Times New Roman" w:hAnsi="Times New Roman" w:cs="Times New Roman"/>
          <w:kern w:val="24"/>
          <w:sz w:val="32"/>
          <w:szCs w:val="32"/>
        </w:rPr>
      </w:pPr>
      <w:r w:rsidRPr="00927B93">
        <w:rPr>
          <w:rFonts w:ascii="Times New Roman" w:hAnsi="Times New Roman" w:cs="Times New Roman"/>
          <w:kern w:val="24"/>
          <w:sz w:val="32"/>
          <w:szCs w:val="32"/>
        </w:rPr>
        <w:t>Критерии оценки. Компетенции</w:t>
      </w:r>
      <w:r w:rsidR="008016FD" w:rsidRPr="00927B93">
        <w:rPr>
          <w:rFonts w:ascii="Times New Roman" w:hAnsi="Times New Roman" w:cs="Times New Roman"/>
          <w:kern w:val="24"/>
          <w:sz w:val="32"/>
          <w:szCs w:val="32"/>
        </w:rPr>
        <w:t>.</w:t>
      </w:r>
    </w:p>
    <w:p w14:paraId="3EB07BA5" w14:textId="6F6D2C54" w:rsidR="00873635" w:rsidRPr="00927B93" w:rsidRDefault="008016FD" w:rsidP="00C6094F">
      <w:pPr>
        <w:spacing w:after="0" w:line="240" w:lineRule="auto"/>
        <w:ind w:firstLine="567"/>
        <w:contextualSpacing/>
        <w:jc w:val="both"/>
        <w:rPr>
          <w:rFonts w:ascii="Times New Roman" w:hAnsi="Times New Roman" w:cs="Times New Roman"/>
          <w:kern w:val="24"/>
          <w:sz w:val="32"/>
          <w:szCs w:val="32"/>
        </w:rPr>
      </w:pPr>
      <w:r w:rsidRPr="00927B93">
        <w:rPr>
          <w:rFonts w:ascii="Times New Roman" w:hAnsi="Times New Roman" w:cs="Times New Roman"/>
          <w:kern w:val="24"/>
          <w:sz w:val="32"/>
          <w:szCs w:val="32"/>
        </w:rPr>
        <w:t>Работник</w:t>
      </w:r>
      <w:r w:rsidR="00873635" w:rsidRPr="00927B93">
        <w:rPr>
          <w:rFonts w:ascii="Times New Roman" w:hAnsi="Times New Roman" w:cs="Times New Roman"/>
          <w:kern w:val="24"/>
          <w:sz w:val="32"/>
          <w:szCs w:val="32"/>
        </w:rPr>
        <w:t xml:space="preserve"> может обладать нужными навыками и знаниями, иметь развитые необходимые компетенции, то есть уметь хорошо работать, но из-за низкой мотивации не хотеть этого делать. Поэтому при формировании требований к должности опишите не только то, что должен делать сотрудник и какие для этого необходимы навыки и умения, но и каковы у него должны быть мотиваторы, что он должен хотеть получать в обмен за свой труд.</w:t>
      </w:r>
    </w:p>
    <w:p w14:paraId="13843944" w14:textId="77777777" w:rsidR="00873635" w:rsidRPr="00927B93" w:rsidRDefault="00873635" w:rsidP="00C6094F">
      <w:pPr>
        <w:spacing w:after="0" w:line="240" w:lineRule="auto"/>
        <w:ind w:firstLine="567"/>
        <w:contextualSpacing/>
        <w:jc w:val="both"/>
        <w:rPr>
          <w:rFonts w:ascii="Times New Roman" w:hAnsi="Times New Roman" w:cs="Times New Roman"/>
          <w:kern w:val="24"/>
          <w:sz w:val="32"/>
          <w:szCs w:val="32"/>
        </w:rPr>
      </w:pPr>
      <w:r w:rsidRPr="00927B93">
        <w:rPr>
          <w:rFonts w:ascii="Times New Roman" w:hAnsi="Times New Roman" w:cs="Times New Roman"/>
          <w:kern w:val="24"/>
          <w:sz w:val="32"/>
          <w:szCs w:val="32"/>
        </w:rPr>
        <w:t xml:space="preserve">При разработке критериев оценки </w:t>
      </w:r>
      <w:r w:rsidR="00AD5D88" w:rsidRPr="00927B93">
        <w:rPr>
          <w:rFonts w:ascii="Times New Roman" w:hAnsi="Times New Roman" w:cs="Times New Roman"/>
          <w:kern w:val="24"/>
          <w:sz w:val="32"/>
          <w:szCs w:val="32"/>
        </w:rPr>
        <w:t xml:space="preserve">следует </w:t>
      </w:r>
      <w:r w:rsidRPr="00927B93">
        <w:rPr>
          <w:rFonts w:ascii="Times New Roman" w:hAnsi="Times New Roman" w:cs="Times New Roman"/>
          <w:kern w:val="24"/>
          <w:sz w:val="32"/>
          <w:szCs w:val="32"/>
        </w:rPr>
        <w:t>разделит</w:t>
      </w:r>
      <w:r w:rsidR="00AD5D88" w:rsidRPr="00927B93">
        <w:rPr>
          <w:rFonts w:ascii="Times New Roman" w:hAnsi="Times New Roman" w:cs="Times New Roman"/>
          <w:kern w:val="24"/>
          <w:sz w:val="32"/>
          <w:szCs w:val="32"/>
        </w:rPr>
        <w:t>ь</w:t>
      </w:r>
      <w:r w:rsidRPr="00927B93">
        <w:rPr>
          <w:rFonts w:ascii="Times New Roman" w:hAnsi="Times New Roman" w:cs="Times New Roman"/>
          <w:kern w:val="24"/>
          <w:sz w:val="32"/>
          <w:szCs w:val="32"/>
        </w:rPr>
        <w:t xml:space="preserve"> их на: </w:t>
      </w:r>
    </w:p>
    <w:p w14:paraId="5295B4C0" w14:textId="77777777" w:rsidR="00873635" w:rsidRPr="00927B93" w:rsidRDefault="00873635" w:rsidP="00C6094F">
      <w:pPr>
        <w:widowControl w:val="0"/>
        <w:numPr>
          <w:ilvl w:val="0"/>
          <w:numId w:val="123"/>
        </w:numPr>
        <w:suppressAutoHyphens/>
        <w:spacing w:after="0" w:line="240" w:lineRule="auto"/>
        <w:ind w:left="1560" w:hanging="284"/>
        <w:contextualSpacing/>
        <w:jc w:val="both"/>
        <w:rPr>
          <w:rFonts w:ascii="Times New Roman" w:hAnsi="Times New Roman" w:cs="Times New Roman"/>
          <w:kern w:val="24"/>
          <w:sz w:val="32"/>
          <w:szCs w:val="32"/>
        </w:rPr>
      </w:pPr>
      <w:r w:rsidRPr="00927B93">
        <w:rPr>
          <w:rFonts w:ascii="Times New Roman" w:hAnsi="Times New Roman" w:cs="Times New Roman"/>
          <w:kern w:val="24"/>
          <w:sz w:val="32"/>
          <w:szCs w:val="32"/>
        </w:rPr>
        <w:t>необходимые,</w:t>
      </w:r>
    </w:p>
    <w:p w14:paraId="54441BCA" w14:textId="77777777" w:rsidR="00873635" w:rsidRPr="00927B93" w:rsidRDefault="00873635" w:rsidP="00C6094F">
      <w:pPr>
        <w:widowControl w:val="0"/>
        <w:numPr>
          <w:ilvl w:val="0"/>
          <w:numId w:val="123"/>
        </w:numPr>
        <w:suppressAutoHyphens/>
        <w:spacing w:after="0" w:line="240" w:lineRule="auto"/>
        <w:ind w:left="1560" w:hanging="284"/>
        <w:contextualSpacing/>
        <w:jc w:val="both"/>
        <w:rPr>
          <w:rFonts w:ascii="Times New Roman" w:hAnsi="Times New Roman" w:cs="Times New Roman"/>
          <w:kern w:val="24"/>
          <w:sz w:val="32"/>
          <w:szCs w:val="32"/>
        </w:rPr>
      </w:pPr>
      <w:r w:rsidRPr="00927B93">
        <w:rPr>
          <w:rFonts w:ascii="Times New Roman" w:hAnsi="Times New Roman" w:cs="Times New Roman"/>
          <w:kern w:val="24"/>
          <w:sz w:val="32"/>
          <w:szCs w:val="32"/>
        </w:rPr>
        <w:t xml:space="preserve">недопустимые; </w:t>
      </w:r>
    </w:p>
    <w:p w14:paraId="53EAFFC1" w14:textId="77777777" w:rsidR="00873635" w:rsidRPr="00927B93" w:rsidRDefault="00873635" w:rsidP="00C6094F">
      <w:pPr>
        <w:widowControl w:val="0"/>
        <w:numPr>
          <w:ilvl w:val="0"/>
          <w:numId w:val="123"/>
        </w:numPr>
        <w:suppressAutoHyphens/>
        <w:spacing w:after="0" w:line="240" w:lineRule="auto"/>
        <w:ind w:left="1560" w:hanging="284"/>
        <w:contextualSpacing/>
        <w:jc w:val="both"/>
        <w:rPr>
          <w:rFonts w:ascii="Times New Roman" w:hAnsi="Times New Roman" w:cs="Times New Roman"/>
          <w:kern w:val="24"/>
          <w:sz w:val="32"/>
          <w:szCs w:val="32"/>
        </w:rPr>
      </w:pPr>
      <w:r w:rsidRPr="00927B93">
        <w:rPr>
          <w:rFonts w:ascii="Times New Roman" w:hAnsi="Times New Roman" w:cs="Times New Roman"/>
          <w:kern w:val="24"/>
          <w:sz w:val="32"/>
          <w:szCs w:val="32"/>
        </w:rPr>
        <w:t>желательные.</w:t>
      </w:r>
    </w:p>
    <w:p w14:paraId="7962741D" w14:textId="40D3E2EB" w:rsidR="00873635" w:rsidRPr="00927B93" w:rsidRDefault="00AD5D88" w:rsidP="008016FD">
      <w:pPr>
        <w:spacing w:after="0" w:line="240" w:lineRule="auto"/>
        <w:ind w:firstLine="567"/>
        <w:contextualSpacing/>
        <w:jc w:val="both"/>
        <w:rPr>
          <w:rFonts w:ascii="Times New Roman" w:hAnsi="Times New Roman" w:cs="Times New Roman"/>
          <w:kern w:val="24"/>
          <w:sz w:val="32"/>
          <w:szCs w:val="32"/>
        </w:rPr>
      </w:pPr>
      <w:r w:rsidRPr="00927B93">
        <w:rPr>
          <w:rFonts w:ascii="Times New Roman" w:hAnsi="Times New Roman" w:cs="Times New Roman"/>
          <w:kern w:val="24"/>
          <w:sz w:val="32"/>
          <w:szCs w:val="32"/>
        </w:rPr>
        <w:t>Нужно начать с необходимых</w:t>
      </w:r>
      <w:r w:rsidR="008016FD" w:rsidRPr="00927B93">
        <w:rPr>
          <w:rFonts w:ascii="Times New Roman" w:hAnsi="Times New Roman" w:cs="Times New Roman"/>
          <w:kern w:val="24"/>
          <w:sz w:val="32"/>
          <w:szCs w:val="32"/>
        </w:rPr>
        <w:t xml:space="preserve"> </w:t>
      </w:r>
      <w:r w:rsidR="00873635" w:rsidRPr="00927B93">
        <w:rPr>
          <w:rFonts w:ascii="Times New Roman" w:hAnsi="Times New Roman" w:cs="Times New Roman"/>
          <w:kern w:val="24"/>
          <w:sz w:val="32"/>
          <w:szCs w:val="32"/>
        </w:rPr>
        <w:t>5–6 критически важных для сотрудника компетенций (критериев оценки), четко и однозначно опи</w:t>
      </w:r>
      <w:r w:rsidRPr="00927B93">
        <w:rPr>
          <w:rFonts w:ascii="Times New Roman" w:hAnsi="Times New Roman" w:cs="Times New Roman"/>
          <w:kern w:val="24"/>
          <w:sz w:val="32"/>
          <w:szCs w:val="32"/>
        </w:rPr>
        <w:t>сывае</w:t>
      </w:r>
      <w:r w:rsidR="008016FD" w:rsidRPr="00927B93">
        <w:rPr>
          <w:rFonts w:ascii="Times New Roman" w:hAnsi="Times New Roman" w:cs="Times New Roman"/>
          <w:kern w:val="24"/>
          <w:sz w:val="32"/>
          <w:szCs w:val="32"/>
        </w:rPr>
        <w:t>тся</w:t>
      </w:r>
      <w:r w:rsidR="00873635" w:rsidRPr="00927B93">
        <w:rPr>
          <w:rFonts w:ascii="Times New Roman" w:hAnsi="Times New Roman" w:cs="Times New Roman"/>
          <w:kern w:val="24"/>
          <w:sz w:val="32"/>
          <w:szCs w:val="32"/>
        </w:rPr>
        <w:t xml:space="preserve"> смысл каждой, расстав</w:t>
      </w:r>
      <w:r w:rsidRPr="00927B93">
        <w:rPr>
          <w:rFonts w:ascii="Times New Roman" w:hAnsi="Times New Roman" w:cs="Times New Roman"/>
          <w:kern w:val="24"/>
          <w:sz w:val="32"/>
          <w:szCs w:val="32"/>
        </w:rPr>
        <w:t>ля</w:t>
      </w:r>
      <w:r w:rsidR="008016FD" w:rsidRPr="00927B93">
        <w:rPr>
          <w:rFonts w:ascii="Times New Roman" w:hAnsi="Times New Roman" w:cs="Times New Roman"/>
          <w:kern w:val="24"/>
          <w:sz w:val="32"/>
          <w:szCs w:val="32"/>
        </w:rPr>
        <w:t>ют</w:t>
      </w:r>
      <w:r w:rsidR="00873635" w:rsidRPr="00927B93">
        <w:rPr>
          <w:rFonts w:ascii="Times New Roman" w:hAnsi="Times New Roman" w:cs="Times New Roman"/>
          <w:kern w:val="24"/>
          <w:sz w:val="32"/>
          <w:szCs w:val="32"/>
        </w:rPr>
        <w:t xml:space="preserve"> их по приоритетности. Таким образом, получ</w:t>
      </w:r>
      <w:r w:rsidRPr="00927B93">
        <w:rPr>
          <w:rFonts w:ascii="Times New Roman" w:hAnsi="Times New Roman" w:cs="Times New Roman"/>
          <w:kern w:val="24"/>
          <w:sz w:val="32"/>
          <w:szCs w:val="32"/>
        </w:rPr>
        <w:t>аем</w:t>
      </w:r>
      <w:r w:rsidR="00873635" w:rsidRPr="00927B93">
        <w:rPr>
          <w:rFonts w:ascii="Times New Roman" w:hAnsi="Times New Roman" w:cs="Times New Roman"/>
          <w:kern w:val="24"/>
          <w:sz w:val="32"/>
          <w:szCs w:val="32"/>
        </w:rPr>
        <w:t xml:space="preserve"> список из качеств, которые абсолютно необходимы для сотрудника на данной должности (т.е. специалист без данных качеств вообще не рассматривается). Именно с данных качеств и начина</w:t>
      </w:r>
      <w:r w:rsidRPr="00927B93">
        <w:rPr>
          <w:rFonts w:ascii="Times New Roman" w:hAnsi="Times New Roman" w:cs="Times New Roman"/>
          <w:kern w:val="24"/>
          <w:sz w:val="32"/>
          <w:szCs w:val="32"/>
        </w:rPr>
        <w:t>ем</w:t>
      </w:r>
      <w:r w:rsidR="00873635" w:rsidRPr="00927B93">
        <w:rPr>
          <w:rFonts w:ascii="Times New Roman" w:hAnsi="Times New Roman" w:cs="Times New Roman"/>
          <w:kern w:val="24"/>
          <w:sz w:val="32"/>
          <w:szCs w:val="32"/>
        </w:rPr>
        <w:t xml:space="preserve"> оценку. </w:t>
      </w:r>
    </w:p>
    <w:p w14:paraId="510D770B" w14:textId="77777777" w:rsidR="00873635" w:rsidRPr="00927B93" w:rsidRDefault="00873635" w:rsidP="00C6094F">
      <w:pPr>
        <w:spacing w:after="0" w:line="240" w:lineRule="auto"/>
        <w:ind w:firstLine="567"/>
        <w:contextualSpacing/>
        <w:jc w:val="both"/>
        <w:rPr>
          <w:rFonts w:ascii="Times New Roman" w:hAnsi="Times New Roman" w:cs="Times New Roman"/>
          <w:kern w:val="24"/>
          <w:sz w:val="32"/>
          <w:szCs w:val="32"/>
        </w:rPr>
      </w:pPr>
      <w:r w:rsidRPr="00927B93">
        <w:rPr>
          <w:rFonts w:ascii="Times New Roman" w:hAnsi="Times New Roman" w:cs="Times New Roman"/>
          <w:kern w:val="24"/>
          <w:sz w:val="32"/>
          <w:szCs w:val="32"/>
        </w:rPr>
        <w:t>Также</w:t>
      </w:r>
      <w:r w:rsidR="00AD5D88" w:rsidRPr="00927B93">
        <w:rPr>
          <w:rFonts w:ascii="Times New Roman" w:hAnsi="Times New Roman" w:cs="Times New Roman"/>
          <w:kern w:val="24"/>
          <w:sz w:val="32"/>
          <w:szCs w:val="32"/>
        </w:rPr>
        <w:t xml:space="preserve"> следует</w:t>
      </w:r>
      <w:r w:rsidRPr="00927B93">
        <w:rPr>
          <w:rFonts w:ascii="Times New Roman" w:hAnsi="Times New Roman" w:cs="Times New Roman"/>
          <w:kern w:val="24"/>
          <w:sz w:val="32"/>
          <w:szCs w:val="32"/>
        </w:rPr>
        <w:t xml:space="preserve"> выделит</w:t>
      </w:r>
      <w:r w:rsidR="00AD5D88" w:rsidRPr="00927B93">
        <w:rPr>
          <w:rFonts w:ascii="Times New Roman" w:hAnsi="Times New Roman" w:cs="Times New Roman"/>
          <w:kern w:val="24"/>
          <w:sz w:val="32"/>
          <w:szCs w:val="32"/>
        </w:rPr>
        <w:t>ь</w:t>
      </w:r>
      <w:r w:rsidRPr="00927B93">
        <w:rPr>
          <w:rFonts w:ascii="Times New Roman" w:hAnsi="Times New Roman" w:cs="Times New Roman"/>
          <w:kern w:val="24"/>
          <w:sz w:val="32"/>
          <w:szCs w:val="32"/>
        </w:rPr>
        <w:t xml:space="preserve"> несколько качеств, которые критически недопустимы для специалиста на данной должности. Такие сотрудники также вообще не рассматриваются на должность.</w:t>
      </w:r>
    </w:p>
    <w:p w14:paraId="0C9CBA3D" w14:textId="77777777" w:rsidR="00873635" w:rsidRPr="00927B93" w:rsidRDefault="00AD5D88" w:rsidP="00C6094F">
      <w:pPr>
        <w:spacing w:after="0" w:line="240" w:lineRule="auto"/>
        <w:ind w:firstLine="567"/>
        <w:contextualSpacing/>
        <w:jc w:val="both"/>
        <w:rPr>
          <w:rFonts w:ascii="Times New Roman" w:hAnsi="Times New Roman" w:cs="Times New Roman"/>
          <w:kern w:val="24"/>
          <w:sz w:val="32"/>
          <w:szCs w:val="32"/>
        </w:rPr>
      </w:pPr>
      <w:r w:rsidRPr="00927B93">
        <w:rPr>
          <w:rFonts w:ascii="Times New Roman" w:hAnsi="Times New Roman" w:cs="Times New Roman"/>
          <w:kern w:val="24"/>
          <w:sz w:val="32"/>
          <w:szCs w:val="32"/>
        </w:rPr>
        <w:t>Потом составляется</w:t>
      </w:r>
      <w:r w:rsidR="00873635" w:rsidRPr="00927B93">
        <w:rPr>
          <w:rFonts w:ascii="Times New Roman" w:hAnsi="Times New Roman" w:cs="Times New Roman"/>
          <w:kern w:val="24"/>
          <w:sz w:val="32"/>
          <w:szCs w:val="32"/>
        </w:rPr>
        <w:t xml:space="preserve"> список желательных качеств. Как правило, в этот список войдут те качества, которые можно быстро воспитать в кандидате, или те знания и навыки, которым можно обучить.</w:t>
      </w:r>
    </w:p>
    <w:p w14:paraId="73A17672" w14:textId="77777777" w:rsidR="00873635" w:rsidRPr="00927B93" w:rsidRDefault="00873635" w:rsidP="00C6094F">
      <w:pPr>
        <w:spacing w:after="0" w:line="240" w:lineRule="auto"/>
        <w:ind w:firstLine="567"/>
        <w:contextualSpacing/>
        <w:jc w:val="both"/>
        <w:rPr>
          <w:rFonts w:ascii="Times New Roman" w:hAnsi="Times New Roman" w:cs="Times New Roman"/>
          <w:kern w:val="24"/>
          <w:sz w:val="32"/>
          <w:szCs w:val="32"/>
        </w:rPr>
      </w:pPr>
      <w:r w:rsidRPr="00927B93">
        <w:rPr>
          <w:rFonts w:ascii="Times New Roman" w:hAnsi="Times New Roman" w:cs="Times New Roman"/>
          <w:kern w:val="24"/>
          <w:sz w:val="32"/>
          <w:szCs w:val="32"/>
        </w:rPr>
        <w:t>Два подхода к формированию профиля должности:</w:t>
      </w:r>
    </w:p>
    <w:p w14:paraId="1449EDC6" w14:textId="77777777" w:rsidR="00873635" w:rsidRPr="00927B93" w:rsidRDefault="00873635" w:rsidP="00C6094F">
      <w:pPr>
        <w:pStyle w:val="a9"/>
        <w:widowControl w:val="0"/>
        <w:numPr>
          <w:ilvl w:val="0"/>
          <w:numId w:val="124"/>
        </w:numPr>
        <w:suppressAutoHyphens/>
        <w:spacing w:after="0" w:line="240" w:lineRule="auto"/>
        <w:ind w:left="1560" w:hanging="284"/>
        <w:jc w:val="both"/>
        <w:rPr>
          <w:rFonts w:ascii="Times New Roman" w:hAnsi="Times New Roman" w:cs="Times New Roman"/>
          <w:kern w:val="24"/>
          <w:sz w:val="32"/>
          <w:szCs w:val="32"/>
        </w:rPr>
      </w:pPr>
      <w:r w:rsidRPr="00927B93">
        <w:rPr>
          <w:rFonts w:ascii="Times New Roman" w:hAnsi="Times New Roman" w:cs="Times New Roman"/>
          <w:kern w:val="24"/>
          <w:sz w:val="32"/>
          <w:szCs w:val="32"/>
        </w:rPr>
        <w:t>первый – «логический», когда на основании анализа должности, перспектив развития, корпоративной культуры выделяют навыки и способности, которыми должен обладать специалист, а также его мотиваторы;</w:t>
      </w:r>
    </w:p>
    <w:p w14:paraId="7333903B" w14:textId="77777777" w:rsidR="00873635" w:rsidRPr="00927B93" w:rsidRDefault="00873635" w:rsidP="00C6094F">
      <w:pPr>
        <w:pStyle w:val="a9"/>
        <w:widowControl w:val="0"/>
        <w:numPr>
          <w:ilvl w:val="0"/>
          <w:numId w:val="124"/>
        </w:numPr>
        <w:suppressAutoHyphens/>
        <w:spacing w:after="0" w:line="240" w:lineRule="auto"/>
        <w:ind w:left="1560" w:hanging="284"/>
        <w:jc w:val="both"/>
        <w:rPr>
          <w:rFonts w:ascii="Times New Roman" w:hAnsi="Times New Roman" w:cs="Times New Roman"/>
          <w:kern w:val="24"/>
          <w:sz w:val="32"/>
          <w:szCs w:val="32"/>
        </w:rPr>
      </w:pPr>
      <w:r w:rsidRPr="00927B93">
        <w:rPr>
          <w:rFonts w:ascii="Times New Roman" w:hAnsi="Times New Roman" w:cs="Times New Roman"/>
          <w:kern w:val="24"/>
          <w:sz w:val="32"/>
          <w:szCs w:val="32"/>
        </w:rPr>
        <w:t>второй – «такой как Вася», когда выбирают лучших специалистов своего дела и делают с них «портрет»: описывают качества и навыки, которые помогают им стабильно быть лучшими. Так формируют список критически важных качеств. Либо выделяют худших по профессии и описывают их самые отрицательные качества, которые мешают работе. Данные качества включают в список «недопустимых».</w:t>
      </w:r>
    </w:p>
    <w:p w14:paraId="1C311654" w14:textId="77777777" w:rsidR="00AD5D88" w:rsidRPr="00927B93" w:rsidRDefault="00AD5D88" w:rsidP="00C6094F">
      <w:pPr>
        <w:widowControl w:val="0"/>
        <w:suppressAutoHyphens/>
        <w:spacing w:after="0" w:line="240" w:lineRule="auto"/>
        <w:ind w:left="567"/>
        <w:contextualSpacing/>
        <w:jc w:val="both"/>
        <w:rPr>
          <w:rFonts w:ascii="Times New Roman" w:hAnsi="Times New Roman" w:cs="Times New Roman"/>
          <w:kern w:val="24"/>
          <w:sz w:val="32"/>
          <w:szCs w:val="32"/>
        </w:rPr>
      </w:pPr>
    </w:p>
    <w:p w14:paraId="223267C3" w14:textId="77777777" w:rsidR="00873635" w:rsidRPr="00927B93" w:rsidRDefault="00873635" w:rsidP="00C6094F">
      <w:pPr>
        <w:spacing w:after="0" w:line="240" w:lineRule="auto"/>
        <w:ind w:firstLine="567"/>
        <w:contextualSpacing/>
        <w:jc w:val="both"/>
        <w:rPr>
          <w:rFonts w:ascii="Times New Roman" w:hAnsi="Times New Roman" w:cs="Times New Roman"/>
          <w:kern w:val="24"/>
          <w:sz w:val="32"/>
          <w:szCs w:val="32"/>
        </w:rPr>
      </w:pPr>
      <w:r w:rsidRPr="00927B93">
        <w:rPr>
          <w:rFonts w:ascii="Times New Roman" w:hAnsi="Times New Roman" w:cs="Times New Roman"/>
          <w:kern w:val="24"/>
          <w:sz w:val="32"/>
          <w:szCs w:val="32"/>
        </w:rPr>
        <w:t>Правила опроса</w:t>
      </w:r>
    </w:p>
    <w:p w14:paraId="02C3761D" w14:textId="77777777" w:rsidR="00873635" w:rsidRPr="00927B93" w:rsidRDefault="00873635" w:rsidP="00C6094F">
      <w:pPr>
        <w:shd w:val="clear" w:color="auto" w:fill="FFFFFF"/>
        <w:spacing w:after="0" w:line="240" w:lineRule="auto"/>
        <w:ind w:firstLine="567"/>
        <w:contextualSpacing/>
        <w:jc w:val="both"/>
        <w:rPr>
          <w:rFonts w:ascii="Times New Roman" w:eastAsia="Times New Roman" w:hAnsi="Times New Roman" w:cs="Times New Roman"/>
          <w:sz w:val="32"/>
          <w:szCs w:val="32"/>
          <w:lang w:eastAsia="ru-RU"/>
        </w:rPr>
      </w:pPr>
      <w:r w:rsidRPr="00927B93">
        <w:rPr>
          <w:rFonts w:ascii="Times New Roman" w:eastAsia="Times New Roman" w:hAnsi="Times New Roman" w:cs="Times New Roman"/>
          <w:sz w:val="32"/>
          <w:szCs w:val="32"/>
          <w:lang w:eastAsia="ru-RU"/>
        </w:rPr>
        <w:t xml:space="preserve">При проведении опроса </w:t>
      </w:r>
      <w:r w:rsidR="00AD5D88" w:rsidRPr="00927B93">
        <w:rPr>
          <w:rFonts w:ascii="Times New Roman" w:eastAsia="Times New Roman" w:hAnsi="Times New Roman" w:cs="Times New Roman"/>
          <w:sz w:val="32"/>
          <w:szCs w:val="32"/>
          <w:lang w:eastAsia="ru-RU"/>
        </w:rPr>
        <w:t xml:space="preserve">желательно </w:t>
      </w:r>
      <w:r w:rsidRPr="00927B93">
        <w:rPr>
          <w:rFonts w:ascii="Times New Roman" w:eastAsia="Times New Roman" w:hAnsi="Times New Roman" w:cs="Times New Roman"/>
          <w:sz w:val="32"/>
          <w:szCs w:val="32"/>
          <w:lang w:eastAsia="ru-RU"/>
        </w:rPr>
        <w:t>соблюдат</w:t>
      </w:r>
      <w:r w:rsidR="00AD5D88" w:rsidRPr="00927B93">
        <w:rPr>
          <w:rFonts w:ascii="Times New Roman" w:eastAsia="Times New Roman" w:hAnsi="Times New Roman" w:cs="Times New Roman"/>
          <w:sz w:val="32"/>
          <w:szCs w:val="32"/>
          <w:lang w:eastAsia="ru-RU"/>
        </w:rPr>
        <w:t>ь</w:t>
      </w:r>
      <w:r w:rsidRPr="00927B93">
        <w:rPr>
          <w:rFonts w:ascii="Times New Roman" w:eastAsia="Times New Roman" w:hAnsi="Times New Roman" w:cs="Times New Roman"/>
          <w:sz w:val="32"/>
          <w:szCs w:val="32"/>
          <w:lang w:eastAsia="ru-RU"/>
        </w:rPr>
        <w:t xml:space="preserve"> следующие правила:</w:t>
      </w:r>
    </w:p>
    <w:p w14:paraId="1F96FAF2" w14:textId="77777777" w:rsidR="00873635" w:rsidRPr="00927B93" w:rsidRDefault="00873635" w:rsidP="00C6094F">
      <w:pPr>
        <w:numPr>
          <w:ilvl w:val="0"/>
          <w:numId w:val="125"/>
        </w:numPr>
        <w:shd w:val="clear" w:color="auto" w:fill="FFFFFF"/>
        <w:spacing w:after="0" w:line="240" w:lineRule="auto"/>
        <w:ind w:left="1560" w:hanging="284"/>
        <w:contextualSpacing/>
        <w:jc w:val="both"/>
        <w:rPr>
          <w:rFonts w:ascii="Times New Roman" w:eastAsia="Times New Roman" w:hAnsi="Times New Roman" w:cs="Times New Roman"/>
          <w:sz w:val="32"/>
          <w:szCs w:val="32"/>
          <w:lang w:eastAsia="ru-RU"/>
        </w:rPr>
      </w:pPr>
      <w:r w:rsidRPr="00927B93">
        <w:rPr>
          <w:rFonts w:ascii="Times New Roman" w:eastAsia="Times New Roman" w:hAnsi="Times New Roman" w:cs="Times New Roman"/>
          <w:sz w:val="32"/>
          <w:szCs w:val="32"/>
          <w:lang w:eastAsia="ru-RU"/>
        </w:rPr>
        <w:t xml:space="preserve">задавайте вопросы хаотично, не соблюдая </w:t>
      </w:r>
      <w:r w:rsidRPr="00927B93">
        <w:rPr>
          <w:rFonts w:ascii="Times New Roman" w:hAnsi="Times New Roman" w:cs="Times New Roman"/>
          <w:kern w:val="24"/>
          <w:sz w:val="32"/>
          <w:szCs w:val="32"/>
        </w:rPr>
        <w:t>биографическую логическую последовательность</w:t>
      </w:r>
      <w:r w:rsidRPr="00927B93">
        <w:rPr>
          <w:rFonts w:ascii="Times New Roman" w:eastAsia="Times New Roman" w:hAnsi="Times New Roman" w:cs="Times New Roman"/>
          <w:sz w:val="32"/>
          <w:szCs w:val="32"/>
          <w:lang w:eastAsia="ru-RU"/>
        </w:rPr>
        <w:t>;</w:t>
      </w:r>
    </w:p>
    <w:p w14:paraId="7E25E988" w14:textId="77777777" w:rsidR="00873635" w:rsidRPr="00927B93" w:rsidRDefault="00873635" w:rsidP="00C6094F">
      <w:pPr>
        <w:numPr>
          <w:ilvl w:val="0"/>
          <w:numId w:val="125"/>
        </w:numPr>
        <w:shd w:val="clear" w:color="auto" w:fill="FFFFFF"/>
        <w:spacing w:after="0" w:line="240" w:lineRule="auto"/>
        <w:ind w:left="1560" w:hanging="284"/>
        <w:contextualSpacing/>
        <w:jc w:val="both"/>
        <w:rPr>
          <w:rFonts w:ascii="Times New Roman" w:eastAsia="Times New Roman" w:hAnsi="Times New Roman" w:cs="Times New Roman"/>
          <w:sz w:val="32"/>
          <w:szCs w:val="32"/>
          <w:lang w:eastAsia="ru-RU"/>
        </w:rPr>
      </w:pPr>
      <w:r w:rsidRPr="00927B93">
        <w:rPr>
          <w:rFonts w:ascii="Times New Roman" w:eastAsia="Times New Roman" w:hAnsi="Times New Roman" w:cs="Times New Roman"/>
          <w:sz w:val="32"/>
          <w:szCs w:val="32"/>
          <w:lang w:eastAsia="ru-RU"/>
        </w:rPr>
        <w:t>задайте быстрый темп вопросов, держите лидирующую позицию;</w:t>
      </w:r>
    </w:p>
    <w:p w14:paraId="0F7D1287" w14:textId="77777777" w:rsidR="00873635" w:rsidRPr="00927B93" w:rsidRDefault="00873635" w:rsidP="00C6094F">
      <w:pPr>
        <w:numPr>
          <w:ilvl w:val="0"/>
          <w:numId w:val="125"/>
        </w:numPr>
        <w:shd w:val="clear" w:color="auto" w:fill="FFFFFF"/>
        <w:spacing w:after="0" w:line="240" w:lineRule="auto"/>
        <w:ind w:left="1560" w:hanging="284"/>
        <w:contextualSpacing/>
        <w:jc w:val="both"/>
        <w:rPr>
          <w:rFonts w:ascii="Times New Roman" w:eastAsia="Times New Roman" w:hAnsi="Times New Roman" w:cs="Times New Roman"/>
          <w:sz w:val="32"/>
          <w:szCs w:val="32"/>
          <w:lang w:eastAsia="ru-RU"/>
        </w:rPr>
      </w:pPr>
      <w:r w:rsidRPr="00927B93">
        <w:rPr>
          <w:rFonts w:ascii="Times New Roman" w:eastAsia="Times New Roman" w:hAnsi="Times New Roman" w:cs="Times New Roman"/>
          <w:sz w:val="32"/>
          <w:szCs w:val="32"/>
          <w:lang w:eastAsia="ru-RU"/>
        </w:rPr>
        <w:t>помните, что любой вопрос должен иметь цель, поэтому избегайте пустых вопросов;</w:t>
      </w:r>
    </w:p>
    <w:p w14:paraId="4C3C6BEE" w14:textId="77777777" w:rsidR="00873635" w:rsidRPr="00927B93" w:rsidRDefault="00873635" w:rsidP="00C6094F">
      <w:pPr>
        <w:numPr>
          <w:ilvl w:val="0"/>
          <w:numId w:val="125"/>
        </w:numPr>
        <w:shd w:val="clear" w:color="auto" w:fill="FFFFFF"/>
        <w:spacing w:after="0" w:line="240" w:lineRule="auto"/>
        <w:ind w:left="1560" w:hanging="284"/>
        <w:contextualSpacing/>
        <w:jc w:val="both"/>
        <w:rPr>
          <w:rFonts w:ascii="Times New Roman" w:eastAsia="Times New Roman" w:hAnsi="Times New Roman" w:cs="Times New Roman"/>
          <w:sz w:val="32"/>
          <w:szCs w:val="32"/>
          <w:lang w:eastAsia="ru-RU"/>
        </w:rPr>
      </w:pPr>
      <w:r w:rsidRPr="00927B93">
        <w:rPr>
          <w:rFonts w:ascii="Times New Roman" w:eastAsia="Times New Roman" w:hAnsi="Times New Roman" w:cs="Times New Roman"/>
          <w:sz w:val="32"/>
          <w:szCs w:val="32"/>
          <w:lang w:eastAsia="ru-RU"/>
        </w:rPr>
        <w:t>заранее подготовьте структуру опроса, разработайте общий план собеседования для должности, а потом подготовьте индивидуальные вопросы для конкретного кандидата по его резюме;</w:t>
      </w:r>
    </w:p>
    <w:p w14:paraId="45056DB7" w14:textId="77777777" w:rsidR="00873635" w:rsidRPr="00927B93" w:rsidRDefault="00873635" w:rsidP="00C6094F">
      <w:pPr>
        <w:numPr>
          <w:ilvl w:val="0"/>
          <w:numId w:val="125"/>
        </w:numPr>
        <w:shd w:val="clear" w:color="auto" w:fill="FFFFFF"/>
        <w:spacing w:after="0" w:line="240" w:lineRule="auto"/>
        <w:ind w:left="1560" w:hanging="284"/>
        <w:contextualSpacing/>
        <w:jc w:val="both"/>
        <w:rPr>
          <w:rFonts w:ascii="Times New Roman" w:eastAsia="Times New Roman" w:hAnsi="Times New Roman" w:cs="Times New Roman"/>
          <w:sz w:val="32"/>
          <w:szCs w:val="32"/>
          <w:lang w:eastAsia="ru-RU"/>
        </w:rPr>
      </w:pPr>
      <w:r w:rsidRPr="00927B93">
        <w:rPr>
          <w:rFonts w:ascii="Times New Roman" w:eastAsia="Times New Roman" w:hAnsi="Times New Roman" w:cs="Times New Roman"/>
          <w:sz w:val="32"/>
          <w:szCs w:val="32"/>
          <w:lang w:eastAsia="ru-RU"/>
        </w:rPr>
        <w:t>выбирайте типы вопросов в зависимости от ситуации;</w:t>
      </w:r>
    </w:p>
    <w:p w14:paraId="7C4EE0AA" w14:textId="77777777" w:rsidR="00873635" w:rsidRPr="00927B93" w:rsidRDefault="00873635" w:rsidP="00C6094F">
      <w:pPr>
        <w:numPr>
          <w:ilvl w:val="0"/>
          <w:numId w:val="125"/>
        </w:numPr>
        <w:shd w:val="clear" w:color="auto" w:fill="FFFFFF"/>
        <w:spacing w:after="0" w:line="240" w:lineRule="auto"/>
        <w:ind w:left="1560" w:hanging="284"/>
        <w:contextualSpacing/>
        <w:jc w:val="both"/>
        <w:rPr>
          <w:rFonts w:ascii="Times New Roman" w:eastAsia="Times New Roman" w:hAnsi="Times New Roman" w:cs="Times New Roman"/>
          <w:sz w:val="32"/>
          <w:szCs w:val="32"/>
          <w:lang w:eastAsia="ru-RU"/>
        </w:rPr>
      </w:pPr>
      <w:r w:rsidRPr="00927B93">
        <w:rPr>
          <w:rFonts w:ascii="Times New Roman" w:eastAsia="Times New Roman" w:hAnsi="Times New Roman" w:cs="Times New Roman"/>
          <w:sz w:val="32"/>
          <w:szCs w:val="32"/>
          <w:lang w:eastAsia="ru-RU"/>
        </w:rPr>
        <w:t>активнее задавайте открытые вопросы, которые подразумевают развернутый ответ или рассказ;</w:t>
      </w:r>
    </w:p>
    <w:p w14:paraId="790DDC21" w14:textId="77777777" w:rsidR="00873635" w:rsidRPr="00927B93" w:rsidRDefault="00873635" w:rsidP="00C6094F">
      <w:pPr>
        <w:numPr>
          <w:ilvl w:val="0"/>
          <w:numId w:val="125"/>
        </w:numPr>
        <w:shd w:val="clear" w:color="auto" w:fill="FFFFFF"/>
        <w:spacing w:after="0" w:line="240" w:lineRule="auto"/>
        <w:ind w:left="1560" w:hanging="284"/>
        <w:contextualSpacing/>
        <w:jc w:val="both"/>
        <w:rPr>
          <w:rFonts w:ascii="Times New Roman" w:eastAsia="Times New Roman" w:hAnsi="Times New Roman" w:cs="Times New Roman"/>
          <w:sz w:val="32"/>
          <w:szCs w:val="32"/>
          <w:lang w:eastAsia="ru-RU"/>
        </w:rPr>
      </w:pPr>
      <w:r w:rsidRPr="00927B93">
        <w:rPr>
          <w:rFonts w:ascii="Times New Roman" w:eastAsia="Times New Roman" w:hAnsi="Times New Roman" w:cs="Times New Roman"/>
          <w:sz w:val="32"/>
          <w:szCs w:val="32"/>
          <w:lang w:eastAsia="ru-RU"/>
        </w:rPr>
        <w:t>беседуйте в доброжелательной манере с искренним интересом и внимательно слушайте ответы;</w:t>
      </w:r>
    </w:p>
    <w:p w14:paraId="23C2E04A" w14:textId="77777777" w:rsidR="00873635" w:rsidRPr="00927B93" w:rsidRDefault="00873635" w:rsidP="00C6094F">
      <w:pPr>
        <w:numPr>
          <w:ilvl w:val="0"/>
          <w:numId w:val="125"/>
        </w:numPr>
        <w:shd w:val="clear" w:color="auto" w:fill="FFFFFF"/>
        <w:spacing w:after="0" w:line="240" w:lineRule="auto"/>
        <w:ind w:left="1560" w:hanging="284"/>
        <w:contextualSpacing/>
        <w:jc w:val="both"/>
        <w:rPr>
          <w:rFonts w:ascii="Times New Roman" w:eastAsia="Times New Roman" w:hAnsi="Times New Roman" w:cs="Times New Roman"/>
          <w:sz w:val="32"/>
          <w:szCs w:val="32"/>
          <w:lang w:eastAsia="ru-RU"/>
        </w:rPr>
      </w:pPr>
      <w:r w:rsidRPr="00927B93">
        <w:rPr>
          <w:rFonts w:ascii="Times New Roman" w:eastAsia="Times New Roman" w:hAnsi="Times New Roman" w:cs="Times New Roman"/>
          <w:sz w:val="32"/>
          <w:szCs w:val="32"/>
          <w:lang w:eastAsia="ru-RU"/>
        </w:rPr>
        <w:t>задавайте вопросы по специальности – 30–50 процентов от общего количества вопросов. Для их разработки привлеките экспертов;</w:t>
      </w:r>
    </w:p>
    <w:p w14:paraId="06234BEE" w14:textId="77777777" w:rsidR="00873635" w:rsidRPr="00927B93" w:rsidRDefault="00873635" w:rsidP="00C6094F">
      <w:pPr>
        <w:numPr>
          <w:ilvl w:val="0"/>
          <w:numId w:val="125"/>
        </w:numPr>
        <w:shd w:val="clear" w:color="auto" w:fill="FFFFFF"/>
        <w:spacing w:after="0" w:line="240" w:lineRule="auto"/>
        <w:ind w:left="1560" w:hanging="284"/>
        <w:contextualSpacing/>
        <w:jc w:val="both"/>
        <w:rPr>
          <w:rFonts w:ascii="Times New Roman" w:eastAsia="Times New Roman" w:hAnsi="Times New Roman" w:cs="Times New Roman"/>
          <w:sz w:val="32"/>
          <w:szCs w:val="32"/>
          <w:lang w:eastAsia="ru-RU"/>
        </w:rPr>
      </w:pPr>
      <w:r w:rsidRPr="00927B93">
        <w:rPr>
          <w:rFonts w:ascii="Times New Roman" w:eastAsia="Times New Roman" w:hAnsi="Times New Roman" w:cs="Times New Roman"/>
          <w:sz w:val="32"/>
          <w:szCs w:val="32"/>
          <w:lang w:eastAsia="ru-RU"/>
        </w:rPr>
        <w:t>в ответе стремитесь получить четкое описание конкретных ситуаций или событий, узнать конкретный перечень действий кандидата для решения поставленных задач, какие трудности он преодолел, в какой период и какие выводы из ситуации сделал, чему научился. Для этого стремитесь получить ответы не только на вопросы: кто, что и когда, но и на вопросы: зачем, где, как и почему;</w:t>
      </w:r>
    </w:p>
    <w:p w14:paraId="1324A329" w14:textId="77777777" w:rsidR="00873635" w:rsidRPr="00927B93" w:rsidRDefault="00873635" w:rsidP="00C6094F">
      <w:pPr>
        <w:numPr>
          <w:ilvl w:val="0"/>
          <w:numId w:val="125"/>
        </w:numPr>
        <w:shd w:val="clear" w:color="auto" w:fill="FFFFFF"/>
        <w:spacing w:after="0" w:line="240" w:lineRule="auto"/>
        <w:ind w:left="1560" w:hanging="284"/>
        <w:contextualSpacing/>
        <w:jc w:val="both"/>
        <w:rPr>
          <w:rFonts w:ascii="Times New Roman" w:eastAsia="Times New Roman" w:hAnsi="Times New Roman" w:cs="Times New Roman"/>
          <w:sz w:val="32"/>
          <w:szCs w:val="32"/>
          <w:lang w:eastAsia="ru-RU"/>
        </w:rPr>
      </w:pPr>
      <w:r w:rsidRPr="00927B93">
        <w:rPr>
          <w:rFonts w:ascii="Times New Roman" w:eastAsia="Times New Roman" w:hAnsi="Times New Roman" w:cs="Times New Roman"/>
          <w:sz w:val="32"/>
          <w:szCs w:val="32"/>
          <w:lang w:eastAsia="ru-RU"/>
        </w:rPr>
        <w:t>проверяйте наиболее важные для работы качества как минимум двумя-тремя вопросами. Это поможет проверить достоверность и правдивость ответов соискателя. Связанные между собой вопросы разносите по времени. Это позволит исключить социально ожидаемые ответы, так как кандидату будет сложнее понять, какие именно качества и какими вопросами у него проверяют;</w:t>
      </w:r>
    </w:p>
    <w:p w14:paraId="7F940A1F" w14:textId="77777777" w:rsidR="00873635" w:rsidRPr="00927B93" w:rsidRDefault="00873635" w:rsidP="00C6094F">
      <w:pPr>
        <w:numPr>
          <w:ilvl w:val="0"/>
          <w:numId w:val="125"/>
        </w:numPr>
        <w:shd w:val="clear" w:color="auto" w:fill="FFFFFF"/>
        <w:spacing w:after="0" w:line="240" w:lineRule="auto"/>
        <w:ind w:left="1560" w:hanging="284"/>
        <w:contextualSpacing/>
        <w:jc w:val="both"/>
        <w:rPr>
          <w:rFonts w:ascii="Times New Roman" w:eastAsia="Times New Roman" w:hAnsi="Times New Roman" w:cs="Times New Roman"/>
          <w:sz w:val="32"/>
          <w:szCs w:val="32"/>
          <w:lang w:eastAsia="ru-RU"/>
        </w:rPr>
      </w:pPr>
      <w:r w:rsidRPr="00927B93">
        <w:rPr>
          <w:rFonts w:ascii="Times New Roman" w:eastAsia="Times New Roman" w:hAnsi="Times New Roman" w:cs="Times New Roman"/>
          <w:sz w:val="32"/>
          <w:szCs w:val="32"/>
          <w:lang w:eastAsia="ru-RU"/>
        </w:rPr>
        <w:t>обращайте особое внимание на невербальные способы общения: позу, мимику, голос и пр.;</w:t>
      </w:r>
    </w:p>
    <w:p w14:paraId="6D554A3C" w14:textId="77777777" w:rsidR="00873635" w:rsidRPr="00927B93" w:rsidRDefault="00873635" w:rsidP="00C6094F">
      <w:pPr>
        <w:numPr>
          <w:ilvl w:val="0"/>
          <w:numId w:val="125"/>
        </w:numPr>
        <w:shd w:val="clear" w:color="auto" w:fill="FFFFFF"/>
        <w:spacing w:after="0" w:line="240" w:lineRule="auto"/>
        <w:ind w:left="1560" w:hanging="284"/>
        <w:contextualSpacing/>
        <w:jc w:val="both"/>
        <w:rPr>
          <w:rFonts w:ascii="Times New Roman" w:eastAsia="Times New Roman" w:hAnsi="Times New Roman" w:cs="Times New Roman"/>
          <w:sz w:val="32"/>
          <w:szCs w:val="32"/>
          <w:lang w:eastAsia="ru-RU"/>
        </w:rPr>
      </w:pPr>
      <w:r w:rsidRPr="00927B93">
        <w:rPr>
          <w:rFonts w:ascii="Times New Roman" w:eastAsia="Times New Roman" w:hAnsi="Times New Roman" w:cs="Times New Roman"/>
          <w:sz w:val="32"/>
          <w:szCs w:val="32"/>
          <w:lang w:eastAsia="ru-RU"/>
        </w:rPr>
        <w:t>фиксируйте ответы и комментарии к ним так, чтобы кандидат не мог их увидеть. Исключите проявление ярких эмоций: ухмылку, смех, повышение тона и т. п.;</w:t>
      </w:r>
    </w:p>
    <w:p w14:paraId="7C0DCD1D" w14:textId="77777777" w:rsidR="00873635" w:rsidRPr="00927B93" w:rsidRDefault="00873635" w:rsidP="00C6094F">
      <w:pPr>
        <w:numPr>
          <w:ilvl w:val="0"/>
          <w:numId w:val="125"/>
        </w:numPr>
        <w:shd w:val="clear" w:color="auto" w:fill="FFFFFF"/>
        <w:spacing w:after="0" w:line="240" w:lineRule="auto"/>
        <w:ind w:left="1560" w:hanging="284"/>
        <w:contextualSpacing/>
        <w:jc w:val="both"/>
        <w:rPr>
          <w:rFonts w:ascii="Times New Roman" w:eastAsia="Times New Roman" w:hAnsi="Times New Roman" w:cs="Times New Roman"/>
          <w:sz w:val="32"/>
          <w:szCs w:val="32"/>
          <w:lang w:eastAsia="ru-RU"/>
        </w:rPr>
      </w:pPr>
      <w:r w:rsidRPr="00927B93">
        <w:rPr>
          <w:rFonts w:ascii="Times New Roman" w:eastAsia="Times New Roman" w:hAnsi="Times New Roman" w:cs="Times New Roman"/>
          <w:sz w:val="32"/>
          <w:szCs w:val="32"/>
          <w:lang w:eastAsia="ru-RU"/>
        </w:rPr>
        <w:t>не делайте негативных выводов и заключений при кандидате вслух;</w:t>
      </w:r>
    </w:p>
    <w:p w14:paraId="3882D256" w14:textId="77777777" w:rsidR="00873635" w:rsidRPr="00927B93" w:rsidRDefault="00873635" w:rsidP="00C6094F">
      <w:pPr>
        <w:numPr>
          <w:ilvl w:val="0"/>
          <w:numId w:val="125"/>
        </w:numPr>
        <w:shd w:val="clear" w:color="auto" w:fill="FFFFFF"/>
        <w:spacing w:after="0" w:line="240" w:lineRule="auto"/>
        <w:ind w:left="1560" w:hanging="284"/>
        <w:contextualSpacing/>
        <w:jc w:val="both"/>
        <w:rPr>
          <w:rFonts w:ascii="Times New Roman" w:eastAsia="Times New Roman" w:hAnsi="Times New Roman" w:cs="Times New Roman"/>
          <w:sz w:val="32"/>
          <w:szCs w:val="32"/>
          <w:lang w:eastAsia="ru-RU"/>
        </w:rPr>
      </w:pPr>
      <w:r w:rsidRPr="00927B93">
        <w:rPr>
          <w:rFonts w:ascii="Times New Roman" w:eastAsia="Times New Roman" w:hAnsi="Times New Roman" w:cs="Times New Roman"/>
          <w:sz w:val="32"/>
          <w:szCs w:val="32"/>
          <w:lang w:eastAsia="ru-RU"/>
        </w:rPr>
        <w:t>контролируйте себя, чтобы значение ваших слов и жестов не расходилось друг с другом.</w:t>
      </w:r>
    </w:p>
    <w:p w14:paraId="0DCC1060" w14:textId="77777777" w:rsidR="00873635" w:rsidRPr="00927B93" w:rsidRDefault="00873635" w:rsidP="00C6094F">
      <w:pPr>
        <w:spacing w:after="0" w:line="240" w:lineRule="auto"/>
        <w:ind w:firstLine="567"/>
        <w:contextualSpacing/>
        <w:jc w:val="both"/>
        <w:rPr>
          <w:rFonts w:ascii="Times New Roman" w:hAnsi="Times New Roman" w:cs="Times New Roman"/>
          <w:kern w:val="24"/>
          <w:sz w:val="32"/>
          <w:szCs w:val="32"/>
        </w:rPr>
      </w:pPr>
      <w:r w:rsidRPr="00927B93">
        <w:rPr>
          <w:rFonts w:ascii="Times New Roman" w:hAnsi="Times New Roman" w:cs="Times New Roman"/>
          <w:kern w:val="24"/>
          <w:sz w:val="32"/>
          <w:szCs w:val="32"/>
        </w:rPr>
        <w:t>Распространенные ошибки при оценке</w:t>
      </w:r>
    </w:p>
    <w:p w14:paraId="689CF243" w14:textId="77777777" w:rsidR="00873635" w:rsidRPr="00927B93" w:rsidRDefault="00873635" w:rsidP="00C6094F">
      <w:pPr>
        <w:spacing w:after="0" w:line="240" w:lineRule="auto"/>
        <w:ind w:firstLine="567"/>
        <w:contextualSpacing/>
        <w:jc w:val="both"/>
        <w:rPr>
          <w:rFonts w:ascii="Times New Roman" w:hAnsi="Times New Roman" w:cs="Times New Roman"/>
          <w:kern w:val="24"/>
          <w:sz w:val="32"/>
          <w:szCs w:val="32"/>
        </w:rPr>
      </w:pPr>
      <w:r w:rsidRPr="00927B93">
        <w:rPr>
          <w:rFonts w:ascii="Times New Roman" w:hAnsi="Times New Roman" w:cs="Times New Roman"/>
          <w:kern w:val="24"/>
          <w:sz w:val="32"/>
          <w:szCs w:val="32"/>
        </w:rPr>
        <w:t>Первая ошибка – вывод о том, подходит кандидат или нет, на основании анализа прошлого. Ведь прошлое и будущее не равны, то есть то, что</w:t>
      </w:r>
      <w:r w:rsidR="00AD5D88" w:rsidRPr="00927B93">
        <w:rPr>
          <w:rFonts w:ascii="Times New Roman" w:hAnsi="Times New Roman" w:cs="Times New Roman"/>
          <w:kern w:val="24"/>
          <w:sz w:val="32"/>
          <w:szCs w:val="32"/>
        </w:rPr>
        <w:t xml:space="preserve"> в прошлом помогало </w:t>
      </w:r>
      <w:r w:rsidRPr="00927B93">
        <w:rPr>
          <w:rFonts w:ascii="Times New Roman" w:hAnsi="Times New Roman" w:cs="Times New Roman"/>
          <w:kern w:val="24"/>
          <w:sz w:val="32"/>
          <w:szCs w:val="32"/>
        </w:rPr>
        <w:t xml:space="preserve">специалисту </w:t>
      </w:r>
      <w:r w:rsidR="00AD5D88" w:rsidRPr="00927B93">
        <w:rPr>
          <w:rFonts w:ascii="Times New Roman" w:hAnsi="Times New Roman" w:cs="Times New Roman"/>
          <w:kern w:val="24"/>
          <w:sz w:val="32"/>
          <w:szCs w:val="32"/>
        </w:rPr>
        <w:t xml:space="preserve">быть </w:t>
      </w:r>
      <w:r w:rsidRPr="00927B93">
        <w:rPr>
          <w:rFonts w:ascii="Times New Roman" w:hAnsi="Times New Roman" w:cs="Times New Roman"/>
          <w:kern w:val="24"/>
          <w:sz w:val="32"/>
          <w:szCs w:val="32"/>
        </w:rPr>
        <w:t xml:space="preserve">успешным в одной рабочей среде, не гарантирует, что он будет столь же успешен в другой. И наоборот, те качества, которые мешали сотруднику в одной организации или должности, могут сделать его эффективным в другой. </w:t>
      </w:r>
    </w:p>
    <w:p w14:paraId="6806E7CD" w14:textId="20A91908" w:rsidR="00873635" w:rsidRPr="00927B93" w:rsidRDefault="00873635" w:rsidP="00C6094F">
      <w:pPr>
        <w:spacing w:after="0" w:line="240" w:lineRule="auto"/>
        <w:ind w:firstLine="567"/>
        <w:contextualSpacing/>
        <w:jc w:val="both"/>
        <w:rPr>
          <w:rFonts w:ascii="Times New Roman" w:hAnsi="Times New Roman" w:cs="Times New Roman"/>
          <w:kern w:val="24"/>
          <w:sz w:val="32"/>
          <w:szCs w:val="32"/>
        </w:rPr>
      </w:pPr>
      <w:r w:rsidRPr="00927B93">
        <w:rPr>
          <w:rFonts w:ascii="Times New Roman" w:hAnsi="Times New Roman" w:cs="Times New Roman"/>
          <w:kern w:val="24"/>
          <w:sz w:val="32"/>
          <w:szCs w:val="32"/>
        </w:rPr>
        <w:t xml:space="preserve">Например, активный и креативный сотрудник будет успешен в стартапе и неэффективен, демотивирован в </w:t>
      </w:r>
      <w:r w:rsidR="002D726E" w:rsidRPr="00927B93">
        <w:rPr>
          <w:rFonts w:ascii="Times New Roman" w:hAnsi="Times New Roman" w:cs="Times New Roman"/>
          <w:kern w:val="24"/>
          <w:sz w:val="32"/>
          <w:szCs w:val="32"/>
        </w:rPr>
        <w:t>организации</w:t>
      </w:r>
      <w:r w:rsidRPr="00927B93">
        <w:rPr>
          <w:rFonts w:ascii="Times New Roman" w:hAnsi="Times New Roman" w:cs="Times New Roman"/>
          <w:kern w:val="24"/>
          <w:sz w:val="32"/>
          <w:szCs w:val="32"/>
        </w:rPr>
        <w:t xml:space="preserve"> со стабильными жесткими правилами в работе. Тот же принцип действует при ротации: качества, которые помогали сотруднику на рядовой должности, например</w:t>
      </w:r>
      <w:r w:rsidR="00AD5D88" w:rsidRPr="00927B93">
        <w:rPr>
          <w:rFonts w:ascii="Times New Roman" w:hAnsi="Times New Roman" w:cs="Times New Roman"/>
          <w:kern w:val="24"/>
          <w:sz w:val="32"/>
          <w:szCs w:val="32"/>
        </w:rPr>
        <w:t>,</w:t>
      </w:r>
      <w:r w:rsidRPr="00927B93">
        <w:rPr>
          <w:rFonts w:ascii="Times New Roman" w:hAnsi="Times New Roman" w:cs="Times New Roman"/>
          <w:kern w:val="24"/>
          <w:sz w:val="32"/>
          <w:szCs w:val="32"/>
        </w:rPr>
        <w:t xml:space="preserve"> дружелюбие, могут помешать на руководящей должности, где важен контроль и иногда критическая обратная связь.</w:t>
      </w:r>
    </w:p>
    <w:p w14:paraId="6BF7A027" w14:textId="77777777" w:rsidR="00873635" w:rsidRPr="00927B93" w:rsidRDefault="00873635" w:rsidP="00C6094F">
      <w:pPr>
        <w:spacing w:after="0" w:line="240" w:lineRule="auto"/>
        <w:ind w:firstLine="567"/>
        <w:contextualSpacing/>
        <w:jc w:val="both"/>
        <w:rPr>
          <w:rFonts w:ascii="Times New Roman" w:hAnsi="Times New Roman" w:cs="Times New Roman"/>
          <w:kern w:val="24"/>
          <w:sz w:val="32"/>
          <w:szCs w:val="32"/>
        </w:rPr>
      </w:pPr>
      <w:r w:rsidRPr="00927B93">
        <w:rPr>
          <w:rFonts w:ascii="Times New Roman" w:hAnsi="Times New Roman" w:cs="Times New Roman"/>
          <w:kern w:val="24"/>
          <w:sz w:val="32"/>
          <w:szCs w:val="32"/>
        </w:rPr>
        <w:t>Вторая ошибка – навешивание на некое поведение человека или некие факты собственной гипотезы, которую потом не проверяют и по умолчанию считают окончательным выводом. Необходимо перепроверять свои предположения несколькими методами, иначе велик риск ошибок при оценке.</w:t>
      </w:r>
    </w:p>
    <w:p w14:paraId="15C7DB9A" w14:textId="77777777" w:rsidR="00A84DA9" w:rsidRPr="00927B93" w:rsidRDefault="00A84DA9" w:rsidP="00C6094F">
      <w:pPr>
        <w:spacing w:after="0" w:line="240" w:lineRule="auto"/>
        <w:ind w:firstLine="567"/>
        <w:contextualSpacing/>
        <w:jc w:val="both"/>
        <w:rPr>
          <w:rFonts w:ascii="Times New Roman" w:hAnsi="Times New Roman" w:cs="Times New Roman"/>
          <w:kern w:val="24"/>
          <w:sz w:val="32"/>
          <w:szCs w:val="32"/>
        </w:rPr>
      </w:pPr>
    </w:p>
    <w:p w14:paraId="2F4057EC" w14:textId="77777777" w:rsidR="00873635" w:rsidRPr="00927B93" w:rsidRDefault="00376795" w:rsidP="00C6094F">
      <w:pPr>
        <w:pStyle w:val="a9"/>
        <w:numPr>
          <w:ilvl w:val="1"/>
          <w:numId w:val="183"/>
        </w:numPr>
        <w:spacing w:after="0" w:line="240" w:lineRule="auto"/>
        <w:jc w:val="center"/>
        <w:rPr>
          <w:rFonts w:ascii="Times New Roman" w:hAnsi="Times New Roman" w:cs="Times New Roman"/>
          <w:kern w:val="24"/>
          <w:sz w:val="32"/>
          <w:szCs w:val="32"/>
        </w:rPr>
      </w:pPr>
      <w:r w:rsidRPr="00927B93">
        <w:rPr>
          <w:rFonts w:ascii="Times New Roman" w:hAnsi="Times New Roman" w:cs="Times New Roman"/>
          <w:kern w:val="24"/>
          <w:sz w:val="32"/>
          <w:szCs w:val="32"/>
        </w:rPr>
        <w:t xml:space="preserve"> </w:t>
      </w:r>
      <w:r w:rsidR="00873635" w:rsidRPr="00927B93">
        <w:rPr>
          <w:rFonts w:ascii="Times New Roman" w:hAnsi="Times New Roman" w:cs="Times New Roman"/>
          <w:kern w:val="24"/>
          <w:sz w:val="32"/>
          <w:szCs w:val="32"/>
        </w:rPr>
        <w:t>Кейс-интервью, или ситуационное интервью</w:t>
      </w:r>
    </w:p>
    <w:p w14:paraId="5279BC52" w14:textId="77777777" w:rsidR="00873635" w:rsidRPr="00927B93" w:rsidRDefault="00873635" w:rsidP="00C6094F">
      <w:pPr>
        <w:shd w:val="clear" w:color="auto" w:fill="FFFFFF"/>
        <w:spacing w:after="0" w:line="240" w:lineRule="auto"/>
        <w:ind w:firstLine="567"/>
        <w:contextualSpacing/>
        <w:jc w:val="both"/>
        <w:rPr>
          <w:rFonts w:ascii="Times New Roman" w:eastAsia="Times New Roman" w:hAnsi="Times New Roman" w:cs="Times New Roman"/>
          <w:sz w:val="32"/>
          <w:szCs w:val="32"/>
          <w:lang w:eastAsia="ru-RU"/>
        </w:rPr>
      </w:pPr>
      <w:r w:rsidRPr="00927B93">
        <w:rPr>
          <w:rFonts w:ascii="Times New Roman" w:eastAsia="Times New Roman" w:hAnsi="Times New Roman" w:cs="Times New Roman"/>
          <w:sz w:val="32"/>
          <w:szCs w:val="32"/>
          <w:lang w:eastAsia="ru-RU"/>
        </w:rPr>
        <w:t>Кейс-ситуация (C</w:t>
      </w:r>
      <w:r w:rsidRPr="00927B93">
        <w:rPr>
          <w:rFonts w:ascii="Times New Roman" w:eastAsia="Times New Roman" w:hAnsi="Times New Roman" w:cs="Times New Roman"/>
          <w:sz w:val="32"/>
          <w:szCs w:val="32"/>
          <w:lang w:val="en-US" w:eastAsia="ru-RU"/>
        </w:rPr>
        <w:t>ase</w:t>
      </w:r>
      <w:r w:rsidRPr="00927B93">
        <w:rPr>
          <w:rFonts w:ascii="Times New Roman" w:eastAsia="Times New Roman" w:hAnsi="Times New Roman" w:cs="Times New Roman"/>
          <w:sz w:val="32"/>
          <w:szCs w:val="32"/>
          <w:lang w:eastAsia="ru-RU"/>
        </w:rPr>
        <w:t xml:space="preserve">) – это специальное задание с описанием реалистичной ситуации-проблемы, которую предлагают решить сотруднику или кандидату. Ситуация может рассказывать о событиях в конкретной организации, которые вызвали определенную проблему, либо описывать вымышленную историю, которая могла бы произойти в реальной профессиональной деятельности, либо не иметь отношения к бизнесу, но позволяет оценить личностные качества оцениваемого. </w:t>
      </w:r>
    </w:p>
    <w:p w14:paraId="233A697C" w14:textId="77777777" w:rsidR="00873635" w:rsidRPr="00927B93" w:rsidRDefault="00873635" w:rsidP="00C6094F">
      <w:pPr>
        <w:shd w:val="clear" w:color="auto" w:fill="FFFFFF"/>
        <w:spacing w:after="0" w:line="240" w:lineRule="auto"/>
        <w:ind w:firstLine="567"/>
        <w:contextualSpacing/>
        <w:jc w:val="both"/>
        <w:rPr>
          <w:rFonts w:ascii="Times New Roman" w:eastAsia="Times New Roman" w:hAnsi="Times New Roman" w:cs="Times New Roman"/>
          <w:sz w:val="32"/>
          <w:szCs w:val="32"/>
          <w:lang w:eastAsia="ru-RU"/>
        </w:rPr>
      </w:pPr>
      <w:r w:rsidRPr="00927B93">
        <w:rPr>
          <w:rFonts w:ascii="Times New Roman" w:eastAsia="Times New Roman" w:hAnsi="Times New Roman" w:cs="Times New Roman"/>
          <w:sz w:val="32"/>
          <w:szCs w:val="32"/>
          <w:lang w:eastAsia="ru-RU"/>
        </w:rPr>
        <w:t>Для решения кейса специалисту описывают возможности, вероятности и средства достижения цели. На основании подготовленного решения оценщик делает заключение о способностях и реальном опыте оцениваемого специалиста.</w:t>
      </w:r>
    </w:p>
    <w:p w14:paraId="12ED8FC5" w14:textId="77777777" w:rsidR="00873635" w:rsidRPr="00927B93" w:rsidRDefault="00873635" w:rsidP="00C6094F">
      <w:pPr>
        <w:spacing w:after="0" w:line="240" w:lineRule="auto"/>
        <w:ind w:firstLine="567"/>
        <w:contextualSpacing/>
        <w:jc w:val="both"/>
        <w:rPr>
          <w:rFonts w:ascii="Times New Roman" w:hAnsi="Times New Roman" w:cs="Times New Roman"/>
          <w:kern w:val="24"/>
          <w:sz w:val="32"/>
          <w:szCs w:val="32"/>
        </w:rPr>
      </w:pPr>
      <w:r w:rsidRPr="00927B93">
        <w:rPr>
          <w:rFonts w:ascii="Times New Roman" w:hAnsi="Times New Roman" w:cs="Times New Roman"/>
          <w:kern w:val="24"/>
          <w:sz w:val="32"/>
          <w:szCs w:val="32"/>
        </w:rPr>
        <w:t>Преимущество кейсов перед биографическими вопросами в том, что оцениваемый заранее не знает, в какую ситуацию его поместят, поэтому ему придется размышлять, думать и в режиме онлайн придумывать ответ. Именно это позволяет более глубоко оценить знания и навыки кандидата, а также его стрессоустойчивость, настойчивость, быстроту мышления и прочие качества.</w:t>
      </w:r>
    </w:p>
    <w:p w14:paraId="3EB12440" w14:textId="77777777" w:rsidR="00873635" w:rsidRPr="00927B93" w:rsidRDefault="00873635" w:rsidP="00C6094F">
      <w:pPr>
        <w:spacing w:after="0" w:line="240" w:lineRule="auto"/>
        <w:ind w:firstLine="567"/>
        <w:contextualSpacing/>
        <w:jc w:val="both"/>
        <w:rPr>
          <w:rFonts w:ascii="Times New Roman" w:hAnsi="Times New Roman" w:cs="Times New Roman"/>
          <w:kern w:val="24"/>
          <w:sz w:val="32"/>
          <w:szCs w:val="32"/>
        </w:rPr>
      </w:pPr>
      <w:r w:rsidRPr="00927B93">
        <w:rPr>
          <w:rFonts w:ascii="Times New Roman" w:hAnsi="Times New Roman" w:cs="Times New Roman"/>
          <w:kern w:val="24"/>
          <w:sz w:val="32"/>
          <w:szCs w:val="32"/>
        </w:rPr>
        <w:t>Важно исключить ситуацию, когда кандидат знаком с кейсом и его решением. Поэтому рекомендуется разработать свои кейсы, а не брать известные из Интернета или книг.</w:t>
      </w:r>
    </w:p>
    <w:p w14:paraId="2CC8811F" w14:textId="77777777" w:rsidR="00873635" w:rsidRPr="00927B93" w:rsidRDefault="00873635" w:rsidP="00C6094F">
      <w:pPr>
        <w:spacing w:after="0" w:line="240" w:lineRule="auto"/>
        <w:ind w:firstLine="567"/>
        <w:contextualSpacing/>
        <w:jc w:val="both"/>
        <w:rPr>
          <w:rFonts w:ascii="Times New Roman" w:hAnsi="Times New Roman" w:cs="Times New Roman"/>
          <w:kern w:val="24"/>
          <w:sz w:val="32"/>
          <w:szCs w:val="32"/>
        </w:rPr>
      </w:pPr>
      <w:r w:rsidRPr="00927B93">
        <w:rPr>
          <w:rFonts w:ascii="Times New Roman" w:hAnsi="Times New Roman" w:cs="Times New Roman"/>
          <w:kern w:val="24"/>
          <w:sz w:val="32"/>
          <w:szCs w:val="32"/>
        </w:rPr>
        <w:t>Кейс «Покажи»</w:t>
      </w:r>
    </w:p>
    <w:p w14:paraId="230E3BE2" w14:textId="77777777" w:rsidR="00873635" w:rsidRPr="00927B93" w:rsidRDefault="00873635" w:rsidP="00C6094F">
      <w:pPr>
        <w:spacing w:after="0" w:line="240" w:lineRule="auto"/>
        <w:ind w:firstLine="567"/>
        <w:contextualSpacing/>
        <w:jc w:val="both"/>
        <w:rPr>
          <w:rFonts w:ascii="Times New Roman" w:hAnsi="Times New Roman" w:cs="Times New Roman"/>
          <w:kern w:val="24"/>
          <w:sz w:val="32"/>
          <w:szCs w:val="32"/>
        </w:rPr>
      </w:pPr>
      <w:r w:rsidRPr="00927B93">
        <w:rPr>
          <w:rFonts w:ascii="Times New Roman" w:hAnsi="Times New Roman" w:cs="Times New Roman"/>
          <w:kern w:val="24"/>
          <w:sz w:val="32"/>
          <w:szCs w:val="32"/>
        </w:rPr>
        <w:t>С помощью кейса «Покажи» оценивают навыки, умения, способности и обучаемость. Кейс «Покажи» – это модель реальной рабочей ситуации, в которой кандидату предлагают проявить имеющиеся умения и навыки. Например, кейс для оценки руководителя – «В коллективе появился неформальный лидер, который Вам мешает. Ваши действия».</w:t>
      </w:r>
    </w:p>
    <w:p w14:paraId="741C1AB9" w14:textId="77777777" w:rsidR="00873635" w:rsidRPr="00927B93" w:rsidRDefault="00873635" w:rsidP="00C6094F">
      <w:pPr>
        <w:spacing w:after="0" w:line="240" w:lineRule="auto"/>
        <w:ind w:firstLine="567"/>
        <w:contextualSpacing/>
        <w:jc w:val="both"/>
        <w:rPr>
          <w:rFonts w:ascii="Times New Roman" w:hAnsi="Times New Roman" w:cs="Times New Roman"/>
          <w:kern w:val="24"/>
          <w:sz w:val="32"/>
          <w:szCs w:val="32"/>
        </w:rPr>
      </w:pPr>
      <w:r w:rsidRPr="00927B93">
        <w:rPr>
          <w:rFonts w:ascii="Times New Roman" w:hAnsi="Times New Roman" w:cs="Times New Roman"/>
          <w:kern w:val="24"/>
          <w:sz w:val="32"/>
          <w:szCs w:val="32"/>
        </w:rPr>
        <w:t>Кейс должен быть адаптирован к уровню кандидата, он должен быть не выше и не ниже.</w:t>
      </w:r>
    </w:p>
    <w:p w14:paraId="753A324D" w14:textId="77777777" w:rsidR="00873635" w:rsidRPr="00927B93" w:rsidRDefault="00873635" w:rsidP="00C6094F">
      <w:pPr>
        <w:spacing w:after="0" w:line="240" w:lineRule="auto"/>
        <w:ind w:firstLine="567"/>
        <w:contextualSpacing/>
        <w:jc w:val="both"/>
        <w:rPr>
          <w:rFonts w:ascii="Times New Roman" w:hAnsi="Times New Roman" w:cs="Times New Roman"/>
          <w:kern w:val="24"/>
          <w:sz w:val="32"/>
          <w:szCs w:val="32"/>
        </w:rPr>
      </w:pPr>
      <w:r w:rsidRPr="00927B93">
        <w:rPr>
          <w:rFonts w:ascii="Times New Roman" w:hAnsi="Times New Roman" w:cs="Times New Roman"/>
          <w:kern w:val="24"/>
          <w:sz w:val="32"/>
          <w:szCs w:val="32"/>
        </w:rPr>
        <w:t>При оценке ответов желательно уточнить, было ли у кандидата обучение и какое, потому что, если обучения не было, оценка ответа должна быть мягче, так как понятно, что человек сам интуитивно или на основании опыта дошел до ответа. Если обучение по теме кейса было, то оценивайте строже. Если ответы на кейс неверные, можно сделать вывод о проблемах с обучаемостью.</w:t>
      </w:r>
    </w:p>
    <w:p w14:paraId="54A8A0FE" w14:textId="77777777" w:rsidR="00873635" w:rsidRPr="00927B93" w:rsidRDefault="00873635" w:rsidP="00C6094F">
      <w:pPr>
        <w:spacing w:after="0" w:line="240" w:lineRule="auto"/>
        <w:ind w:firstLine="567"/>
        <w:contextualSpacing/>
        <w:jc w:val="both"/>
        <w:rPr>
          <w:rFonts w:ascii="Times New Roman" w:hAnsi="Times New Roman" w:cs="Times New Roman"/>
          <w:kern w:val="24"/>
          <w:sz w:val="32"/>
          <w:szCs w:val="32"/>
        </w:rPr>
      </w:pPr>
      <w:r w:rsidRPr="00927B93">
        <w:rPr>
          <w:rFonts w:ascii="Times New Roman" w:hAnsi="Times New Roman" w:cs="Times New Roman"/>
          <w:kern w:val="24"/>
          <w:sz w:val="32"/>
          <w:szCs w:val="32"/>
        </w:rPr>
        <w:t>Кейс «Сложная ситуация»</w:t>
      </w:r>
    </w:p>
    <w:p w14:paraId="64351533" w14:textId="77777777" w:rsidR="00873635" w:rsidRPr="00927B93" w:rsidRDefault="00873635" w:rsidP="00C6094F">
      <w:pPr>
        <w:spacing w:after="0" w:line="240" w:lineRule="auto"/>
        <w:ind w:firstLine="567"/>
        <w:contextualSpacing/>
        <w:jc w:val="both"/>
        <w:rPr>
          <w:rFonts w:ascii="Times New Roman" w:hAnsi="Times New Roman" w:cs="Times New Roman"/>
          <w:kern w:val="24"/>
          <w:sz w:val="32"/>
          <w:szCs w:val="32"/>
        </w:rPr>
      </w:pPr>
      <w:r w:rsidRPr="00927B93">
        <w:rPr>
          <w:rFonts w:ascii="Times New Roman" w:hAnsi="Times New Roman" w:cs="Times New Roman"/>
          <w:kern w:val="24"/>
          <w:sz w:val="32"/>
          <w:szCs w:val="32"/>
        </w:rPr>
        <w:t xml:space="preserve">Попросите кандидата найти выход из типичной рабочей стрессовой ситуации, например, для руководителя – «Вы являетесь начальником цеха. На производстве из строя выходит один из очень важных станков. Вы понимаете, что, если станок не будет запущен, вы не сможете выполнять дневной план. Ваши действия». </w:t>
      </w:r>
    </w:p>
    <w:p w14:paraId="637B3911" w14:textId="77777777" w:rsidR="00873635" w:rsidRPr="00927B93" w:rsidRDefault="00873635" w:rsidP="00C6094F">
      <w:pPr>
        <w:spacing w:after="0" w:line="240" w:lineRule="auto"/>
        <w:ind w:firstLine="567"/>
        <w:contextualSpacing/>
        <w:jc w:val="both"/>
        <w:rPr>
          <w:rFonts w:ascii="Times New Roman" w:hAnsi="Times New Roman" w:cs="Times New Roman"/>
          <w:kern w:val="24"/>
          <w:sz w:val="32"/>
          <w:szCs w:val="32"/>
        </w:rPr>
      </w:pPr>
      <w:r w:rsidRPr="00927B93">
        <w:rPr>
          <w:rFonts w:ascii="Times New Roman" w:hAnsi="Times New Roman" w:cs="Times New Roman"/>
          <w:kern w:val="24"/>
          <w:sz w:val="32"/>
          <w:szCs w:val="32"/>
        </w:rPr>
        <w:t>Для специалиста по оптовым продажам – «Вам предстоит отгрузка очень важному дистрибьютору, с которым вы долго налаживали отношения. Накануне даты отгрузки вы узнаете от сотрудника отдела логистики, что сломалась фура и товар завтра доставлен не будет. Ваши действия».</w:t>
      </w:r>
    </w:p>
    <w:p w14:paraId="09491E77" w14:textId="77777777" w:rsidR="00873635" w:rsidRPr="00927B93" w:rsidRDefault="00873635" w:rsidP="00C6094F">
      <w:pPr>
        <w:spacing w:after="0" w:line="240" w:lineRule="auto"/>
        <w:ind w:firstLine="567"/>
        <w:contextualSpacing/>
        <w:jc w:val="both"/>
        <w:rPr>
          <w:rFonts w:ascii="Times New Roman" w:hAnsi="Times New Roman" w:cs="Times New Roman"/>
          <w:kern w:val="24"/>
          <w:sz w:val="32"/>
          <w:szCs w:val="32"/>
        </w:rPr>
      </w:pPr>
      <w:r w:rsidRPr="00927B93">
        <w:rPr>
          <w:rFonts w:ascii="Times New Roman" w:hAnsi="Times New Roman" w:cs="Times New Roman"/>
          <w:kern w:val="24"/>
          <w:sz w:val="32"/>
          <w:szCs w:val="32"/>
        </w:rPr>
        <w:t>Для оценки стрессоустойчивости отвергните первые два решения, так как первым делом человек предлагает то, что очевидно, что ему наиболее просто предложить. Попросите привести еще решения. В зависимости от того, как реагирует оцениваемый: продолжает искать решения или опускает руки, – сделайте вывод о его упорстве в достижении результата, умении держать удар и стрессоустойчивости в цело</w:t>
      </w:r>
      <w:r w:rsidR="002A6BA3" w:rsidRPr="00927B93">
        <w:rPr>
          <w:rFonts w:ascii="Times New Roman" w:hAnsi="Times New Roman" w:cs="Times New Roman"/>
          <w:kern w:val="24"/>
          <w:sz w:val="32"/>
          <w:szCs w:val="32"/>
        </w:rPr>
        <w:t>м.</w:t>
      </w:r>
    </w:p>
    <w:p w14:paraId="5522742D" w14:textId="77777777" w:rsidR="00A84DA9" w:rsidRPr="00927B93" w:rsidRDefault="00A84DA9" w:rsidP="00C6094F">
      <w:pPr>
        <w:spacing w:after="0" w:line="240" w:lineRule="auto"/>
        <w:ind w:firstLine="567"/>
        <w:contextualSpacing/>
        <w:jc w:val="both"/>
        <w:rPr>
          <w:rFonts w:ascii="Times New Roman" w:hAnsi="Times New Roman" w:cs="Times New Roman"/>
          <w:kern w:val="24"/>
          <w:sz w:val="32"/>
          <w:szCs w:val="32"/>
        </w:rPr>
      </w:pPr>
    </w:p>
    <w:p w14:paraId="25CFBDFD" w14:textId="77777777" w:rsidR="00873635" w:rsidRPr="00927B93" w:rsidRDefault="00376795" w:rsidP="00C6094F">
      <w:pPr>
        <w:pStyle w:val="a9"/>
        <w:numPr>
          <w:ilvl w:val="1"/>
          <w:numId w:val="183"/>
        </w:numPr>
        <w:spacing w:after="0" w:line="240" w:lineRule="auto"/>
        <w:jc w:val="center"/>
        <w:rPr>
          <w:rFonts w:ascii="Times New Roman" w:eastAsia="Times New Roman" w:hAnsi="Times New Roman" w:cs="Times New Roman"/>
          <w:sz w:val="32"/>
          <w:szCs w:val="32"/>
          <w:lang w:eastAsia="ru-RU"/>
        </w:rPr>
      </w:pPr>
      <w:r w:rsidRPr="00927B93">
        <w:rPr>
          <w:rFonts w:ascii="Times New Roman" w:hAnsi="Times New Roman" w:cs="Times New Roman"/>
          <w:kern w:val="24"/>
          <w:sz w:val="32"/>
          <w:szCs w:val="32"/>
        </w:rPr>
        <w:t xml:space="preserve"> </w:t>
      </w:r>
      <w:r w:rsidR="00873635" w:rsidRPr="00927B93">
        <w:rPr>
          <w:rFonts w:ascii="Times New Roman" w:hAnsi="Times New Roman" w:cs="Times New Roman"/>
          <w:kern w:val="24"/>
          <w:sz w:val="32"/>
          <w:szCs w:val="32"/>
        </w:rPr>
        <w:t xml:space="preserve">Метод </w:t>
      </w:r>
      <w:r w:rsidR="00873635" w:rsidRPr="00927B93">
        <w:rPr>
          <w:rFonts w:ascii="Times New Roman" w:eastAsia="Times New Roman" w:hAnsi="Times New Roman" w:cs="Times New Roman"/>
          <w:sz w:val="32"/>
          <w:szCs w:val="32"/>
          <w:lang w:eastAsia="ru-RU"/>
        </w:rPr>
        <w:t>PARLA</w:t>
      </w:r>
    </w:p>
    <w:p w14:paraId="2DB84C02" w14:textId="77777777" w:rsidR="00873635" w:rsidRPr="00927B93" w:rsidRDefault="00873635" w:rsidP="00C6094F">
      <w:pPr>
        <w:spacing w:after="0" w:line="240" w:lineRule="auto"/>
        <w:ind w:firstLine="567"/>
        <w:contextualSpacing/>
        <w:jc w:val="both"/>
        <w:rPr>
          <w:rFonts w:ascii="Times New Roman" w:eastAsia="Times New Roman" w:hAnsi="Times New Roman" w:cs="Times New Roman"/>
          <w:sz w:val="32"/>
          <w:szCs w:val="32"/>
          <w:lang w:eastAsia="ru-RU"/>
        </w:rPr>
      </w:pPr>
      <w:r w:rsidRPr="00927B93">
        <w:rPr>
          <w:rFonts w:ascii="Times New Roman" w:eastAsia="Times New Roman" w:hAnsi="Times New Roman" w:cs="Times New Roman"/>
          <w:sz w:val="32"/>
          <w:szCs w:val="32"/>
          <w:lang w:eastAsia="ru-RU"/>
        </w:rPr>
        <w:t>Название метода PARLA включает пять шагов оценки:</w:t>
      </w:r>
    </w:p>
    <w:p w14:paraId="1248ABF1" w14:textId="77777777" w:rsidR="00873635" w:rsidRPr="00927B93" w:rsidRDefault="00873635" w:rsidP="00C6094F">
      <w:pPr>
        <w:numPr>
          <w:ilvl w:val="0"/>
          <w:numId w:val="126"/>
        </w:numPr>
        <w:shd w:val="clear" w:color="auto" w:fill="FFFFFF"/>
        <w:tabs>
          <w:tab w:val="clear" w:pos="720"/>
        </w:tabs>
        <w:spacing w:after="0" w:line="240" w:lineRule="auto"/>
        <w:ind w:left="1560" w:hanging="284"/>
        <w:contextualSpacing/>
        <w:jc w:val="both"/>
        <w:rPr>
          <w:rFonts w:ascii="Times New Roman" w:eastAsia="Times New Roman" w:hAnsi="Times New Roman" w:cs="Times New Roman"/>
          <w:sz w:val="32"/>
          <w:szCs w:val="32"/>
          <w:lang w:eastAsia="ru-RU"/>
        </w:rPr>
      </w:pPr>
      <w:r w:rsidRPr="00927B93">
        <w:rPr>
          <w:rFonts w:ascii="Times New Roman" w:eastAsia="Times New Roman" w:hAnsi="Times New Roman" w:cs="Times New Roman"/>
          <w:sz w:val="32"/>
          <w:szCs w:val="32"/>
          <w:lang w:eastAsia="ru-RU"/>
        </w:rPr>
        <w:t>Рroblem – проблема (ситуация);</w:t>
      </w:r>
    </w:p>
    <w:p w14:paraId="08F8ED68" w14:textId="77777777" w:rsidR="00873635" w:rsidRPr="00927B93" w:rsidRDefault="00873635" w:rsidP="00C6094F">
      <w:pPr>
        <w:numPr>
          <w:ilvl w:val="0"/>
          <w:numId w:val="126"/>
        </w:numPr>
        <w:shd w:val="clear" w:color="auto" w:fill="FFFFFF"/>
        <w:tabs>
          <w:tab w:val="clear" w:pos="720"/>
        </w:tabs>
        <w:spacing w:after="0" w:line="240" w:lineRule="auto"/>
        <w:ind w:left="1560" w:hanging="284"/>
        <w:contextualSpacing/>
        <w:jc w:val="both"/>
        <w:rPr>
          <w:rFonts w:ascii="Times New Roman" w:eastAsia="Times New Roman" w:hAnsi="Times New Roman" w:cs="Times New Roman"/>
          <w:sz w:val="32"/>
          <w:szCs w:val="32"/>
          <w:lang w:eastAsia="ru-RU"/>
        </w:rPr>
      </w:pPr>
      <w:r w:rsidRPr="00927B93">
        <w:rPr>
          <w:rFonts w:ascii="Times New Roman" w:eastAsia="Times New Roman" w:hAnsi="Times New Roman" w:cs="Times New Roman"/>
          <w:sz w:val="32"/>
          <w:szCs w:val="32"/>
          <w:lang w:eastAsia="ru-RU"/>
        </w:rPr>
        <w:t>Аction – действие (поведение);</w:t>
      </w:r>
    </w:p>
    <w:p w14:paraId="50B872BE" w14:textId="77777777" w:rsidR="00873635" w:rsidRPr="00927B93" w:rsidRDefault="00873635" w:rsidP="00C6094F">
      <w:pPr>
        <w:numPr>
          <w:ilvl w:val="0"/>
          <w:numId w:val="126"/>
        </w:numPr>
        <w:shd w:val="clear" w:color="auto" w:fill="FFFFFF"/>
        <w:tabs>
          <w:tab w:val="clear" w:pos="720"/>
        </w:tabs>
        <w:spacing w:after="0" w:line="240" w:lineRule="auto"/>
        <w:ind w:left="1560" w:hanging="284"/>
        <w:contextualSpacing/>
        <w:jc w:val="both"/>
        <w:rPr>
          <w:rFonts w:ascii="Times New Roman" w:eastAsia="Times New Roman" w:hAnsi="Times New Roman" w:cs="Times New Roman"/>
          <w:sz w:val="32"/>
          <w:szCs w:val="32"/>
          <w:lang w:eastAsia="ru-RU"/>
        </w:rPr>
      </w:pPr>
      <w:r w:rsidRPr="00927B93">
        <w:rPr>
          <w:rFonts w:ascii="Times New Roman" w:eastAsia="Times New Roman" w:hAnsi="Times New Roman" w:cs="Times New Roman"/>
          <w:sz w:val="32"/>
          <w:szCs w:val="32"/>
          <w:lang w:eastAsia="ru-RU"/>
        </w:rPr>
        <w:t>Result – результат;</w:t>
      </w:r>
    </w:p>
    <w:p w14:paraId="4F16B332" w14:textId="77777777" w:rsidR="00873635" w:rsidRPr="00927B93" w:rsidRDefault="00873635" w:rsidP="00C6094F">
      <w:pPr>
        <w:numPr>
          <w:ilvl w:val="0"/>
          <w:numId w:val="126"/>
        </w:numPr>
        <w:shd w:val="clear" w:color="auto" w:fill="FFFFFF"/>
        <w:tabs>
          <w:tab w:val="clear" w:pos="720"/>
        </w:tabs>
        <w:spacing w:after="0" w:line="240" w:lineRule="auto"/>
        <w:ind w:left="1560" w:hanging="284"/>
        <w:contextualSpacing/>
        <w:jc w:val="both"/>
        <w:rPr>
          <w:rFonts w:ascii="Times New Roman" w:eastAsia="Times New Roman" w:hAnsi="Times New Roman" w:cs="Times New Roman"/>
          <w:sz w:val="32"/>
          <w:szCs w:val="32"/>
          <w:lang w:eastAsia="ru-RU"/>
        </w:rPr>
      </w:pPr>
      <w:r w:rsidRPr="00927B93">
        <w:rPr>
          <w:rFonts w:ascii="Times New Roman" w:eastAsia="Times New Roman" w:hAnsi="Times New Roman" w:cs="Times New Roman"/>
          <w:sz w:val="32"/>
          <w:szCs w:val="32"/>
          <w:lang w:eastAsia="ru-RU"/>
        </w:rPr>
        <w:t>Learned – научился;</w:t>
      </w:r>
    </w:p>
    <w:p w14:paraId="34E56CA4" w14:textId="77777777" w:rsidR="00873635" w:rsidRPr="00927B93" w:rsidRDefault="00873635" w:rsidP="00C6094F">
      <w:pPr>
        <w:numPr>
          <w:ilvl w:val="0"/>
          <w:numId w:val="126"/>
        </w:numPr>
        <w:shd w:val="clear" w:color="auto" w:fill="FFFFFF"/>
        <w:tabs>
          <w:tab w:val="clear" w:pos="720"/>
        </w:tabs>
        <w:spacing w:after="0" w:line="240" w:lineRule="auto"/>
        <w:ind w:left="1560" w:hanging="284"/>
        <w:contextualSpacing/>
        <w:jc w:val="both"/>
        <w:rPr>
          <w:rFonts w:ascii="Times New Roman" w:eastAsia="Times New Roman" w:hAnsi="Times New Roman" w:cs="Times New Roman"/>
          <w:sz w:val="32"/>
          <w:szCs w:val="32"/>
          <w:lang w:eastAsia="ru-RU"/>
        </w:rPr>
      </w:pPr>
      <w:r w:rsidRPr="00927B93">
        <w:rPr>
          <w:rFonts w:ascii="Times New Roman" w:eastAsia="Times New Roman" w:hAnsi="Times New Roman" w:cs="Times New Roman"/>
          <w:sz w:val="32"/>
          <w:szCs w:val="32"/>
          <w:lang w:eastAsia="ru-RU"/>
        </w:rPr>
        <w:t>Applied – применил.</w:t>
      </w:r>
    </w:p>
    <w:p w14:paraId="6085A37F" w14:textId="77777777" w:rsidR="002A6BA3" w:rsidRPr="00927B93" w:rsidRDefault="002A6BA3" w:rsidP="00C6094F">
      <w:pPr>
        <w:shd w:val="clear" w:color="auto" w:fill="FFFFFF"/>
        <w:spacing w:after="0" w:line="240" w:lineRule="auto"/>
        <w:ind w:left="1560"/>
        <w:contextualSpacing/>
        <w:jc w:val="both"/>
        <w:rPr>
          <w:rFonts w:ascii="Times New Roman" w:eastAsia="Times New Roman" w:hAnsi="Times New Roman" w:cs="Times New Roman"/>
          <w:sz w:val="32"/>
          <w:szCs w:val="32"/>
          <w:lang w:eastAsia="ru-RU"/>
        </w:rPr>
      </w:pPr>
    </w:p>
    <w:p w14:paraId="01DE29C4" w14:textId="77777777" w:rsidR="00873635" w:rsidRPr="00927B93" w:rsidRDefault="00873635" w:rsidP="00C6094F">
      <w:pPr>
        <w:shd w:val="clear" w:color="auto" w:fill="FFFFFF"/>
        <w:spacing w:after="0" w:line="240" w:lineRule="auto"/>
        <w:ind w:firstLine="567"/>
        <w:contextualSpacing/>
        <w:jc w:val="both"/>
        <w:rPr>
          <w:rFonts w:ascii="Times New Roman" w:eastAsia="Times New Roman" w:hAnsi="Times New Roman" w:cs="Times New Roman"/>
          <w:sz w:val="32"/>
          <w:szCs w:val="32"/>
          <w:lang w:eastAsia="ru-RU"/>
        </w:rPr>
      </w:pPr>
      <w:r w:rsidRPr="00927B93">
        <w:rPr>
          <w:rFonts w:ascii="Times New Roman" w:eastAsia="Times New Roman" w:hAnsi="Times New Roman" w:cs="Times New Roman"/>
          <w:sz w:val="32"/>
          <w:szCs w:val="32"/>
          <w:lang w:eastAsia="ru-RU"/>
        </w:rPr>
        <w:t xml:space="preserve">Чтобы пройти все пять этапов оценки, спросите </w:t>
      </w:r>
      <w:r w:rsidR="002A6BA3" w:rsidRPr="00927B93">
        <w:rPr>
          <w:rFonts w:ascii="Times New Roman" w:eastAsia="Times New Roman" w:hAnsi="Times New Roman" w:cs="Times New Roman"/>
          <w:sz w:val="32"/>
          <w:szCs w:val="32"/>
          <w:lang w:eastAsia="ru-RU"/>
        </w:rPr>
        <w:t>задаем сотруднику следующие вопросы</w:t>
      </w:r>
      <w:r w:rsidRPr="00927B93">
        <w:rPr>
          <w:rFonts w:ascii="Times New Roman" w:eastAsia="Times New Roman" w:hAnsi="Times New Roman" w:cs="Times New Roman"/>
          <w:sz w:val="32"/>
          <w:szCs w:val="32"/>
          <w:lang w:eastAsia="ru-RU"/>
        </w:rPr>
        <w:t>:</w:t>
      </w:r>
    </w:p>
    <w:p w14:paraId="42F4E386" w14:textId="77777777" w:rsidR="002A6BA3" w:rsidRPr="00927B93" w:rsidRDefault="00873635" w:rsidP="00C6094F">
      <w:pPr>
        <w:pStyle w:val="a9"/>
        <w:numPr>
          <w:ilvl w:val="0"/>
          <w:numId w:val="127"/>
        </w:numPr>
        <w:shd w:val="clear" w:color="auto" w:fill="FFFFFF"/>
        <w:spacing w:after="0" w:line="240" w:lineRule="auto"/>
        <w:ind w:left="1560" w:hanging="284"/>
        <w:jc w:val="both"/>
        <w:rPr>
          <w:rFonts w:ascii="Times New Roman" w:eastAsia="Times New Roman" w:hAnsi="Times New Roman" w:cs="Times New Roman"/>
          <w:sz w:val="32"/>
          <w:szCs w:val="32"/>
          <w:lang w:eastAsia="ru-RU"/>
        </w:rPr>
      </w:pPr>
      <w:r w:rsidRPr="00927B93">
        <w:rPr>
          <w:rFonts w:ascii="Times New Roman" w:eastAsia="Times New Roman" w:hAnsi="Times New Roman" w:cs="Times New Roman"/>
          <w:sz w:val="32"/>
          <w:szCs w:val="32"/>
          <w:lang w:eastAsia="ru-RU"/>
        </w:rPr>
        <w:t>Какие проблемы существовали в его практике?</w:t>
      </w:r>
    </w:p>
    <w:p w14:paraId="47C962AC" w14:textId="77777777" w:rsidR="002A6BA3" w:rsidRPr="00927B93" w:rsidRDefault="00873635" w:rsidP="00C6094F">
      <w:pPr>
        <w:pStyle w:val="a9"/>
        <w:numPr>
          <w:ilvl w:val="0"/>
          <w:numId w:val="127"/>
        </w:numPr>
        <w:shd w:val="clear" w:color="auto" w:fill="FFFFFF"/>
        <w:spacing w:after="0" w:line="240" w:lineRule="auto"/>
        <w:ind w:left="1560" w:hanging="284"/>
        <w:jc w:val="both"/>
        <w:rPr>
          <w:rFonts w:ascii="Times New Roman" w:eastAsia="Times New Roman" w:hAnsi="Times New Roman" w:cs="Times New Roman"/>
          <w:sz w:val="32"/>
          <w:szCs w:val="32"/>
          <w:lang w:eastAsia="ru-RU"/>
        </w:rPr>
      </w:pPr>
      <w:r w:rsidRPr="00927B93">
        <w:rPr>
          <w:rFonts w:ascii="Times New Roman" w:eastAsia="Times New Roman" w:hAnsi="Times New Roman" w:cs="Times New Roman"/>
          <w:sz w:val="32"/>
          <w:szCs w:val="32"/>
          <w:lang w:eastAsia="ru-RU"/>
        </w:rPr>
        <w:t>Какие он предпринимал действия, чтобы решить проблему?</w:t>
      </w:r>
    </w:p>
    <w:p w14:paraId="13DB4CE9" w14:textId="77777777" w:rsidR="00873635" w:rsidRPr="00927B93" w:rsidRDefault="00873635" w:rsidP="00C6094F">
      <w:pPr>
        <w:pStyle w:val="a9"/>
        <w:numPr>
          <w:ilvl w:val="0"/>
          <w:numId w:val="127"/>
        </w:numPr>
        <w:shd w:val="clear" w:color="auto" w:fill="FFFFFF"/>
        <w:spacing w:after="0" w:line="240" w:lineRule="auto"/>
        <w:ind w:left="1560" w:hanging="284"/>
        <w:jc w:val="both"/>
        <w:rPr>
          <w:rFonts w:ascii="Times New Roman" w:eastAsia="Times New Roman" w:hAnsi="Times New Roman" w:cs="Times New Roman"/>
          <w:sz w:val="32"/>
          <w:szCs w:val="32"/>
          <w:lang w:eastAsia="ru-RU"/>
        </w:rPr>
      </w:pPr>
      <w:r w:rsidRPr="00927B93">
        <w:rPr>
          <w:rFonts w:ascii="Times New Roman" w:eastAsia="Times New Roman" w:hAnsi="Times New Roman" w:cs="Times New Roman"/>
          <w:sz w:val="32"/>
          <w:szCs w:val="32"/>
          <w:lang w:eastAsia="ru-RU"/>
        </w:rPr>
        <w:t>Какой результат дали эти действия?</w:t>
      </w:r>
    </w:p>
    <w:p w14:paraId="5F2233C0" w14:textId="77777777" w:rsidR="00873635" w:rsidRPr="00927B93" w:rsidRDefault="00873635" w:rsidP="00C6094F">
      <w:pPr>
        <w:pStyle w:val="a9"/>
        <w:numPr>
          <w:ilvl w:val="0"/>
          <w:numId w:val="127"/>
        </w:numPr>
        <w:shd w:val="clear" w:color="auto" w:fill="FFFFFF"/>
        <w:spacing w:after="0" w:line="240" w:lineRule="auto"/>
        <w:ind w:left="1560" w:hanging="284"/>
        <w:jc w:val="both"/>
        <w:rPr>
          <w:rFonts w:ascii="Times New Roman" w:eastAsia="Times New Roman" w:hAnsi="Times New Roman" w:cs="Times New Roman"/>
          <w:sz w:val="32"/>
          <w:szCs w:val="32"/>
          <w:lang w:eastAsia="ru-RU"/>
        </w:rPr>
      </w:pPr>
      <w:r w:rsidRPr="00927B93">
        <w:rPr>
          <w:rFonts w:ascii="Times New Roman" w:eastAsia="Times New Roman" w:hAnsi="Times New Roman" w:cs="Times New Roman"/>
          <w:sz w:val="32"/>
          <w:szCs w:val="32"/>
          <w:lang w:eastAsia="ru-RU"/>
        </w:rPr>
        <w:t>Чему оцениваемый научился в результате этой ситуации?</w:t>
      </w:r>
    </w:p>
    <w:p w14:paraId="3E2833ED" w14:textId="77777777" w:rsidR="00873635" w:rsidRPr="00927B93" w:rsidRDefault="00873635" w:rsidP="00C6094F">
      <w:pPr>
        <w:pStyle w:val="a9"/>
        <w:numPr>
          <w:ilvl w:val="0"/>
          <w:numId w:val="127"/>
        </w:numPr>
        <w:shd w:val="clear" w:color="auto" w:fill="FFFFFF"/>
        <w:spacing w:after="0" w:line="240" w:lineRule="auto"/>
        <w:ind w:left="1560" w:hanging="284"/>
        <w:jc w:val="both"/>
        <w:rPr>
          <w:rFonts w:ascii="Times New Roman" w:eastAsia="Times New Roman" w:hAnsi="Times New Roman" w:cs="Times New Roman"/>
          <w:sz w:val="32"/>
          <w:szCs w:val="32"/>
          <w:lang w:eastAsia="ru-RU"/>
        </w:rPr>
      </w:pPr>
      <w:r w:rsidRPr="00927B93">
        <w:rPr>
          <w:rFonts w:ascii="Times New Roman" w:eastAsia="Times New Roman" w:hAnsi="Times New Roman" w:cs="Times New Roman"/>
          <w:sz w:val="32"/>
          <w:szCs w:val="32"/>
          <w:lang w:eastAsia="ru-RU"/>
        </w:rPr>
        <w:t>Как применил полученные навыки (выводы) в дальнейшей своей деятельности?</w:t>
      </w:r>
    </w:p>
    <w:p w14:paraId="275CE982" w14:textId="77777777" w:rsidR="00873635" w:rsidRPr="00927B93" w:rsidRDefault="00873635" w:rsidP="00C6094F">
      <w:pPr>
        <w:spacing w:after="0" w:line="240" w:lineRule="auto"/>
        <w:ind w:firstLine="567"/>
        <w:contextualSpacing/>
        <w:jc w:val="both"/>
        <w:rPr>
          <w:rFonts w:ascii="Times New Roman" w:hAnsi="Times New Roman" w:cs="Times New Roman"/>
          <w:kern w:val="24"/>
          <w:sz w:val="32"/>
          <w:szCs w:val="32"/>
        </w:rPr>
      </w:pPr>
      <w:r w:rsidRPr="00927B93">
        <w:rPr>
          <w:rFonts w:ascii="Times New Roman" w:hAnsi="Times New Roman" w:cs="Times New Roman"/>
          <w:kern w:val="24"/>
          <w:sz w:val="32"/>
          <w:szCs w:val="32"/>
        </w:rPr>
        <w:t>Самым важным в данном методе является пятый вопрос – об уроках, выводах, которые сделал человек. При этом сначала оценивается сам факт – сделал человек выводы или нет, а затем оценивается качество и логика выводов.</w:t>
      </w:r>
    </w:p>
    <w:p w14:paraId="3276F4F9" w14:textId="77777777" w:rsidR="00873635" w:rsidRPr="00927B93" w:rsidRDefault="002A6BA3" w:rsidP="00C6094F">
      <w:pPr>
        <w:spacing w:after="0" w:line="240" w:lineRule="auto"/>
        <w:ind w:firstLine="567"/>
        <w:contextualSpacing/>
        <w:jc w:val="both"/>
        <w:rPr>
          <w:rFonts w:ascii="Times New Roman" w:hAnsi="Times New Roman" w:cs="Times New Roman"/>
          <w:kern w:val="24"/>
          <w:sz w:val="32"/>
          <w:szCs w:val="32"/>
        </w:rPr>
      </w:pPr>
      <w:r w:rsidRPr="00927B93">
        <w:rPr>
          <w:rFonts w:ascii="Times New Roman" w:hAnsi="Times New Roman" w:cs="Times New Roman"/>
          <w:kern w:val="24"/>
          <w:sz w:val="32"/>
          <w:szCs w:val="32"/>
        </w:rPr>
        <w:t>Следует и</w:t>
      </w:r>
      <w:r w:rsidR="00873635" w:rsidRPr="00927B93">
        <w:rPr>
          <w:rFonts w:ascii="Times New Roman" w:hAnsi="Times New Roman" w:cs="Times New Roman"/>
          <w:kern w:val="24"/>
          <w:sz w:val="32"/>
          <w:szCs w:val="32"/>
        </w:rPr>
        <w:t>спольз</w:t>
      </w:r>
      <w:r w:rsidRPr="00927B93">
        <w:rPr>
          <w:rFonts w:ascii="Times New Roman" w:hAnsi="Times New Roman" w:cs="Times New Roman"/>
          <w:kern w:val="24"/>
          <w:sz w:val="32"/>
          <w:szCs w:val="32"/>
        </w:rPr>
        <w:t>овать</w:t>
      </w:r>
      <w:r w:rsidR="00873635" w:rsidRPr="00927B93">
        <w:rPr>
          <w:rFonts w:ascii="Times New Roman" w:hAnsi="Times New Roman" w:cs="Times New Roman"/>
          <w:kern w:val="24"/>
          <w:sz w:val="32"/>
          <w:szCs w:val="32"/>
        </w:rPr>
        <w:t xml:space="preserve"> метод </w:t>
      </w:r>
      <w:r w:rsidR="00873635" w:rsidRPr="00927B93">
        <w:rPr>
          <w:rFonts w:ascii="Times New Roman" w:eastAsia="Times New Roman" w:hAnsi="Times New Roman" w:cs="Times New Roman"/>
          <w:sz w:val="32"/>
          <w:szCs w:val="32"/>
          <w:lang w:eastAsia="ru-RU"/>
        </w:rPr>
        <w:t xml:space="preserve">PARLA </w:t>
      </w:r>
      <w:r w:rsidRPr="00927B93">
        <w:rPr>
          <w:rFonts w:ascii="Times New Roman" w:hAnsi="Times New Roman" w:cs="Times New Roman"/>
          <w:kern w:val="24"/>
          <w:sz w:val="32"/>
          <w:szCs w:val="32"/>
        </w:rPr>
        <w:t xml:space="preserve">на собеседовании </w:t>
      </w:r>
      <w:r w:rsidR="00873635" w:rsidRPr="00927B93">
        <w:rPr>
          <w:rFonts w:ascii="Times New Roman" w:hAnsi="Times New Roman" w:cs="Times New Roman"/>
          <w:kern w:val="24"/>
          <w:sz w:val="32"/>
          <w:szCs w:val="32"/>
        </w:rPr>
        <w:t>один-два раза, не больше</w:t>
      </w:r>
      <w:r w:rsidRPr="00927B93">
        <w:rPr>
          <w:rFonts w:ascii="Times New Roman" w:hAnsi="Times New Roman" w:cs="Times New Roman"/>
          <w:kern w:val="24"/>
          <w:sz w:val="32"/>
          <w:szCs w:val="32"/>
        </w:rPr>
        <w:t>, со</w:t>
      </w:r>
      <w:r w:rsidR="00873635" w:rsidRPr="00927B93">
        <w:rPr>
          <w:rFonts w:ascii="Times New Roman" w:hAnsi="Times New Roman" w:cs="Times New Roman"/>
          <w:kern w:val="24"/>
          <w:sz w:val="32"/>
          <w:szCs w:val="32"/>
        </w:rPr>
        <w:t>вмеща</w:t>
      </w:r>
      <w:r w:rsidRPr="00927B93">
        <w:rPr>
          <w:rFonts w:ascii="Times New Roman" w:hAnsi="Times New Roman" w:cs="Times New Roman"/>
          <w:kern w:val="24"/>
          <w:sz w:val="32"/>
          <w:szCs w:val="32"/>
        </w:rPr>
        <w:t>я</w:t>
      </w:r>
      <w:r w:rsidR="00873635" w:rsidRPr="00927B93">
        <w:rPr>
          <w:rFonts w:ascii="Times New Roman" w:hAnsi="Times New Roman" w:cs="Times New Roman"/>
          <w:kern w:val="24"/>
          <w:sz w:val="32"/>
          <w:szCs w:val="32"/>
        </w:rPr>
        <w:t xml:space="preserve"> его с другими методами.</w:t>
      </w:r>
    </w:p>
    <w:p w14:paraId="5E346A3D" w14:textId="77777777" w:rsidR="0067598B" w:rsidRPr="00927B93" w:rsidRDefault="0067598B" w:rsidP="008A7C86">
      <w:pPr>
        <w:spacing w:after="0" w:line="240" w:lineRule="auto"/>
        <w:contextualSpacing/>
        <w:jc w:val="both"/>
        <w:rPr>
          <w:rFonts w:ascii="Times New Roman" w:hAnsi="Times New Roman" w:cs="Times New Roman"/>
          <w:kern w:val="24"/>
          <w:sz w:val="32"/>
          <w:szCs w:val="32"/>
        </w:rPr>
      </w:pPr>
    </w:p>
    <w:p w14:paraId="68D850A7" w14:textId="77777777" w:rsidR="00873635" w:rsidRPr="00927B93" w:rsidRDefault="00873635" w:rsidP="00C6094F">
      <w:pPr>
        <w:pStyle w:val="a9"/>
        <w:numPr>
          <w:ilvl w:val="1"/>
          <w:numId w:val="183"/>
        </w:numPr>
        <w:spacing w:after="0" w:line="240" w:lineRule="auto"/>
        <w:jc w:val="center"/>
        <w:rPr>
          <w:rFonts w:ascii="Times New Roman" w:hAnsi="Times New Roman" w:cs="Times New Roman"/>
          <w:kern w:val="24"/>
          <w:sz w:val="32"/>
          <w:szCs w:val="32"/>
        </w:rPr>
      </w:pPr>
      <w:r w:rsidRPr="00927B93">
        <w:rPr>
          <w:rFonts w:ascii="Times New Roman" w:hAnsi="Times New Roman" w:cs="Times New Roman"/>
          <w:kern w:val="24"/>
          <w:sz w:val="32"/>
          <w:szCs w:val="32"/>
        </w:rPr>
        <w:t>Проективные вопросы</w:t>
      </w:r>
    </w:p>
    <w:p w14:paraId="4D9B1825" w14:textId="77777777" w:rsidR="00873635" w:rsidRPr="00927B93" w:rsidRDefault="00873635" w:rsidP="00C6094F">
      <w:pPr>
        <w:shd w:val="clear" w:color="auto" w:fill="FFFFFF"/>
        <w:spacing w:after="0" w:line="240" w:lineRule="auto"/>
        <w:ind w:firstLine="567"/>
        <w:contextualSpacing/>
        <w:jc w:val="both"/>
        <w:rPr>
          <w:rFonts w:ascii="Times New Roman" w:eastAsia="Times New Roman" w:hAnsi="Times New Roman" w:cs="Times New Roman"/>
          <w:sz w:val="32"/>
          <w:szCs w:val="32"/>
          <w:lang w:eastAsia="ru-RU"/>
        </w:rPr>
      </w:pPr>
      <w:r w:rsidRPr="00927B93">
        <w:rPr>
          <w:rFonts w:ascii="Times New Roman" w:eastAsia="Times New Roman" w:hAnsi="Times New Roman" w:cs="Times New Roman"/>
          <w:sz w:val="32"/>
          <w:szCs w:val="32"/>
          <w:lang w:eastAsia="ru-RU"/>
        </w:rPr>
        <w:t>При использовании проективных вопросов оцениваемого просят объяснить поведение, действия, побуждения других людей. Сделать это он должен в режиме ограниченного времени. В результате человек, как правило, называет то, что соответствует его жизненному опыту.</w:t>
      </w:r>
    </w:p>
    <w:p w14:paraId="51FA187C" w14:textId="77777777" w:rsidR="00A84DA9" w:rsidRPr="00927B93" w:rsidRDefault="00A84DA9" w:rsidP="00C6094F">
      <w:pPr>
        <w:shd w:val="clear" w:color="auto" w:fill="FFFFFF"/>
        <w:spacing w:after="0" w:line="240" w:lineRule="auto"/>
        <w:ind w:firstLine="567"/>
        <w:contextualSpacing/>
        <w:jc w:val="both"/>
        <w:rPr>
          <w:rFonts w:ascii="Times New Roman" w:eastAsia="Times New Roman" w:hAnsi="Times New Roman" w:cs="Times New Roman"/>
          <w:sz w:val="32"/>
          <w:szCs w:val="32"/>
          <w:lang w:eastAsia="ru-RU"/>
        </w:rPr>
      </w:pPr>
    </w:p>
    <w:p w14:paraId="028A2D1C" w14:textId="77777777" w:rsidR="00873635" w:rsidRPr="00927B93" w:rsidRDefault="00873635" w:rsidP="00C6094F">
      <w:pPr>
        <w:pStyle w:val="a9"/>
        <w:numPr>
          <w:ilvl w:val="1"/>
          <w:numId w:val="183"/>
        </w:numPr>
        <w:spacing w:after="0" w:line="240" w:lineRule="auto"/>
        <w:jc w:val="center"/>
        <w:rPr>
          <w:rFonts w:ascii="Times New Roman" w:hAnsi="Times New Roman" w:cs="Times New Roman"/>
          <w:kern w:val="24"/>
          <w:sz w:val="32"/>
          <w:szCs w:val="32"/>
        </w:rPr>
      </w:pPr>
      <w:r w:rsidRPr="00927B93">
        <w:rPr>
          <w:rFonts w:ascii="Times New Roman" w:hAnsi="Times New Roman" w:cs="Times New Roman"/>
          <w:kern w:val="24"/>
          <w:sz w:val="32"/>
          <w:szCs w:val="32"/>
        </w:rPr>
        <w:t>Метод «Три плюса, три минуса»</w:t>
      </w:r>
    </w:p>
    <w:p w14:paraId="09F13968" w14:textId="77777777" w:rsidR="00873635" w:rsidRPr="00927B93" w:rsidRDefault="00873635" w:rsidP="00C6094F">
      <w:pPr>
        <w:spacing w:after="0" w:line="240" w:lineRule="auto"/>
        <w:ind w:firstLine="567"/>
        <w:contextualSpacing/>
        <w:jc w:val="both"/>
        <w:rPr>
          <w:rFonts w:ascii="Times New Roman" w:hAnsi="Times New Roman" w:cs="Times New Roman"/>
          <w:kern w:val="24"/>
          <w:sz w:val="32"/>
          <w:szCs w:val="32"/>
        </w:rPr>
      </w:pPr>
      <w:r w:rsidRPr="00927B93">
        <w:rPr>
          <w:rFonts w:ascii="Times New Roman" w:hAnsi="Times New Roman" w:cs="Times New Roman"/>
          <w:kern w:val="24"/>
          <w:sz w:val="32"/>
          <w:szCs w:val="32"/>
        </w:rPr>
        <w:t>«Три плюса, три минуса» – один из наиболее легких и эффективных методов оценки специалистов в ходе интервью. Он позволяет сделать анализ мотиваторов и предпочтений оцениваемого, понять, как он относится к тому или иному фактору в содержании работы или в условиях труда.</w:t>
      </w:r>
    </w:p>
    <w:p w14:paraId="06340109" w14:textId="77777777" w:rsidR="00873635" w:rsidRPr="00927B93" w:rsidRDefault="00873635" w:rsidP="00C6094F">
      <w:pPr>
        <w:spacing w:after="0" w:line="240" w:lineRule="auto"/>
        <w:ind w:firstLine="567"/>
        <w:contextualSpacing/>
        <w:jc w:val="both"/>
        <w:rPr>
          <w:rFonts w:ascii="Times New Roman" w:hAnsi="Times New Roman" w:cs="Times New Roman"/>
          <w:kern w:val="24"/>
          <w:sz w:val="32"/>
          <w:szCs w:val="32"/>
        </w:rPr>
      </w:pPr>
      <w:r w:rsidRPr="00927B93">
        <w:rPr>
          <w:rFonts w:ascii="Times New Roman" w:hAnsi="Times New Roman" w:cs="Times New Roman"/>
          <w:kern w:val="24"/>
          <w:sz w:val="32"/>
          <w:szCs w:val="32"/>
        </w:rPr>
        <w:t>Суть метода – попросить кандидата выразить отношение к интересующей ситуации и перечислить в ней три плюса и три минуса, и на основании анализа ответов оценить его. Так как люди всегда приводят больше трех примеров того, что для них более важно, можно понять, на чем они заостряют внимание, положительно или негативно относятся к предложенной теме, а дополнительные вопросы позволяют выяснить причину такого отношения и сделать общий вывод.</w:t>
      </w:r>
    </w:p>
    <w:p w14:paraId="14186DDC" w14:textId="77777777" w:rsidR="00873635" w:rsidRPr="00927B93" w:rsidRDefault="00873635" w:rsidP="00C6094F">
      <w:pPr>
        <w:spacing w:after="0" w:line="240" w:lineRule="auto"/>
        <w:ind w:firstLine="567"/>
        <w:contextualSpacing/>
        <w:jc w:val="both"/>
        <w:rPr>
          <w:rFonts w:ascii="Times New Roman" w:hAnsi="Times New Roman" w:cs="Times New Roman"/>
          <w:kern w:val="24"/>
          <w:sz w:val="32"/>
          <w:szCs w:val="32"/>
        </w:rPr>
      </w:pPr>
      <w:r w:rsidRPr="00927B93">
        <w:rPr>
          <w:rFonts w:ascii="Times New Roman" w:hAnsi="Times New Roman" w:cs="Times New Roman"/>
          <w:kern w:val="24"/>
          <w:sz w:val="32"/>
          <w:szCs w:val="32"/>
        </w:rPr>
        <w:t>При этом важно проверить не только количество плюсов или минусов, но и скорость ответов, а также их смысл.</w:t>
      </w:r>
    </w:p>
    <w:p w14:paraId="083B52F7" w14:textId="77777777" w:rsidR="00A84DA9" w:rsidRPr="00927B93" w:rsidRDefault="00A84DA9" w:rsidP="00C6094F">
      <w:pPr>
        <w:spacing w:after="0" w:line="240" w:lineRule="auto"/>
        <w:ind w:firstLine="567"/>
        <w:contextualSpacing/>
        <w:jc w:val="both"/>
        <w:rPr>
          <w:rFonts w:ascii="Times New Roman" w:hAnsi="Times New Roman" w:cs="Times New Roman"/>
          <w:kern w:val="24"/>
          <w:sz w:val="32"/>
          <w:szCs w:val="32"/>
        </w:rPr>
      </w:pPr>
    </w:p>
    <w:p w14:paraId="66EA8999" w14:textId="77777777" w:rsidR="00873635" w:rsidRPr="00927B93" w:rsidRDefault="004E462B" w:rsidP="00C6094F">
      <w:pPr>
        <w:pStyle w:val="a9"/>
        <w:numPr>
          <w:ilvl w:val="1"/>
          <w:numId w:val="183"/>
        </w:numPr>
        <w:spacing w:after="0" w:line="240" w:lineRule="auto"/>
        <w:jc w:val="center"/>
        <w:rPr>
          <w:rFonts w:ascii="Times New Roman" w:hAnsi="Times New Roman" w:cs="Times New Roman"/>
          <w:kern w:val="24"/>
          <w:sz w:val="32"/>
          <w:szCs w:val="32"/>
        </w:rPr>
      </w:pPr>
      <w:r w:rsidRPr="00927B93">
        <w:rPr>
          <w:rFonts w:ascii="Times New Roman" w:hAnsi="Times New Roman" w:cs="Times New Roman"/>
          <w:kern w:val="24"/>
          <w:sz w:val="32"/>
          <w:szCs w:val="32"/>
        </w:rPr>
        <w:t xml:space="preserve"> </w:t>
      </w:r>
      <w:r w:rsidR="00873635" w:rsidRPr="00927B93">
        <w:rPr>
          <w:rFonts w:ascii="Times New Roman" w:hAnsi="Times New Roman" w:cs="Times New Roman"/>
          <w:kern w:val="24"/>
          <w:sz w:val="32"/>
          <w:szCs w:val="32"/>
        </w:rPr>
        <w:t>Метапрограммы</w:t>
      </w:r>
    </w:p>
    <w:p w14:paraId="4EAD9171" w14:textId="77777777" w:rsidR="00743D4F" w:rsidRPr="00927B93" w:rsidRDefault="00873635" w:rsidP="00C6094F">
      <w:pPr>
        <w:spacing w:after="0" w:line="240" w:lineRule="auto"/>
        <w:ind w:firstLine="567"/>
        <w:contextualSpacing/>
        <w:jc w:val="both"/>
        <w:rPr>
          <w:rFonts w:ascii="Times New Roman" w:hAnsi="Times New Roman" w:cs="Times New Roman"/>
          <w:color w:val="000000"/>
          <w:sz w:val="32"/>
          <w:szCs w:val="32"/>
          <w:shd w:val="clear" w:color="auto" w:fill="FFFFFF"/>
        </w:rPr>
      </w:pPr>
      <w:r w:rsidRPr="00927B93">
        <w:rPr>
          <w:rFonts w:ascii="Times New Roman" w:hAnsi="Times New Roman" w:cs="Times New Roman"/>
          <w:color w:val="000000"/>
          <w:sz w:val="32"/>
          <w:szCs w:val="32"/>
        </w:rPr>
        <w:t>Метапрограммы</w:t>
      </w:r>
      <w:r w:rsidRPr="00927B93">
        <w:rPr>
          <w:rFonts w:ascii="Times New Roman" w:hAnsi="Times New Roman" w:cs="Times New Roman"/>
          <w:color w:val="000000"/>
          <w:sz w:val="32"/>
          <w:szCs w:val="32"/>
          <w:shd w:val="clear" w:color="auto" w:fill="FFFFFF"/>
        </w:rPr>
        <w:t xml:space="preserve"> – это особенности способа мышления человека, которые определяют его поведение. Они формируются на протяжении жизни, используются бессознательно, при этом их практически невозможно симулировать. Метапрограммы можно рассматривать в качестве оценочных шкал, имеющих два полюса. </w:t>
      </w:r>
    </w:p>
    <w:p w14:paraId="73B1743D" w14:textId="77777777" w:rsidR="00743D4F" w:rsidRPr="00927B93" w:rsidRDefault="00873635" w:rsidP="00C6094F">
      <w:pPr>
        <w:spacing w:after="0" w:line="240" w:lineRule="auto"/>
        <w:ind w:firstLine="567"/>
        <w:contextualSpacing/>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Оценка</w:t>
      </w:r>
      <w:r w:rsidRPr="00927B93">
        <w:rPr>
          <w:rStyle w:val="apple-converted-space"/>
          <w:rFonts w:ascii="Times New Roman" w:hAnsi="Times New Roman" w:cs="Times New Roman"/>
          <w:color w:val="000000"/>
          <w:sz w:val="32"/>
          <w:szCs w:val="32"/>
        </w:rPr>
        <w:t xml:space="preserve"> </w:t>
      </w:r>
      <w:r w:rsidRPr="00927B93">
        <w:rPr>
          <w:rFonts w:ascii="Times New Roman" w:hAnsi="Times New Roman" w:cs="Times New Roman"/>
          <w:color w:val="000000"/>
          <w:sz w:val="32"/>
          <w:szCs w:val="32"/>
        </w:rPr>
        <w:t>метапрограмм кандидата позволяет понять особенности его мышления, восприятия действительности, принятия решений, мотивации и предпочтений в рабочих отношениях. При этом данный метод практически полностью исключает возможность кандидата просчитать и дать социально желательный ответ. Как правило, кандидат на вопросы, оценивающие метапрограммы, отвечает с высокой степенью достоверности, что дает понимание его</w:t>
      </w:r>
      <w:r w:rsidRPr="00927B93">
        <w:rPr>
          <w:rStyle w:val="apple-converted-space"/>
          <w:rFonts w:ascii="Times New Roman" w:hAnsi="Times New Roman" w:cs="Times New Roman"/>
          <w:color w:val="000000"/>
          <w:sz w:val="32"/>
          <w:szCs w:val="32"/>
        </w:rPr>
        <w:t xml:space="preserve"> </w:t>
      </w:r>
      <w:r w:rsidRPr="00927B93">
        <w:rPr>
          <w:rFonts w:ascii="Times New Roman" w:hAnsi="Times New Roman" w:cs="Times New Roman"/>
          <w:color w:val="000000"/>
          <w:sz w:val="32"/>
          <w:szCs w:val="32"/>
        </w:rPr>
        <w:t>индивидуально-личностных особенностей.</w:t>
      </w:r>
    </w:p>
    <w:p w14:paraId="79C54058" w14:textId="77777777" w:rsidR="00873635" w:rsidRPr="00927B93" w:rsidRDefault="00873635" w:rsidP="00C6094F">
      <w:pPr>
        <w:spacing w:after="0" w:line="240" w:lineRule="auto"/>
        <w:ind w:firstLine="567"/>
        <w:contextualSpacing/>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 xml:space="preserve">Чтобы реализовать данный метод, </w:t>
      </w:r>
      <w:r w:rsidR="00743D4F" w:rsidRPr="00927B93">
        <w:rPr>
          <w:rFonts w:ascii="Times New Roman" w:hAnsi="Times New Roman" w:cs="Times New Roman"/>
          <w:color w:val="000000"/>
          <w:sz w:val="32"/>
          <w:szCs w:val="32"/>
        </w:rPr>
        <w:t xml:space="preserve">нужно </w:t>
      </w:r>
      <w:r w:rsidRPr="00927B93">
        <w:rPr>
          <w:rFonts w:ascii="Times New Roman" w:hAnsi="Times New Roman" w:cs="Times New Roman"/>
          <w:color w:val="000000"/>
          <w:sz w:val="32"/>
          <w:szCs w:val="32"/>
        </w:rPr>
        <w:t>состав</w:t>
      </w:r>
      <w:r w:rsidR="00743D4F" w:rsidRPr="00927B93">
        <w:rPr>
          <w:rFonts w:ascii="Times New Roman" w:hAnsi="Times New Roman" w:cs="Times New Roman"/>
          <w:color w:val="000000"/>
          <w:sz w:val="32"/>
          <w:szCs w:val="32"/>
        </w:rPr>
        <w:t>и</w:t>
      </w:r>
      <w:r w:rsidRPr="00927B93">
        <w:rPr>
          <w:rFonts w:ascii="Times New Roman" w:hAnsi="Times New Roman" w:cs="Times New Roman"/>
          <w:color w:val="000000"/>
          <w:sz w:val="32"/>
          <w:szCs w:val="32"/>
        </w:rPr>
        <w:t>т</w:t>
      </w:r>
      <w:r w:rsidR="00743D4F" w:rsidRPr="00927B93">
        <w:rPr>
          <w:rFonts w:ascii="Times New Roman" w:hAnsi="Times New Roman" w:cs="Times New Roman"/>
          <w:color w:val="000000"/>
          <w:sz w:val="32"/>
          <w:szCs w:val="32"/>
        </w:rPr>
        <w:t>ь и зада</w:t>
      </w:r>
      <w:r w:rsidRPr="00927B93">
        <w:rPr>
          <w:rFonts w:ascii="Times New Roman" w:hAnsi="Times New Roman" w:cs="Times New Roman"/>
          <w:color w:val="000000"/>
          <w:sz w:val="32"/>
          <w:szCs w:val="32"/>
        </w:rPr>
        <w:t>т</w:t>
      </w:r>
      <w:r w:rsidR="00743D4F" w:rsidRPr="00927B93">
        <w:rPr>
          <w:rFonts w:ascii="Times New Roman" w:hAnsi="Times New Roman" w:cs="Times New Roman"/>
          <w:color w:val="000000"/>
          <w:sz w:val="32"/>
          <w:szCs w:val="32"/>
        </w:rPr>
        <w:t>ь</w:t>
      </w:r>
      <w:r w:rsidRPr="00927B93">
        <w:rPr>
          <w:rFonts w:ascii="Times New Roman" w:hAnsi="Times New Roman" w:cs="Times New Roman"/>
          <w:color w:val="000000"/>
          <w:sz w:val="32"/>
          <w:szCs w:val="32"/>
        </w:rPr>
        <w:t xml:space="preserve"> кандидату вопросы, позволяющие получить ответы в пре</w:t>
      </w:r>
      <w:r w:rsidR="00743D4F" w:rsidRPr="00927B93">
        <w:rPr>
          <w:rFonts w:ascii="Times New Roman" w:hAnsi="Times New Roman" w:cs="Times New Roman"/>
          <w:color w:val="000000"/>
          <w:sz w:val="32"/>
          <w:szCs w:val="32"/>
        </w:rPr>
        <w:t>дложенных рамках, и далее сдела</w:t>
      </w:r>
      <w:r w:rsidRPr="00927B93">
        <w:rPr>
          <w:rFonts w:ascii="Times New Roman" w:hAnsi="Times New Roman" w:cs="Times New Roman"/>
          <w:color w:val="000000"/>
          <w:sz w:val="32"/>
          <w:szCs w:val="32"/>
        </w:rPr>
        <w:t>т</w:t>
      </w:r>
      <w:r w:rsidR="00743D4F" w:rsidRPr="00927B93">
        <w:rPr>
          <w:rFonts w:ascii="Times New Roman" w:hAnsi="Times New Roman" w:cs="Times New Roman"/>
          <w:color w:val="000000"/>
          <w:sz w:val="32"/>
          <w:szCs w:val="32"/>
        </w:rPr>
        <w:t>ь</w:t>
      </w:r>
      <w:r w:rsidRPr="00927B93">
        <w:rPr>
          <w:rFonts w:ascii="Times New Roman" w:hAnsi="Times New Roman" w:cs="Times New Roman"/>
          <w:color w:val="000000"/>
          <w:sz w:val="32"/>
          <w:szCs w:val="32"/>
        </w:rPr>
        <w:t xml:space="preserve"> анализ формулировок, оценочной составляющей слов и выражений кандидата. При этом, чтобы выполнить качественную оценку, необходимо не только грамотно задавать вопросы, но и внимательно слушать речь кандидата, в первую очередь обращая внимание не на содержание, а на форму, структуру построения фраз, то есть делать психолингвистический анализ речи.</w:t>
      </w:r>
    </w:p>
    <w:p w14:paraId="4F1BC4AB" w14:textId="77777777" w:rsidR="00873635" w:rsidRPr="00927B93" w:rsidRDefault="00873635" w:rsidP="00C6094F">
      <w:pPr>
        <w:spacing w:after="0" w:line="240" w:lineRule="auto"/>
        <w:ind w:firstLine="567"/>
        <w:contextualSpacing/>
        <w:jc w:val="both"/>
        <w:rPr>
          <w:rFonts w:ascii="Times New Roman" w:hAnsi="Times New Roman" w:cs="Times New Roman"/>
          <w:color w:val="000000"/>
          <w:sz w:val="32"/>
          <w:szCs w:val="32"/>
          <w:u w:val="single"/>
          <w:shd w:val="clear" w:color="auto" w:fill="FFFFFF"/>
        </w:rPr>
      </w:pPr>
      <w:r w:rsidRPr="00927B93">
        <w:rPr>
          <w:rFonts w:ascii="Times New Roman" w:hAnsi="Times New Roman" w:cs="Times New Roman"/>
          <w:color w:val="000000"/>
          <w:sz w:val="32"/>
          <w:szCs w:val="32"/>
          <w:u w:val="single"/>
          <w:shd w:val="clear" w:color="auto" w:fill="FFFFFF"/>
        </w:rPr>
        <w:t xml:space="preserve">Метапрограмма «Тип референции» </w:t>
      </w:r>
    </w:p>
    <w:p w14:paraId="7754A797" w14:textId="77777777" w:rsidR="00873635" w:rsidRPr="00927B93" w:rsidRDefault="00873635" w:rsidP="00C6094F">
      <w:pPr>
        <w:spacing w:after="0" w:line="240" w:lineRule="auto"/>
        <w:ind w:firstLine="567"/>
        <w:contextualSpacing/>
        <w:jc w:val="both"/>
        <w:rPr>
          <w:rFonts w:ascii="Times New Roman" w:eastAsia="Times New Roman" w:hAnsi="Times New Roman" w:cs="Times New Roman"/>
          <w:color w:val="000000"/>
          <w:sz w:val="32"/>
          <w:szCs w:val="32"/>
          <w:lang w:eastAsia="ru-RU"/>
        </w:rPr>
      </w:pPr>
      <w:r w:rsidRPr="00927B93">
        <w:rPr>
          <w:rFonts w:ascii="Times New Roman" w:eastAsia="Times New Roman" w:hAnsi="Times New Roman" w:cs="Times New Roman"/>
          <w:color w:val="000000"/>
          <w:sz w:val="32"/>
          <w:szCs w:val="32"/>
          <w:lang w:eastAsia="ru-RU"/>
        </w:rPr>
        <w:t>Тип референции </w:t>
      </w:r>
      <w:r w:rsidRPr="00927B93">
        <w:rPr>
          <w:rFonts w:ascii="Times New Roman" w:eastAsia="Times New Roman" w:hAnsi="Times New Roman" w:cs="Times New Roman"/>
          <w:sz w:val="32"/>
          <w:szCs w:val="32"/>
          <w:lang w:eastAsia="ru-RU"/>
        </w:rPr>
        <w:t>– одна из метапрограмм, которая показывает, каким образом сотрудник соотносит собственное и чужое мнение при принятии</w:t>
      </w:r>
      <w:r w:rsidRPr="00927B93">
        <w:rPr>
          <w:rFonts w:ascii="Times New Roman" w:eastAsia="Times New Roman" w:hAnsi="Times New Roman" w:cs="Times New Roman"/>
          <w:color w:val="000000"/>
          <w:sz w:val="32"/>
          <w:szCs w:val="32"/>
          <w:lang w:eastAsia="ru-RU"/>
        </w:rPr>
        <w:t xml:space="preserve"> решений и самооценке.</w:t>
      </w:r>
    </w:p>
    <w:p w14:paraId="05AE3309" w14:textId="77777777" w:rsidR="00873635" w:rsidRPr="00927B93" w:rsidRDefault="00873635" w:rsidP="00C6094F">
      <w:pPr>
        <w:spacing w:after="0" w:line="240" w:lineRule="auto"/>
        <w:ind w:firstLine="567"/>
        <w:contextualSpacing/>
        <w:jc w:val="both"/>
        <w:rPr>
          <w:rFonts w:ascii="Times New Roman" w:eastAsia="Times New Roman" w:hAnsi="Times New Roman" w:cs="Times New Roman"/>
          <w:sz w:val="32"/>
          <w:szCs w:val="32"/>
          <w:lang w:eastAsia="ru-RU"/>
        </w:rPr>
      </w:pPr>
      <w:r w:rsidRPr="00927B93">
        <w:rPr>
          <w:rFonts w:ascii="Times New Roman" w:eastAsia="Times New Roman" w:hAnsi="Times New Roman" w:cs="Times New Roman"/>
          <w:color w:val="000000"/>
          <w:sz w:val="32"/>
          <w:szCs w:val="32"/>
          <w:lang w:eastAsia="ru-RU"/>
        </w:rPr>
        <w:t xml:space="preserve">Различают три типа референции: </w:t>
      </w:r>
      <w:r w:rsidRPr="00927B93">
        <w:rPr>
          <w:rFonts w:ascii="Times New Roman" w:eastAsia="Times New Roman" w:hAnsi="Times New Roman" w:cs="Times New Roman"/>
          <w:sz w:val="32"/>
          <w:szCs w:val="32"/>
          <w:lang w:eastAsia="ru-RU"/>
        </w:rPr>
        <w:t>внутренняя, внешняя и смешанная.</w:t>
      </w:r>
    </w:p>
    <w:p w14:paraId="06E89865" w14:textId="77777777" w:rsidR="00873635" w:rsidRPr="00927B93" w:rsidRDefault="00873635" w:rsidP="00C6094F">
      <w:pPr>
        <w:pStyle w:val="a3"/>
        <w:spacing w:before="0" w:beforeAutospacing="0" w:after="0" w:afterAutospacing="0"/>
        <w:ind w:firstLine="567"/>
        <w:contextualSpacing/>
        <w:jc w:val="both"/>
        <w:rPr>
          <w:color w:val="000000"/>
          <w:sz w:val="32"/>
          <w:szCs w:val="32"/>
        </w:rPr>
      </w:pPr>
      <w:r w:rsidRPr="00927B93">
        <w:rPr>
          <w:color w:val="000000"/>
          <w:sz w:val="32"/>
          <w:szCs w:val="32"/>
        </w:rPr>
        <w:t>Внешняя референция или очень сильное к ней тяготение означает ориентацию кандидата на мнение окружающих, объективные результаты, принятые нормы, общественное мнение. Кандидат с такой референцией очень легко поддается чужому влиянию, ему трудно отказать другим, он очень сильно нуждается в советах. В этом есть свои плюсы – кандидат клиентоориентирован и легко управляем, но есть и минусы – сильная подверженность внешнему влиянию и</w:t>
      </w:r>
      <w:r w:rsidRPr="00927B93">
        <w:rPr>
          <w:rStyle w:val="apple-converted-space"/>
          <w:color w:val="000000"/>
          <w:sz w:val="32"/>
          <w:szCs w:val="32"/>
        </w:rPr>
        <w:t> </w:t>
      </w:r>
      <w:r w:rsidRPr="00927B93">
        <w:rPr>
          <w:color w:val="000000"/>
          <w:sz w:val="32"/>
          <w:szCs w:val="32"/>
        </w:rPr>
        <w:t>легкая смена мнения.</w:t>
      </w:r>
    </w:p>
    <w:p w14:paraId="242B100B" w14:textId="77777777" w:rsidR="00873635" w:rsidRPr="00927B93" w:rsidRDefault="00873635" w:rsidP="00C6094F">
      <w:pPr>
        <w:pStyle w:val="a3"/>
        <w:spacing w:before="0" w:beforeAutospacing="0" w:after="0" w:afterAutospacing="0"/>
        <w:ind w:firstLine="567"/>
        <w:contextualSpacing/>
        <w:jc w:val="both"/>
        <w:rPr>
          <w:color w:val="000000"/>
          <w:sz w:val="32"/>
          <w:szCs w:val="32"/>
        </w:rPr>
      </w:pPr>
      <w:r w:rsidRPr="00927B93">
        <w:rPr>
          <w:color w:val="000000"/>
          <w:sz w:val="32"/>
          <w:szCs w:val="32"/>
        </w:rPr>
        <w:t>Это приводит к выводам, что для позиций, связанных с принятием самостоятельных решений и отстаиванием своей точки зрения, кандидат с внешней референцией не подходит. Он больше подходит для исполнительских позиций, а также для работы, связанной с постоянным соответствием ожиданиям клиента, например продавцом – работник должен обладать четко проявленной внешней референцией, но без крайностей, так как сотрудники с ярко выраженной внешней референцией очень легко дают излишние скидки.</w:t>
      </w:r>
    </w:p>
    <w:p w14:paraId="23133610" w14:textId="77777777" w:rsidR="00873635" w:rsidRPr="00927B93" w:rsidRDefault="00873635" w:rsidP="00C6094F">
      <w:pPr>
        <w:pStyle w:val="a3"/>
        <w:spacing w:before="0" w:beforeAutospacing="0" w:after="0" w:afterAutospacing="0"/>
        <w:ind w:firstLine="567"/>
        <w:contextualSpacing/>
        <w:jc w:val="both"/>
        <w:rPr>
          <w:color w:val="000000"/>
          <w:sz w:val="32"/>
          <w:szCs w:val="32"/>
        </w:rPr>
      </w:pPr>
      <w:r w:rsidRPr="00927B93">
        <w:rPr>
          <w:color w:val="000000"/>
          <w:sz w:val="32"/>
          <w:szCs w:val="32"/>
        </w:rPr>
        <w:t>Внутренняя референция или сильное к ней тяготение в первую очередь означает ориентирование на собственное мнение, видение и позицию. Кандидаты с такой референцией подходят на вакансии в штабных структурах (юрист, консультирующий директора, финансовый контролер), а также на позиции, связанные с проверкой качества (контролер качества, налоговый инспектор, внутренний</w:t>
      </w:r>
      <w:r w:rsidRPr="00927B93">
        <w:rPr>
          <w:rStyle w:val="apple-converted-space"/>
          <w:color w:val="000000"/>
          <w:sz w:val="32"/>
          <w:szCs w:val="32"/>
        </w:rPr>
        <w:t xml:space="preserve"> </w:t>
      </w:r>
      <w:r w:rsidRPr="00927B93">
        <w:rPr>
          <w:color w:val="000000"/>
          <w:sz w:val="32"/>
          <w:szCs w:val="32"/>
        </w:rPr>
        <w:t>аудитор-ревизор).</w:t>
      </w:r>
    </w:p>
    <w:p w14:paraId="330DC2E7" w14:textId="77777777" w:rsidR="00873635" w:rsidRPr="00927B93" w:rsidRDefault="00873635" w:rsidP="00C6094F">
      <w:pPr>
        <w:pStyle w:val="a3"/>
        <w:spacing w:before="0" w:beforeAutospacing="0" w:after="0" w:afterAutospacing="0"/>
        <w:ind w:firstLine="567"/>
        <w:contextualSpacing/>
        <w:jc w:val="both"/>
        <w:rPr>
          <w:color w:val="000000"/>
          <w:sz w:val="32"/>
          <w:szCs w:val="32"/>
        </w:rPr>
      </w:pPr>
      <w:r w:rsidRPr="00927B93">
        <w:rPr>
          <w:color w:val="000000"/>
          <w:sz w:val="32"/>
          <w:szCs w:val="32"/>
        </w:rPr>
        <w:t>На таких должностях кандидат должен быть готов отстаивать свою точку зрения, не обращая внимания на одобрение коллег или клиентов, в противном случае ему будет тяжело выполнять свои функции.</w:t>
      </w:r>
    </w:p>
    <w:p w14:paraId="31FAEF83" w14:textId="77777777" w:rsidR="00873635" w:rsidRPr="00927B93" w:rsidRDefault="00873635" w:rsidP="00C6094F">
      <w:pPr>
        <w:pStyle w:val="a3"/>
        <w:spacing w:before="0" w:beforeAutospacing="0" w:after="0" w:afterAutospacing="0"/>
        <w:ind w:firstLine="567"/>
        <w:contextualSpacing/>
        <w:jc w:val="both"/>
        <w:rPr>
          <w:color w:val="000000"/>
          <w:sz w:val="32"/>
          <w:szCs w:val="32"/>
        </w:rPr>
      </w:pPr>
      <w:r w:rsidRPr="00927B93">
        <w:rPr>
          <w:color w:val="000000"/>
          <w:sz w:val="32"/>
          <w:szCs w:val="32"/>
        </w:rPr>
        <w:t>Минусом внутренней референции является тот факт, что кандидат с внутренней референцией часто не видит других решений, отстаивает свою точку зрения слишком жестко, может быть недостаточно клиентоориентированным, абсолютно не подходит для работы в нижнем звене организационной структуры и работы с клиентами.</w:t>
      </w:r>
    </w:p>
    <w:p w14:paraId="02C33508" w14:textId="77777777" w:rsidR="00873635" w:rsidRPr="00927B93" w:rsidRDefault="00873635" w:rsidP="00C6094F">
      <w:pPr>
        <w:spacing w:after="0" w:line="240" w:lineRule="auto"/>
        <w:ind w:firstLine="567"/>
        <w:contextualSpacing/>
        <w:jc w:val="both"/>
        <w:rPr>
          <w:rFonts w:ascii="Times New Roman" w:hAnsi="Times New Roman" w:cs="Times New Roman"/>
          <w:kern w:val="24"/>
          <w:sz w:val="32"/>
          <w:szCs w:val="32"/>
        </w:rPr>
      </w:pPr>
      <w:r w:rsidRPr="00927B93">
        <w:rPr>
          <w:rFonts w:ascii="Times New Roman" w:hAnsi="Times New Roman" w:cs="Times New Roman"/>
          <w:color w:val="000000"/>
          <w:sz w:val="32"/>
          <w:szCs w:val="32"/>
          <w:shd w:val="clear" w:color="auto" w:fill="FFFFFF"/>
        </w:rPr>
        <w:t>Смешанный тип референции является универсальным, он сочетает основные характеристики</w:t>
      </w:r>
      <w:r w:rsidRPr="00927B93">
        <w:rPr>
          <w:rStyle w:val="apple-converted-space"/>
          <w:rFonts w:ascii="Times New Roman" w:hAnsi="Times New Roman" w:cs="Times New Roman"/>
          <w:color w:val="000000"/>
          <w:sz w:val="32"/>
          <w:szCs w:val="32"/>
          <w:shd w:val="clear" w:color="auto" w:fill="FFFFFF"/>
        </w:rPr>
        <w:t xml:space="preserve"> </w:t>
      </w:r>
      <w:r w:rsidRPr="00927B93">
        <w:rPr>
          <w:rFonts w:ascii="Times New Roman" w:hAnsi="Times New Roman" w:cs="Times New Roman"/>
          <w:sz w:val="32"/>
          <w:szCs w:val="32"/>
        </w:rPr>
        <w:t>внешней</w:t>
      </w:r>
      <w:r w:rsidRPr="00927B93">
        <w:rPr>
          <w:rStyle w:val="apple-converted-space"/>
          <w:rFonts w:ascii="Times New Roman" w:hAnsi="Times New Roman" w:cs="Times New Roman"/>
          <w:color w:val="000000"/>
          <w:sz w:val="32"/>
          <w:szCs w:val="32"/>
          <w:shd w:val="clear" w:color="auto" w:fill="FFFFFF"/>
        </w:rPr>
        <w:t xml:space="preserve"> </w:t>
      </w:r>
      <w:r w:rsidRPr="00927B93">
        <w:rPr>
          <w:rFonts w:ascii="Times New Roman" w:hAnsi="Times New Roman" w:cs="Times New Roman"/>
          <w:color w:val="000000"/>
          <w:sz w:val="32"/>
          <w:szCs w:val="32"/>
          <w:shd w:val="clear" w:color="auto" w:fill="FFFFFF"/>
        </w:rPr>
        <w:t>и</w:t>
      </w:r>
      <w:r w:rsidRPr="00927B93">
        <w:rPr>
          <w:rStyle w:val="apple-converted-space"/>
          <w:rFonts w:ascii="Times New Roman" w:hAnsi="Times New Roman" w:cs="Times New Roman"/>
          <w:color w:val="000000"/>
          <w:sz w:val="32"/>
          <w:szCs w:val="32"/>
          <w:shd w:val="clear" w:color="auto" w:fill="FFFFFF"/>
        </w:rPr>
        <w:t> </w:t>
      </w:r>
      <w:r w:rsidRPr="00927B93">
        <w:rPr>
          <w:rFonts w:ascii="Times New Roman" w:hAnsi="Times New Roman" w:cs="Times New Roman"/>
          <w:sz w:val="32"/>
          <w:szCs w:val="32"/>
        </w:rPr>
        <w:t>внутренней</w:t>
      </w:r>
      <w:r w:rsidRPr="00927B93">
        <w:rPr>
          <w:rStyle w:val="apple-converted-space"/>
          <w:rFonts w:ascii="Times New Roman" w:hAnsi="Times New Roman" w:cs="Times New Roman"/>
          <w:color w:val="000000"/>
          <w:sz w:val="32"/>
          <w:szCs w:val="32"/>
          <w:shd w:val="clear" w:color="auto" w:fill="FFFFFF"/>
        </w:rPr>
        <w:t xml:space="preserve"> </w:t>
      </w:r>
      <w:r w:rsidRPr="00927B93">
        <w:rPr>
          <w:rFonts w:ascii="Times New Roman" w:hAnsi="Times New Roman" w:cs="Times New Roman"/>
          <w:color w:val="000000"/>
          <w:sz w:val="32"/>
          <w:szCs w:val="32"/>
          <w:shd w:val="clear" w:color="auto" w:fill="FFFFFF"/>
        </w:rPr>
        <w:t>референции. Но при этом тяготение к тому или иному типу будет зависеть от вида работы и должности в структуре.</w:t>
      </w:r>
    </w:p>
    <w:p w14:paraId="15D62F7A" w14:textId="77777777" w:rsidR="00873635" w:rsidRPr="00927B93" w:rsidRDefault="00873635" w:rsidP="00C6094F">
      <w:pPr>
        <w:spacing w:after="0" w:line="240" w:lineRule="auto"/>
        <w:ind w:firstLine="567"/>
        <w:contextualSpacing/>
        <w:jc w:val="both"/>
        <w:rPr>
          <w:rFonts w:ascii="Times New Roman" w:hAnsi="Times New Roman" w:cs="Times New Roman"/>
          <w:kern w:val="24"/>
          <w:sz w:val="32"/>
          <w:szCs w:val="32"/>
          <w:u w:val="single"/>
        </w:rPr>
      </w:pPr>
      <w:r w:rsidRPr="00927B93">
        <w:rPr>
          <w:rFonts w:ascii="Times New Roman" w:hAnsi="Times New Roman" w:cs="Times New Roman"/>
          <w:kern w:val="24"/>
          <w:sz w:val="32"/>
          <w:szCs w:val="32"/>
          <w:u w:val="single"/>
        </w:rPr>
        <w:t>Метапрограмма «Процесс – результат»</w:t>
      </w:r>
    </w:p>
    <w:p w14:paraId="54E81E4F" w14:textId="77777777" w:rsidR="00873635" w:rsidRPr="00927B93" w:rsidRDefault="00873635" w:rsidP="00C6094F">
      <w:pPr>
        <w:pStyle w:val="a3"/>
        <w:spacing w:before="0" w:beforeAutospacing="0" w:after="0" w:afterAutospacing="0"/>
        <w:ind w:firstLine="567"/>
        <w:contextualSpacing/>
        <w:jc w:val="both"/>
        <w:rPr>
          <w:color w:val="000000"/>
          <w:sz w:val="32"/>
          <w:szCs w:val="32"/>
        </w:rPr>
      </w:pPr>
      <w:r w:rsidRPr="00927B93">
        <w:rPr>
          <w:color w:val="000000"/>
          <w:sz w:val="32"/>
          <w:szCs w:val="32"/>
        </w:rPr>
        <w:t>Ориентация специалиста на процесс или результат является важным фактором, который определяет его эффективность. Большинство видов работ предполагают определенное соотношение предпочтений и склонностей личности в отношении процесса и результата. Например, на должности, связанные с активными продажами, влиянием на финансовую эффективность организации, постоянным разрешением сложных и конфликтных ситуаций, оптимально подходят кандидаты, которые в большей степени ориентированы на результат и мотивируются его</w:t>
      </w:r>
      <w:r w:rsidRPr="00927B93">
        <w:rPr>
          <w:rStyle w:val="apple-converted-space"/>
          <w:color w:val="000000"/>
          <w:sz w:val="32"/>
          <w:szCs w:val="32"/>
        </w:rPr>
        <w:t xml:space="preserve"> </w:t>
      </w:r>
      <w:r w:rsidRPr="00927B93">
        <w:rPr>
          <w:color w:val="000000"/>
          <w:sz w:val="32"/>
          <w:szCs w:val="32"/>
        </w:rPr>
        <w:t>быстрым достижением.</w:t>
      </w:r>
    </w:p>
    <w:p w14:paraId="67DF9603" w14:textId="77777777" w:rsidR="00873635" w:rsidRPr="00927B93" w:rsidRDefault="00873635" w:rsidP="00C6094F">
      <w:pPr>
        <w:pStyle w:val="a3"/>
        <w:spacing w:before="0" w:beforeAutospacing="0" w:after="0" w:afterAutospacing="0"/>
        <w:ind w:firstLine="567"/>
        <w:contextualSpacing/>
        <w:jc w:val="both"/>
        <w:rPr>
          <w:color w:val="000000"/>
          <w:sz w:val="32"/>
          <w:szCs w:val="32"/>
        </w:rPr>
      </w:pPr>
      <w:r w:rsidRPr="00927B93">
        <w:rPr>
          <w:color w:val="000000"/>
          <w:sz w:val="32"/>
          <w:szCs w:val="32"/>
        </w:rPr>
        <w:t>В то время как для работ, где отсутствует измеримый и реально видимый результат и при этом большое значение имеет соблюдение определенных процедур, технологий, предписаний, необходимы кандидаты, в большей степени ориентированные на процессы. Например, работа секретаря предполагает значительно больше процедур и процессов, следовательно, на данную должность намного лучше подойдут кандидаты, ориентированные на процессы и мотивированные стабильностью и плавным течением жизни.</w:t>
      </w:r>
    </w:p>
    <w:p w14:paraId="078ADEB7" w14:textId="77777777" w:rsidR="00873635" w:rsidRPr="00927B93" w:rsidRDefault="00873635" w:rsidP="00C6094F">
      <w:pPr>
        <w:pStyle w:val="a3"/>
        <w:spacing w:before="0" w:beforeAutospacing="0" w:after="0" w:afterAutospacing="0"/>
        <w:ind w:firstLine="567"/>
        <w:contextualSpacing/>
        <w:jc w:val="both"/>
        <w:rPr>
          <w:color w:val="000000"/>
          <w:sz w:val="32"/>
          <w:szCs w:val="32"/>
        </w:rPr>
      </w:pPr>
      <w:r w:rsidRPr="00927B93">
        <w:rPr>
          <w:color w:val="000000"/>
          <w:sz w:val="32"/>
          <w:szCs w:val="32"/>
        </w:rPr>
        <w:t>При этом необходимо учитывать особенности каждой группы кандидатов. Так, кандидаты, ориентированные на достижения, не всегда хорошо соблюдают технологии и процессы, в то время как кандидаты, ориентированные на процесс, могут потерпеть неудачу, когда от них требуют быстрого достижения конкретной цели.</w:t>
      </w:r>
    </w:p>
    <w:p w14:paraId="758EBBFD" w14:textId="77777777" w:rsidR="00743D4F" w:rsidRPr="00927B93" w:rsidRDefault="00743D4F" w:rsidP="00C6094F">
      <w:pPr>
        <w:spacing w:after="0" w:line="240" w:lineRule="auto"/>
        <w:ind w:firstLine="567"/>
        <w:contextualSpacing/>
        <w:jc w:val="both"/>
        <w:rPr>
          <w:rFonts w:ascii="Times New Roman" w:hAnsi="Times New Roman" w:cs="Times New Roman"/>
          <w:kern w:val="24"/>
          <w:sz w:val="32"/>
          <w:szCs w:val="32"/>
        </w:rPr>
      </w:pPr>
      <w:r w:rsidRPr="00927B93">
        <w:rPr>
          <w:rFonts w:ascii="Times New Roman" w:hAnsi="Times New Roman" w:cs="Times New Roman"/>
          <w:color w:val="000000"/>
          <w:sz w:val="32"/>
          <w:szCs w:val="32"/>
        </w:rPr>
        <w:t>Таким образом,</w:t>
      </w:r>
      <w:r w:rsidRPr="00927B93">
        <w:rPr>
          <w:rFonts w:ascii="Times New Roman" w:hAnsi="Times New Roman" w:cs="Times New Roman"/>
          <w:kern w:val="24"/>
          <w:sz w:val="32"/>
          <w:szCs w:val="32"/>
        </w:rPr>
        <w:t xml:space="preserve"> выявив мотиваторы, методы контроля, направления для развития сотрудника, можно получить наиболее эффективный человеческий ресурс, не просто оценить, «годен» или «не годен» специалист для работы, а понять, каким образом им эффективно управлять.</w:t>
      </w:r>
    </w:p>
    <w:p w14:paraId="7FCECADF" w14:textId="77777777" w:rsidR="00743D4F" w:rsidRPr="00927B93" w:rsidRDefault="007E42DD" w:rsidP="00C6094F">
      <w:pPr>
        <w:pStyle w:val="a3"/>
        <w:spacing w:before="0" w:beforeAutospacing="0" w:after="0" w:afterAutospacing="0"/>
        <w:ind w:firstLine="567"/>
        <w:contextualSpacing/>
        <w:jc w:val="center"/>
        <w:rPr>
          <w:color w:val="000000"/>
          <w:sz w:val="32"/>
          <w:szCs w:val="32"/>
        </w:rPr>
      </w:pPr>
      <w:r w:rsidRPr="00927B93">
        <w:rPr>
          <w:color w:val="000000"/>
          <w:sz w:val="32"/>
          <w:szCs w:val="32"/>
        </w:rPr>
        <w:t>Контрольные вопросы:</w:t>
      </w:r>
    </w:p>
    <w:p w14:paraId="3B49D7DB" w14:textId="77777777" w:rsidR="007E42DD" w:rsidRPr="00927B93" w:rsidRDefault="007E42DD" w:rsidP="00C6094F">
      <w:pPr>
        <w:pStyle w:val="a9"/>
        <w:numPr>
          <w:ilvl w:val="0"/>
          <w:numId w:val="121"/>
        </w:numPr>
        <w:spacing w:after="0" w:line="240" w:lineRule="auto"/>
        <w:ind w:left="993" w:hanging="426"/>
        <w:jc w:val="both"/>
        <w:rPr>
          <w:rFonts w:ascii="Times New Roman" w:hAnsi="Times New Roman" w:cs="Times New Roman"/>
          <w:kern w:val="24"/>
          <w:sz w:val="32"/>
          <w:szCs w:val="32"/>
        </w:rPr>
      </w:pPr>
      <w:r w:rsidRPr="00927B93">
        <w:rPr>
          <w:rFonts w:ascii="Times New Roman" w:hAnsi="Times New Roman" w:cs="Times New Roman"/>
          <w:kern w:val="24"/>
          <w:sz w:val="32"/>
          <w:szCs w:val="32"/>
        </w:rPr>
        <w:t>Цели оценки. Критерии оценки. Правила опроса.</w:t>
      </w:r>
    </w:p>
    <w:p w14:paraId="1AEAB65E" w14:textId="77777777" w:rsidR="007E42DD" w:rsidRPr="00927B93" w:rsidRDefault="007E42DD" w:rsidP="00C6094F">
      <w:pPr>
        <w:pStyle w:val="a9"/>
        <w:numPr>
          <w:ilvl w:val="0"/>
          <w:numId w:val="121"/>
        </w:numPr>
        <w:spacing w:after="0" w:line="240" w:lineRule="auto"/>
        <w:ind w:left="993" w:hanging="426"/>
        <w:jc w:val="both"/>
        <w:rPr>
          <w:rFonts w:ascii="Times New Roman" w:hAnsi="Times New Roman" w:cs="Times New Roman"/>
          <w:kern w:val="24"/>
          <w:sz w:val="32"/>
          <w:szCs w:val="32"/>
        </w:rPr>
      </w:pPr>
      <w:r w:rsidRPr="00927B93">
        <w:rPr>
          <w:rFonts w:ascii="Times New Roman" w:hAnsi="Times New Roman" w:cs="Times New Roman"/>
          <w:kern w:val="24"/>
          <w:sz w:val="32"/>
          <w:szCs w:val="32"/>
        </w:rPr>
        <w:t>Кейс-интервью, или ситуационное интервью.</w:t>
      </w:r>
    </w:p>
    <w:p w14:paraId="3962E467" w14:textId="77777777" w:rsidR="007E42DD" w:rsidRPr="00927B93" w:rsidRDefault="007E42DD" w:rsidP="00C6094F">
      <w:pPr>
        <w:pStyle w:val="a9"/>
        <w:numPr>
          <w:ilvl w:val="0"/>
          <w:numId w:val="121"/>
        </w:numPr>
        <w:spacing w:after="0" w:line="240" w:lineRule="auto"/>
        <w:ind w:left="993" w:hanging="426"/>
        <w:jc w:val="both"/>
        <w:rPr>
          <w:rFonts w:ascii="Times New Roman" w:hAnsi="Times New Roman" w:cs="Times New Roman"/>
          <w:kern w:val="24"/>
          <w:sz w:val="32"/>
          <w:szCs w:val="32"/>
        </w:rPr>
      </w:pPr>
      <w:r w:rsidRPr="00927B93">
        <w:rPr>
          <w:rFonts w:ascii="Times New Roman" w:hAnsi="Times New Roman" w:cs="Times New Roman"/>
          <w:kern w:val="24"/>
          <w:sz w:val="32"/>
          <w:szCs w:val="32"/>
        </w:rPr>
        <w:t xml:space="preserve">Метод </w:t>
      </w:r>
      <w:r w:rsidRPr="00927B93">
        <w:rPr>
          <w:rFonts w:ascii="Times New Roman" w:eastAsia="Times New Roman" w:hAnsi="Times New Roman" w:cs="Times New Roman"/>
          <w:sz w:val="32"/>
          <w:szCs w:val="32"/>
          <w:lang w:eastAsia="ru-RU"/>
        </w:rPr>
        <w:t>PARLA.</w:t>
      </w:r>
    </w:p>
    <w:p w14:paraId="21E11C5C" w14:textId="77777777" w:rsidR="007E42DD" w:rsidRPr="00927B93" w:rsidRDefault="007E42DD" w:rsidP="00C6094F">
      <w:pPr>
        <w:pStyle w:val="a9"/>
        <w:numPr>
          <w:ilvl w:val="0"/>
          <w:numId w:val="121"/>
        </w:numPr>
        <w:spacing w:after="0" w:line="240" w:lineRule="auto"/>
        <w:ind w:left="993" w:hanging="426"/>
        <w:jc w:val="both"/>
        <w:rPr>
          <w:rFonts w:ascii="Times New Roman" w:hAnsi="Times New Roman" w:cs="Times New Roman"/>
          <w:kern w:val="24"/>
          <w:sz w:val="32"/>
          <w:szCs w:val="32"/>
        </w:rPr>
      </w:pPr>
      <w:r w:rsidRPr="00927B93">
        <w:rPr>
          <w:rFonts w:ascii="Times New Roman" w:hAnsi="Times New Roman" w:cs="Times New Roman"/>
          <w:kern w:val="24"/>
          <w:sz w:val="32"/>
          <w:szCs w:val="32"/>
        </w:rPr>
        <w:t>Проективные вопросы.</w:t>
      </w:r>
    </w:p>
    <w:p w14:paraId="5409C033" w14:textId="77777777" w:rsidR="007E42DD" w:rsidRPr="00927B93" w:rsidRDefault="007E42DD" w:rsidP="00C6094F">
      <w:pPr>
        <w:pStyle w:val="a9"/>
        <w:numPr>
          <w:ilvl w:val="0"/>
          <w:numId w:val="121"/>
        </w:numPr>
        <w:spacing w:after="0" w:line="240" w:lineRule="auto"/>
        <w:ind w:left="993" w:hanging="426"/>
        <w:jc w:val="both"/>
        <w:rPr>
          <w:rFonts w:ascii="Times New Roman" w:hAnsi="Times New Roman" w:cs="Times New Roman"/>
          <w:kern w:val="24"/>
          <w:sz w:val="32"/>
          <w:szCs w:val="32"/>
        </w:rPr>
      </w:pPr>
      <w:r w:rsidRPr="00927B93">
        <w:rPr>
          <w:rFonts w:ascii="Times New Roman" w:hAnsi="Times New Roman" w:cs="Times New Roman"/>
          <w:kern w:val="24"/>
          <w:sz w:val="32"/>
          <w:szCs w:val="32"/>
        </w:rPr>
        <w:t>Метод «Три плюса, три минуса».</w:t>
      </w:r>
    </w:p>
    <w:p w14:paraId="151F4902" w14:textId="77777777" w:rsidR="007E42DD" w:rsidRPr="00927B93" w:rsidRDefault="007E42DD" w:rsidP="00C6094F">
      <w:pPr>
        <w:pStyle w:val="a9"/>
        <w:numPr>
          <w:ilvl w:val="0"/>
          <w:numId w:val="121"/>
        </w:numPr>
        <w:spacing w:after="0" w:line="240" w:lineRule="auto"/>
        <w:ind w:left="993" w:hanging="426"/>
        <w:jc w:val="both"/>
        <w:rPr>
          <w:rFonts w:ascii="Times New Roman" w:hAnsi="Times New Roman" w:cs="Times New Roman"/>
          <w:kern w:val="24"/>
          <w:sz w:val="32"/>
          <w:szCs w:val="32"/>
        </w:rPr>
      </w:pPr>
      <w:r w:rsidRPr="00927B93">
        <w:rPr>
          <w:rFonts w:ascii="Times New Roman" w:hAnsi="Times New Roman" w:cs="Times New Roman"/>
          <w:kern w:val="24"/>
          <w:sz w:val="32"/>
          <w:szCs w:val="32"/>
        </w:rPr>
        <w:t>Метапрограммы.</w:t>
      </w:r>
    </w:p>
    <w:p w14:paraId="6C409B74" w14:textId="77777777" w:rsidR="007E42DD" w:rsidRPr="00927B93" w:rsidRDefault="007E42DD" w:rsidP="00C6094F">
      <w:pPr>
        <w:pStyle w:val="a3"/>
        <w:spacing w:before="0" w:beforeAutospacing="0" w:after="0" w:afterAutospacing="0"/>
        <w:ind w:firstLine="567"/>
        <w:contextualSpacing/>
        <w:jc w:val="both"/>
        <w:rPr>
          <w:color w:val="000000"/>
          <w:sz w:val="32"/>
          <w:szCs w:val="32"/>
        </w:rPr>
      </w:pPr>
    </w:p>
    <w:p w14:paraId="0598A728" w14:textId="77777777" w:rsidR="00743D4F" w:rsidRPr="00927B93" w:rsidRDefault="00743D4F" w:rsidP="00C6094F">
      <w:pPr>
        <w:pStyle w:val="a3"/>
        <w:spacing w:before="0" w:beforeAutospacing="0" w:after="0" w:afterAutospacing="0"/>
        <w:ind w:firstLine="567"/>
        <w:contextualSpacing/>
        <w:jc w:val="both"/>
        <w:rPr>
          <w:color w:val="000000"/>
          <w:sz w:val="32"/>
          <w:szCs w:val="32"/>
        </w:rPr>
      </w:pPr>
      <w:r w:rsidRPr="00927B93">
        <w:rPr>
          <w:color w:val="000000"/>
          <w:sz w:val="32"/>
          <w:szCs w:val="32"/>
        </w:rPr>
        <w:t xml:space="preserve">Ключевые понятия: оценка персонала, кейс-интервью, метод </w:t>
      </w:r>
      <w:r w:rsidRPr="00927B93">
        <w:rPr>
          <w:color w:val="000000"/>
          <w:sz w:val="32"/>
          <w:szCs w:val="32"/>
          <w:lang w:val="en-US"/>
        </w:rPr>
        <w:t>PARLA</w:t>
      </w:r>
      <w:r w:rsidRPr="00927B93">
        <w:rPr>
          <w:color w:val="000000"/>
          <w:sz w:val="32"/>
          <w:szCs w:val="32"/>
        </w:rPr>
        <w:t>,</w:t>
      </w:r>
      <w:r w:rsidRPr="00927B93">
        <w:rPr>
          <w:color w:val="000000"/>
          <w:sz w:val="32"/>
          <w:szCs w:val="32"/>
          <w:lang w:val="kk-KZ"/>
        </w:rPr>
        <w:t xml:space="preserve"> </w:t>
      </w:r>
      <w:r w:rsidRPr="00927B93">
        <w:rPr>
          <w:color w:val="000000"/>
          <w:sz w:val="32"/>
          <w:szCs w:val="32"/>
        </w:rPr>
        <w:t>метапрограммы</w:t>
      </w:r>
    </w:p>
    <w:p w14:paraId="7338CD22" w14:textId="77777777" w:rsidR="008A7C86" w:rsidRPr="00927B93" w:rsidRDefault="008A7C86" w:rsidP="008A7C86">
      <w:pPr>
        <w:pStyle w:val="a3"/>
        <w:spacing w:before="0" w:beforeAutospacing="0" w:after="0" w:afterAutospacing="0"/>
        <w:contextualSpacing/>
        <w:jc w:val="both"/>
        <w:rPr>
          <w:color w:val="000000"/>
          <w:sz w:val="32"/>
          <w:szCs w:val="32"/>
        </w:rPr>
        <w:sectPr w:rsidR="008A7C86" w:rsidRPr="00927B93" w:rsidSect="009F4179">
          <w:pgSz w:w="11906" w:h="16838"/>
          <w:pgMar w:top="1134" w:right="1134" w:bottom="1134" w:left="1134" w:header="708" w:footer="708" w:gutter="0"/>
          <w:cols w:space="708"/>
          <w:docGrid w:linePitch="360"/>
        </w:sectPr>
      </w:pPr>
    </w:p>
    <w:p w14:paraId="321D4004" w14:textId="272DAD86" w:rsidR="00C6094F" w:rsidRPr="00927B93" w:rsidRDefault="00C6094F" w:rsidP="008A7C86">
      <w:pPr>
        <w:pStyle w:val="a3"/>
        <w:spacing w:before="0" w:beforeAutospacing="0" w:after="0" w:afterAutospacing="0"/>
        <w:contextualSpacing/>
        <w:jc w:val="both"/>
        <w:rPr>
          <w:color w:val="000000"/>
          <w:sz w:val="32"/>
          <w:szCs w:val="32"/>
        </w:rPr>
      </w:pPr>
    </w:p>
    <w:p w14:paraId="575C51A8" w14:textId="77777777" w:rsidR="000028C0" w:rsidRPr="00927B93" w:rsidRDefault="0041271F" w:rsidP="00C6094F">
      <w:pPr>
        <w:spacing w:after="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Глава</w:t>
      </w:r>
      <w:r w:rsidR="003C3EF8" w:rsidRPr="00927B93">
        <w:rPr>
          <w:rFonts w:ascii="Times New Roman" w:hAnsi="Times New Roman" w:cs="Times New Roman"/>
          <w:sz w:val="32"/>
          <w:szCs w:val="32"/>
        </w:rPr>
        <w:t xml:space="preserve"> 14. </w:t>
      </w:r>
      <w:r w:rsidR="000028C0" w:rsidRPr="00927B93">
        <w:rPr>
          <w:rFonts w:ascii="Times New Roman" w:hAnsi="Times New Roman" w:cs="Times New Roman"/>
          <w:sz w:val="32"/>
          <w:szCs w:val="32"/>
        </w:rPr>
        <w:t>Аттестация и оценка персонала</w:t>
      </w:r>
    </w:p>
    <w:p w14:paraId="6F6E1BF7" w14:textId="77777777" w:rsidR="000028C0" w:rsidRPr="00927B93" w:rsidRDefault="000028C0" w:rsidP="00C6094F">
      <w:pPr>
        <w:pStyle w:val="a9"/>
        <w:spacing w:after="0" w:line="240" w:lineRule="auto"/>
        <w:ind w:left="0" w:firstLine="567"/>
        <w:jc w:val="both"/>
        <w:rPr>
          <w:rFonts w:ascii="Times New Roman" w:hAnsi="Times New Roman" w:cs="Times New Roman"/>
          <w:color w:val="4F81BD" w:themeColor="accent1"/>
          <w:sz w:val="32"/>
          <w:szCs w:val="32"/>
        </w:rPr>
      </w:pPr>
    </w:p>
    <w:p w14:paraId="6E33D0E8" w14:textId="6AF0DB62" w:rsidR="000028C0" w:rsidRPr="00927B93" w:rsidRDefault="000028C0" w:rsidP="00476B5E">
      <w:pPr>
        <w:pStyle w:val="a9"/>
        <w:numPr>
          <w:ilvl w:val="1"/>
          <w:numId w:val="184"/>
        </w:numPr>
        <w:spacing w:after="0" w:line="240" w:lineRule="auto"/>
        <w:jc w:val="center"/>
        <w:rPr>
          <w:rFonts w:ascii="Times New Roman" w:hAnsi="Times New Roman" w:cs="Times New Roman"/>
          <w:color w:val="000000"/>
          <w:sz w:val="32"/>
          <w:szCs w:val="32"/>
        </w:rPr>
      </w:pPr>
      <w:r w:rsidRPr="00927B93">
        <w:rPr>
          <w:rFonts w:ascii="Times New Roman" w:hAnsi="Times New Roman" w:cs="Times New Roman"/>
          <w:color w:val="000000"/>
          <w:sz w:val="32"/>
          <w:szCs w:val="32"/>
        </w:rPr>
        <w:t>Аттестация: основные понятия, цели</w:t>
      </w:r>
      <w:r w:rsidR="008603FE" w:rsidRPr="00927B93">
        <w:rPr>
          <w:rFonts w:ascii="Times New Roman" w:hAnsi="Times New Roman" w:cs="Times New Roman"/>
          <w:color w:val="000000"/>
          <w:sz w:val="32"/>
          <w:szCs w:val="32"/>
        </w:rPr>
        <w:t xml:space="preserve"> и задачи</w:t>
      </w:r>
    </w:p>
    <w:p w14:paraId="54E24FFD" w14:textId="77777777" w:rsidR="008603FE" w:rsidRPr="00927B93" w:rsidRDefault="008603FE" w:rsidP="00C6094F">
      <w:pPr>
        <w:spacing w:after="0" w:line="240" w:lineRule="auto"/>
        <w:ind w:firstLine="567"/>
        <w:contextualSpacing/>
        <w:jc w:val="both"/>
        <w:rPr>
          <w:rFonts w:ascii="Times New Roman" w:hAnsi="Times New Roman" w:cs="Times New Roman"/>
          <w:sz w:val="32"/>
          <w:szCs w:val="32"/>
        </w:rPr>
      </w:pPr>
      <w:r w:rsidRPr="00927B93">
        <w:rPr>
          <w:rStyle w:val="a5"/>
          <w:rFonts w:ascii="Times New Roman" w:hAnsi="Times New Roman" w:cs="Times New Roman"/>
          <w:b w:val="0"/>
          <w:bCs w:val="0"/>
          <w:sz w:val="32"/>
          <w:szCs w:val="32"/>
        </w:rPr>
        <w:t>Аттестация</w:t>
      </w:r>
      <w:r w:rsidRPr="00927B93">
        <w:rPr>
          <w:rFonts w:ascii="Times New Roman" w:hAnsi="Times New Roman" w:cs="Times New Roman"/>
          <w:sz w:val="32"/>
          <w:szCs w:val="32"/>
        </w:rPr>
        <w:t xml:space="preserve"> - это определение уровня соответствия знаний и квалификации работника занимаемой им должности, месту, на которое он претендует; установление категории оплаты работника в соответствии с его квалификацией.</w:t>
      </w:r>
    </w:p>
    <w:p w14:paraId="2FEE7CAA" w14:textId="77777777" w:rsidR="000028C0" w:rsidRPr="00927B93" w:rsidRDefault="000028C0" w:rsidP="00C6094F">
      <w:pPr>
        <w:spacing w:after="0" w:line="240" w:lineRule="auto"/>
        <w:ind w:firstLine="567"/>
        <w:contextualSpacing/>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Цели и задачи аттестации</w:t>
      </w:r>
      <w:r w:rsidR="008603FE" w:rsidRPr="00927B93">
        <w:rPr>
          <w:rFonts w:ascii="Times New Roman" w:hAnsi="Times New Roman" w:cs="Times New Roman"/>
          <w:color w:val="000000"/>
          <w:sz w:val="32"/>
          <w:szCs w:val="32"/>
        </w:rPr>
        <w:t>:</w:t>
      </w:r>
    </w:p>
    <w:p w14:paraId="6B315FBF" w14:textId="24F85415" w:rsidR="000028C0" w:rsidRPr="00927B93" w:rsidRDefault="000028C0" w:rsidP="00C6094F">
      <w:pPr>
        <w:pStyle w:val="a9"/>
        <w:numPr>
          <w:ilvl w:val="2"/>
          <w:numId w:val="128"/>
        </w:numPr>
        <w:spacing w:after="0" w:line="240" w:lineRule="auto"/>
        <w:ind w:left="851" w:hanging="284"/>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 xml:space="preserve">Материальное стимулирование. Многие </w:t>
      </w:r>
      <w:r w:rsidR="002D726E" w:rsidRPr="00927B93">
        <w:rPr>
          <w:rFonts w:ascii="Times New Roman" w:hAnsi="Times New Roman" w:cs="Times New Roman"/>
          <w:color w:val="000000"/>
          <w:sz w:val="32"/>
          <w:szCs w:val="32"/>
        </w:rPr>
        <w:t>организации</w:t>
      </w:r>
      <w:r w:rsidRPr="00927B93">
        <w:rPr>
          <w:rFonts w:ascii="Times New Roman" w:hAnsi="Times New Roman" w:cs="Times New Roman"/>
          <w:color w:val="000000"/>
          <w:sz w:val="32"/>
          <w:szCs w:val="32"/>
        </w:rPr>
        <w:t xml:space="preserve"> на основе годовой аттестации составляют рейтинг. Он влияет или на годовой бонус, или на процент увеличения зарплаты в следующем году, или на наполнение соцпакета.</w:t>
      </w:r>
    </w:p>
    <w:p w14:paraId="603301FE" w14:textId="77777777" w:rsidR="000028C0" w:rsidRPr="00927B93" w:rsidRDefault="000028C0" w:rsidP="00C6094F">
      <w:pPr>
        <w:pStyle w:val="a9"/>
        <w:numPr>
          <w:ilvl w:val="0"/>
          <w:numId w:val="128"/>
        </w:numPr>
        <w:spacing w:after="0" w:line="240" w:lineRule="auto"/>
        <w:ind w:left="851" w:hanging="284"/>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 xml:space="preserve">Нематериальная мотивация. Компания определяет лучших сотрудников и сообщает об этом на внутреннем сайте, в корпоративном СМИ. При этом сотрудники рассказывают свои истории успеха, говорят </w:t>
      </w:r>
      <w:r w:rsidR="008603FE" w:rsidRPr="00927B93">
        <w:rPr>
          <w:rFonts w:ascii="Times New Roman" w:hAnsi="Times New Roman" w:cs="Times New Roman"/>
          <w:color w:val="000000"/>
          <w:sz w:val="32"/>
          <w:szCs w:val="32"/>
        </w:rPr>
        <w:t>о качествах</w:t>
      </w:r>
      <w:r w:rsidRPr="00927B93">
        <w:rPr>
          <w:rFonts w:ascii="Times New Roman" w:hAnsi="Times New Roman" w:cs="Times New Roman"/>
          <w:color w:val="000000"/>
          <w:sz w:val="32"/>
          <w:szCs w:val="32"/>
        </w:rPr>
        <w:t>, которые помогли им достичь выдающихся результатов. Благодаря этому компания получает «копилку опыта», идет обмен опытом.</w:t>
      </w:r>
    </w:p>
    <w:p w14:paraId="1FE064C9" w14:textId="564E00B7" w:rsidR="000028C0" w:rsidRPr="00927B93" w:rsidRDefault="000028C0" w:rsidP="00C6094F">
      <w:pPr>
        <w:pStyle w:val="a9"/>
        <w:numPr>
          <w:ilvl w:val="0"/>
          <w:numId w:val="128"/>
        </w:numPr>
        <w:spacing w:after="0" w:line="240" w:lineRule="auto"/>
        <w:ind w:left="851" w:hanging="284"/>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 xml:space="preserve">Планирование карьеры. Планировать карьеру нужно заранее. Так, в </w:t>
      </w:r>
      <w:r w:rsidR="002D726E" w:rsidRPr="00927B93">
        <w:rPr>
          <w:rFonts w:ascii="Times New Roman" w:hAnsi="Times New Roman" w:cs="Times New Roman"/>
          <w:sz w:val="32"/>
          <w:szCs w:val="32"/>
        </w:rPr>
        <w:t>организации</w:t>
      </w:r>
      <w:r w:rsidRPr="00927B93">
        <w:rPr>
          <w:rFonts w:ascii="Times New Roman" w:hAnsi="Times New Roman" w:cs="Times New Roman"/>
          <w:sz w:val="32"/>
          <w:szCs w:val="32"/>
        </w:rPr>
        <w:t xml:space="preserve"> </w:t>
      </w:r>
      <w:r w:rsidRPr="00927B93">
        <w:rPr>
          <w:rFonts w:ascii="Times New Roman" w:hAnsi="Times New Roman" w:cs="Times New Roman"/>
          <w:sz w:val="32"/>
          <w:szCs w:val="32"/>
          <w:lang w:val="en-US"/>
        </w:rPr>
        <w:t>Johnson</w:t>
      </w:r>
      <w:r w:rsidRPr="00927B93">
        <w:rPr>
          <w:rFonts w:ascii="Times New Roman" w:hAnsi="Times New Roman" w:cs="Times New Roman"/>
          <w:sz w:val="32"/>
          <w:szCs w:val="32"/>
        </w:rPr>
        <w:t>&amp;</w:t>
      </w:r>
      <w:r w:rsidRPr="00927B93">
        <w:rPr>
          <w:rFonts w:ascii="Times New Roman" w:hAnsi="Times New Roman" w:cs="Times New Roman"/>
          <w:sz w:val="32"/>
          <w:szCs w:val="32"/>
          <w:lang w:val="en-US"/>
        </w:rPr>
        <w:t>Johnson</w:t>
      </w:r>
      <w:r w:rsidRPr="00927B93">
        <w:rPr>
          <w:rFonts w:ascii="Times New Roman" w:hAnsi="Times New Roman" w:cs="Times New Roman"/>
          <w:sz w:val="32"/>
          <w:szCs w:val="32"/>
        </w:rPr>
        <w:t xml:space="preserve"> была база, куда вносили </w:t>
      </w:r>
      <w:r w:rsidRPr="00927B93">
        <w:rPr>
          <w:rFonts w:ascii="Times New Roman" w:hAnsi="Times New Roman" w:cs="Times New Roman"/>
          <w:color w:val="000000"/>
          <w:sz w:val="32"/>
          <w:szCs w:val="32"/>
        </w:rPr>
        <w:t>сотрудников с потенциалом горизонтального или вертикального роста. Например, из продаж в брендинг или маркетинг. На каждого сотрудника вели досье. По итогам аттестации в досье обновляли.</w:t>
      </w:r>
    </w:p>
    <w:p w14:paraId="7E8741FE" w14:textId="77777777" w:rsidR="000028C0" w:rsidRPr="00927B93" w:rsidRDefault="000028C0" w:rsidP="00C6094F">
      <w:pPr>
        <w:pStyle w:val="a9"/>
        <w:numPr>
          <w:ilvl w:val="0"/>
          <w:numId w:val="128"/>
        </w:numPr>
        <w:spacing w:after="0" w:line="240" w:lineRule="auto"/>
        <w:ind w:left="851" w:hanging="284"/>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Текущие перемещения. Бывает, когда открылась вакансия и надо ее заполнить. Тогда можно проводить аттестацию, чтобы определить лучших претендентов.</w:t>
      </w:r>
    </w:p>
    <w:p w14:paraId="25FB9859" w14:textId="77777777" w:rsidR="000028C0" w:rsidRPr="00927B93" w:rsidRDefault="000028C0" w:rsidP="00C6094F">
      <w:pPr>
        <w:pStyle w:val="a9"/>
        <w:numPr>
          <w:ilvl w:val="0"/>
          <w:numId w:val="128"/>
        </w:numPr>
        <w:spacing w:after="0" w:line="240" w:lineRule="auto"/>
        <w:ind w:left="851" w:hanging="284"/>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 xml:space="preserve">Планирование развития и обучения. Часто бывает, </w:t>
      </w:r>
      <w:r w:rsidR="008603FE" w:rsidRPr="00927B93">
        <w:rPr>
          <w:rFonts w:ascii="Times New Roman" w:hAnsi="Times New Roman" w:cs="Times New Roman"/>
          <w:color w:val="000000"/>
          <w:sz w:val="32"/>
          <w:szCs w:val="32"/>
        </w:rPr>
        <w:t>что,</w:t>
      </w:r>
      <w:r w:rsidRPr="00927B93">
        <w:rPr>
          <w:rFonts w:ascii="Times New Roman" w:hAnsi="Times New Roman" w:cs="Times New Roman"/>
          <w:color w:val="000000"/>
          <w:sz w:val="32"/>
          <w:szCs w:val="32"/>
        </w:rPr>
        <w:t xml:space="preserve"> выбирая обучение, компания не учитывает реальные знания персонала. В итоге обучение либо слишком простое – людям не интересно, они все это знают; либо слишком сложное – сотрудники еще не дошли до того уровня и не готовы воспринимать предлагаемую информацию.</w:t>
      </w:r>
    </w:p>
    <w:p w14:paraId="4010578A" w14:textId="4FEEA056" w:rsidR="000028C0" w:rsidRPr="00927B93" w:rsidRDefault="000028C0" w:rsidP="00C6094F">
      <w:pPr>
        <w:pStyle w:val="a9"/>
        <w:numPr>
          <w:ilvl w:val="0"/>
          <w:numId w:val="128"/>
        </w:numPr>
        <w:spacing w:after="0" w:line="240" w:lineRule="auto"/>
        <w:ind w:left="851" w:hanging="284"/>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 xml:space="preserve">Грейдирование. На основе аттестации целесообразно присваивать сотрудникам грейды. В советское время был аналог грейдов – разряды. Грейды имеет смысл вводить, если они не дублируют уровень должностей. То есть не должно быть такого: рядовой сотрудник – грейд 1, продавец – грейд 2, начальник отдела – грейд 3 и т.д. Такой подход лишен смысла. Грейдирование необходимо, если в </w:t>
      </w:r>
      <w:r w:rsidR="002D726E" w:rsidRPr="00927B93">
        <w:rPr>
          <w:rFonts w:ascii="Times New Roman" w:hAnsi="Times New Roman" w:cs="Times New Roman"/>
          <w:color w:val="000000"/>
          <w:sz w:val="32"/>
          <w:szCs w:val="32"/>
        </w:rPr>
        <w:t>организации</w:t>
      </w:r>
      <w:r w:rsidRPr="00927B93">
        <w:rPr>
          <w:rFonts w:ascii="Times New Roman" w:hAnsi="Times New Roman" w:cs="Times New Roman"/>
          <w:color w:val="000000"/>
          <w:sz w:val="32"/>
          <w:szCs w:val="32"/>
        </w:rPr>
        <w:t xml:space="preserve"> много сотрудников на одинаковых должностях и руководство хочет создать инструменты стимулирования. Пример: продавец, старший продавец, ведущий продавец и т.п. Грейдирование – хороший аналог карьерного роста, если компания не может предложить реальный карьерный рост.</w:t>
      </w:r>
    </w:p>
    <w:p w14:paraId="4DFB0E5E" w14:textId="77777777" w:rsidR="000028C0" w:rsidRPr="00927B93" w:rsidRDefault="000028C0" w:rsidP="00C6094F">
      <w:pPr>
        <w:pStyle w:val="a9"/>
        <w:numPr>
          <w:ilvl w:val="0"/>
          <w:numId w:val="128"/>
        </w:numPr>
        <w:spacing w:after="0" w:line="240" w:lineRule="auto"/>
        <w:ind w:left="851" w:hanging="284"/>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Держать в тонусе. Когда сотрудники понимают, что будет «сессия», то они будут учиться, стараться в течение года показывать лучшие результаты.</w:t>
      </w:r>
    </w:p>
    <w:p w14:paraId="3362FFB2" w14:textId="77777777" w:rsidR="000028C0" w:rsidRPr="00927B93" w:rsidRDefault="000028C0" w:rsidP="00C6094F">
      <w:pPr>
        <w:spacing w:after="0" w:line="240" w:lineRule="auto"/>
        <w:ind w:firstLine="567"/>
        <w:contextualSpacing/>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Какие могут быть слагаемые аттестации</w:t>
      </w:r>
    </w:p>
    <w:p w14:paraId="77F81771" w14:textId="77777777" w:rsidR="000028C0" w:rsidRPr="00927B93" w:rsidRDefault="000028C0" w:rsidP="00C6094F">
      <w:pPr>
        <w:spacing w:after="0" w:line="240" w:lineRule="auto"/>
        <w:ind w:firstLine="567"/>
        <w:contextualSpacing/>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 xml:space="preserve">Когда аттестуемые и аттестующие поняли, зачем нужна аттестация, надо определиться, что будут оценивать. </w:t>
      </w:r>
    </w:p>
    <w:p w14:paraId="03A84AB5" w14:textId="77777777" w:rsidR="000028C0" w:rsidRPr="00927B93" w:rsidRDefault="000028C0" w:rsidP="00C6094F">
      <w:pPr>
        <w:pStyle w:val="a9"/>
        <w:numPr>
          <w:ilvl w:val="1"/>
          <w:numId w:val="128"/>
        </w:numPr>
        <w:spacing w:after="0" w:line="240" w:lineRule="auto"/>
        <w:ind w:left="851"/>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Оценка компетенций. Компания определяет потенциал развития сотрудников, может проводить грейдирование, определить зоны и методы развития. Должен появиться документ, например, «План развития Василия Иванова на 2017 год», куда включить не только обучение, но и участие в проектах, ротацию.</w:t>
      </w:r>
    </w:p>
    <w:p w14:paraId="6A46B095" w14:textId="77777777" w:rsidR="000028C0" w:rsidRPr="00927B93" w:rsidRDefault="000028C0" w:rsidP="00C6094F">
      <w:pPr>
        <w:pStyle w:val="a9"/>
        <w:numPr>
          <w:ilvl w:val="1"/>
          <w:numId w:val="128"/>
        </w:numPr>
        <w:spacing w:after="0" w:line="240" w:lineRule="auto"/>
        <w:ind w:left="851"/>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 xml:space="preserve">Оценка результатов. Оценка результатов дает повод для материально мотивации или административных решений, например, повышение или понижение в должности. </w:t>
      </w:r>
    </w:p>
    <w:p w14:paraId="34F13220" w14:textId="77777777" w:rsidR="000028C0" w:rsidRPr="00927B93" w:rsidRDefault="000028C0" w:rsidP="00C6094F">
      <w:pPr>
        <w:pStyle w:val="a9"/>
        <w:numPr>
          <w:ilvl w:val="1"/>
          <w:numId w:val="128"/>
        </w:numPr>
        <w:spacing w:after="0" w:line="240" w:lineRule="auto"/>
        <w:ind w:left="851"/>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Постановка новых целей на следующий год и определение «правил игры». Например, каким стандартам должен соответствовать сотрудник, какие компетенции он должен проявлять в будущем году. Таким образом компания создает инструменты, чтобы провести аттестацию через год.</w:t>
      </w:r>
    </w:p>
    <w:p w14:paraId="241CC1FB" w14:textId="77777777" w:rsidR="000028C0" w:rsidRPr="00927B93" w:rsidRDefault="000028C0" w:rsidP="00C6094F">
      <w:pPr>
        <w:pStyle w:val="a9"/>
        <w:numPr>
          <w:ilvl w:val="1"/>
          <w:numId w:val="128"/>
        </w:numPr>
        <w:spacing w:after="0" w:line="240" w:lineRule="auto"/>
        <w:ind w:left="851"/>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Получение обратной связи от сотрудника. Это дает возможность провести оргдиагностику, определить зоны риска в организации, оценить мотивацию сотрудника, спрогнозировать его дальнейшее поведение.</w:t>
      </w:r>
    </w:p>
    <w:p w14:paraId="7E4A712D" w14:textId="77777777" w:rsidR="000028C0" w:rsidRPr="00927B93" w:rsidRDefault="000028C0" w:rsidP="00C6094F">
      <w:pPr>
        <w:pStyle w:val="a9"/>
        <w:numPr>
          <w:ilvl w:val="1"/>
          <w:numId w:val="128"/>
        </w:numPr>
        <w:spacing w:after="0" w:line="240" w:lineRule="auto"/>
        <w:ind w:left="851"/>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Обратная связь от руководителя сотруднику. Она способна дать дополнительную мотивацию сотруднику и дать толчок к дальнейшему развитию.</w:t>
      </w:r>
    </w:p>
    <w:p w14:paraId="08E4D7FE" w14:textId="77777777" w:rsidR="008603FE" w:rsidRPr="00927B93" w:rsidRDefault="008603FE" w:rsidP="00C6094F">
      <w:pPr>
        <w:spacing w:after="0" w:line="240" w:lineRule="auto"/>
        <w:ind w:firstLine="567"/>
        <w:contextualSpacing/>
        <w:jc w:val="both"/>
        <w:rPr>
          <w:rFonts w:ascii="Times New Roman" w:hAnsi="Times New Roman" w:cs="Times New Roman"/>
          <w:color w:val="000000"/>
          <w:sz w:val="32"/>
          <w:szCs w:val="32"/>
        </w:rPr>
      </w:pPr>
    </w:p>
    <w:p w14:paraId="4E3EDC80" w14:textId="77777777" w:rsidR="000028C0" w:rsidRPr="00927B93" w:rsidRDefault="0041271F" w:rsidP="00C6094F">
      <w:pPr>
        <w:pStyle w:val="a9"/>
        <w:numPr>
          <w:ilvl w:val="1"/>
          <w:numId w:val="184"/>
        </w:numPr>
        <w:spacing w:after="0" w:line="240" w:lineRule="auto"/>
        <w:jc w:val="center"/>
        <w:rPr>
          <w:rFonts w:ascii="Times New Roman" w:hAnsi="Times New Roman" w:cs="Times New Roman"/>
          <w:color w:val="000000"/>
          <w:sz w:val="32"/>
          <w:szCs w:val="32"/>
        </w:rPr>
      </w:pPr>
      <w:r w:rsidRPr="00927B93">
        <w:rPr>
          <w:rFonts w:ascii="Times New Roman" w:hAnsi="Times New Roman" w:cs="Times New Roman"/>
          <w:color w:val="000000"/>
          <w:sz w:val="32"/>
          <w:szCs w:val="32"/>
        </w:rPr>
        <w:t xml:space="preserve"> </w:t>
      </w:r>
      <w:r w:rsidR="000028C0" w:rsidRPr="00927B93">
        <w:rPr>
          <w:rFonts w:ascii="Times New Roman" w:hAnsi="Times New Roman" w:cs="Times New Roman"/>
          <w:color w:val="000000"/>
          <w:sz w:val="32"/>
          <w:szCs w:val="32"/>
        </w:rPr>
        <w:t>Виды аттестации: классификация</w:t>
      </w:r>
    </w:p>
    <w:p w14:paraId="5C9E014D" w14:textId="5E7910AC" w:rsidR="000028C0" w:rsidRPr="00927B93" w:rsidRDefault="000028C0" w:rsidP="00C6094F">
      <w:pPr>
        <w:spacing w:after="0" w:line="240" w:lineRule="auto"/>
        <w:ind w:firstLine="567"/>
        <w:contextualSpacing/>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1. По масштабу. Глобальная аттестация или локальная. Ежегодная аттестация – глобальная, когда компания аттестует всех сотрудников или сотрудников определенной категории. Локальная аттестация – выборочная. Ее проводят, если срочно надо найти кандидата на открывшуюся вакансию. В кризисные годы локальную аттестацию проводят, чтобы решить, с кем расстаться. Локальная аттестация подходит, если есть проблемы в определенном подразделении, например, нарушены коммуникации или дисциплин.</w:t>
      </w:r>
    </w:p>
    <w:p w14:paraId="34A4C8E8" w14:textId="77777777" w:rsidR="000028C0" w:rsidRPr="00927B93" w:rsidRDefault="000028C0" w:rsidP="00C6094F">
      <w:pPr>
        <w:spacing w:after="0" w:line="240" w:lineRule="auto"/>
        <w:ind w:firstLine="567"/>
        <w:contextualSpacing/>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 xml:space="preserve">2. По объекту оценки. Тут три варианта. Первый – аттестация, в ходе которой оценивают только результаты: есть цели на год и компания оценивает, насколько сотрудник их достиг. Второй вариант – оценка только компетенций, которые сотрудник проявлял в течение года и которыми обладает. Аттестация дает возможность развивать сотрудника, обучать. Третий вариант – самый эффективный – в ходе аттестации оценивают и результаты, и компетенции. </w:t>
      </w:r>
    </w:p>
    <w:p w14:paraId="30BC2F45" w14:textId="12F64BAF" w:rsidR="000028C0" w:rsidRPr="00927B93" w:rsidRDefault="000028C0" w:rsidP="00C6094F">
      <w:pPr>
        <w:spacing w:after="0" w:line="240" w:lineRule="auto"/>
        <w:ind w:firstLine="567"/>
        <w:contextualSpacing/>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 xml:space="preserve">Пример. Сотрудница работала в фармацевтической </w:t>
      </w:r>
      <w:r w:rsidR="002D726E" w:rsidRPr="00927B93">
        <w:rPr>
          <w:rFonts w:ascii="Times New Roman" w:hAnsi="Times New Roman" w:cs="Times New Roman"/>
          <w:color w:val="000000"/>
          <w:sz w:val="32"/>
          <w:szCs w:val="32"/>
        </w:rPr>
        <w:t>организации</w:t>
      </w:r>
      <w:r w:rsidRPr="00927B93">
        <w:rPr>
          <w:rFonts w:ascii="Times New Roman" w:hAnsi="Times New Roman" w:cs="Times New Roman"/>
          <w:color w:val="000000"/>
          <w:sz w:val="32"/>
          <w:szCs w:val="32"/>
        </w:rPr>
        <w:t>. На первых порах продавала, опираясь исключительно на личное обаяние. Клиенты были в основном статусные врачи, мужчины. Весь процесс продаж строился на том, что сотрудница говорила «Иван Иванович, мне надо выполнить план, ведь вы мне не откажете, заключите договор». По итогам года она стала лучшим продавцом. Впоследствии, когда она стала руководителем, то призналась, что если бы кто-то из ее подчиненных так продавал, то она бы его уволила. То есть, опираясь только на результаты, непонятно, тот ли метод человек применят в работе. Точно также нельзя оценивать только компетенции, так как у человека может быть потенциал, но он его не проявляет, ленится.</w:t>
      </w:r>
    </w:p>
    <w:p w14:paraId="3E6E2C61" w14:textId="77777777" w:rsidR="000028C0" w:rsidRPr="00927B93" w:rsidRDefault="000028C0" w:rsidP="00623329">
      <w:pPr>
        <w:spacing w:after="120" w:line="240" w:lineRule="auto"/>
        <w:ind w:firstLine="567"/>
        <w:contextualSpacing/>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 xml:space="preserve">3. По оценивающему. Можно выделить три типа аттестации. </w:t>
      </w:r>
    </w:p>
    <w:p w14:paraId="23A95590" w14:textId="6FAA632A" w:rsidR="000028C0" w:rsidRPr="00927B93" w:rsidRDefault="000028C0" w:rsidP="00623329">
      <w:pPr>
        <w:spacing w:after="120" w:line="240" w:lineRule="auto"/>
        <w:ind w:firstLine="567"/>
        <w:contextualSpacing/>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 xml:space="preserve">– Первый – внешняя аттестация с участием внешнего эксперта, самый редкий вид. Применяют, когда надо оценить сотрудника с узкими компетенциями, когда в </w:t>
      </w:r>
      <w:r w:rsidR="002D726E" w:rsidRPr="00927B93">
        <w:rPr>
          <w:rFonts w:ascii="Times New Roman" w:hAnsi="Times New Roman" w:cs="Times New Roman"/>
          <w:color w:val="000000"/>
          <w:sz w:val="32"/>
          <w:szCs w:val="32"/>
        </w:rPr>
        <w:t>организации</w:t>
      </w:r>
      <w:r w:rsidRPr="00927B93">
        <w:rPr>
          <w:rFonts w:ascii="Times New Roman" w:hAnsi="Times New Roman" w:cs="Times New Roman"/>
          <w:color w:val="000000"/>
          <w:sz w:val="32"/>
          <w:szCs w:val="32"/>
        </w:rPr>
        <w:t xml:space="preserve"> больше никто ими не обладает. Например, если надо оценить финансового директора или </w:t>
      </w:r>
      <w:r w:rsidRPr="00927B93">
        <w:rPr>
          <w:rFonts w:ascii="Times New Roman" w:hAnsi="Times New Roman" w:cs="Times New Roman"/>
          <w:color w:val="000000"/>
          <w:sz w:val="32"/>
          <w:szCs w:val="32"/>
          <w:lang w:val="en-US"/>
        </w:rPr>
        <w:t>IT</w:t>
      </w:r>
      <w:r w:rsidRPr="00927B93">
        <w:rPr>
          <w:rFonts w:ascii="Times New Roman" w:hAnsi="Times New Roman" w:cs="Times New Roman"/>
          <w:color w:val="000000"/>
          <w:sz w:val="32"/>
          <w:szCs w:val="32"/>
        </w:rPr>
        <w:t>-директора. Также данный тип аттестации применят в случае конфликта между ключевыми сотрудниками.</w:t>
      </w:r>
    </w:p>
    <w:p w14:paraId="3244445D" w14:textId="77777777" w:rsidR="000028C0" w:rsidRPr="00927B93" w:rsidRDefault="000028C0" w:rsidP="00623329">
      <w:pPr>
        <w:spacing w:after="120" w:line="240" w:lineRule="auto"/>
        <w:ind w:firstLine="567"/>
        <w:contextualSpacing/>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 xml:space="preserve">– Второй тип – внутренняя аттестация, самый частый вариант, когда сотрудников оценивает комиссия или руководитель. </w:t>
      </w:r>
    </w:p>
    <w:p w14:paraId="7FFF6F76" w14:textId="77777777" w:rsidR="000028C0" w:rsidRPr="00927B93" w:rsidRDefault="000028C0" w:rsidP="00623329">
      <w:pPr>
        <w:spacing w:after="120" w:line="240" w:lineRule="auto"/>
        <w:ind w:firstLine="567"/>
        <w:contextualSpacing/>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 Третий тип – аттестация по методу «360 градусов». Человек оценивает себя сам, его оценивает руководитель и анонимно коллеги и подчиненные, если есть.</w:t>
      </w:r>
    </w:p>
    <w:p w14:paraId="0563ED3E" w14:textId="77777777" w:rsidR="008603FE" w:rsidRPr="00927B93" w:rsidRDefault="008603FE" w:rsidP="00623329">
      <w:pPr>
        <w:spacing w:after="120" w:line="240" w:lineRule="auto"/>
        <w:ind w:firstLine="567"/>
        <w:contextualSpacing/>
        <w:jc w:val="both"/>
        <w:rPr>
          <w:rFonts w:ascii="Times New Roman" w:hAnsi="Times New Roman" w:cs="Times New Roman"/>
          <w:color w:val="000000"/>
          <w:sz w:val="32"/>
          <w:szCs w:val="32"/>
        </w:rPr>
      </w:pPr>
    </w:p>
    <w:p w14:paraId="6591223D" w14:textId="77777777" w:rsidR="000028C0" w:rsidRPr="00927B93" w:rsidRDefault="0041271F" w:rsidP="008F2AAB">
      <w:pPr>
        <w:pStyle w:val="a9"/>
        <w:numPr>
          <w:ilvl w:val="1"/>
          <w:numId w:val="184"/>
        </w:numPr>
        <w:spacing w:after="120" w:line="240" w:lineRule="auto"/>
        <w:jc w:val="center"/>
        <w:rPr>
          <w:rFonts w:ascii="Times New Roman" w:hAnsi="Times New Roman" w:cs="Times New Roman"/>
          <w:color w:val="000000"/>
          <w:sz w:val="32"/>
          <w:szCs w:val="32"/>
        </w:rPr>
      </w:pPr>
      <w:r w:rsidRPr="00927B93">
        <w:rPr>
          <w:rFonts w:ascii="Times New Roman" w:hAnsi="Times New Roman" w:cs="Times New Roman"/>
          <w:color w:val="000000"/>
          <w:sz w:val="32"/>
          <w:szCs w:val="32"/>
        </w:rPr>
        <w:t xml:space="preserve"> </w:t>
      </w:r>
      <w:r w:rsidR="000028C0" w:rsidRPr="00927B93">
        <w:rPr>
          <w:rFonts w:ascii="Times New Roman" w:hAnsi="Times New Roman" w:cs="Times New Roman"/>
          <w:color w:val="000000"/>
          <w:sz w:val="32"/>
          <w:szCs w:val="32"/>
        </w:rPr>
        <w:t>Участники аттестации</w:t>
      </w:r>
    </w:p>
    <w:p w14:paraId="0BDB5947" w14:textId="77777777" w:rsidR="000028C0" w:rsidRPr="00927B93" w:rsidRDefault="000028C0" w:rsidP="00623329">
      <w:pPr>
        <w:spacing w:after="120" w:line="240" w:lineRule="auto"/>
        <w:ind w:firstLine="567"/>
        <w:contextualSpacing/>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У</w:t>
      </w:r>
      <w:r w:rsidR="008603FE" w:rsidRPr="00927B93">
        <w:rPr>
          <w:rFonts w:ascii="Times New Roman" w:hAnsi="Times New Roman" w:cs="Times New Roman"/>
          <w:color w:val="000000"/>
          <w:sz w:val="32"/>
          <w:szCs w:val="32"/>
        </w:rPr>
        <w:t>частник</w:t>
      </w:r>
      <w:r w:rsidRPr="00927B93">
        <w:rPr>
          <w:rFonts w:ascii="Times New Roman" w:hAnsi="Times New Roman" w:cs="Times New Roman"/>
          <w:color w:val="000000"/>
          <w:sz w:val="32"/>
          <w:szCs w:val="32"/>
        </w:rPr>
        <w:t xml:space="preserve">и – аттестуемый и аттестующий. В качестве аттестующего может выступать: </w:t>
      </w:r>
    </w:p>
    <w:p w14:paraId="78FCA778" w14:textId="77777777" w:rsidR="000028C0" w:rsidRPr="00927B93" w:rsidRDefault="000028C0" w:rsidP="008F2AAB">
      <w:pPr>
        <w:pStyle w:val="a9"/>
        <w:numPr>
          <w:ilvl w:val="0"/>
          <w:numId w:val="129"/>
        </w:numPr>
        <w:spacing w:after="120" w:line="240" w:lineRule="auto"/>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Только руководитель. Это самый экономичный по времени способ, однако в случае, если руководитель знает, как это делать и у нег</w:t>
      </w:r>
      <w:r w:rsidR="008603FE" w:rsidRPr="00927B93">
        <w:rPr>
          <w:rFonts w:ascii="Times New Roman" w:hAnsi="Times New Roman" w:cs="Times New Roman"/>
          <w:color w:val="000000"/>
          <w:sz w:val="32"/>
          <w:szCs w:val="32"/>
        </w:rPr>
        <w:t>о есть мотивация;</w:t>
      </w:r>
    </w:p>
    <w:p w14:paraId="0FB1AD05" w14:textId="77777777" w:rsidR="000028C0" w:rsidRPr="00927B93" w:rsidRDefault="000028C0" w:rsidP="008F2AAB">
      <w:pPr>
        <w:pStyle w:val="a9"/>
        <w:numPr>
          <w:ilvl w:val="0"/>
          <w:numId w:val="129"/>
        </w:numPr>
        <w:spacing w:after="120" w:line="240" w:lineRule="auto"/>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 xml:space="preserve">Руководитель и консультант из </w:t>
      </w:r>
      <w:r w:rsidRPr="00927B93">
        <w:rPr>
          <w:rFonts w:ascii="Times New Roman" w:hAnsi="Times New Roman" w:cs="Times New Roman"/>
          <w:color w:val="000000"/>
          <w:sz w:val="32"/>
          <w:szCs w:val="32"/>
          <w:lang w:val="en-US"/>
        </w:rPr>
        <w:t>HR</w:t>
      </w:r>
      <w:r w:rsidRPr="00927B93">
        <w:rPr>
          <w:rFonts w:ascii="Times New Roman" w:hAnsi="Times New Roman" w:cs="Times New Roman"/>
          <w:color w:val="000000"/>
          <w:sz w:val="32"/>
          <w:szCs w:val="32"/>
        </w:rPr>
        <w:t>-отдела. Это актуально, если руководит</w:t>
      </w:r>
      <w:r w:rsidR="008603FE" w:rsidRPr="00927B93">
        <w:rPr>
          <w:rFonts w:ascii="Times New Roman" w:hAnsi="Times New Roman" w:cs="Times New Roman"/>
          <w:color w:val="000000"/>
          <w:sz w:val="32"/>
          <w:szCs w:val="32"/>
        </w:rPr>
        <w:t>ель проводит аттестацию впервые;</w:t>
      </w:r>
    </w:p>
    <w:p w14:paraId="2E474733" w14:textId="77777777" w:rsidR="000028C0" w:rsidRPr="00927B93" w:rsidRDefault="000028C0" w:rsidP="008F2AAB">
      <w:pPr>
        <w:pStyle w:val="a9"/>
        <w:numPr>
          <w:ilvl w:val="0"/>
          <w:numId w:val="129"/>
        </w:numPr>
        <w:spacing w:after="120" w:line="240" w:lineRule="auto"/>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Комиссия. Такой вариант подходит в спорных ситуациях, потому что требует много времени, сложно реализовать, так как нужно собрать большое количество людей в одном месте. Кроме того – это стресс для аттестуемого.</w:t>
      </w:r>
    </w:p>
    <w:p w14:paraId="7F8333B5" w14:textId="77777777" w:rsidR="008603FE" w:rsidRPr="00927B93" w:rsidRDefault="008603FE" w:rsidP="00623329">
      <w:pPr>
        <w:spacing w:after="120" w:line="240" w:lineRule="auto"/>
        <w:ind w:firstLine="567"/>
        <w:contextualSpacing/>
        <w:jc w:val="both"/>
        <w:rPr>
          <w:rFonts w:ascii="Times New Roman" w:hAnsi="Times New Roman" w:cs="Times New Roman"/>
          <w:color w:val="000000"/>
          <w:sz w:val="32"/>
          <w:szCs w:val="32"/>
        </w:rPr>
      </w:pPr>
    </w:p>
    <w:p w14:paraId="6763B232" w14:textId="77777777" w:rsidR="000028C0" w:rsidRPr="00927B93" w:rsidRDefault="0041271F" w:rsidP="0041271F">
      <w:pPr>
        <w:pStyle w:val="a9"/>
        <w:spacing w:after="120" w:line="240" w:lineRule="auto"/>
        <w:ind w:left="600"/>
        <w:jc w:val="center"/>
        <w:rPr>
          <w:rFonts w:ascii="Times New Roman" w:hAnsi="Times New Roman" w:cs="Times New Roman"/>
          <w:color w:val="000000"/>
          <w:sz w:val="32"/>
          <w:szCs w:val="32"/>
        </w:rPr>
      </w:pPr>
      <w:r w:rsidRPr="00927B93">
        <w:rPr>
          <w:rFonts w:ascii="Times New Roman" w:hAnsi="Times New Roman" w:cs="Times New Roman"/>
          <w:color w:val="000000"/>
          <w:sz w:val="32"/>
          <w:szCs w:val="32"/>
        </w:rPr>
        <w:t xml:space="preserve">14.4 </w:t>
      </w:r>
      <w:r w:rsidR="000028C0" w:rsidRPr="00927B93">
        <w:rPr>
          <w:rFonts w:ascii="Times New Roman" w:hAnsi="Times New Roman" w:cs="Times New Roman"/>
          <w:color w:val="000000"/>
          <w:sz w:val="32"/>
          <w:szCs w:val="32"/>
        </w:rPr>
        <w:t>Правила оценки компетенций</w:t>
      </w:r>
    </w:p>
    <w:p w14:paraId="76B80359" w14:textId="77777777" w:rsidR="000028C0" w:rsidRPr="00927B93" w:rsidRDefault="000028C0" w:rsidP="00623329">
      <w:pPr>
        <w:spacing w:after="120" w:line="240" w:lineRule="auto"/>
        <w:ind w:firstLine="567"/>
        <w:contextualSpacing/>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Следствие оценки компетенций – план развития сотрудника, планирование карьеры и управление потенциалом. Компетенции оценивают, если:</w:t>
      </w:r>
    </w:p>
    <w:p w14:paraId="0C656FB6" w14:textId="77777777" w:rsidR="000028C0" w:rsidRPr="00927B93" w:rsidRDefault="000028C0" w:rsidP="008F2AAB">
      <w:pPr>
        <w:pStyle w:val="a9"/>
        <w:numPr>
          <w:ilvl w:val="0"/>
          <w:numId w:val="130"/>
        </w:numPr>
        <w:spacing w:after="120" w:line="240" w:lineRule="auto"/>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это для сотрудника первая аттестация;</w:t>
      </w:r>
    </w:p>
    <w:p w14:paraId="2A7B4EB1" w14:textId="77777777" w:rsidR="000028C0" w:rsidRPr="00927B93" w:rsidRDefault="000028C0" w:rsidP="008F2AAB">
      <w:pPr>
        <w:pStyle w:val="a9"/>
        <w:numPr>
          <w:ilvl w:val="0"/>
          <w:numId w:val="130"/>
        </w:numPr>
        <w:spacing w:after="120" w:line="240" w:lineRule="auto"/>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результаты ниже нормы – надо понять, из-за чего возникли отклонения;</w:t>
      </w:r>
    </w:p>
    <w:p w14:paraId="5786B145" w14:textId="77777777" w:rsidR="000028C0" w:rsidRPr="00927B93" w:rsidRDefault="000028C0" w:rsidP="008F2AAB">
      <w:pPr>
        <w:pStyle w:val="a9"/>
        <w:numPr>
          <w:ilvl w:val="0"/>
          <w:numId w:val="130"/>
        </w:numPr>
        <w:spacing w:after="120" w:line="240" w:lineRule="auto"/>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есть ли потенциал у сотрудника или мы предполагаем, что есть, и хотим проверить;</w:t>
      </w:r>
    </w:p>
    <w:p w14:paraId="654B7D27" w14:textId="77777777" w:rsidR="000028C0" w:rsidRPr="00927B93" w:rsidRDefault="008603FE" w:rsidP="008F2AAB">
      <w:pPr>
        <w:pStyle w:val="a9"/>
        <w:numPr>
          <w:ilvl w:val="0"/>
          <w:numId w:val="130"/>
        </w:numPr>
        <w:spacing w:after="120" w:line="240" w:lineRule="auto"/>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в</w:t>
      </w:r>
      <w:r w:rsidR="000028C0" w:rsidRPr="00927B93">
        <w:rPr>
          <w:rFonts w:ascii="Times New Roman" w:hAnsi="Times New Roman" w:cs="Times New Roman"/>
          <w:color w:val="000000"/>
          <w:sz w:val="32"/>
          <w:szCs w:val="32"/>
        </w:rPr>
        <w:t>ажно получить общую картинку, понять на каком уровне находятся сотрудники, например, чтобы планировать тренинги.</w:t>
      </w:r>
    </w:p>
    <w:p w14:paraId="1C0D4040" w14:textId="77777777" w:rsidR="000028C0" w:rsidRPr="00927B93" w:rsidRDefault="000028C0" w:rsidP="00623329">
      <w:pPr>
        <w:spacing w:after="120" w:line="240" w:lineRule="auto"/>
        <w:ind w:firstLine="567"/>
        <w:contextualSpacing/>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Как прописать компетенции</w:t>
      </w:r>
      <w:r w:rsidR="008603FE" w:rsidRPr="00927B93">
        <w:rPr>
          <w:rFonts w:ascii="Times New Roman" w:hAnsi="Times New Roman" w:cs="Times New Roman"/>
          <w:color w:val="000000"/>
          <w:sz w:val="32"/>
          <w:szCs w:val="32"/>
        </w:rPr>
        <w:t xml:space="preserve">? </w:t>
      </w:r>
      <w:r w:rsidRPr="00927B93">
        <w:rPr>
          <w:rFonts w:ascii="Times New Roman" w:hAnsi="Times New Roman" w:cs="Times New Roman"/>
          <w:color w:val="000000"/>
          <w:sz w:val="32"/>
          <w:szCs w:val="32"/>
        </w:rPr>
        <w:t xml:space="preserve">Если компания оценивает компетенции, то они должны быть четко прописаны и понятны всем. Вариантов может быть два. </w:t>
      </w:r>
    </w:p>
    <w:p w14:paraId="43668D20" w14:textId="77777777" w:rsidR="000028C0" w:rsidRPr="00927B93" w:rsidRDefault="000028C0" w:rsidP="00623329">
      <w:pPr>
        <w:spacing w:after="120" w:line="240" w:lineRule="auto"/>
        <w:ind w:firstLine="567"/>
        <w:contextualSpacing/>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Первый вариант – сложный в создании, но удобный в оценке, когда каждый уровень прописан. Например, компетенция «навыки проведения презентаций». Уровень мастерства означает, что человек проводит презентацию вдохновенно, меняет подходы в зависимости от аудитории. Пример описания для каждого уровня мастерства представлен в таблице.</w:t>
      </w:r>
    </w:p>
    <w:p w14:paraId="5040CF1A" w14:textId="77777777" w:rsidR="000028C0" w:rsidRPr="00927B93" w:rsidRDefault="000028C0" w:rsidP="00623329">
      <w:pPr>
        <w:spacing w:after="120" w:line="240" w:lineRule="auto"/>
        <w:ind w:firstLine="567"/>
        <w:contextualSpacing/>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Описание компетенции «Навыки проведения презентаций»</w:t>
      </w:r>
    </w:p>
    <w:tbl>
      <w:tblPr>
        <w:tblStyle w:val="af6"/>
        <w:tblW w:w="0" w:type="auto"/>
        <w:tblLook w:val="04A0" w:firstRow="1" w:lastRow="0" w:firstColumn="1" w:lastColumn="0" w:noHBand="0" w:noVBand="1"/>
      </w:tblPr>
      <w:tblGrid>
        <w:gridCol w:w="3369"/>
        <w:gridCol w:w="6202"/>
      </w:tblGrid>
      <w:tr w:rsidR="000028C0" w:rsidRPr="00E30603" w14:paraId="6137525B" w14:textId="77777777" w:rsidTr="00623329">
        <w:tc>
          <w:tcPr>
            <w:tcW w:w="3369" w:type="dxa"/>
          </w:tcPr>
          <w:p w14:paraId="6156076A" w14:textId="77777777" w:rsidR="000028C0" w:rsidRPr="00E30603" w:rsidRDefault="000028C0" w:rsidP="008603FE">
            <w:pPr>
              <w:spacing w:after="120"/>
              <w:contextualSpacing/>
              <w:rPr>
                <w:rFonts w:ascii="Times New Roman" w:hAnsi="Times New Roman" w:cs="Times New Roman"/>
                <w:color w:val="000000"/>
                <w:sz w:val="28"/>
                <w:szCs w:val="28"/>
              </w:rPr>
            </w:pPr>
            <w:r w:rsidRPr="00E30603">
              <w:rPr>
                <w:rFonts w:ascii="Times New Roman" w:hAnsi="Times New Roman" w:cs="Times New Roman"/>
                <w:color w:val="000000"/>
                <w:sz w:val="28"/>
                <w:szCs w:val="28"/>
              </w:rPr>
              <w:t>Уровень мастерства</w:t>
            </w:r>
          </w:p>
        </w:tc>
        <w:tc>
          <w:tcPr>
            <w:tcW w:w="6202" w:type="dxa"/>
          </w:tcPr>
          <w:p w14:paraId="3C6747B9" w14:textId="77777777" w:rsidR="000028C0" w:rsidRPr="00E30603" w:rsidRDefault="000028C0" w:rsidP="008603FE">
            <w:pPr>
              <w:spacing w:after="120"/>
              <w:contextualSpacing/>
              <w:rPr>
                <w:rFonts w:ascii="Times New Roman" w:hAnsi="Times New Roman" w:cs="Times New Roman"/>
                <w:color w:val="000000"/>
                <w:sz w:val="28"/>
                <w:szCs w:val="28"/>
              </w:rPr>
            </w:pPr>
            <w:r w:rsidRPr="00E30603">
              <w:rPr>
                <w:rFonts w:ascii="Times New Roman" w:hAnsi="Times New Roman" w:cs="Times New Roman"/>
                <w:color w:val="000000"/>
                <w:sz w:val="28"/>
                <w:szCs w:val="28"/>
              </w:rPr>
              <w:t>Навыки</w:t>
            </w:r>
          </w:p>
        </w:tc>
      </w:tr>
      <w:tr w:rsidR="000028C0" w:rsidRPr="00E30603" w14:paraId="0F1E9235" w14:textId="77777777" w:rsidTr="00623329">
        <w:tc>
          <w:tcPr>
            <w:tcW w:w="3369" w:type="dxa"/>
          </w:tcPr>
          <w:p w14:paraId="225F5835" w14:textId="77777777" w:rsidR="000028C0" w:rsidRPr="00E30603" w:rsidRDefault="000028C0" w:rsidP="008603FE">
            <w:pPr>
              <w:spacing w:after="120"/>
              <w:contextualSpacing/>
              <w:rPr>
                <w:rFonts w:ascii="Times New Roman" w:hAnsi="Times New Roman" w:cs="Times New Roman"/>
                <w:color w:val="000000"/>
                <w:sz w:val="28"/>
                <w:szCs w:val="28"/>
              </w:rPr>
            </w:pPr>
            <w:r w:rsidRPr="00E30603">
              <w:rPr>
                <w:rFonts w:ascii="Times New Roman" w:hAnsi="Times New Roman" w:cs="Times New Roman"/>
                <w:color w:val="000000"/>
                <w:sz w:val="28"/>
                <w:szCs w:val="28"/>
              </w:rPr>
              <w:t>Профессионал</w:t>
            </w:r>
          </w:p>
        </w:tc>
        <w:tc>
          <w:tcPr>
            <w:tcW w:w="6202" w:type="dxa"/>
          </w:tcPr>
          <w:p w14:paraId="3EC7B95A" w14:textId="77777777" w:rsidR="000028C0" w:rsidRPr="00E30603" w:rsidRDefault="000028C0" w:rsidP="008603FE">
            <w:pPr>
              <w:spacing w:after="120"/>
              <w:contextualSpacing/>
              <w:rPr>
                <w:rFonts w:ascii="Times New Roman" w:hAnsi="Times New Roman" w:cs="Times New Roman"/>
                <w:color w:val="000000"/>
                <w:sz w:val="28"/>
                <w:szCs w:val="28"/>
              </w:rPr>
            </w:pPr>
            <w:r w:rsidRPr="00E30603">
              <w:rPr>
                <w:rFonts w:ascii="Times New Roman" w:hAnsi="Times New Roman" w:cs="Times New Roman"/>
                <w:color w:val="000000"/>
                <w:sz w:val="28"/>
                <w:szCs w:val="28"/>
              </w:rPr>
              <w:t>Четко проводит презентацию, презентация хорошо структурирована, речь четко поставлена</w:t>
            </w:r>
          </w:p>
        </w:tc>
      </w:tr>
      <w:tr w:rsidR="000028C0" w:rsidRPr="00E30603" w14:paraId="123BDF53" w14:textId="77777777" w:rsidTr="00623329">
        <w:tc>
          <w:tcPr>
            <w:tcW w:w="3369" w:type="dxa"/>
          </w:tcPr>
          <w:p w14:paraId="22DBACEF" w14:textId="77777777" w:rsidR="000028C0" w:rsidRPr="00E30603" w:rsidRDefault="000028C0" w:rsidP="008603FE">
            <w:pPr>
              <w:spacing w:after="120"/>
              <w:contextualSpacing/>
              <w:rPr>
                <w:rFonts w:ascii="Times New Roman" w:hAnsi="Times New Roman" w:cs="Times New Roman"/>
                <w:color w:val="000000"/>
                <w:sz w:val="28"/>
                <w:szCs w:val="28"/>
              </w:rPr>
            </w:pPr>
            <w:r w:rsidRPr="00E30603">
              <w:rPr>
                <w:rFonts w:ascii="Times New Roman" w:hAnsi="Times New Roman" w:cs="Times New Roman"/>
                <w:color w:val="000000"/>
                <w:sz w:val="28"/>
                <w:szCs w:val="28"/>
              </w:rPr>
              <w:t>Развитие</w:t>
            </w:r>
          </w:p>
        </w:tc>
        <w:tc>
          <w:tcPr>
            <w:tcW w:w="6202" w:type="dxa"/>
          </w:tcPr>
          <w:p w14:paraId="608610B5" w14:textId="77777777" w:rsidR="000028C0" w:rsidRPr="00E30603" w:rsidRDefault="000028C0" w:rsidP="008603FE">
            <w:pPr>
              <w:spacing w:after="120"/>
              <w:contextualSpacing/>
              <w:rPr>
                <w:rFonts w:ascii="Times New Roman" w:hAnsi="Times New Roman" w:cs="Times New Roman"/>
                <w:color w:val="000000"/>
                <w:sz w:val="28"/>
                <w:szCs w:val="28"/>
              </w:rPr>
            </w:pPr>
            <w:r w:rsidRPr="00E30603">
              <w:rPr>
                <w:rFonts w:ascii="Times New Roman" w:hAnsi="Times New Roman" w:cs="Times New Roman"/>
                <w:color w:val="000000"/>
                <w:sz w:val="28"/>
                <w:szCs w:val="28"/>
              </w:rPr>
              <w:t>В целом презентация успешная, по структуре, но периодически бывают сбои, сотрудник отвлекается от основной темы</w:t>
            </w:r>
          </w:p>
        </w:tc>
      </w:tr>
      <w:tr w:rsidR="000028C0" w:rsidRPr="00E30603" w14:paraId="6B91C65E" w14:textId="77777777" w:rsidTr="00623329">
        <w:tc>
          <w:tcPr>
            <w:tcW w:w="3369" w:type="dxa"/>
          </w:tcPr>
          <w:p w14:paraId="1DF33863" w14:textId="77777777" w:rsidR="000028C0" w:rsidRPr="00E30603" w:rsidRDefault="000028C0" w:rsidP="008603FE">
            <w:pPr>
              <w:spacing w:after="120"/>
              <w:contextualSpacing/>
              <w:rPr>
                <w:rFonts w:ascii="Times New Roman" w:hAnsi="Times New Roman" w:cs="Times New Roman"/>
                <w:color w:val="000000"/>
                <w:sz w:val="28"/>
                <w:szCs w:val="28"/>
              </w:rPr>
            </w:pPr>
            <w:r w:rsidRPr="00E30603">
              <w:rPr>
                <w:rFonts w:ascii="Times New Roman" w:hAnsi="Times New Roman" w:cs="Times New Roman"/>
                <w:color w:val="000000"/>
                <w:sz w:val="28"/>
                <w:szCs w:val="28"/>
              </w:rPr>
              <w:t>Ноль</w:t>
            </w:r>
          </w:p>
        </w:tc>
        <w:tc>
          <w:tcPr>
            <w:tcW w:w="6202" w:type="dxa"/>
          </w:tcPr>
          <w:p w14:paraId="16C70183" w14:textId="77777777" w:rsidR="000028C0" w:rsidRPr="00E30603" w:rsidRDefault="000028C0" w:rsidP="008603FE">
            <w:pPr>
              <w:spacing w:after="120"/>
              <w:contextualSpacing/>
              <w:rPr>
                <w:rFonts w:ascii="Times New Roman" w:hAnsi="Times New Roman" w:cs="Times New Roman"/>
                <w:color w:val="000000"/>
                <w:sz w:val="28"/>
                <w:szCs w:val="28"/>
              </w:rPr>
            </w:pPr>
            <w:r w:rsidRPr="00E30603">
              <w:rPr>
                <w:rFonts w:ascii="Times New Roman" w:hAnsi="Times New Roman" w:cs="Times New Roman"/>
                <w:color w:val="000000"/>
                <w:sz w:val="28"/>
                <w:szCs w:val="28"/>
              </w:rPr>
              <w:t>Презентация не структурирована, сбивчива</w:t>
            </w:r>
          </w:p>
        </w:tc>
      </w:tr>
    </w:tbl>
    <w:p w14:paraId="527404CD" w14:textId="77777777" w:rsidR="008603FE" w:rsidRPr="00E30603" w:rsidRDefault="008603FE" w:rsidP="00623329">
      <w:pPr>
        <w:spacing w:after="120" w:line="240" w:lineRule="auto"/>
        <w:ind w:firstLine="567"/>
        <w:contextualSpacing/>
        <w:jc w:val="both"/>
        <w:rPr>
          <w:rFonts w:ascii="Times New Roman" w:hAnsi="Times New Roman" w:cs="Times New Roman"/>
          <w:color w:val="000000"/>
          <w:sz w:val="28"/>
          <w:szCs w:val="28"/>
        </w:rPr>
      </w:pPr>
    </w:p>
    <w:p w14:paraId="47E901AA" w14:textId="21780DC2" w:rsidR="000028C0" w:rsidRPr="00927B93" w:rsidRDefault="000028C0" w:rsidP="00623329">
      <w:pPr>
        <w:spacing w:after="120" w:line="240" w:lineRule="auto"/>
        <w:ind w:firstLine="567"/>
        <w:contextualSpacing/>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 xml:space="preserve">Вариант второй – балльная система. Лектор предупредила, что не стоит использовать пятибалльную систему. Дело в том, что если в </w:t>
      </w:r>
      <w:r w:rsidR="002D726E" w:rsidRPr="00927B93">
        <w:rPr>
          <w:rFonts w:ascii="Times New Roman" w:hAnsi="Times New Roman" w:cs="Times New Roman"/>
          <w:color w:val="000000"/>
          <w:sz w:val="32"/>
          <w:szCs w:val="32"/>
        </w:rPr>
        <w:t>организации</w:t>
      </w:r>
      <w:r w:rsidRPr="00927B93">
        <w:rPr>
          <w:rFonts w:ascii="Times New Roman" w:hAnsi="Times New Roman" w:cs="Times New Roman"/>
          <w:color w:val="000000"/>
          <w:sz w:val="32"/>
          <w:szCs w:val="32"/>
        </w:rPr>
        <w:t xml:space="preserve"> много отличников, то для них оценка 3 – очень плохо, хотя в целом 3 – это норма. Преподаватель предложила такую оценку: </w:t>
      </w:r>
    </w:p>
    <w:p w14:paraId="50F1C4C0" w14:textId="77777777" w:rsidR="000028C0" w:rsidRPr="00927B93" w:rsidRDefault="000028C0" w:rsidP="008F2AAB">
      <w:pPr>
        <w:pStyle w:val="a9"/>
        <w:numPr>
          <w:ilvl w:val="0"/>
          <w:numId w:val="131"/>
        </w:numPr>
        <w:spacing w:after="120" w:line="240" w:lineRule="auto"/>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полностью соответствует;</w:t>
      </w:r>
    </w:p>
    <w:p w14:paraId="6615EC77" w14:textId="77777777" w:rsidR="000028C0" w:rsidRPr="00927B93" w:rsidRDefault="000028C0" w:rsidP="008F2AAB">
      <w:pPr>
        <w:pStyle w:val="a9"/>
        <w:numPr>
          <w:ilvl w:val="0"/>
          <w:numId w:val="131"/>
        </w:numPr>
        <w:spacing w:after="120" w:line="240" w:lineRule="auto"/>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скорее соответствует, чем не соответствует;</w:t>
      </w:r>
    </w:p>
    <w:p w14:paraId="721D6E97" w14:textId="77777777" w:rsidR="000028C0" w:rsidRPr="00927B93" w:rsidRDefault="000028C0" w:rsidP="008F2AAB">
      <w:pPr>
        <w:pStyle w:val="a9"/>
        <w:numPr>
          <w:ilvl w:val="0"/>
          <w:numId w:val="131"/>
        </w:numPr>
        <w:spacing w:after="120" w:line="240" w:lineRule="auto"/>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50% на 50%;</w:t>
      </w:r>
    </w:p>
    <w:p w14:paraId="6E287D21" w14:textId="77777777" w:rsidR="000028C0" w:rsidRPr="00927B93" w:rsidRDefault="000028C0" w:rsidP="008F2AAB">
      <w:pPr>
        <w:pStyle w:val="a9"/>
        <w:numPr>
          <w:ilvl w:val="0"/>
          <w:numId w:val="131"/>
        </w:numPr>
        <w:spacing w:after="120" w:line="240" w:lineRule="auto"/>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скорее не соответствует, чем соответствует;</w:t>
      </w:r>
    </w:p>
    <w:p w14:paraId="225558F2" w14:textId="77777777" w:rsidR="000028C0" w:rsidRPr="00927B93" w:rsidRDefault="000028C0" w:rsidP="008F2AAB">
      <w:pPr>
        <w:pStyle w:val="a9"/>
        <w:numPr>
          <w:ilvl w:val="0"/>
          <w:numId w:val="131"/>
        </w:numPr>
        <w:spacing w:after="120" w:line="240" w:lineRule="auto"/>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 xml:space="preserve">не соответствует вообще. </w:t>
      </w:r>
    </w:p>
    <w:p w14:paraId="3F41FC6D" w14:textId="77777777" w:rsidR="000028C0" w:rsidRPr="00927B93" w:rsidRDefault="000028C0" w:rsidP="00623329">
      <w:pPr>
        <w:spacing w:after="120" w:line="240" w:lineRule="auto"/>
        <w:ind w:firstLine="567"/>
        <w:contextualSpacing/>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При подсчете рейтингов можно присвоить те же баллы каждому вариант</w:t>
      </w:r>
      <w:r w:rsidR="008603FE" w:rsidRPr="00927B93">
        <w:rPr>
          <w:rFonts w:ascii="Times New Roman" w:hAnsi="Times New Roman" w:cs="Times New Roman"/>
          <w:color w:val="000000"/>
          <w:sz w:val="32"/>
          <w:szCs w:val="32"/>
        </w:rPr>
        <w:t>у</w:t>
      </w:r>
      <w:r w:rsidRPr="00927B93">
        <w:rPr>
          <w:rFonts w:ascii="Times New Roman" w:hAnsi="Times New Roman" w:cs="Times New Roman"/>
          <w:color w:val="000000"/>
          <w:sz w:val="32"/>
          <w:szCs w:val="32"/>
        </w:rPr>
        <w:t xml:space="preserve"> ответов.</w:t>
      </w:r>
    </w:p>
    <w:p w14:paraId="617DCA7F" w14:textId="77777777" w:rsidR="008603FE" w:rsidRPr="00927B93" w:rsidRDefault="008603FE" w:rsidP="00623329">
      <w:pPr>
        <w:spacing w:after="120" w:line="240" w:lineRule="auto"/>
        <w:ind w:firstLine="567"/>
        <w:contextualSpacing/>
        <w:jc w:val="both"/>
        <w:rPr>
          <w:rFonts w:ascii="Times New Roman" w:hAnsi="Times New Roman" w:cs="Times New Roman"/>
          <w:color w:val="000000"/>
          <w:sz w:val="32"/>
          <w:szCs w:val="32"/>
        </w:rPr>
      </w:pPr>
    </w:p>
    <w:p w14:paraId="31CE4F5E" w14:textId="77777777" w:rsidR="000028C0" w:rsidRPr="00927B93" w:rsidRDefault="0041271F" w:rsidP="0041271F">
      <w:pPr>
        <w:spacing w:after="120" w:line="240" w:lineRule="auto"/>
        <w:ind w:left="1080"/>
        <w:jc w:val="center"/>
        <w:rPr>
          <w:rFonts w:ascii="Times New Roman" w:hAnsi="Times New Roman" w:cs="Times New Roman"/>
          <w:color w:val="000000"/>
          <w:sz w:val="32"/>
          <w:szCs w:val="32"/>
        </w:rPr>
      </w:pPr>
      <w:r w:rsidRPr="00927B93">
        <w:rPr>
          <w:rFonts w:ascii="Times New Roman" w:hAnsi="Times New Roman" w:cs="Times New Roman"/>
          <w:color w:val="000000"/>
          <w:sz w:val="32"/>
          <w:szCs w:val="32"/>
        </w:rPr>
        <w:t xml:space="preserve">14.5 </w:t>
      </w:r>
      <w:r w:rsidR="000028C0" w:rsidRPr="00927B93">
        <w:rPr>
          <w:rFonts w:ascii="Times New Roman" w:hAnsi="Times New Roman" w:cs="Times New Roman"/>
          <w:color w:val="000000"/>
          <w:sz w:val="32"/>
          <w:szCs w:val="32"/>
        </w:rPr>
        <w:t>Основные подходы к оценке компетенций</w:t>
      </w:r>
    </w:p>
    <w:p w14:paraId="52C78BD5" w14:textId="77777777" w:rsidR="000028C0" w:rsidRPr="00927B93" w:rsidRDefault="000028C0" w:rsidP="00623329">
      <w:pPr>
        <w:spacing w:after="120" w:line="240" w:lineRule="auto"/>
        <w:ind w:firstLine="567"/>
        <w:contextualSpacing/>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1. Наблюдение руководителя. В течение года руководитель наблюдает, как сотрудник работает. По итогам года оценивает компетенции. Плюсы – быстро, однозначно. Минусы – нет вовлеченности сотрудника, оценка может быть необъективной.</w:t>
      </w:r>
    </w:p>
    <w:p w14:paraId="4C4C5D8B" w14:textId="3E6991B9" w:rsidR="000028C0" w:rsidRPr="00927B93" w:rsidRDefault="000028C0" w:rsidP="00623329">
      <w:pPr>
        <w:spacing w:after="120" w:line="240" w:lineRule="auto"/>
        <w:ind w:firstLine="567"/>
        <w:contextualSpacing/>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 xml:space="preserve">2. Оценка компетенций сотрудником и руководителем. </w:t>
      </w:r>
      <w:r w:rsidR="00476B5E" w:rsidRPr="00927B93">
        <w:rPr>
          <w:rFonts w:ascii="Times New Roman" w:hAnsi="Times New Roman" w:cs="Times New Roman"/>
          <w:color w:val="000000"/>
          <w:sz w:val="32"/>
          <w:szCs w:val="32"/>
        </w:rPr>
        <w:t>За 2 недели до аттестационной беседы</w:t>
      </w:r>
      <w:r w:rsidRPr="00927B93">
        <w:rPr>
          <w:rFonts w:ascii="Times New Roman" w:hAnsi="Times New Roman" w:cs="Times New Roman"/>
          <w:color w:val="000000"/>
          <w:sz w:val="32"/>
          <w:szCs w:val="32"/>
        </w:rPr>
        <w:t xml:space="preserve"> сотрудник получает перечень своих компетенций. Он должен сам себя оценить. Результаты высылает руководителю. К встрече сотрудник должен подготовить аргументы, почему он себя так оценил. Руководитель вносит корректировки в оценку сотрудника. На встрече сотрудник и руководитель обсуждают каждую компетенцию, особенно те, оценки которых расходятся. Плюсы подхода – меньше субъективности, есть вовлеченность и мотивация сотрудника, ведь его спросили, а не навязали сверху. Минусы – дольше по времени. Кроме того, такая аттестация имеет смысл, если руководитель готов выслушать мнение сотрудника и обсудить его. Иначе это будет демотивация для сотрудника, зачем спрашивали, если аргументы сотрудника не приняли.</w:t>
      </w:r>
    </w:p>
    <w:p w14:paraId="28AD7E4E" w14:textId="77777777" w:rsidR="000028C0" w:rsidRPr="00927B93" w:rsidRDefault="000028C0" w:rsidP="00623329">
      <w:pPr>
        <w:spacing w:after="120" w:line="240" w:lineRule="auto"/>
        <w:ind w:firstLine="567"/>
        <w:contextualSpacing/>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 xml:space="preserve">3. Объективное измерение компетенций методом интервью или </w:t>
      </w:r>
      <w:r w:rsidRPr="00927B93">
        <w:rPr>
          <w:rFonts w:ascii="Times New Roman" w:hAnsi="Times New Roman" w:cs="Times New Roman"/>
          <w:color w:val="000000"/>
          <w:sz w:val="32"/>
          <w:szCs w:val="32"/>
          <w:lang w:val="en-US"/>
        </w:rPr>
        <w:t>Assessment</w:t>
      </w:r>
      <w:r w:rsidRPr="00927B93">
        <w:rPr>
          <w:rFonts w:ascii="Times New Roman" w:hAnsi="Times New Roman" w:cs="Times New Roman"/>
          <w:color w:val="000000"/>
          <w:sz w:val="32"/>
          <w:szCs w:val="32"/>
        </w:rPr>
        <w:t xml:space="preserve"> </w:t>
      </w:r>
      <w:r w:rsidRPr="00927B93">
        <w:rPr>
          <w:rFonts w:ascii="Times New Roman" w:hAnsi="Times New Roman" w:cs="Times New Roman"/>
          <w:color w:val="000000"/>
          <w:sz w:val="32"/>
          <w:szCs w:val="32"/>
          <w:lang w:val="en-US"/>
        </w:rPr>
        <w:t>Center</w:t>
      </w:r>
      <w:r w:rsidRPr="00927B93">
        <w:rPr>
          <w:rFonts w:ascii="Times New Roman" w:hAnsi="Times New Roman" w:cs="Times New Roman"/>
          <w:color w:val="000000"/>
          <w:sz w:val="32"/>
          <w:szCs w:val="32"/>
        </w:rPr>
        <w:t xml:space="preserve">. Здесь можно использовать и кейсы, и проективные вопросы. </w:t>
      </w:r>
    </w:p>
    <w:p w14:paraId="22D343E4" w14:textId="77777777" w:rsidR="000028C0" w:rsidRPr="00927B93" w:rsidRDefault="000028C0" w:rsidP="00623329">
      <w:pPr>
        <w:spacing w:after="120" w:line="240" w:lineRule="auto"/>
        <w:ind w:firstLine="567"/>
        <w:contextualSpacing/>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4. Метод «360 градусов». Человек не всегда знает, как он выглядит со стороны. Главные правила метода:</w:t>
      </w:r>
    </w:p>
    <w:p w14:paraId="1DE0353B" w14:textId="77777777" w:rsidR="000028C0" w:rsidRPr="00927B93" w:rsidRDefault="000028C0" w:rsidP="008F2AAB">
      <w:pPr>
        <w:pStyle w:val="a9"/>
        <w:numPr>
          <w:ilvl w:val="0"/>
          <w:numId w:val="132"/>
        </w:numPr>
        <w:spacing w:after="120" w:line="240" w:lineRule="auto"/>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 xml:space="preserve">два или три (в идеале) уровня оценивающих плюс сам сотрудник. </w:t>
      </w:r>
    </w:p>
    <w:p w14:paraId="3D66E323" w14:textId="77777777" w:rsidR="000028C0" w:rsidRPr="00927B93" w:rsidRDefault="000028C0" w:rsidP="008F2AAB">
      <w:pPr>
        <w:pStyle w:val="a9"/>
        <w:numPr>
          <w:ilvl w:val="0"/>
          <w:numId w:val="132"/>
        </w:numPr>
        <w:spacing w:after="120" w:line="240" w:lineRule="auto"/>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обязательно гарантировать анонимность;</w:t>
      </w:r>
    </w:p>
    <w:p w14:paraId="2F24933A" w14:textId="77777777" w:rsidR="000028C0" w:rsidRPr="00927B93" w:rsidRDefault="000028C0" w:rsidP="008F2AAB">
      <w:pPr>
        <w:pStyle w:val="a9"/>
        <w:numPr>
          <w:ilvl w:val="0"/>
          <w:numId w:val="132"/>
        </w:numPr>
        <w:spacing w:after="120" w:line="240" w:lineRule="auto"/>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четко объяснить компетенции, избегая сложных формулировок;</w:t>
      </w:r>
    </w:p>
    <w:p w14:paraId="2930E5EC" w14:textId="77777777" w:rsidR="000028C0" w:rsidRPr="00927B93" w:rsidRDefault="000028C0" w:rsidP="008F2AAB">
      <w:pPr>
        <w:pStyle w:val="a9"/>
        <w:numPr>
          <w:ilvl w:val="0"/>
          <w:numId w:val="132"/>
        </w:numPr>
        <w:spacing w:after="120" w:line="240" w:lineRule="auto"/>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четкое объяснить правила и методы оценки, например, полностью соответствует, это звезда, норма и т. п. (лучше заранее прислать подробную инструкцию);</w:t>
      </w:r>
    </w:p>
    <w:p w14:paraId="53F15E02" w14:textId="77777777" w:rsidR="000028C0" w:rsidRPr="00927B93" w:rsidRDefault="000028C0" w:rsidP="008F2AAB">
      <w:pPr>
        <w:pStyle w:val="a9"/>
        <w:numPr>
          <w:ilvl w:val="0"/>
          <w:numId w:val="132"/>
        </w:numPr>
        <w:spacing w:after="120" w:line="240" w:lineRule="auto"/>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важно сказать людям, что по итогам аттестации «360 градусов» не будет никаких увольнений, наказаний и т. п.;</w:t>
      </w:r>
    </w:p>
    <w:p w14:paraId="6DB0534F" w14:textId="77777777" w:rsidR="000028C0" w:rsidRPr="00927B93" w:rsidRDefault="000028C0" w:rsidP="008F2AAB">
      <w:pPr>
        <w:pStyle w:val="a9"/>
        <w:numPr>
          <w:ilvl w:val="0"/>
          <w:numId w:val="132"/>
        </w:numPr>
        <w:spacing w:after="120" w:line="240" w:lineRule="auto"/>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четко определить цели оценки.</w:t>
      </w:r>
    </w:p>
    <w:p w14:paraId="2078DCB6" w14:textId="77777777" w:rsidR="000028C0" w:rsidRPr="00927B93" w:rsidRDefault="000028C0" w:rsidP="00623329">
      <w:pPr>
        <w:spacing w:after="120" w:line="240" w:lineRule="auto"/>
        <w:ind w:firstLine="567"/>
        <w:contextualSpacing/>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4. Методы оценки результативности</w:t>
      </w:r>
    </w:p>
    <w:p w14:paraId="57B7F1E1" w14:textId="77777777" w:rsidR="000028C0" w:rsidRPr="00927B93" w:rsidRDefault="000028C0" w:rsidP="00623329">
      <w:pPr>
        <w:spacing w:after="120" w:line="240" w:lineRule="auto"/>
        <w:ind w:firstLine="567"/>
        <w:contextualSpacing/>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Следствие оценки результатов – поощрить или наказать сотрудника. Результаты следует оценивать всегда. Преподаватель привела два варианта оценки результативности:</w:t>
      </w:r>
    </w:p>
    <w:p w14:paraId="46C734AE" w14:textId="77777777" w:rsidR="008603FE" w:rsidRPr="00927B93" w:rsidRDefault="000028C0" w:rsidP="008F2AAB">
      <w:pPr>
        <w:pStyle w:val="a9"/>
        <w:numPr>
          <w:ilvl w:val="0"/>
          <w:numId w:val="133"/>
        </w:numPr>
        <w:spacing w:after="120" w:line="240" w:lineRule="auto"/>
        <w:ind w:left="1276"/>
        <w:jc w:val="both"/>
        <w:rPr>
          <w:rFonts w:ascii="Times New Roman" w:hAnsi="Times New Roman" w:cs="Times New Roman"/>
          <w:color w:val="000000"/>
          <w:sz w:val="32"/>
          <w:szCs w:val="32"/>
          <w:lang w:val="en-US"/>
        </w:rPr>
      </w:pPr>
      <w:r w:rsidRPr="00927B93">
        <w:rPr>
          <w:rFonts w:ascii="Times New Roman" w:hAnsi="Times New Roman" w:cs="Times New Roman"/>
          <w:color w:val="000000"/>
          <w:sz w:val="32"/>
          <w:szCs w:val="32"/>
        </w:rPr>
        <w:t>управление</w:t>
      </w:r>
      <w:r w:rsidRPr="00927B93">
        <w:rPr>
          <w:rFonts w:ascii="Times New Roman" w:hAnsi="Times New Roman" w:cs="Times New Roman"/>
          <w:color w:val="000000"/>
          <w:sz w:val="32"/>
          <w:szCs w:val="32"/>
          <w:lang w:val="en-US"/>
        </w:rPr>
        <w:t xml:space="preserve"> </w:t>
      </w:r>
      <w:r w:rsidRPr="00927B93">
        <w:rPr>
          <w:rFonts w:ascii="Times New Roman" w:hAnsi="Times New Roman" w:cs="Times New Roman"/>
          <w:color w:val="000000"/>
          <w:sz w:val="32"/>
          <w:szCs w:val="32"/>
        </w:rPr>
        <w:t>по</w:t>
      </w:r>
      <w:r w:rsidRPr="00927B93">
        <w:rPr>
          <w:rFonts w:ascii="Times New Roman" w:hAnsi="Times New Roman" w:cs="Times New Roman"/>
          <w:color w:val="000000"/>
          <w:sz w:val="32"/>
          <w:szCs w:val="32"/>
          <w:lang w:val="en-US"/>
        </w:rPr>
        <w:t xml:space="preserve"> </w:t>
      </w:r>
      <w:r w:rsidRPr="00927B93">
        <w:rPr>
          <w:rFonts w:ascii="Times New Roman" w:hAnsi="Times New Roman" w:cs="Times New Roman"/>
          <w:color w:val="000000"/>
          <w:sz w:val="32"/>
          <w:szCs w:val="32"/>
        </w:rPr>
        <w:t>целям</w:t>
      </w:r>
      <w:r w:rsidRPr="00927B93">
        <w:rPr>
          <w:rFonts w:ascii="Times New Roman" w:hAnsi="Times New Roman" w:cs="Times New Roman"/>
          <w:color w:val="000000"/>
          <w:sz w:val="32"/>
          <w:szCs w:val="32"/>
          <w:lang w:val="en-US"/>
        </w:rPr>
        <w:t xml:space="preserve"> (Management by Objectives – MBO);</w:t>
      </w:r>
    </w:p>
    <w:p w14:paraId="633CDF49" w14:textId="77777777" w:rsidR="000028C0" w:rsidRPr="00927B93" w:rsidRDefault="000028C0" w:rsidP="008F2AAB">
      <w:pPr>
        <w:pStyle w:val="a9"/>
        <w:numPr>
          <w:ilvl w:val="0"/>
          <w:numId w:val="133"/>
        </w:numPr>
        <w:spacing w:after="120" w:line="240" w:lineRule="auto"/>
        <w:ind w:left="1276"/>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lang w:val="en-US"/>
        </w:rPr>
        <w:t>KPI</w:t>
      </w:r>
      <w:r w:rsidRPr="00927B93">
        <w:rPr>
          <w:rFonts w:ascii="Times New Roman" w:hAnsi="Times New Roman" w:cs="Times New Roman"/>
          <w:color w:val="000000"/>
          <w:sz w:val="32"/>
          <w:szCs w:val="32"/>
        </w:rPr>
        <w:t xml:space="preserve"> (</w:t>
      </w:r>
      <w:r w:rsidRPr="00927B93">
        <w:rPr>
          <w:rFonts w:ascii="Times New Roman" w:hAnsi="Times New Roman" w:cs="Times New Roman"/>
          <w:color w:val="000000"/>
          <w:sz w:val="32"/>
          <w:szCs w:val="32"/>
          <w:lang w:val="en-US"/>
        </w:rPr>
        <w:t>Key</w:t>
      </w:r>
      <w:r w:rsidRPr="00927B93">
        <w:rPr>
          <w:rFonts w:ascii="Times New Roman" w:hAnsi="Times New Roman" w:cs="Times New Roman"/>
          <w:color w:val="000000"/>
          <w:sz w:val="32"/>
          <w:szCs w:val="32"/>
        </w:rPr>
        <w:t xml:space="preserve"> </w:t>
      </w:r>
      <w:r w:rsidRPr="00927B93">
        <w:rPr>
          <w:rFonts w:ascii="Times New Roman" w:hAnsi="Times New Roman" w:cs="Times New Roman"/>
          <w:color w:val="000000"/>
          <w:sz w:val="32"/>
          <w:szCs w:val="32"/>
          <w:lang w:val="en-US"/>
        </w:rPr>
        <w:t>Performance</w:t>
      </w:r>
      <w:r w:rsidRPr="00927B93">
        <w:rPr>
          <w:rFonts w:ascii="Times New Roman" w:hAnsi="Times New Roman" w:cs="Times New Roman"/>
          <w:color w:val="000000"/>
          <w:sz w:val="32"/>
          <w:szCs w:val="32"/>
        </w:rPr>
        <w:t xml:space="preserve"> </w:t>
      </w:r>
      <w:r w:rsidRPr="00927B93">
        <w:rPr>
          <w:rFonts w:ascii="Times New Roman" w:hAnsi="Times New Roman" w:cs="Times New Roman"/>
          <w:color w:val="000000"/>
          <w:sz w:val="32"/>
          <w:szCs w:val="32"/>
          <w:lang w:val="en-US"/>
        </w:rPr>
        <w:t>Indicators</w:t>
      </w:r>
      <w:r w:rsidRPr="00927B93">
        <w:rPr>
          <w:rFonts w:ascii="Times New Roman" w:hAnsi="Times New Roman" w:cs="Times New Roman"/>
          <w:color w:val="000000"/>
          <w:sz w:val="32"/>
          <w:szCs w:val="32"/>
        </w:rPr>
        <w:t xml:space="preserve"> – ключевые показатели результативности).</w:t>
      </w:r>
    </w:p>
    <w:p w14:paraId="314ED8D3" w14:textId="77777777" w:rsidR="000028C0" w:rsidRPr="00927B93" w:rsidRDefault="000028C0" w:rsidP="00623329">
      <w:pPr>
        <w:spacing w:after="120" w:line="240" w:lineRule="auto"/>
        <w:ind w:firstLine="567"/>
        <w:contextualSpacing/>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Управление</w:t>
      </w:r>
      <w:r w:rsidRPr="00927B93">
        <w:rPr>
          <w:rFonts w:ascii="Times New Roman" w:hAnsi="Times New Roman" w:cs="Times New Roman"/>
          <w:color w:val="000000"/>
          <w:sz w:val="32"/>
          <w:szCs w:val="32"/>
          <w:lang w:val="en-US"/>
        </w:rPr>
        <w:t xml:space="preserve"> </w:t>
      </w:r>
      <w:r w:rsidRPr="00927B93">
        <w:rPr>
          <w:rFonts w:ascii="Times New Roman" w:hAnsi="Times New Roman" w:cs="Times New Roman"/>
          <w:color w:val="000000"/>
          <w:sz w:val="32"/>
          <w:szCs w:val="32"/>
        </w:rPr>
        <w:t>по</w:t>
      </w:r>
      <w:r w:rsidRPr="00927B93">
        <w:rPr>
          <w:rFonts w:ascii="Times New Roman" w:hAnsi="Times New Roman" w:cs="Times New Roman"/>
          <w:color w:val="000000"/>
          <w:sz w:val="32"/>
          <w:szCs w:val="32"/>
          <w:lang w:val="en-US"/>
        </w:rPr>
        <w:t xml:space="preserve"> </w:t>
      </w:r>
      <w:r w:rsidRPr="00927B93">
        <w:rPr>
          <w:rFonts w:ascii="Times New Roman" w:hAnsi="Times New Roman" w:cs="Times New Roman"/>
          <w:color w:val="000000"/>
          <w:sz w:val="32"/>
          <w:szCs w:val="32"/>
        </w:rPr>
        <w:t>целям</w:t>
      </w:r>
      <w:r w:rsidRPr="00927B93">
        <w:rPr>
          <w:rFonts w:ascii="Times New Roman" w:hAnsi="Times New Roman" w:cs="Times New Roman"/>
          <w:color w:val="000000"/>
          <w:sz w:val="32"/>
          <w:szCs w:val="32"/>
          <w:lang w:val="en-US"/>
        </w:rPr>
        <w:t xml:space="preserve"> (Management By Objectives). </w:t>
      </w:r>
      <w:r w:rsidRPr="00927B93">
        <w:rPr>
          <w:rFonts w:ascii="Times New Roman" w:hAnsi="Times New Roman" w:cs="Times New Roman"/>
          <w:color w:val="000000"/>
          <w:sz w:val="32"/>
          <w:szCs w:val="32"/>
        </w:rPr>
        <w:t xml:space="preserve">Компания ставит перед сотрудником на год цели – семь плюс минус две. При этом цели должны касаться как результатов, так и планов развития. </w:t>
      </w:r>
    </w:p>
    <w:p w14:paraId="38E0E04F" w14:textId="77777777" w:rsidR="000028C0" w:rsidRPr="00927B93" w:rsidRDefault="000028C0" w:rsidP="00623329">
      <w:pPr>
        <w:spacing w:after="120" w:line="240" w:lineRule="auto"/>
        <w:ind w:firstLine="567"/>
        <w:contextualSpacing/>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Пример. Цель, которая касается результатов: в течение первого-второго квартала увеличить клиентскую базу на 10%. Цель, которая касается развития: к концу первого квартала освоить технологию «СПИН-продаж» – для этого прочитать книгу Нила Рэкхема. Хорошо, когда сотрудник сам предлагает, какие цели он видит на будущий год и согласует их с руководителем. Преподаватель часто сталкивалась с тем, что сотрудник ставит перед собой больше целей, чем его начальник Еще такой подход позволяет оценить сотрудника – он занижает цели либо ставит амбициозные цели.</w:t>
      </w:r>
    </w:p>
    <w:p w14:paraId="2609FF62" w14:textId="77777777" w:rsidR="000028C0" w:rsidRPr="00927B93" w:rsidRDefault="000028C0" w:rsidP="00623329">
      <w:pPr>
        <w:spacing w:after="120" w:line="240" w:lineRule="auto"/>
        <w:ind w:firstLine="567"/>
        <w:contextualSpacing/>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lang w:val="en-US"/>
        </w:rPr>
        <w:t>SMART</w:t>
      </w:r>
      <w:r w:rsidRPr="00927B93">
        <w:rPr>
          <w:rFonts w:ascii="Times New Roman" w:hAnsi="Times New Roman" w:cs="Times New Roman"/>
          <w:color w:val="000000"/>
          <w:sz w:val="32"/>
          <w:szCs w:val="32"/>
        </w:rPr>
        <w:t xml:space="preserve">. Цели надо формулировать по </w:t>
      </w:r>
      <w:r w:rsidRPr="00927B93">
        <w:rPr>
          <w:rFonts w:ascii="Times New Roman" w:hAnsi="Times New Roman" w:cs="Times New Roman"/>
          <w:color w:val="000000"/>
          <w:sz w:val="32"/>
          <w:szCs w:val="32"/>
          <w:lang w:val="en-US"/>
        </w:rPr>
        <w:t>SMART</w:t>
      </w:r>
      <w:r w:rsidRPr="00927B93">
        <w:rPr>
          <w:rFonts w:ascii="Times New Roman" w:hAnsi="Times New Roman" w:cs="Times New Roman"/>
          <w:color w:val="000000"/>
          <w:sz w:val="32"/>
          <w:szCs w:val="32"/>
        </w:rPr>
        <w:t>-технологии.</w:t>
      </w:r>
    </w:p>
    <w:p w14:paraId="68970D6B" w14:textId="77777777" w:rsidR="000028C0" w:rsidRPr="00927B93" w:rsidRDefault="000028C0" w:rsidP="008F2AAB">
      <w:pPr>
        <w:pStyle w:val="a9"/>
        <w:numPr>
          <w:ilvl w:val="0"/>
          <w:numId w:val="134"/>
        </w:numPr>
        <w:spacing w:after="120" w:line="240" w:lineRule="auto"/>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Сотрудник должен однозначно понимать цель. Так, если вместо «освоить технологию «СПИН-продаж» сказать «улучшить навыки продаж»,</w:t>
      </w:r>
      <w:r w:rsidR="00C301DD" w:rsidRPr="00927B93">
        <w:rPr>
          <w:rFonts w:ascii="Times New Roman" w:hAnsi="Times New Roman" w:cs="Times New Roman"/>
          <w:color w:val="000000"/>
          <w:sz w:val="32"/>
          <w:szCs w:val="32"/>
        </w:rPr>
        <w:t xml:space="preserve"> то цель становится не понятной;</w:t>
      </w:r>
    </w:p>
    <w:p w14:paraId="05EAB244" w14:textId="77777777" w:rsidR="000028C0" w:rsidRPr="00927B93" w:rsidRDefault="000028C0" w:rsidP="008F2AAB">
      <w:pPr>
        <w:pStyle w:val="a9"/>
        <w:numPr>
          <w:ilvl w:val="0"/>
          <w:numId w:val="134"/>
        </w:numPr>
        <w:spacing w:after="120" w:line="240" w:lineRule="auto"/>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Цель должна быть измеримой. Важно, чтобы человек четко знал измеритель, измеритель должен быть подконтролен сотруднику. То есть, измерять можно только те показатели, которые полностью зависят от сотрудника. Например, компания ставит цель перед руководителем отдела рекламы – увеличить объем продаж в розничных точках за счет проведения рекламной кампании. Измеритель некорректен, так как объем продаж зависит не только от рекламы, но и от работы продавцов, наличия товарного запаса и т.п. Если же при входе в магазин стоят счетчики, которые считают, сколько человек зашло в магазин, то можно поставить такой измеритель: за счет рекламной кампании увеличить посещаемость торговых точек на такой-то процент</w:t>
      </w:r>
      <w:r w:rsidR="00C301DD" w:rsidRPr="00927B93">
        <w:rPr>
          <w:rFonts w:ascii="Times New Roman" w:hAnsi="Times New Roman" w:cs="Times New Roman"/>
          <w:color w:val="000000"/>
          <w:sz w:val="32"/>
          <w:szCs w:val="32"/>
        </w:rPr>
        <w:t>;</w:t>
      </w:r>
    </w:p>
    <w:p w14:paraId="17C59FDD" w14:textId="77777777" w:rsidR="000028C0" w:rsidRPr="00927B93" w:rsidRDefault="000028C0" w:rsidP="008F2AAB">
      <w:pPr>
        <w:pStyle w:val="a9"/>
        <w:numPr>
          <w:ilvl w:val="0"/>
          <w:numId w:val="134"/>
        </w:numPr>
        <w:spacing w:after="120" w:line="240" w:lineRule="auto"/>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Цель должна быть достижима. Если цель не достижима и нет ресурсов, то люди ничего не будут делать вообще. Также важно показать человеку, зачем достигать цели</w:t>
      </w:r>
      <w:r w:rsidR="00C301DD" w:rsidRPr="00927B93">
        <w:rPr>
          <w:rFonts w:ascii="Times New Roman" w:hAnsi="Times New Roman" w:cs="Times New Roman"/>
          <w:color w:val="000000"/>
          <w:sz w:val="32"/>
          <w:szCs w:val="32"/>
        </w:rPr>
        <w:t>;</w:t>
      </w:r>
    </w:p>
    <w:p w14:paraId="1392ADDD" w14:textId="77777777" w:rsidR="000028C0" w:rsidRPr="00927B93" w:rsidRDefault="000028C0" w:rsidP="008F2AAB">
      <w:pPr>
        <w:pStyle w:val="a9"/>
        <w:numPr>
          <w:ilvl w:val="0"/>
          <w:numId w:val="134"/>
        </w:numPr>
        <w:spacing w:after="120" w:line="240" w:lineRule="auto"/>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 xml:space="preserve">Цель должна соотноситься со сроком. Например, есть годовые цели, есть цели с разбивкой по месяцам или кварталам. </w:t>
      </w:r>
    </w:p>
    <w:p w14:paraId="7D24C32F" w14:textId="77777777" w:rsidR="000028C0" w:rsidRPr="00927B93" w:rsidRDefault="000028C0" w:rsidP="00623329">
      <w:pPr>
        <w:spacing w:after="120" w:line="240" w:lineRule="auto"/>
        <w:ind w:firstLine="567"/>
        <w:contextualSpacing/>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5. Обратная связь со стороны руководителя</w:t>
      </w:r>
    </w:p>
    <w:p w14:paraId="0660E25B" w14:textId="77777777" w:rsidR="000028C0" w:rsidRPr="00927B93" w:rsidRDefault="000028C0" w:rsidP="00623329">
      <w:pPr>
        <w:spacing w:after="120" w:line="240" w:lineRule="auto"/>
        <w:ind w:firstLine="567"/>
        <w:contextualSpacing/>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Часто руководители неверно дают обратную связь, они начинают с вопроса «Почему?», то есть ищут ответ на вопрос «Кто виноват?». Преподаватель привела два способа, как правильно давать обратную связь сотруднику.</w:t>
      </w:r>
    </w:p>
    <w:p w14:paraId="4DD86F56" w14:textId="77777777" w:rsidR="000028C0" w:rsidRPr="00927B93" w:rsidRDefault="000028C0" w:rsidP="00623329">
      <w:pPr>
        <w:spacing w:after="120" w:line="240" w:lineRule="auto"/>
        <w:ind w:firstLine="567"/>
        <w:contextualSpacing/>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Модель «ПРОСТО»</w:t>
      </w:r>
    </w:p>
    <w:p w14:paraId="03340B84" w14:textId="77777777" w:rsidR="000028C0" w:rsidRPr="00927B93" w:rsidRDefault="000028C0" w:rsidP="00623329">
      <w:pPr>
        <w:spacing w:after="120" w:line="240" w:lineRule="auto"/>
        <w:ind w:firstLine="567"/>
        <w:contextualSpacing/>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Модель «ПРОСТО» – аббревиатура. Это собственная разработка автора курса.</w:t>
      </w:r>
    </w:p>
    <w:p w14:paraId="7EAA6F30" w14:textId="77777777" w:rsidR="000028C0" w:rsidRPr="00927B93" w:rsidRDefault="000028C0" w:rsidP="008F2AAB">
      <w:pPr>
        <w:pStyle w:val="a9"/>
        <w:numPr>
          <w:ilvl w:val="0"/>
          <w:numId w:val="135"/>
        </w:numPr>
        <w:spacing w:after="120" w:line="240" w:lineRule="auto"/>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 xml:space="preserve">Позитив. Начинать беседу надо с позитива, при этом не просто сказать, что «ты молодец», а привести примеры, что сотрудник сделал хорошо. Обязательно закончить на позитиве – что нужно еще сделать. </w:t>
      </w:r>
    </w:p>
    <w:p w14:paraId="6B787308" w14:textId="77777777" w:rsidR="000028C0" w:rsidRPr="00927B93" w:rsidRDefault="000028C0" w:rsidP="008F2AAB">
      <w:pPr>
        <w:pStyle w:val="a9"/>
        <w:numPr>
          <w:ilvl w:val="0"/>
          <w:numId w:val="135"/>
        </w:numPr>
        <w:spacing w:after="120" w:line="240" w:lineRule="auto"/>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Результат. Акцент надо делать на нужном результате, а не на том, почему появились проблемы.</w:t>
      </w:r>
    </w:p>
    <w:p w14:paraId="06E1EEB9" w14:textId="77777777" w:rsidR="000028C0" w:rsidRPr="00927B93" w:rsidRDefault="000028C0" w:rsidP="008F2AAB">
      <w:pPr>
        <w:pStyle w:val="a9"/>
        <w:numPr>
          <w:ilvl w:val="0"/>
          <w:numId w:val="135"/>
        </w:numPr>
        <w:spacing w:after="120" w:line="240" w:lineRule="auto"/>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 xml:space="preserve">Ответственность. Добейтесь, чтобы сотрудник сам предложил что-то. Если сотрудник говорит, я должен сделать то-то, то он уже берет на себя ответственность. </w:t>
      </w:r>
    </w:p>
    <w:p w14:paraId="248FE994" w14:textId="77777777" w:rsidR="000028C0" w:rsidRPr="00927B93" w:rsidRDefault="000028C0" w:rsidP="008F2AAB">
      <w:pPr>
        <w:pStyle w:val="a9"/>
        <w:numPr>
          <w:ilvl w:val="0"/>
          <w:numId w:val="135"/>
        </w:numPr>
        <w:spacing w:after="120" w:line="240" w:lineRule="auto"/>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 xml:space="preserve">Средства. Обязательно обсудите конкретные ресурсы и меры, с помощью которых сотрудник улучшится. Например, «тебе нужно уменьшить количество ошибок в отчетах, для этого надо освоить «линки» в программе </w:t>
      </w:r>
      <w:r w:rsidRPr="00927B93">
        <w:rPr>
          <w:rFonts w:ascii="Times New Roman" w:hAnsi="Times New Roman" w:cs="Times New Roman"/>
          <w:color w:val="000000"/>
          <w:sz w:val="32"/>
          <w:szCs w:val="32"/>
          <w:lang w:val="en-US"/>
        </w:rPr>
        <w:t>Excel</w:t>
      </w:r>
      <w:r w:rsidRPr="00927B93">
        <w:rPr>
          <w:rFonts w:ascii="Times New Roman" w:hAnsi="Times New Roman" w:cs="Times New Roman"/>
          <w:color w:val="000000"/>
          <w:sz w:val="32"/>
          <w:szCs w:val="32"/>
        </w:rPr>
        <w:t>. Поможет Василий Иванов, который будет твоим наставником в течение месяца».</w:t>
      </w:r>
    </w:p>
    <w:p w14:paraId="40009959" w14:textId="77777777" w:rsidR="000028C0" w:rsidRPr="00927B93" w:rsidRDefault="000028C0" w:rsidP="008F2AAB">
      <w:pPr>
        <w:pStyle w:val="a9"/>
        <w:numPr>
          <w:ilvl w:val="0"/>
          <w:numId w:val="135"/>
        </w:numPr>
        <w:spacing w:after="120" w:line="240" w:lineRule="auto"/>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Точность. Надо точно обсудить, что сделать (см. пример выше).</w:t>
      </w:r>
    </w:p>
    <w:p w14:paraId="7207C937" w14:textId="77777777" w:rsidR="000028C0" w:rsidRPr="00927B93" w:rsidRDefault="000028C0" w:rsidP="008F2AAB">
      <w:pPr>
        <w:pStyle w:val="a9"/>
        <w:numPr>
          <w:ilvl w:val="0"/>
          <w:numId w:val="135"/>
        </w:numPr>
        <w:spacing w:after="120" w:line="240" w:lineRule="auto"/>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 xml:space="preserve">Объективность измерителей. Надо использовать </w:t>
      </w:r>
      <w:r w:rsidRPr="00927B93">
        <w:rPr>
          <w:rFonts w:ascii="Times New Roman" w:hAnsi="Times New Roman" w:cs="Times New Roman"/>
          <w:color w:val="000000"/>
          <w:sz w:val="32"/>
          <w:szCs w:val="32"/>
          <w:lang w:val="en-US"/>
        </w:rPr>
        <w:t>SMART</w:t>
      </w:r>
      <w:r w:rsidRPr="00927B93">
        <w:rPr>
          <w:rFonts w:ascii="Times New Roman" w:hAnsi="Times New Roman" w:cs="Times New Roman"/>
          <w:color w:val="000000"/>
          <w:sz w:val="32"/>
          <w:szCs w:val="32"/>
        </w:rPr>
        <w:t>-критерии. Продолжим пример. Результат работы над уменьшением ошибок можно оценивать так: начиная со второго квартала, количество ошибок должно быть не более 1%.</w:t>
      </w:r>
    </w:p>
    <w:p w14:paraId="2FBF33AD" w14:textId="77777777" w:rsidR="000028C0" w:rsidRPr="00927B93" w:rsidRDefault="000028C0" w:rsidP="00623329">
      <w:pPr>
        <w:spacing w:after="120" w:line="240" w:lineRule="auto"/>
        <w:ind w:firstLine="567"/>
        <w:contextualSpacing/>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 xml:space="preserve">Модель оценки </w:t>
      </w:r>
      <w:r w:rsidRPr="00927B93">
        <w:rPr>
          <w:rFonts w:ascii="Times New Roman" w:hAnsi="Times New Roman" w:cs="Times New Roman"/>
          <w:color w:val="000000"/>
          <w:sz w:val="32"/>
          <w:szCs w:val="32"/>
          <w:lang w:val="en-US"/>
        </w:rPr>
        <w:t>PARLA</w:t>
      </w:r>
    </w:p>
    <w:p w14:paraId="552E2E84" w14:textId="77777777" w:rsidR="000028C0" w:rsidRPr="00927B93" w:rsidRDefault="000028C0" w:rsidP="00623329">
      <w:pPr>
        <w:spacing w:after="120" w:line="240" w:lineRule="auto"/>
        <w:ind w:firstLine="567"/>
        <w:contextualSpacing/>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Это американская модель. Цель – перед аттестаций анализ проблемных ситуаций в прошлом. Суть модели:</w:t>
      </w:r>
    </w:p>
    <w:p w14:paraId="67BB6068" w14:textId="77777777" w:rsidR="000028C0" w:rsidRPr="00927B93" w:rsidRDefault="000028C0" w:rsidP="008F2AAB">
      <w:pPr>
        <w:pStyle w:val="a9"/>
        <w:numPr>
          <w:ilvl w:val="0"/>
          <w:numId w:val="136"/>
        </w:numPr>
        <w:spacing w:after="120" w:line="240" w:lineRule="auto"/>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lang w:val="en-US"/>
        </w:rPr>
        <w:t>Problem</w:t>
      </w:r>
      <w:r w:rsidRPr="00927B93">
        <w:rPr>
          <w:rFonts w:ascii="Times New Roman" w:hAnsi="Times New Roman" w:cs="Times New Roman"/>
          <w:color w:val="000000"/>
          <w:sz w:val="32"/>
          <w:szCs w:val="32"/>
        </w:rPr>
        <w:t xml:space="preserve">. Надо задать сотруднику вопрос: «Была ли у вас такая-то сложная ситуация?» Например, «Василий, какие у вас были проблемные ситуации в работе с клиентами в течение года?». Человек отвечает, какие. </w:t>
      </w:r>
    </w:p>
    <w:p w14:paraId="1A6E698C" w14:textId="77777777" w:rsidR="000028C0" w:rsidRPr="00927B93" w:rsidRDefault="000028C0" w:rsidP="008F2AAB">
      <w:pPr>
        <w:pStyle w:val="a9"/>
        <w:numPr>
          <w:ilvl w:val="0"/>
          <w:numId w:val="136"/>
        </w:numPr>
        <w:spacing w:after="120" w:line="240" w:lineRule="auto"/>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lang w:val="en-US"/>
        </w:rPr>
        <w:t>Action</w:t>
      </w:r>
      <w:r w:rsidRPr="00927B93">
        <w:rPr>
          <w:rFonts w:ascii="Times New Roman" w:hAnsi="Times New Roman" w:cs="Times New Roman"/>
          <w:color w:val="000000"/>
          <w:sz w:val="32"/>
          <w:szCs w:val="32"/>
        </w:rPr>
        <w:t xml:space="preserve">. Надо спросить сотрудника: «Как развивались события? Как действовали вы лично?» Оцениваем компетенции, которые проявил или не проявил сотрудник. </w:t>
      </w:r>
    </w:p>
    <w:p w14:paraId="18D3EBB1" w14:textId="77777777" w:rsidR="000028C0" w:rsidRPr="00927B93" w:rsidRDefault="000028C0" w:rsidP="008F2AAB">
      <w:pPr>
        <w:pStyle w:val="a9"/>
        <w:numPr>
          <w:ilvl w:val="0"/>
          <w:numId w:val="136"/>
        </w:numPr>
        <w:spacing w:after="120" w:line="240" w:lineRule="auto"/>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lang w:val="en-US"/>
        </w:rPr>
        <w:t>Result</w:t>
      </w:r>
      <w:r w:rsidRPr="00927B93">
        <w:rPr>
          <w:rFonts w:ascii="Times New Roman" w:hAnsi="Times New Roman" w:cs="Times New Roman"/>
          <w:color w:val="000000"/>
          <w:sz w:val="32"/>
          <w:szCs w:val="32"/>
        </w:rPr>
        <w:t xml:space="preserve">. Следующие вопросы: «Какой получился в итоге результат? Считаете ли вы его положительным или отрицательным?» Здесь оцениваем уровень требовательности сотрудника к себе. </w:t>
      </w:r>
    </w:p>
    <w:p w14:paraId="150591E3" w14:textId="77777777" w:rsidR="000028C0" w:rsidRPr="00927B93" w:rsidRDefault="000028C0" w:rsidP="008F2AAB">
      <w:pPr>
        <w:pStyle w:val="a9"/>
        <w:numPr>
          <w:ilvl w:val="0"/>
          <w:numId w:val="136"/>
        </w:numPr>
        <w:spacing w:after="120" w:line="240" w:lineRule="auto"/>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lang w:val="en-US"/>
        </w:rPr>
        <w:t>Learned</w:t>
      </w:r>
      <w:r w:rsidRPr="00927B93">
        <w:rPr>
          <w:rFonts w:ascii="Times New Roman" w:hAnsi="Times New Roman" w:cs="Times New Roman"/>
          <w:color w:val="000000"/>
          <w:sz w:val="32"/>
          <w:szCs w:val="32"/>
        </w:rPr>
        <w:t xml:space="preserve">. Вопрос: «Какой вывод (урок) вы сделали из этой ситуации?» Если сотрудник сам не может сделать вывод, надо ему помочь, с помощью наводящих вопросов. </w:t>
      </w:r>
    </w:p>
    <w:p w14:paraId="11BA67DE" w14:textId="77777777" w:rsidR="000028C0" w:rsidRPr="00927B93" w:rsidRDefault="000028C0" w:rsidP="008F2AAB">
      <w:pPr>
        <w:pStyle w:val="a9"/>
        <w:numPr>
          <w:ilvl w:val="0"/>
          <w:numId w:val="136"/>
        </w:numPr>
        <w:spacing w:after="120" w:line="240" w:lineRule="auto"/>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lang w:val="en-US"/>
        </w:rPr>
        <w:t>Applied</w:t>
      </w:r>
      <w:r w:rsidRPr="00927B93">
        <w:rPr>
          <w:rFonts w:ascii="Times New Roman" w:hAnsi="Times New Roman" w:cs="Times New Roman"/>
          <w:color w:val="000000"/>
          <w:sz w:val="32"/>
          <w:szCs w:val="32"/>
        </w:rPr>
        <w:t>. Завершающие вопросы: «Что уже изменилось в вашем поведении после этой ситуации? Что вы планируете изменить в будущем? Почему?» Здесь получается мини-план развития.</w:t>
      </w:r>
    </w:p>
    <w:p w14:paraId="372F5E2E" w14:textId="77777777" w:rsidR="008603FE" w:rsidRPr="00927B93" w:rsidRDefault="008603FE" w:rsidP="00623329">
      <w:pPr>
        <w:spacing w:after="120" w:line="240" w:lineRule="auto"/>
        <w:ind w:firstLine="567"/>
        <w:contextualSpacing/>
        <w:jc w:val="both"/>
        <w:rPr>
          <w:rFonts w:ascii="Times New Roman" w:hAnsi="Times New Roman" w:cs="Times New Roman"/>
          <w:color w:val="000000"/>
          <w:sz w:val="32"/>
          <w:szCs w:val="32"/>
        </w:rPr>
      </w:pPr>
    </w:p>
    <w:p w14:paraId="2F3CDCD5" w14:textId="000AE216" w:rsidR="000028C0" w:rsidRPr="00927B93" w:rsidRDefault="000028C0" w:rsidP="00623329">
      <w:pPr>
        <w:spacing w:after="120" w:line="240" w:lineRule="auto"/>
        <w:ind w:firstLine="567"/>
        <w:contextualSpacing/>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 xml:space="preserve">6. </w:t>
      </w:r>
      <w:r w:rsidR="00476B5E" w:rsidRPr="00927B93">
        <w:rPr>
          <w:rFonts w:ascii="Times New Roman" w:hAnsi="Times New Roman" w:cs="Times New Roman"/>
          <w:color w:val="000000"/>
          <w:sz w:val="32"/>
          <w:szCs w:val="32"/>
        </w:rPr>
        <w:t>П</w:t>
      </w:r>
      <w:r w:rsidRPr="00927B93">
        <w:rPr>
          <w:rFonts w:ascii="Times New Roman" w:hAnsi="Times New Roman" w:cs="Times New Roman"/>
          <w:color w:val="000000"/>
          <w:sz w:val="32"/>
          <w:szCs w:val="32"/>
        </w:rPr>
        <w:t>остоянно</w:t>
      </w:r>
      <w:r w:rsidR="00476B5E" w:rsidRPr="00927B93">
        <w:rPr>
          <w:rFonts w:ascii="Times New Roman" w:hAnsi="Times New Roman" w:cs="Times New Roman"/>
          <w:color w:val="000000"/>
          <w:sz w:val="32"/>
          <w:szCs w:val="32"/>
        </w:rPr>
        <w:t>е</w:t>
      </w:r>
      <w:r w:rsidRPr="00927B93">
        <w:rPr>
          <w:rFonts w:ascii="Times New Roman" w:hAnsi="Times New Roman" w:cs="Times New Roman"/>
          <w:color w:val="000000"/>
          <w:sz w:val="32"/>
          <w:szCs w:val="32"/>
        </w:rPr>
        <w:t xml:space="preserve"> разви</w:t>
      </w:r>
      <w:r w:rsidR="00476B5E" w:rsidRPr="00927B93">
        <w:rPr>
          <w:rFonts w:ascii="Times New Roman" w:hAnsi="Times New Roman" w:cs="Times New Roman"/>
          <w:color w:val="000000"/>
          <w:sz w:val="32"/>
          <w:szCs w:val="32"/>
        </w:rPr>
        <w:t>тие сотрудника</w:t>
      </w:r>
    </w:p>
    <w:p w14:paraId="4CF0B437" w14:textId="77777777" w:rsidR="000028C0" w:rsidRPr="00927B93" w:rsidRDefault="000028C0" w:rsidP="00623329">
      <w:pPr>
        <w:spacing w:after="120" w:line="240" w:lineRule="auto"/>
        <w:ind w:firstLine="567"/>
        <w:contextualSpacing/>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Если человек перестает развиваться, компания не ставит перед ним цели, то человек попадает в зону комфорта, что ведет к стагнации. Любая попытка вывести сотрудника из этого состояния, вызывает сопротивление. Но даже если удалось преодолеть сопротивление, то человек попадет в состояние хаоса, он не понимает, что делать. Как избежать отрицательных этапов и добиться, чтобы сотрудник всегда находился в позитивном состоянии? Преподаватель предложила модель замкнутого цикла «Дом изменений»:</w:t>
      </w:r>
    </w:p>
    <w:p w14:paraId="493E7DD8" w14:textId="77777777" w:rsidR="000028C0" w:rsidRPr="00927B93" w:rsidRDefault="000028C0" w:rsidP="00623329">
      <w:pPr>
        <w:spacing w:after="120" w:line="240" w:lineRule="auto"/>
        <w:ind w:firstLine="567"/>
        <w:contextualSpacing/>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1. Новые задачи. Надо определить новые задачи.</w:t>
      </w:r>
    </w:p>
    <w:p w14:paraId="7D6E9577" w14:textId="77777777" w:rsidR="000028C0" w:rsidRPr="00927B93" w:rsidRDefault="000028C0" w:rsidP="00623329">
      <w:pPr>
        <w:spacing w:after="120" w:line="240" w:lineRule="auto"/>
        <w:ind w:firstLine="567"/>
        <w:contextualSpacing/>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2. Ответственность. Надо добиться, чтобы сотрудник принял задачи и взял на себя ответственность. Для этого сотрудника надо вовлекать в обсуждение задач.</w:t>
      </w:r>
    </w:p>
    <w:p w14:paraId="1668F9CF" w14:textId="77777777" w:rsidR="000028C0" w:rsidRPr="00927B93" w:rsidRDefault="000028C0" w:rsidP="00623329">
      <w:pPr>
        <w:spacing w:after="120" w:line="240" w:lineRule="auto"/>
        <w:ind w:firstLine="567"/>
        <w:contextualSpacing/>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3. Поиск решений. Надо определить, какими методами можно добиться целей. По сути это план развития на год.</w:t>
      </w:r>
    </w:p>
    <w:p w14:paraId="54442C2D" w14:textId="77777777" w:rsidR="000028C0" w:rsidRPr="00927B93" w:rsidRDefault="000028C0" w:rsidP="00623329">
      <w:pPr>
        <w:spacing w:after="120" w:line="240" w:lineRule="auto"/>
        <w:ind w:firstLine="567"/>
        <w:contextualSpacing/>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 xml:space="preserve">4. Внедрений решений </w:t>
      </w:r>
    </w:p>
    <w:p w14:paraId="565F9A1B" w14:textId="77777777" w:rsidR="000028C0" w:rsidRPr="00927B93" w:rsidRDefault="000028C0" w:rsidP="00623329">
      <w:pPr>
        <w:spacing w:after="120" w:line="240" w:lineRule="auto"/>
        <w:ind w:firstLine="567"/>
        <w:contextualSpacing/>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Как только все внедрено, сотрудник добился нужных результатов, наступает следующий виток – новые задачи и т.д. Если работать с сотрудниками, используя подобный цикл, то это снижает риски выгорания, демотивации из-за того, что надоело, стагнации и т.п.</w:t>
      </w:r>
    </w:p>
    <w:p w14:paraId="2CA7DCE5" w14:textId="77777777" w:rsidR="000028C0" w:rsidRPr="00927B93" w:rsidRDefault="00C301DD" w:rsidP="00C301DD">
      <w:pPr>
        <w:spacing w:after="120" w:line="240" w:lineRule="auto"/>
        <w:ind w:firstLine="567"/>
        <w:contextualSpacing/>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Следуя из всего сказанного, а</w:t>
      </w:r>
      <w:r w:rsidR="000028C0" w:rsidRPr="00927B93">
        <w:rPr>
          <w:rFonts w:ascii="Times New Roman" w:hAnsi="Times New Roman" w:cs="Times New Roman"/>
          <w:color w:val="000000"/>
          <w:sz w:val="32"/>
          <w:szCs w:val="32"/>
        </w:rPr>
        <w:t>ттестацию нельзя проводить для галочки. Это не даст результата. Компания получит только раздражение коллектива и негатив.</w:t>
      </w:r>
      <w:r w:rsidRPr="00927B93">
        <w:rPr>
          <w:rFonts w:ascii="Times New Roman" w:hAnsi="Times New Roman" w:cs="Times New Roman"/>
          <w:color w:val="000000"/>
          <w:sz w:val="32"/>
          <w:szCs w:val="32"/>
        </w:rPr>
        <w:t xml:space="preserve"> </w:t>
      </w:r>
      <w:r w:rsidR="000028C0" w:rsidRPr="00927B93">
        <w:rPr>
          <w:rFonts w:ascii="Times New Roman" w:hAnsi="Times New Roman" w:cs="Times New Roman"/>
          <w:color w:val="000000"/>
          <w:sz w:val="32"/>
          <w:szCs w:val="32"/>
        </w:rPr>
        <w:t>Все руководители должны быть об</w:t>
      </w:r>
      <w:r w:rsidRPr="00927B93">
        <w:rPr>
          <w:rFonts w:ascii="Times New Roman" w:hAnsi="Times New Roman" w:cs="Times New Roman"/>
          <w:color w:val="000000"/>
          <w:sz w:val="32"/>
          <w:szCs w:val="32"/>
        </w:rPr>
        <w:t>учены, как проводить аттестацию, а</w:t>
      </w:r>
      <w:r w:rsidR="000028C0" w:rsidRPr="00927B93">
        <w:rPr>
          <w:rFonts w:ascii="Times New Roman" w:hAnsi="Times New Roman" w:cs="Times New Roman"/>
          <w:color w:val="000000"/>
          <w:sz w:val="32"/>
          <w:szCs w:val="32"/>
        </w:rPr>
        <w:t xml:space="preserve"> участники должны быть замотивированы на аттестацию. </w:t>
      </w:r>
      <w:r w:rsidRPr="00927B93">
        <w:rPr>
          <w:rFonts w:ascii="Times New Roman" w:hAnsi="Times New Roman" w:cs="Times New Roman"/>
          <w:color w:val="000000"/>
          <w:sz w:val="32"/>
          <w:szCs w:val="32"/>
        </w:rPr>
        <w:t>К тому же с</w:t>
      </w:r>
      <w:r w:rsidR="000028C0" w:rsidRPr="00927B93">
        <w:rPr>
          <w:rFonts w:ascii="Times New Roman" w:hAnsi="Times New Roman" w:cs="Times New Roman"/>
          <w:color w:val="000000"/>
          <w:sz w:val="32"/>
          <w:szCs w:val="32"/>
        </w:rPr>
        <w:t xml:space="preserve">отрудники должны не бояться аттестации, </w:t>
      </w:r>
      <w:r w:rsidRPr="00927B93">
        <w:rPr>
          <w:rFonts w:ascii="Times New Roman" w:hAnsi="Times New Roman" w:cs="Times New Roman"/>
          <w:color w:val="000000"/>
          <w:sz w:val="32"/>
          <w:szCs w:val="32"/>
        </w:rPr>
        <w:t>а</w:t>
      </w:r>
      <w:r w:rsidR="000028C0" w:rsidRPr="00927B93">
        <w:rPr>
          <w:rFonts w:ascii="Times New Roman" w:hAnsi="Times New Roman" w:cs="Times New Roman"/>
          <w:color w:val="000000"/>
          <w:sz w:val="32"/>
          <w:szCs w:val="32"/>
        </w:rPr>
        <w:t xml:space="preserve"> четко понимать, зачем компания </w:t>
      </w:r>
      <w:r w:rsidRPr="00927B93">
        <w:rPr>
          <w:rFonts w:ascii="Times New Roman" w:hAnsi="Times New Roman" w:cs="Times New Roman"/>
          <w:color w:val="000000"/>
          <w:sz w:val="32"/>
          <w:szCs w:val="32"/>
        </w:rPr>
        <w:t xml:space="preserve">ее </w:t>
      </w:r>
      <w:r w:rsidR="000028C0" w:rsidRPr="00927B93">
        <w:rPr>
          <w:rFonts w:ascii="Times New Roman" w:hAnsi="Times New Roman" w:cs="Times New Roman"/>
          <w:color w:val="000000"/>
          <w:sz w:val="32"/>
          <w:szCs w:val="32"/>
        </w:rPr>
        <w:t>проводит</w:t>
      </w:r>
      <w:r w:rsidRPr="00927B93">
        <w:rPr>
          <w:rFonts w:ascii="Times New Roman" w:hAnsi="Times New Roman" w:cs="Times New Roman"/>
          <w:color w:val="000000"/>
          <w:sz w:val="32"/>
          <w:szCs w:val="32"/>
        </w:rPr>
        <w:t>.</w:t>
      </w:r>
      <w:r w:rsidR="000028C0" w:rsidRPr="00927B93">
        <w:rPr>
          <w:rFonts w:ascii="Times New Roman" w:hAnsi="Times New Roman" w:cs="Times New Roman"/>
          <w:color w:val="000000"/>
          <w:sz w:val="32"/>
          <w:szCs w:val="32"/>
        </w:rPr>
        <w:t xml:space="preserve"> Чтобы сотрудники постоянно развивались и не выгорали, необходимо применять модель «Дом изменений» – как только сотрудник достигает целей, сразу же ст</w:t>
      </w:r>
      <w:r w:rsidRPr="00927B93">
        <w:rPr>
          <w:rFonts w:ascii="Times New Roman" w:hAnsi="Times New Roman" w:cs="Times New Roman"/>
          <w:color w:val="000000"/>
          <w:sz w:val="32"/>
          <w:szCs w:val="32"/>
        </w:rPr>
        <w:t>авить новые, более амбициозные.</w:t>
      </w:r>
    </w:p>
    <w:p w14:paraId="3ED203ED" w14:textId="77777777" w:rsidR="00C301DD" w:rsidRPr="00927B93" w:rsidRDefault="00C301DD" w:rsidP="00C301DD">
      <w:pPr>
        <w:spacing w:after="120" w:line="240" w:lineRule="auto"/>
        <w:ind w:firstLine="567"/>
        <w:contextualSpacing/>
        <w:jc w:val="both"/>
        <w:rPr>
          <w:rFonts w:ascii="Times New Roman" w:hAnsi="Times New Roman" w:cs="Times New Roman"/>
          <w:color w:val="000000"/>
          <w:sz w:val="32"/>
          <w:szCs w:val="32"/>
        </w:rPr>
      </w:pPr>
    </w:p>
    <w:p w14:paraId="19ED608F" w14:textId="77777777" w:rsidR="007E42DD" w:rsidRPr="00927B93" w:rsidRDefault="007E42DD" w:rsidP="007E42DD">
      <w:pPr>
        <w:spacing w:after="0" w:line="240" w:lineRule="auto"/>
        <w:ind w:firstLine="567"/>
        <w:contextualSpacing/>
        <w:jc w:val="center"/>
        <w:rPr>
          <w:rFonts w:ascii="Times New Roman" w:hAnsi="Times New Roman" w:cs="Times New Roman"/>
          <w:color w:val="000000"/>
          <w:sz w:val="32"/>
          <w:szCs w:val="32"/>
        </w:rPr>
      </w:pPr>
      <w:r w:rsidRPr="00927B93">
        <w:rPr>
          <w:rFonts w:ascii="Times New Roman" w:hAnsi="Times New Roman" w:cs="Times New Roman"/>
          <w:color w:val="000000"/>
          <w:sz w:val="32"/>
          <w:szCs w:val="32"/>
        </w:rPr>
        <w:t>Контрольные вопросы:</w:t>
      </w:r>
    </w:p>
    <w:p w14:paraId="429E1009" w14:textId="77777777" w:rsidR="007E42DD" w:rsidRPr="00927B93" w:rsidRDefault="007E42DD" w:rsidP="007E42DD">
      <w:pPr>
        <w:pStyle w:val="a9"/>
        <w:numPr>
          <w:ilvl w:val="1"/>
          <w:numId w:val="12"/>
        </w:numPr>
        <w:spacing w:after="0" w:line="240" w:lineRule="auto"/>
        <w:ind w:left="851" w:hanging="284"/>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Аттестация: основные понятия, цели и задачи.</w:t>
      </w:r>
    </w:p>
    <w:p w14:paraId="44DA0B0D" w14:textId="77777777" w:rsidR="007E42DD" w:rsidRPr="00927B93" w:rsidRDefault="007E42DD" w:rsidP="007E42DD">
      <w:pPr>
        <w:pStyle w:val="a9"/>
        <w:numPr>
          <w:ilvl w:val="1"/>
          <w:numId w:val="12"/>
        </w:numPr>
        <w:spacing w:after="0" w:line="240" w:lineRule="auto"/>
        <w:ind w:left="851" w:hanging="284"/>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Виды аттестации: классификация.</w:t>
      </w:r>
    </w:p>
    <w:p w14:paraId="7BE6CD22" w14:textId="77777777" w:rsidR="007E42DD" w:rsidRPr="00927B93" w:rsidRDefault="007E42DD" w:rsidP="007E42DD">
      <w:pPr>
        <w:pStyle w:val="a9"/>
        <w:numPr>
          <w:ilvl w:val="1"/>
          <w:numId w:val="12"/>
        </w:numPr>
        <w:spacing w:after="0" w:line="240" w:lineRule="auto"/>
        <w:ind w:left="851" w:hanging="284"/>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Участники аттестации.</w:t>
      </w:r>
    </w:p>
    <w:p w14:paraId="60588244" w14:textId="77777777" w:rsidR="007E42DD" w:rsidRPr="00927B93" w:rsidRDefault="007E42DD" w:rsidP="007E42DD">
      <w:pPr>
        <w:pStyle w:val="a9"/>
        <w:numPr>
          <w:ilvl w:val="1"/>
          <w:numId w:val="12"/>
        </w:numPr>
        <w:spacing w:after="0" w:line="240" w:lineRule="auto"/>
        <w:ind w:left="851" w:hanging="284"/>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Правила оценки компетенций.</w:t>
      </w:r>
    </w:p>
    <w:p w14:paraId="3E8A60B7" w14:textId="77777777" w:rsidR="007E42DD" w:rsidRPr="00927B93" w:rsidRDefault="007E42DD" w:rsidP="007E42DD">
      <w:pPr>
        <w:pStyle w:val="a9"/>
        <w:numPr>
          <w:ilvl w:val="1"/>
          <w:numId w:val="12"/>
        </w:numPr>
        <w:spacing w:after="0" w:line="240" w:lineRule="auto"/>
        <w:ind w:left="851" w:hanging="284"/>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Основные подходы к оценке компетенций.</w:t>
      </w:r>
    </w:p>
    <w:p w14:paraId="5DAD298A" w14:textId="77777777" w:rsidR="007E42DD" w:rsidRPr="00927B93" w:rsidRDefault="007E42DD" w:rsidP="00C301DD">
      <w:pPr>
        <w:spacing w:after="120" w:line="240" w:lineRule="auto"/>
        <w:ind w:firstLine="567"/>
        <w:contextualSpacing/>
        <w:jc w:val="both"/>
        <w:rPr>
          <w:rFonts w:ascii="Times New Roman" w:hAnsi="Times New Roman" w:cs="Times New Roman"/>
          <w:color w:val="000000"/>
          <w:sz w:val="32"/>
          <w:szCs w:val="32"/>
        </w:rPr>
      </w:pPr>
    </w:p>
    <w:p w14:paraId="571F83E6" w14:textId="77777777" w:rsidR="00C301DD" w:rsidRPr="00927B93" w:rsidRDefault="00C301DD" w:rsidP="00C301DD">
      <w:pPr>
        <w:spacing w:after="120" w:line="240" w:lineRule="auto"/>
        <w:ind w:firstLine="567"/>
        <w:contextualSpacing/>
        <w:jc w:val="both"/>
        <w:rPr>
          <w:rFonts w:ascii="Times New Roman" w:hAnsi="Times New Roman" w:cs="Times New Roman"/>
          <w:color w:val="000000"/>
          <w:sz w:val="32"/>
          <w:szCs w:val="32"/>
        </w:rPr>
      </w:pPr>
      <w:r w:rsidRPr="00927B93">
        <w:rPr>
          <w:rFonts w:ascii="Times New Roman" w:hAnsi="Times New Roman" w:cs="Times New Roman"/>
          <w:color w:val="000000"/>
          <w:sz w:val="32"/>
          <w:szCs w:val="32"/>
        </w:rPr>
        <w:t>Ключевые понятия: аттестация, цели аттестации, виды аттестации, оценка компетенций</w:t>
      </w:r>
    </w:p>
    <w:p w14:paraId="0919F143" w14:textId="77777777" w:rsidR="008A7C86" w:rsidRPr="00927B93" w:rsidRDefault="008A7C86" w:rsidP="00623329">
      <w:pPr>
        <w:spacing w:after="120" w:line="240" w:lineRule="auto"/>
        <w:ind w:firstLine="567"/>
        <w:contextualSpacing/>
        <w:jc w:val="both"/>
        <w:rPr>
          <w:rFonts w:ascii="Times New Roman" w:hAnsi="Times New Roman" w:cs="Times New Roman"/>
          <w:color w:val="000000"/>
          <w:sz w:val="32"/>
          <w:szCs w:val="32"/>
        </w:rPr>
        <w:sectPr w:rsidR="008A7C86" w:rsidRPr="00927B93" w:rsidSect="009F4179">
          <w:pgSz w:w="11906" w:h="16838"/>
          <w:pgMar w:top="1134" w:right="1134" w:bottom="1134" w:left="1134" w:header="708" w:footer="708" w:gutter="0"/>
          <w:cols w:space="708"/>
          <w:docGrid w:linePitch="360"/>
        </w:sectPr>
      </w:pPr>
    </w:p>
    <w:p w14:paraId="2DDCD3A7" w14:textId="0BB071C6" w:rsidR="00C6094F" w:rsidRPr="00927B93" w:rsidRDefault="00C6094F" w:rsidP="008A7C86">
      <w:pPr>
        <w:spacing w:after="120" w:line="240" w:lineRule="auto"/>
        <w:contextualSpacing/>
        <w:jc w:val="both"/>
        <w:rPr>
          <w:rFonts w:ascii="Times New Roman" w:hAnsi="Times New Roman" w:cs="Times New Roman"/>
          <w:color w:val="000000"/>
          <w:sz w:val="32"/>
          <w:szCs w:val="32"/>
        </w:rPr>
      </w:pPr>
    </w:p>
    <w:p w14:paraId="45B8C3D7" w14:textId="77777777" w:rsidR="000028C0" w:rsidRPr="00927B93" w:rsidRDefault="0041271F"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Глава</w:t>
      </w:r>
      <w:r w:rsidR="00F42819" w:rsidRPr="00927B93">
        <w:rPr>
          <w:rFonts w:ascii="Times New Roman" w:hAnsi="Times New Roman" w:cs="Times New Roman"/>
          <w:sz w:val="32"/>
          <w:szCs w:val="32"/>
        </w:rPr>
        <w:t xml:space="preserve"> 15</w:t>
      </w:r>
      <w:r w:rsidR="00A04E98" w:rsidRPr="00927B93">
        <w:rPr>
          <w:rFonts w:ascii="Times New Roman" w:hAnsi="Times New Roman" w:cs="Times New Roman"/>
          <w:sz w:val="32"/>
          <w:szCs w:val="32"/>
        </w:rPr>
        <w:t>.</w:t>
      </w:r>
      <w:r w:rsidR="00F42819" w:rsidRPr="00927B93">
        <w:rPr>
          <w:rFonts w:ascii="Times New Roman" w:hAnsi="Times New Roman" w:cs="Times New Roman"/>
          <w:sz w:val="32"/>
          <w:szCs w:val="32"/>
        </w:rPr>
        <w:t xml:space="preserve"> </w:t>
      </w:r>
      <w:r w:rsidR="000028C0" w:rsidRPr="00927B93">
        <w:rPr>
          <w:rFonts w:ascii="Times New Roman" w:hAnsi="Times New Roman" w:cs="Times New Roman"/>
          <w:sz w:val="32"/>
          <w:szCs w:val="32"/>
        </w:rPr>
        <w:t>Разработка и внедрение системы оценки компетенций сотрудников</w:t>
      </w:r>
    </w:p>
    <w:p w14:paraId="5C3DF6A8" w14:textId="77777777" w:rsidR="00A04E98" w:rsidRPr="00927B93" w:rsidRDefault="00A04E98" w:rsidP="00623329">
      <w:pPr>
        <w:spacing w:after="120" w:line="240" w:lineRule="auto"/>
        <w:ind w:firstLine="567"/>
        <w:contextualSpacing/>
        <w:jc w:val="both"/>
        <w:rPr>
          <w:rFonts w:ascii="Times New Roman" w:hAnsi="Times New Roman" w:cs="Times New Roman"/>
          <w:sz w:val="32"/>
          <w:szCs w:val="32"/>
        </w:rPr>
      </w:pPr>
    </w:p>
    <w:p w14:paraId="502C65EB" w14:textId="2785DE42" w:rsidR="000028C0" w:rsidRPr="00927B93" w:rsidRDefault="000028C0" w:rsidP="00C6094F">
      <w:pPr>
        <w:pStyle w:val="a9"/>
        <w:numPr>
          <w:ilvl w:val="1"/>
          <w:numId w:val="191"/>
        </w:numPr>
        <w:spacing w:after="120" w:line="240" w:lineRule="auto"/>
        <w:rPr>
          <w:rFonts w:ascii="Times New Roman" w:hAnsi="Times New Roman" w:cs="Times New Roman"/>
          <w:sz w:val="32"/>
          <w:szCs w:val="32"/>
        </w:rPr>
      </w:pPr>
      <w:r w:rsidRPr="00927B93">
        <w:rPr>
          <w:rFonts w:ascii="Times New Roman" w:hAnsi="Times New Roman" w:cs="Times New Roman"/>
          <w:sz w:val="32"/>
          <w:szCs w:val="32"/>
        </w:rPr>
        <w:t>Цели оценки персонала. Понятия компетенции и модели компетенций</w:t>
      </w:r>
    </w:p>
    <w:p w14:paraId="524ECEDF" w14:textId="37F33959" w:rsidR="000028C0" w:rsidRPr="00927B93" w:rsidRDefault="00C112D1"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Современное образование требует разработки образовательных программ на основе профессиональных</w:t>
      </w:r>
      <w:r w:rsidR="000028C0" w:rsidRPr="00927B93">
        <w:rPr>
          <w:rFonts w:ascii="Times New Roman" w:hAnsi="Times New Roman" w:cs="Times New Roman"/>
          <w:sz w:val="32"/>
          <w:szCs w:val="32"/>
        </w:rPr>
        <w:t xml:space="preserve"> компетенций</w:t>
      </w:r>
      <w:r w:rsidRPr="00927B93">
        <w:rPr>
          <w:rFonts w:ascii="Times New Roman" w:hAnsi="Times New Roman" w:cs="Times New Roman"/>
          <w:sz w:val="32"/>
          <w:szCs w:val="32"/>
        </w:rPr>
        <w:t xml:space="preserve"> специалистов</w:t>
      </w:r>
      <w:r w:rsidR="000028C0" w:rsidRPr="00927B93">
        <w:rPr>
          <w:rFonts w:ascii="Times New Roman" w:hAnsi="Times New Roman" w:cs="Times New Roman"/>
          <w:sz w:val="32"/>
          <w:szCs w:val="32"/>
        </w:rPr>
        <w:t>.</w:t>
      </w:r>
      <w:r w:rsidRPr="00927B93">
        <w:rPr>
          <w:rFonts w:ascii="Times New Roman" w:hAnsi="Times New Roman" w:cs="Times New Roman"/>
          <w:sz w:val="32"/>
          <w:szCs w:val="32"/>
        </w:rPr>
        <w:t xml:space="preserve"> Существует множество определений данного понятия</w:t>
      </w:r>
      <w:r w:rsidR="000028C0" w:rsidRPr="00927B93">
        <w:rPr>
          <w:rFonts w:ascii="Times New Roman" w:hAnsi="Times New Roman" w:cs="Times New Roman"/>
          <w:sz w:val="32"/>
          <w:szCs w:val="32"/>
        </w:rPr>
        <w:t>:</w:t>
      </w:r>
    </w:p>
    <w:p w14:paraId="34632D6F" w14:textId="77777777" w:rsidR="000028C0" w:rsidRPr="00927B93" w:rsidRDefault="000028C0" w:rsidP="008F2AAB">
      <w:pPr>
        <w:pStyle w:val="a9"/>
        <w:numPr>
          <w:ilvl w:val="0"/>
          <w:numId w:val="138"/>
        </w:numPr>
        <w:spacing w:after="120" w:line="240" w:lineRule="auto"/>
        <w:jc w:val="both"/>
        <w:rPr>
          <w:rFonts w:ascii="Times New Roman" w:hAnsi="Times New Roman" w:cs="Times New Roman"/>
          <w:sz w:val="32"/>
          <w:szCs w:val="32"/>
        </w:rPr>
      </w:pPr>
      <w:r w:rsidRPr="00927B93">
        <w:rPr>
          <w:rFonts w:ascii="Times New Roman" w:hAnsi="Times New Roman" w:cs="Times New Roman"/>
          <w:sz w:val="32"/>
          <w:szCs w:val="32"/>
        </w:rPr>
        <w:t xml:space="preserve">«внутренняя характеристика человека, которая позволяет ему отлично выполнять работу в определенной должности, роли или ситуации» (Д. Фергюсон, </w:t>
      </w:r>
      <w:smartTag w:uri="urn:schemas-microsoft-com:office:smarttags" w:element="metricconverter">
        <w:smartTagPr>
          <w:attr w:name="ProductID" w:val="2012 г"/>
        </w:smartTagPr>
        <w:r w:rsidRPr="00927B93">
          <w:rPr>
            <w:rFonts w:ascii="Times New Roman" w:hAnsi="Times New Roman" w:cs="Times New Roman"/>
            <w:sz w:val="32"/>
            <w:szCs w:val="32"/>
          </w:rPr>
          <w:t>2012 г</w:t>
        </w:r>
      </w:smartTag>
      <w:r w:rsidRPr="00927B93">
        <w:rPr>
          <w:rFonts w:ascii="Times New Roman" w:hAnsi="Times New Roman" w:cs="Times New Roman"/>
          <w:sz w:val="32"/>
          <w:szCs w:val="32"/>
        </w:rPr>
        <w:t>.);</w:t>
      </w:r>
    </w:p>
    <w:p w14:paraId="5BD2CECB" w14:textId="77777777" w:rsidR="000028C0" w:rsidRPr="00927B93" w:rsidRDefault="000028C0" w:rsidP="008F2AAB">
      <w:pPr>
        <w:pStyle w:val="a9"/>
        <w:numPr>
          <w:ilvl w:val="0"/>
          <w:numId w:val="138"/>
        </w:numPr>
        <w:spacing w:after="120" w:line="240" w:lineRule="auto"/>
        <w:jc w:val="both"/>
        <w:rPr>
          <w:rFonts w:ascii="Times New Roman" w:hAnsi="Times New Roman" w:cs="Times New Roman"/>
          <w:sz w:val="32"/>
          <w:szCs w:val="32"/>
        </w:rPr>
      </w:pPr>
      <w:r w:rsidRPr="00927B93">
        <w:rPr>
          <w:rFonts w:ascii="Times New Roman" w:hAnsi="Times New Roman" w:cs="Times New Roman"/>
          <w:sz w:val="32"/>
          <w:szCs w:val="32"/>
        </w:rPr>
        <w:t>«ряд схем или моделей поведения, которые нужны работнику для того, чтобы выполнить задачи или функции на должном уровне» (</w:t>
      </w:r>
      <w:r w:rsidRPr="00927B93">
        <w:rPr>
          <w:rFonts w:ascii="Times New Roman" w:hAnsi="Times New Roman" w:cs="Times New Roman"/>
          <w:sz w:val="32"/>
          <w:szCs w:val="32"/>
          <w:lang w:val="en-US"/>
        </w:rPr>
        <w:t>C</w:t>
      </w:r>
      <w:r w:rsidRPr="00927B93">
        <w:rPr>
          <w:rFonts w:ascii="Times New Roman" w:hAnsi="Times New Roman" w:cs="Times New Roman"/>
          <w:sz w:val="32"/>
          <w:szCs w:val="32"/>
        </w:rPr>
        <w:t>. </w:t>
      </w:r>
      <w:r w:rsidRPr="00927B93">
        <w:rPr>
          <w:rFonts w:ascii="Times New Roman" w:hAnsi="Times New Roman" w:cs="Times New Roman"/>
          <w:sz w:val="32"/>
          <w:szCs w:val="32"/>
          <w:lang w:val="en-US"/>
        </w:rPr>
        <w:t>Woodruffe</w:t>
      </w:r>
      <w:r w:rsidRPr="00927B93">
        <w:rPr>
          <w:rFonts w:ascii="Times New Roman" w:hAnsi="Times New Roman" w:cs="Times New Roman"/>
          <w:sz w:val="32"/>
          <w:szCs w:val="32"/>
        </w:rPr>
        <w:t xml:space="preserve">, </w:t>
      </w:r>
      <w:smartTag w:uri="urn:schemas-microsoft-com:office:smarttags" w:element="metricconverter">
        <w:smartTagPr>
          <w:attr w:name="ProductID" w:val="1992 г"/>
        </w:smartTagPr>
        <w:r w:rsidRPr="00927B93">
          <w:rPr>
            <w:rFonts w:ascii="Times New Roman" w:hAnsi="Times New Roman" w:cs="Times New Roman"/>
            <w:sz w:val="32"/>
            <w:szCs w:val="32"/>
          </w:rPr>
          <w:t>1992 г</w:t>
        </w:r>
      </w:smartTag>
      <w:r w:rsidRPr="00927B93">
        <w:rPr>
          <w:rFonts w:ascii="Times New Roman" w:hAnsi="Times New Roman" w:cs="Times New Roman"/>
          <w:sz w:val="32"/>
          <w:szCs w:val="32"/>
        </w:rPr>
        <w:t>.);</w:t>
      </w:r>
    </w:p>
    <w:p w14:paraId="415428EC" w14:textId="77777777" w:rsidR="000028C0" w:rsidRPr="00927B93" w:rsidRDefault="000028C0" w:rsidP="008F2AAB">
      <w:pPr>
        <w:pStyle w:val="a9"/>
        <w:numPr>
          <w:ilvl w:val="0"/>
          <w:numId w:val="138"/>
        </w:numPr>
        <w:spacing w:after="120" w:line="240" w:lineRule="auto"/>
        <w:jc w:val="both"/>
        <w:rPr>
          <w:rFonts w:ascii="Times New Roman" w:hAnsi="Times New Roman" w:cs="Times New Roman"/>
          <w:sz w:val="32"/>
          <w:szCs w:val="32"/>
        </w:rPr>
      </w:pPr>
      <w:r w:rsidRPr="00927B93">
        <w:rPr>
          <w:rFonts w:ascii="Times New Roman" w:hAnsi="Times New Roman" w:cs="Times New Roman"/>
          <w:sz w:val="32"/>
          <w:szCs w:val="32"/>
        </w:rPr>
        <w:t xml:space="preserve">«это личные качества и способности, а также профессиональные знания и навыки, необходимые сотруднику для успешного выполнения своих должностных обязанностей» (А. Вучкович-Стадник, </w:t>
      </w:r>
      <w:smartTag w:uri="urn:schemas-microsoft-com:office:smarttags" w:element="metricconverter">
        <w:smartTagPr>
          <w:attr w:name="ProductID" w:val="2008 г"/>
        </w:smartTagPr>
        <w:r w:rsidRPr="00927B93">
          <w:rPr>
            <w:rFonts w:ascii="Times New Roman" w:hAnsi="Times New Roman" w:cs="Times New Roman"/>
            <w:sz w:val="32"/>
            <w:szCs w:val="32"/>
          </w:rPr>
          <w:t>2008 г</w:t>
        </w:r>
      </w:smartTag>
      <w:r w:rsidRPr="00927B93">
        <w:rPr>
          <w:rFonts w:ascii="Times New Roman" w:hAnsi="Times New Roman" w:cs="Times New Roman"/>
          <w:sz w:val="32"/>
          <w:szCs w:val="32"/>
        </w:rPr>
        <w:t>.).</w:t>
      </w:r>
    </w:p>
    <w:p w14:paraId="54B2C425" w14:textId="75D8EEDD" w:rsidR="000028C0" w:rsidRPr="00927B93" w:rsidRDefault="00C112D1"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Таким образом, к</w:t>
      </w:r>
      <w:r w:rsidR="000028C0" w:rsidRPr="00927B93">
        <w:rPr>
          <w:rFonts w:ascii="Times New Roman" w:hAnsi="Times New Roman" w:cs="Times New Roman"/>
          <w:sz w:val="32"/>
          <w:szCs w:val="32"/>
        </w:rPr>
        <w:t xml:space="preserve">омпетенции </w:t>
      </w:r>
      <w:r w:rsidRPr="00927B93">
        <w:rPr>
          <w:rFonts w:ascii="Times New Roman" w:hAnsi="Times New Roman" w:cs="Times New Roman"/>
          <w:sz w:val="32"/>
          <w:szCs w:val="32"/>
        </w:rPr>
        <w:t>включают</w:t>
      </w:r>
      <w:r w:rsidR="000028C0" w:rsidRPr="00927B93">
        <w:rPr>
          <w:rFonts w:ascii="Times New Roman" w:hAnsi="Times New Roman" w:cs="Times New Roman"/>
          <w:sz w:val="32"/>
          <w:szCs w:val="32"/>
        </w:rPr>
        <w:t xml:space="preserve"> поведенчески</w:t>
      </w:r>
      <w:r w:rsidRPr="00927B93">
        <w:rPr>
          <w:rFonts w:ascii="Times New Roman" w:hAnsi="Times New Roman" w:cs="Times New Roman"/>
          <w:sz w:val="32"/>
          <w:szCs w:val="32"/>
        </w:rPr>
        <w:t>е</w:t>
      </w:r>
      <w:r w:rsidR="000028C0" w:rsidRPr="00927B93">
        <w:rPr>
          <w:rFonts w:ascii="Times New Roman" w:hAnsi="Times New Roman" w:cs="Times New Roman"/>
          <w:sz w:val="32"/>
          <w:szCs w:val="32"/>
        </w:rPr>
        <w:t xml:space="preserve"> модел</w:t>
      </w:r>
      <w:r w:rsidRPr="00927B93">
        <w:rPr>
          <w:rFonts w:ascii="Times New Roman" w:hAnsi="Times New Roman" w:cs="Times New Roman"/>
          <w:sz w:val="32"/>
          <w:szCs w:val="32"/>
        </w:rPr>
        <w:t>и</w:t>
      </w:r>
      <w:r w:rsidR="000028C0" w:rsidRPr="00927B93">
        <w:rPr>
          <w:rFonts w:ascii="Times New Roman" w:hAnsi="Times New Roman" w:cs="Times New Roman"/>
          <w:sz w:val="32"/>
          <w:szCs w:val="32"/>
        </w:rPr>
        <w:t>, которые позволяют одним людям эффективнее выполнять работу, чем другим.</w:t>
      </w:r>
    </w:p>
    <w:p w14:paraId="6210B99F" w14:textId="01FBEB85"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color w:val="000000"/>
          <w:sz w:val="32"/>
          <w:szCs w:val="32"/>
        </w:rPr>
        <w:t>Модель компетенций</w:t>
      </w:r>
      <w:r w:rsidRPr="00927B93">
        <w:rPr>
          <w:rFonts w:ascii="Times New Roman" w:hAnsi="Times New Roman" w:cs="Times New Roman"/>
          <w:color w:val="000000"/>
          <w:sz w:val="32"/>
          <w:szCs w:val="32"/>
          <w:shd w:val="clear" w:color="auto" w:fill="FFFFFF"/>
        </w:rPr>
        <w:t xml:space="preserve"> – </w:t>
      </w:r>
      <w:r w:rsidR="00147BDB" w:rsidRPr="00927B93">
        <w:rPr>
          <w:rFonts w:ascii="Times New Roman" w:hAnsi="Times New Roman" w:cs="Times New Roman"/>
          <w:color w:val="000000"/>
          <w:sz w:val="32"/>
          <w:szCs w:val="32"/>
          <w:shd w:val="clear" w:color="auto" w:fill="FFFFFF"/>
        </w:rPr>
        <w:t xml:space="preserve">это </w:t>
      </w:r>
      <w:r w:rsidRPr="00927B93">
        <w:rPr>
          <w:rFonts w:ascii="Times New Roman" w:hAnsi="Times New Roman" w:cs="Times New Roman"/>
          <w:color w:val="000000"/>
          <w:sz w:val="32"/>
          <w:szCs w:val="32"/>
          <w:shd w:val="clear" w:color="auto" w:fill="FFFFFF"/>
        </w:rPr>
        <w:t>наиболее важны</w:t>
      </w:r>
      <w:r w:rsidR="00147BDB" w:rsidRPr="00927B93">
        <w:rPr>
          <w:rFonts w:ascii="Times New Roman" w:hAnsi="Times New Roman" w:cs="Times New Roman"/>
          <w:color w:val="000000"/>
          <w:sz w:val="32"/>
          <w:szCs w:val="32"/>
          <w:shd w:val="clear" w:color="auto" w:fill="FFFFFF"/>
        </w:rPr>
        <w:t>й</w:t>
      </w:r>
      <w:r w:rsidRPr="00927B93">
        <w:rPr>
          <w:rFonts w:ascii="Times New Roman" w:hAnsi="Times New Roman" w:cs="Times New Roman"/>
          <w:color w:val="000000"/>
          <w:sz w:val="32"/>
          <w:szCs w:val="32"/>
          <w:shd w:val="clear" w:color="auto" w:fill="FFFFFF"/>
        </w:rPr>
        <w:t xml:space="preserve"> для успешной деятельности сотрудника </w:t>
      </w:r>
      <w:r w:rsidR="00147BDB" w:rsidRPr="00927B93">
        <w:rPr>
          <w:rFonts w:ascii="Times New Roman" w:hAnsi="Times New Roman" w:cs="Times New Roman"/>
          <w:color w:val="000000"/>
          <w:sz w:val="32"/>
          <w:szCs w:val="32"/>
          <w:shd w:val="clear" w:color="auto" w:fill="FFFFFF"/>
        </w:rPr>
        <w:t xml:space="preserve">набор </w:t>
      </w:r>
      <w:r w:rsidRPr="00927B93">
        <w:rPr>
          <w:rFonts w:ascii="Times New Roman" w:hAnsi="Times New Roman" w:cs="Times New Roman"/>
          <w:color w:val="000000"/>
          <w:sz w:val="32"/>
          <w:szCs w:val="32"/>
          <w:shd w:val="clear" w:color="auto" w:fill="FFFFFF"/>
        </w:rPr>
        <w:t>компетенций, которы</w:t>
      </w:r>
      <w:r w:rsidR="00147BDB" w:rsidRPr="00927B93">
        <w:rPr>
          <w:rFonts w:ascii="Times New Roman" w:hAnsi="Times New Roman" w:cs="Times New Roman"/>
          <w:color w:val="000000"/>
          <w:sz w:val="32"/>
          <w:szCs w:val="32"/>
          <w:shd w:val="clear" w:color="auto" w:fill="FFFFFF"/>
        </w:rPr>
        <w:t>й</w:t>
      </w:r>
      <w:r w:rsidRPr="00927B93">
        <w:rPr>
          <w:rFonts w:ascii="Times New Roman" w:hAnsi="Times New Roman" w:cs="Times New Roman"/>
          <w:color w:val="000000"/>
          <w:sz w:val="32"/>
          <w:szCs w:val="32"/>
          <w:shd w:val="clear" w:color="auto" w:fill="FFFFFF"/>
        </w:rPr>
        <w:t xml:space="preserve"> разработан</w:t>
      </w:r>
      <w:r w:rsidR="00147BDB" w:rsidRPr="00927B93">
        <w:rPr>
          <w:rFonts w:ascii="Times New Roman" w:hAnsi="Times New Roman" w:cs="Times New Roman"/>
          <w:color w:val="000000"/>
          <w:sz w:val="32"/>
          <w:szCs w:val="32"/>
          <w:shd w:val="clear" w:color="auto" w:fill="FFFFFF"/>
        </w:rPr>
        <w:t xml:space="preserve"> </w:t>
      </w:r>
      <w:r w:rsidRPr="00927B93">
        <w:rPr>
          <w:rFonts w:ascii="Times New Roman" w:hAnsi="Times New Roman" w:cs="Times New Roman"/>
          <w:color w:val="000000"/>
          <w:sz w:val="32"/>
          <w:szCs w:val="32"/>
          <w:shd w:val="clear" w:color="auto" w:fill="FFFFFF"/>
        </w:rPr>
        <w:t xml:space="preserve">для конкретной должности, с учетом уровня должности и направления деятельности. </w:t>
      </w:r>
      <w:r w:rsidRPr="00927B93">
        <w:rPr>
          <w:rFonts w:ascii="Times New Roman" w:hAnsi="Times New Roman" w:cs="Times New Roman"/>
          <w:sz w:val="32"/>
          <w:szCs w:val="32"/>
        </w:rPr>
        <w:t xml:space="preserve">Модели компетенций показывают, как действия конкретных исполнителей приводят к наивысшим стандартам работы. </w:t>
      </w:r>
    </w:p>
    <w:p w14:paraId="36ADEDD7" w14:textId="77777777"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Модели дают возможность:</w:t>
      </w:r>
    </w:p>
    <w:p w14:paraId="498A2C38" w14:textId="77777777" w:rsidR="000028C0" w:rsidRPr="00927B93" w:rsidRDefault="000028C0" w:rsidP="008F2AAB">
      <w:pPr>
        <w:pStyle w:val="13"/>
        <w:numPr>
          <w:ilvl w:val="0"/>
          <w:numId w:val="139"/>
        </w:numPr>
        <w:suppressAutoHyphens w:val="0"/>
        <w:spacing w:after="120" w:line="240" w:lineRule="auto"/>
        <w:contextualSpacing/>
        <w:jc w:val="both"/>
        <w:rPr>
          <w:rFonts w:ascii="Times New Roman" w:hAnsi="Times New Roman" w:cs="Times New Roman"/>
          <w:sz w:val="32"/>
          <w:szCs w:val="32"/>
        </w:rPr>
      </w:pPr>
      <w:r w:rsidRPr="00927B93">
        <w:rPr>
          <w:rFonts w:ascii="Times New Roman" w:hAnsi="Times New Roman" w:cs="Times New Roman"/>
          <w:sz w:val="32"/>
          <w:szCs w:val="32"/>
        </w:rPr>
        <w:t>компаниям – устанавливать ожидания от работников, некие стандарты качества;</w:t>
      </w:r>
    </w:p>
    <w:p w14:paraId="54CF3563" w14:textId="77777777" w:rsidR="000028C0" w:rsidRPr="00927B93" w:rsidRDefault="000028C0" w:rsidP="008F2AAB">
      <w:pPr>
        <w:pStyle w:val="13"/>
        <w:numPr>
          <w:ilvl w:val="0"/>
          <w:numId w:val="139"/>
        </w:numPr>
        <w:suppressAutoHyphens w:val="0"/>
        <w:spacing w:after="120" w:line="240" w:lineRule="auto"/>
        <w:contextualSpacing/>
        <w:jc w:val="both"/>
        <w:rPr>
          <w:rFonts w:ascii="Times New Roman" w:hAnsi="Times New Roman" w:cs="Times New Roman"/>
          <w:sz w:val="32"/>
          <w:szCs w:val="32"/>
        </w:rPr>
      </w:pPr>
      <w:r w:rsidRPr="00927B93">
        <w:rPr>
          <w:rFonts w:ascii="Times New Roman" w:hAnsi="Times New Roman" w:cs="Times New Roman"/>
          <w:sz w:val="32"/>
          <w:szCs w:val="32"/>
        </w:rPr>
        <w:t>руководителям – выбирать более эффективные инструменты поиска и отбора кандидатов; четко оценивать качество работы; дают основу для обсуждения с подчиненными вопросов качества работы, их развития и карьеры;</w:t>
      </w:r>
    </w:p>
    <w:p w14:paraId="2C3FF706" w14:textId="77777777" w:rsidR="000028C0" w:rsidRPr="00927B93" w:rsidRDefault="000028C0" w:rsidP="008F2AAB">
      <w:pPr>
        <w:pStyle w:val="13"/>
        <w:numPr>
          <w:ilvl w:val="0"/>
          <w:numId w:val="139"/>
        </w:numPr>
        <w:suppressAutoHyphens w:val="0"/>
        <w:spacing w:after="120" w:line="240" w:lineRule="auto"/>
        <w:contextualSpacing/>
        <w:jc w:val="both"/>
        <w:rPr>
          <w:rFonts w:ascii="Times New Roman" w:hAnsi="Times New Roman" w:cs="Times New Roman"/>
          <w:sz w:val="32"/>
          <w:szCs w:val="32"/>
        </w:rPr>
      </w:pPr>
      <w:r w:rsidRPr="00927B93">
        <w:rPr>
          <w:rFonts w:ascii="Times New Roman" w:hAnsi="Times New Roman" w:cs="Times New Roman"/>
          <w:sz w:val="32"/>
          <w:szCs w:val="32"/>
        </w:rPr>
        <w:t>работникам – понять, как достичь ожидаемого уровня мастерства; оценить свои сильные стороны и профессиональные качества, которые необходимо развивать.</w:t>
      </w:r>
    </w:p>
    <w:p w14:paraId="2CF475C6" w14:textId="77777777"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Шкала степени развиваемости компетенций </w:t>
      </w:r>
    </w:p>
    <w:p w14:paraId="3957098B" w14:textId="77777777"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Три вида компетенций:</w:t>
      </w:r>
    </w:p>
    <w:p w14:paraId="5B15E074" w14:textId="48DEA3A8" w:rsidR="000028C0" w:rsidRPr="00927B93" w:rsidRDefault="000028C0" w:rsidP="008F2AAB">
      <w:pPr>
        <w:pStyle w:val="a9"/>
        <w:numPr>
          <w:ilvl w:val="0"/>
          <w:numId w:val="140"/>
        </w:numPr>
        <w:spacing w:after="120" w:line="240" w:lineRule="auto"/>
        <w:jc w:val="both"/>
        <w:rPr>
          <w:rFonts w:ascii="Times New Roman" w:hAnsi="Times New Roman" w:cs="Times New Roman"/>
          <w:sz w:val="32"/>
          <w:szCs w:val="32"/>
        </w:rPr>
      </w:pPr>
      <w:r w:rsidRPr="00927B93">
        <w:rPr>
          <w:rFonts w:ascii="Times New Roman" w:hAnsi="Times New Roman" w:cs="Times New Roman"/>
          <w:sz w:val="32"/>
          <w:szCs w:val="32"/>
        </w:rPr>
        <w:t xml:space="preserve">корпоративные или ключевые компетенции – поддерживают провозглашенную миссию и ценности </w:t>
      </w:r>
      <w:r w:rsidR="002D726E" w:rsidRPr="00927B93">
        <w:rPr>
          <w:rFonts w:ascii="Times New Roman" w:hAnsi="Times New Roman" w:cs="Times New Roman"/>
          <w:sz w:val="32"/>
          <w:szCs w:val="32"/>
        </w:rPr>
        <w:t>организации</w:t>
      </w:r>
      <w:r w:rsidRPr="00927B93">
        <w:rPr>
          <w:rFonts w:ascii="Times New Roman" w:hAnsi="Times New Roman" w:cs="Times New Roman"/>
          <w:sz w:val="32"/>
          <w:szCs w:val="32"/>
        </w:rPr>
        <w:t xml:space="preserve"> и, как правило, применимы к любой должности в организации; </w:t>
      </w:r>
    </w:p>
    <w:p w14:paraId="71509C80" w14:textId="77777777" w:rsidR="000028C0" w:rsidRPr="00927B93" w:rsidRDefault="000028C0" w:rsidP="008F2AAB">
      <w:pPr>
        <w:pStyle w:val="a9"/>
        <w:numPr>
          <w:ilvl w:val="0"/>
          <w:numId w:val="140"/>
        </w:numPr>
        <w:spacing w:after="120" w:line="240" w:lineRule="auto"/>
        <w:jc w:val="both"/>
        <w:rPr>
          <w:rFonts w:ascii="Times New Roman" w:hAnsi="Times New Roman" w:cs="Times New Roman"/>
          <w:sz w:val="32"/>
          <w:szCs w:val="32"/>
        </w:rPr>
      </w:pPr>
      <w:r w:rsidRPr="00927B93">
        <w:rPr>
          <w:rFonts w:ascii="Times New Roman" w:hAnsi="Times New Roman" w:cs="Times New Roman"/>
          <w:sz w:val="32"/>
          <w:szCs w:val="32"/>
        </w:rPr>
        <w:t>управленческие компетенции – применяемы в отношении должностей всех уровней управления. Используют для оценки руководителей;</w:t>
      </w:r>
    </w:p>
    <w:p w14:paraId="3C90DCF3" w14:textId="77777777" w:rsidR="000028C0" w:rsidRPr="00927B93" w:rsidRDefault="000028C0" w:rsidP="008F2AAB">
      <w:pPr>
        <w:pStyle w:val="a9"/>
        <w:numPr>
          <w:ilvl w:val="0"/>
          <w:numId w:val="140"/>
        </w:numPr>
        <w:spacing w:after="120" w:line="240" w:lineRule="auto"/>
        <w:jc w:val="both"/>
        <w:rPr>
          <w:rFonts w:ascii="Times New Roman" w:hAnsi="Times New Roman" w:cs="Times New Roman"/>
          <w:sz w:val="32"/>
          <w:szCs w:val="32"/>
        </w:rPr>
      </w:pPr>
      <w:r w:rsidRPr="00927B93">
        <w:rPr>
          <w:rFonts w:ascii="Times New Roman" w:hAnsi="Times New Roman" w:cs="Times New Roman"/>
          <w:sz w:val="32"/>
          <w:szCs w:val="32"/>
        </w:rPr>
        <w:t>профессиональные или специальные компетенции – применяемы в отношении определенных должностей или групп должностей разных департаментов. Тесно связаны с задачами должности, так как они являются средством их достижения.</w:t>
      </w:r>
    </w:p>
    <w:p w14:paraId="1C793943" w14:textId="4FB99DAA"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Модель компетенций на уровне </w:t>
      </w:r>
      <w:r w:rsidR="002D726E" w:rsidRPr="00927B93">
        <w:rPr>
          <w:rFonts w:ascii="Times New Roman" w:hAnsi="Times New Roman" w:cs="Times New Roman"/>
          <w:sz w:val="32"/>
          <w:szCs w:val="32"/>
        </w:rPr>
        <w:t>организации</w:t>
      </w:r>
      <w:r w:rsidRPr="00927B93">
        <w:rPr>
          <w:rFonts w:ascii="Times New Roman" w:hAnsi="Times New Roman" w:cs="Times New Roman"/>
          <w:sz w:val="32"/>
          <w:szCs w:val="32"/>
        </w:rPr>
        <w:t xml:space="preserve"> содержит перечень навыков, знаний и умений, которые позволяют достигать наилучших бизнес-результатов; на уровне должности – перечень навыков, знаний и умений, которые важны в рамках конкретной должности. </w:t>
      </w:r>
    </w:p>
    <w:p w14:paraId="719670CA" w14:textId="77777777"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Модель компетенций формируется исходя из целей организации, а также на основе задач и полномочий сотрудника на определенной функции.</w:t>
      </w:r>
    </w:p>
    <w:p w14:paraId="3371F117" w14:textId="77777777" w:rsidR="0061020D" w:rsidRPr="00927B93" w:rsidRDefault="0061020D" w:rsidP="00623329">
      <w:pPr>
        <w:spacing w:after="120" w:line="240" w:lineRule="auto"/>
        <w:ind w:firstLine="567"/>
        <w:contextualSpacing/>
        <w:jc w:val="both"/>
        <w:rPr>
          <w:rFonts w:ascii="Times New Roman" w:hAnsi="Times New Roman" w:cs="Times New Roman"/>
          <w:sz w:val="32"/>
          <w:szCs w:val="32"/>
        </w:rPr>
      </w:pPr>
    </w:p>
    <w:p w14:paraId="353AD500" w14:textId="3A45793D" w:rsidR="000028C0" w:rsidRPr="00927B93" w:rsidRDefault="0041271F" w:rsidP="00476B5E">
      <w:pPr>
        <w:pStyle w:val="a9"/>
        <w:numPr>
          <w:ilvl w:val="1"/>
          <w:numId w:val="191"/>
        </w:numPr>
        <w:spacing w:after="120" w:line="240" w:lineRule="auto"/>
        <w:rPr>
          <w:rFonts w:ascii="Times New Roman" w:hAnsi="Times New Roman" w:cs="Times New Roman"/>
          <w:sz w:val="32"/>
          <w:szCs w:val="32"/>
        </w:rPr>
      </w:pPr>
      <w:r w:rsidRPr="00927B93">
        <w:rPr>
          <w:rFonts w:ascii="Times New Roman" w:hAnsi="Times New Roman" w:cs="Times New Roman"/>
          <w:sz w:val="32"/>
          <w:szCs w:val="32"/>
        </w:rPr>
        <w:t xml:space="preserve"> </w:t>
      </w:r>
      <w:r w:rsidR="000028C0" w:rsidRPr="00927B93">
        <w:rPr>
          <w:rFonts w:ascii="Times New Roman" w:hAnsi="Times New Roman" w:cs="Times New Roman"/>
          <w:sz w:val="32"/>
          <w:szCs w:val="32"/>
        </w:rPr>
        <w:t>Методы разработки моделей компетенций</w:t>
      </w:r>
    </w:p>
    <w:p w14:paraId="2D0A2C14" w14:textId="77777777"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Принципы создания модели компетенций</w:t>
      </w:r>
    </w:p>
    <w:p w14:paraId="7A49D540" w14:textId="77777777"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Чтобы разработать грамотную модель компетенций, необходимо:</w:t>
      </w:r>
    </w:p>
    <w:p w14:paraId="7D86FE38" w14:textId="77777777" w:rsidR="000028C0" w:rsidRPr="00927B93" w:rsidRDefault="000028C0" w:rsidP="008F2AAB">
      <w:pPr>
        <w:pStyle w:val="a9"/>
        <w:numPr>
          <w:ilvl w:val="0"/>
          <w:numId w:val="141"/>
        </w:numPr>
        <w:spacing w:after="120" w:line="240" w:lineRule="auto"/>
        <w:jc w:val="both"/>
        <w:rPr>
          <w:rFonts w:ascii="Times New Roman" w:hAnsi="Times New Roman" w:cs="Times New Roman"/>
          <w:sz w:val="32"/>
          <w:szCs w:val="32"/>
        </w:rPr>
      </w:pPr>
      <w:r w:rsidRPr="00927B93">
        <w:rPr>
          <w:rFonts w:ascii="Times New Roman" w:hAnsi="Times New Roman" w:cs="Times New Roman"/>
          <w:sz w:val="32"/>
          <w:szCs w:val="32"/>
        </w:rPr>
        <w:t>привлечь к разработке людей, которые будут использовать данную модель компетенций;</w:t>
      </w:r>
    </w:p>
    <w:p w14:paraId="3ED3A1DB" w14:textId="6EEA1586" w:rsidR="000028C0" w:rsidRPr="00927B93" w:rsidRDefault="000028C0" w:rsidP="008F2AAB">
      <w:pPr>
        <w:pStyle w:val="a9"/>
        <w:numPr>
          <w:ilvl w:val="0"/>
          <w:numId w:val="141"/>
        </w:numPr>
        <w:spacing w:after="120" w:line="240" w:lineRule="auto"/>
        <w:jc w:val="both"/>
        <w:rPr>
          <w:rFonts w:ascii="Times New Roman" w:hAnsi="Times New Roman" w:cs="Times New Roman"/>
          <w:sz w:val="32"/>
          <w:szCs w:val="32"/>
        </w:rPr>
      </w:pPr>
      <w:r w:rsidRPr="00927B93">
        <w:rPr>
          <w:rFonts w:ascii="Times New Roman" w:hAnsi="Times New Roman" w:cs="Times New Roman"/>
          <w:sz w:val="32"/>
          <w:szCs w:val="32"/>
        </w:rPr>
        <w:t xml:space="preserve">предоставить сотрудникам полную информацию, что и почему происходит в </w:t>
      </w:r>
      <w:r w:rsidR="002D726E" w:rsidRPr="00927B93">
        <w:rPr>
          <w:rFonts w:ascii="Times New Roman" w:hAnsi="Times New Roman" w:cs="Times New Roman"/>
          <w:sz w:val="32"/>
          <w:szCs w:val="32"/>
        </w:rPr>
        <w:t>организации</w:t>
      </w:r>
      <w:r w:rsidRPr="00927B93">
        <w:rPr>
          <w:rFonts w:ascii="Times New Roman" w:hAnsi="Times New Roman" w:cs="Times New Roman"/>
          <w:sz w:val="32"/>
          <w:szCs w:val="32"/>
        </w:rPr>
        <w:t>;</w:t>
      </w:r>
    </w:p>
    <w:p w14:paraId="57F51D9B" w14:textId="77777777" w:rsidR="000028C0" w:rsidRPr="00927B93" w:rsidRDefault="000028C0" w:rsidP="008F2AAB">
      <w:pPr>
        <w:pStyle w:val="a9"/>
        <w:numPr>
          <w:ilvl w:val="0"/>
          <w:numId w:val="141"/>
        </w:numPr>
        <w:spacing w:after="120" w:line="240" w:lineRule="auto"/>
        <w:jc w:val="both"/>
        <w:rPr>
          <w:rFonts w:ascii="Times New Roman" w:hAnsi="Times New Roman" w:cs="Times New Roman"/>
          <w:sz w:val="32"/>
          <w:szCs w:val="32"/>
        </w:rPr>
      </w:pPr>
      <w:r w:rsidRPr="00927B93">
        <w:rPr>
          <w:rFonts w:ascii="Times New Roman" w:hAnsi="Times New Roman" w:cs="Times New Roman"/>
          <w:sz w:val="32"/>
          <w:szCs w:val="32"/>
        </w:rPr>
        <w:t>стремиться, чтобы поведенческие индикаторы, включенные в компетенции, подходили всем пользователям и соответствовали корпоративным стандартам.</w:t>
      </w:r>
    </w:p>
    <w:p w14:paraId="717DB559" w14:textId="77777777" w:rsidR="0061020D" w:rsidRPr="00927B93" w:rsidRDefault="0061020D" w:rsidP="0061020D">
      <w:pPr>
        <w:spacing w:after="120" w:line="240" w:lineRule="auto"/>
        <w:ind w:left="567"/>
        <w:contextualSpacing/>
        <w:jc w:val="both"/>
        <w:rPr>
          <w:rFonts w:ascii="Times New Roman" w:hAnsi="Times New Roman" w:cs="Times New Roman"/>
          <w:sz w:val="32"/>
          <w:szCs w:val="32"/>
        </w:rPr>
      </w:pPr>
    </w:p>
    <w:p w14:paraId="7EA302B3" w14:textId="77777777"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При разработке модели необходимо ответить на четыре вопроса:</w:t>
      </w:r>
    </w:p>
    <w:p w14:paraId="4EAB9878" w14:textId="712034BA" w:rsidR="000028C0" w:rsidRPr="00927B93" w:rsidRDefault="000028C0" w:rsidP="008F2AAB">
      <w:pPr>
        <w:pStyle w:val="13"/>
        <w:numPr>
          <w:ilvl w:val="0"/>
          <w:numId w:val="142"/>
        </w:numPr>
        <w:suppressAutoHyphens w:val="0"/>
        <w:spacing w:after="120" w:line="240" w:lineRule="auto"/>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Что представляет собой лучший результат работы сотрудника, подразделения, </w:t>
      </w:r>
      <w:r w:rsidR="002D726E" w:rsidRPr="00927B93">
        <w:rPr>
          <w:rFonts w:ascii="Times New Roman" w:hAnsi="Times New Roman" w:cs="Times New Roman"/>
          <w:sz w:val="32"/>
          <w:szCs w:val="32"/>
        </w:rPr>
        <w:t>организации</w:t>
      </w:r>
      <w:r w:rsidRPr="00927B93">
        <w:rPr>
          <w:rFonts w:ascii="Times New Roman" w:hAnsi="Times New Roman" w:cs="Times New Roman"/>
          <w:sz w:val="32"/>
          <w:szCs w:val="32"/>
        </w:rPr>
        <w:t>? (Фокус-группы руководителей)</w:t>
      </w:r>
      <w:r w:rsidR="0061020D" w:rsidRPr="00927B93">
        <w:rPr>
          <w:rFonts w:ascii="Times New Roman" w:hAnsi="Times New Roman" w:cs="Times New Roman"/>
          <w:sz w:val="32"/>
          <w:szCs w:val="32"/>
        </w:rPr>
        <w:t>;</w:t>
      </w:r>
    </w:p>
    <w:p w14:paraId="28050EC9" w14:textId="77777777" w:rsidR="000028C0" w:rsidRPr="00927B93" w:rsidRDefault="000028C0" w:rsidP="008F2AAB">
      <w:pPr>
        <w:pStyle w:val="13"/>
        <w:numPr>
          <w:ilvl w:val="0"/>
          <w:numId w:val="142"/>
        </w:numPr>
        <w:suppressAutoHyphens w:val="0"/>
        <w:spacing w:after="120" w:line="240" w:lineRule="auto"/>
        <w:contextualSpacing/>
        <w:jc w:val="both"/>
        <w:rPr>
          <w:rFonts w:ascii="Times New Roman" w:hAnsi="Times New Roman" w:cs="Times New Roman"/>
          <w:sz w:val="32"/>
          <w:szCs w:val="32"/>
        </w:rPr>
      </w:pPr>
      <w:r w:rsidRPr="00927B93">
        <w:rPr>
          <w:rFonts w:ascii="Times New Roman" w:hAnsi="Times New Roman" w:cs="Times New Roman"/>
          <w:sz w:val="32"/>
          <w:szCs w:val="32"/>
        </w:rPr>
        <w:t>Какой мы хотим видеть компанию и как нам достичь поставленных целей? (С</w:t>
      </w:r>
      <w:r w:rsidR="0061020D" w:rsidRPr="00927B93">
        <w:rPr>
          <w:rFonts w:ascii="Times New Roman" w:hAnsi="Times New Roman" w:cs="Times New Roman"/>
          <w:sz w:val="32"/>
          <w:szCs w:val="32"/>
        </w:rPr>
        <w:t>ерия интервью с топ-менеджерами</w:t>
      </w:r>
      <w:r w:rsidRPr="00927B93">
        <w:rPr>
          <w:rFonts w:ascii="Times New Roman" w:hAnsi="Times New Roman" w:cs="Times New Roman"/>
          <w:sz w:val="32"/>
          <w:szCs w:val="32"/>
        </w:rPr>
        <w:t>)</w:t>
      </w:r>
      <w:r w:rsidR="0061020D" w:rsidRPr="00927B93">
        <w:rPr>
          <w:rFonts w:ascii="Times New Roman" w:hAnsi="Times New Roman" w:cs="Times New Roman"/>
          <w:sz w:val="32"/>
          <w:szCs w:val="32"/>
        </w:rPr>
        <w:t>;</w:t>
      </w:r>
    </w:p>
    <w:p w14:paraId="6514EAAB" w14:textId="77777777" w:rsidR="000028C0" w:rsidRPr="00927B93" w:rsidRDefault="000028C0" w:rsidP="008F2AAB">
      <w:pPr>
        <w:pStyle w:val="13"/>
        <w:numPr>
          <w:ilvl w:val="0"/>
          <w:numId w:val="142"/>
        </w:numPr>
        <w:suppressAutoHyphens w:val="0"/>
        <w:spacing w:after="120" w:line="240" w:lineRule="auto"/>
        <w:contextualSpacing/>
        <w:jc w:val="both"/>
        <w:rPr>
          <w:rFonts w:ascii="Times New Roman" w:hAnsi="Times New Roman" w:cs="Times New Roman"/>
          <w:sz w:val="32"/>
          <w:szCs w:val="32"/>
        </w:rPr>
      </w:pPr>
      <w:r w:rsidRPr="00927B93">
        <w:rPr>
          <w:rFonts w:ascii="Times New Roman" w:hAnsi="Times New Roman" w:cs="Times New Roman"/>
          <w:sz w:val="32"/>
          <w:szCs w:val="32"/>
        </w:rPr>
        <w:t>Как сотрудники достигают лучших резул</w:t>
      </w:r>
      <w:r w:rsidR="0061020D" w:rsidRPr="00927B93">
        <w:rPr>
          <w:rFonts w:ascii="Times New Roman" w:hAnsi="Times New Roman" w:cs="Times New Roman"/>
          <w:sz w:val="32"/>
          <w:szCs w:val="32"/>
        </w:rPr>
        <w:t>ьтатов? (Поведенческое интервью</w:t>
      </w:r>
      <w:r w:rsidRPr="00927B93">
        <w:rPr>
          <w:rFonts w:ascii="Times New Roman" w:hAnsi="Times New Roman" w:cs="Times New Roman"/>
          <w:sz w:val="32"/>
          <w:szCs w:val="32"/>
        </w:rPr>
        <w:t>)</w:t>
      </w:r>
      <w:r w:rsidR="0061020D" w:rsidRPr="00927B93">
        <w:rPr>
          <w:rFonts w:ascii="Times New Roman" w:hAnsi="Times New Roman" w:cs="Times New Roman"/>
          <w:sz w:val="32"/>
          <w:szCs w:val="32"/>
        </w:rPr>
        <w:t>;</w:t>
      </w:r>
    </w:p>
    <w:p w14:paraId="6E7B7E0E" w14:textId="6B4C5CD2" w:rsidR="000028C0" w:rsidRPr="00927B93" w:rsidRDefault="000028C0" w:rsidP="008F2AAB">
      <w:pPr>
        <w:pStyle w:val="13"/>
        <w:numPr>
          <w:ilvl w:val="0"/>
          <w:numId w:val="142"/>
        </w:numPr>
        <w:suppressAutoHyphens w:val="0"/>
        <w:spacing w:after="120" w:line="240" w:lineRule="auto"/>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Как действуют другие успешные </w:t>
      </w:r>
      <w:r w:rsidR="002D726E" w:rsidRPr="00927B93">
        <w:rPr>
          <w:rFonts w:ascii="Times New Roman" w:hAnsi="Times New Roman" w:cs="Times New Roman"/>
          <w:sz w:val="32"/>
          <w:szCs w:val="32"/>
        </w:rPr>
        <w:t>организации</w:t>
      </w:r>
      <w:r w:rsidRPr="00927B93">
        <w:rPr>
          <w:rFonts w:ascii="Times New Roman" w:hAnsi="Times New Roman" w:cs="Times New Roman"/>
          <w:sz w:val="32"/>
          <w:szCs w:val="32"/>
        </w:rPr>
        <w:t>? Каковы резуль</w:t>
      </w:r>
      <w:r w:rsidR="0061020D" w:rsidRPr="00927B93">
        <w:rPr>
          <w:rFonts w:ascii="Times New Roman" w:hAnsi="Times New Roman" w:cs="Times New Roman"/>
          <w:sz w:val="32"/>
          <w:szCs w:val="32"/>
        </w:rPr>
        <w:t>таты исследований? (Бенчмаркинг</w:t>
      </w:r>
      <w:r w:rsidRPr="00927B93">
        <w:rPr>
          <w:rFonts w:ascii="Times New Roman" w:hAnsi="Times New Roman" w:cs="Times New Roman"/>
          <w:sz w:val="32"/>
          <w:szCs w:val="32"/>
        </w:rPr>
        <w:t>)</w:t>
      </w:r>
      <w:r w:rsidR="0061020D" w:rsidRPr="00927B93">
        <w:rPr>
          <w:rFonts w:ascii="Times New Roman" w:hAnsi="Times New Roman" w:cs="Times New Roman"/>
          <w:sz w:val="32"/>
          <w:szCs w:val="32"/>
        </w:rPr>
        <w:t>.</w:t>
      </w:r>
    </w:p>
    <w:p w14:paraId="129FDA6C" w14:textId="77777777" w:rsidR="000028C0" w:rsidRPr="00927B93" w:rsidRDefault="000028C0" w:rsidP="00623329">
      <w:pPr>
        <w:spacing w:after="120" w:line="240" w:lineRule="auto"/>
        <w:ind w:firstLine="567"/>
        <w:contextualSpacing/>
        <w:jc w:val="both"/>
        <w:rPr>
          <w:rFonts w:ascii="Times New Roman" w:hAnsi="Times New Roman" w:cs="Times New Roman"/>
          <w:sz w:val="32"/>
          <w:szCs w:val="32"/>
        </w:rPr>
      </w:pPr>
    </w:p>
    <w:p w14:paraId="198B141D" w14:textId="77777777"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Методы разработки модели компетенции</w:t>
      </w:r>
    </w:p>
    <w:p w14:paraId="078F5CD4" w14:textId="77777777"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Существует ряд методов, которые традиционно применяют в разработке модели компетенций.</w:t>
      </w:r>
    </w:p>
    <w:p w14:paraId="21E8DEA6" w14:textId="77777777" w:rsidR="000028C0" w:rsidRPr="00927B93" w:rsidRDefault="000028C0" w:rsidP="00623329">
      <w:pPr>
        <w:spacing w:after="120" w:line="240" w:lineRule="auto"/>
        <w:ind w:firstLine="567"/>
        <w:contextualSpacing/>
        <w:jc w:val="both"/>
        <w:rPr>
          <w:rFonts w:ascii="Times New Roman" w:hAnsi="Times New Roman" w:cs="Times New Roman"/>
          <w:sz w:val="32"/>
          <w:szCs w:val="32"/>
          <w:u w:val="single"/>
        </w:rPr>
      </w:pPr>
      <w:r w:rsidRPr="00927B93">
        <w:rPr>
          <w:rFonts w:ascii="Times New Roman" w:hAnsi="Times New Roman" w:cs="Times New Roman"/>
          <w:sz w:val="32"/>
          <w:szCs w:val="32"/>
        </w:rPr>
        <w:t xml:space="preserve">1) </w:t>
      </w:r>
      <w:r w:rsidRPr="00927B93">
        <w:rPr>
          <w:rFonts w:ascii="Times New Roman" w:hAnsi="Times New Roman" w:cs="Times New Roman"/>
          <w:sz w:val="32"/>
          <w:szCs w:val="32"/>
          <w:u w:val="single"/>
        </w:rPr>
        <w:t>Метод интервью для получения поведенческих индикаторов</w:t>
      </w:r>
    </w:p>
    <w:p w14:paraId="7DB25187" w14:textId="77777777"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Задача метода – получить подробные поведенческие описания того, как сотрудник справляется со своей работой. Задача интервьюера – получить от сотрудника описание поведения, мыслей, действий, выполненных в реальных прошедших рабочих ситуациях.</w:t>
      </w:r>
    </w:p>
    <w:p w14:paraId="3CEEB655" w14:textId="77777777"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Плюс метода: показывает, как лучшие исполнители управляются с конкретными задачами, то есть алгоритм действий.</w:t>
      </w:r>
    </w:p>
    <w:p w14:paraId="2CD5B252" w14:textId="77777777"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Минус: значительные временные затраты.</w:t>
      </w:r>
    </w:p>
    <w:p w14:paraId="1D26CCA8" w14:textId="77777777" w:rsidR="000028C0" w:rsidRPr="00927B93" w:rsidRDefault="000028C0" w:rsidP="00623329">
      <w:pPr>
        <w:spacing w:after="120" w:line="240" w:lineRule="auto"/>
        <w:ind w:firstLine="567"/>
        <w:contextualSpacing/>
        <w:jc w:val="both"/>
        <w:rPr>
          <w:rFonts w:ascii="Times New Roman" w:hAnsi="Times New Roman" w:cs="Times New Roman"/>
          <w:sz w:val="32"/>
          <w:szCs w:val="32"/>
          <w:u w:val="single"/>
        </w:rPr>
      </w:pPr>
      <w:r w:rsidRPr="00927B93">
        <w:rPr>
          <w:rFonts w:ascii="Times New Roman" w:hAnsi="Times New Roman" w:cs="Times New Roman"/>
          <w:sz w:val="32"/>
          <w:szCs w:val="32"/>
        </w:rPr>
        <w:t xml:space="preserve">2) </w:t>
      </w:r>
      <w:r w:rsidRPr="00927B93">
        <w:rPr>
          <w:rFonts w:ascii="Times New Roman" w:hAnsi="Times New Roman" w:cs="Times New Roman"/>
          <w:sz w:val="32"/>
          <w:szCs w:val="32"/>
          <w:u w:val="single"/>
        </w:rPr>
        <w:t>Метод критических инцидентов</w:t>
      </w:r>
    </w:p>
    <w:p w14:paraId="74860CD7" w14:textId="77777777"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Задача метода – выявить модели поведения сотрудника в критическом инциденте. Акцент не на повседневных делах, а на событиях, имеющих успехи либо неудачи.</w:t>
      </w:r>
    </w:p>
    <w:p w14:paraId="55A77CB4" w14:textId="77777777"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Критический инцидент – поведение в ситуации, которое уже свершилось; существенно отразилось на успешности работы; было довольно коротким; произошло с непосредственным участием опрашиваемого; случилось относительно недавно.</w:t>
      </w:r>
    </w:p>
    <w:p w14:paraId="1567F51D" w14:textId="77777777"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То есть необходимо вспомнить пример рабочей ситуации, в которой поведение сотрудника (за последний год):</w:t>
      </w:r>
    </w:p>
    <w:p w14:paraId="50330657" w14:textId="77777777" w:rsidR="000028C0" w:rsidRPr="00927B93" w:rsidRDefault="000028C0" w:rsidP="008F2AAB">
      <w:pPr>
        <w:pStyle w:val="a9"/>
        <w:numPr>
          <w:ilvl w:val="0"/>
          <w:numId w:val="147"/>
        </w:numPr>
        <w:tabs>
          <w:tab w:val="clear" w:pos="1287"/>
        </w:tabs>
        <w:spacing w:after="120" w:line="240" w:lineRule="auto"/>
        <w:ind w:left="1134" w:hanging="425"/>
        <w:jc w:val="both"/>
        <w:rPr>
          <w:rFonts w:ascii="Times New Roman" w:hAnsi="Times New Roman" w:cs="Times New Roman"/>
          <w:sz w:val="32"/>
          <w:szCs w:val="32"/>
        </w:rPr>
      </w:pPr>
      <w:r w:rsidRPr="00927B93">
        <w:rPr>
          <w:rFonts w:ascii="Times New Roman" w:hAnsi="Times New Roman" w:cs="Times New Roman"/>
          <w:sz w:val="32"/>
          <w:szCs w:val="32"/>
        </w:rPr>
        <w:t>помогло достичь высоких результатов;</w:t>
      </w:r>
    </w:p>
    <w:p w14:paraId="50872945" w14:textId="77777777" w:rsidR="000028C0" w:rsidRPr="00927B93" w:rsidRDefault="000028C0" w:rsidP="008F2AAB">
      <w:pPr>
        <w:pStyle w:val="a9"/>
        <w:numPr>
          <w:ilvl w:val="0"/>
          <w:numId w:val="147"/>
        </w:numPr>
        <w:tabs>
          <w:tab w:val="clear" w:pos="1287"/>
        </w:tabs>
        <w:spacing w:after="120" w:line="240" w:lineRule="auto"/>
        <w:ind w:left="1134" w:hanging="425"/>
        <w:jc w:val="both"/>
        <w:rPr>
          <w:rFonts w:ascii="Times New Roman" w:hAnsi="Times New Roman" w:cs="Times New Roman"/>
          <w:sz w:val="32"/>
          <w:szCs w:val="32"/>
        </w:rPr>
      </w:pPr>
      <w:r w:rsidRPr="00927B93">
        <w:rPr>
          <w:rFonts w:ascii="Times New Roman" w:hAnsi="Times New Roman" w:cs="Times New Roman"/>
          <w:sz w:val="32"/>
          <w:szCs w:val="32"/>
        </w:rPr>
        <w:t xml:space="preserve">помешало достичь высоких результатов. </w:t>
      </w:r>
    </w:p>
    <w:p w14:paraId="6C472AF5" w14:textId="77777777" w:rsidR="000028C0" w:rsidRPr="00927B93" w:rsidRDefault="000028C0" w:rsidP="00623329">
      <w:pPr>
        <w:spacing w:after="120" w:line="240" w:lineRule="auto"/>
        <w:ind w:firstLine="567"/>
        <w:contextualSpacing/>
        <w:jc w:val="both"/>
        <w:rPr>
          <w:rFonts w:ascii="Times New Roman" w:hAnsi="Times New Roman" w:cs="Times New Roman"/>
          <w:sz w:val="32"/>
          <w:szCs w:val="32"/>
          <w:u w:val="single"/>
        </w:rPr>
      </w:pPr>
      <w:r w:rsidRPr="00927B93">
        <w:rPr>
          <w:rFonts w:ascii="Times New Roman" w:hAnsi="Times New Roman" w:cs="Times New Roman"/>
          <w:sz w:val="32"/>
          <w:szCs w:val="32"/>
        </w:rPr>
        <w:t xml:space="preserve">3) </w:t>
      </w:r>
      <w:r w:rsidRPr="00927B93">
        <w:rPr>
          <w:rFonts w:ascii="Times New Roman" w:hAnsi="Times New Roman" w:cs="Times New Roman"/>
          <w:sz w:val="32"/>
          <w:szCs w:val="32"/>
          <w:u w:val="single"/>
        </w:rPr>
        <w:t>Метод экспертной оценки</w:t>
      </w:r>
    </w:p>
    <w:p w14:paraId="0147F29E" w14:textId="77777777"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Собирают группу экспертов из супервайзеров над изучаемыми позициями, лучших исполнителей данной работы, сторонних экспертов, возможно, </w:t>
      </w:r>
      <w:r w:rsidRPr="00927B93">
        <w:rPr>
          <w:rFonts w:ascii="Times New Roman" w:hAnsi="Times New Roman" w:cs="Times New Roman"/>
          <w:sz w:val="32"/>
          <w:szCs w:val="32"/>
          <w:lang w:val="en-US"/>
        </w:rPr>
        <w:t>HR</w:t>
      </w:r>
      <w:r w:rsidRPr="00927B93">
        <w:rPr>
          <w:rFonts w:ascii="Times New Roman" w:hAnsi="Times New Roman" w:cs="Times New Roman"/>
          <w:sz w:val="32"/>
          <w:szCs w:val="32"/>
        </w:rPr>
        <w:t>-специалистов, которые хорошо знакомы с работой оцениваемой должности.</w:t>
      </w:r>
    </w:p>
    <w:p w14:paraId="40334362" w14:textId="77777777"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Задача экспертов – обсудить личные характеристики сотрудников, необходимые для выполнения работы на адекватном (минимально приемлемом или пороговом) и высшем уровнях. Далее – расставить приоритеты характеристик в зависимости от их важности в успехе работы.</w:t>
      </w:r>
    </w:p>
    <w:p w14:paraId="09ACD1FC" w14:textId="77777777"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Плюсы метода:</w:t>
      </w:r>
    </w:p>
    <w:p w14:paraId="46006526" w14:textId="77777777" w:rsidR="000028C0" w:rsidRPr="00927B93" w:rsidRDefault="000028C0" w:rsidP="008F2AAB">
      <w:pPr>
        <w:pStyle w:val="13"/>
        <w:numPr>
          <w:ilvl w:val="0"/>
          <w:numId w:val="13"/>
        </w:numPr>
        <w:tabs>
          <w:tab w:val="clear" w:pos="720"/>
        </w:tabs>
        <w:suppressAutoHyphens w:val="0"/>
        <w:spacing w:after="120" w:line="240" w:lineRule="auto"/>
        <w:ind w:left="1134" w:hanging="425"/>
        <w:contextualSpacing/>
        <w:jc w:val="both"/>
        <w:rPr>
          <w:rFonts w:ascii="Times New Roman" w:hAnsi="Times New Roman" w:cs="Times New Roman"/>
          <w:sz w:val="32"/>
          <w:szCs w:val="32"/>
        </w:rPr>
      </w:pPr>
      <w:r w:rsidRPr="00927B93">
        <w:rPr>
          <w:rFonts w:ascii="Times New Roman" w:hAnsi="Times New Roman" w:cs="Times New Roman"/>
          <w:sz w:val="32"/>
          <w:szCs w:val="32"/>
        </w:rPr>
        <w:t>быстрый и эффективный сбор большого количества ценных данных;</w:t>
      </w:r>
    </w:p>
    <w:p w14:paraId="183529EA" w14:textId="77777777" w:rsidR="000028C0" w:rsidRPr="00927B93" w:rsidRDefault="000028C0" w:rsidP="008F2AAB">
      <w:pPr>
        <w:pStyle w:val="13"/>
        <w:numPr>
          <w:ilvl w:val="0"/>
          <w:numId w:val="13"/>
        </w:numPr>
        <w:tabs>
          <w:tab w:val="clear" w:pos="720"/>
        </w:tabs>
        <w:suppressAutoHyphens w:val="0"/>
        <w:spacing w:after="120" w:line="240" w:lineRule="auto"/>
        <w:ind w:left="1134" w:hanging="425"/>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эксперты получают знания о концептах компетенций, методах оценки и переменных; </w:t>
      </w:r>
    </w:p>
    <w:p w14:paraId="4A95B7F2" w14:textId="77777777" w:rsidR="000028C0" w:rsidRPr="00927B93" w:rsidRDefault="000028C0" w:rsidP="008F2AAB">
      <w:pPr>
        <w:pStyle w:val="13"/>
        <w:numPr>
          <w:ilvl w:val="0"/>
          <w:numId w:val="13"/>
        </w:numPr>
        <w:tabs>
          <w:tab w:val="clear" w:pos="720"/>
        </w:tabs>
        <w:suppressAutoHyphens w:val="0"/>
        <w:spacing w:after="120" w:line="240" w:lineRule="auto"/>
        <w:ind w:left="1134" w:hanging="425"/>
        <w:contextualSpacing/>
        <w:jc w:val="both"/>
        <w:rPr>
          <w:rFonts w:ascii="Times New Roman" w:hAnsi="Times New Roman" w:cs="Times New Roman"/>
          <w:sz w:val="32"/>
          <w:szCs w:val="32"/>
        </w:rPr>
      </w:pPr>
      <w:r w:rsidRPr="00927B93">
        <w:rPr>
          <w:rFonts w:ascii="Times New Roman" w:hAnsi="Times New Roman" w:cs="Times New Roman"/>
          <w:sz w:val="32"/>
          <w:szCs w:val="32"/>
        </w:rPr>
        <w:t>участие экспертов может способствовать консенсусу и поддержке данных исследований.</w:t>
      </w:r>
    </w:p>
    <w:p w14:paraId="6CBE92C2" w14:textId="53822F5A" w:rsidR="000028C0" w:rsidRPr="00927B93" w:rsidRDefault="000028C0" w:rsidP="0061020D">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Минус метода: возможное определение самобытных или корпоративных элементов. Подобные элементы хорошо звучат и отражают традиции </w:t>
      </w:r>
      <w:r w:rsidR="002D726E" w:rsidRPr="00927B93">
        <w:rPr>
          <w:rFonts w:ascii="Times New Roman" w:hAnsi="Times New Roman" w:cs="Times New Roman"/>
          <w:sz w:val="32"/>
          <w:szCs w:val="32"/>
        </w:rPr>
        <w:t>организации</w:t>
      </w:r>
      <w:r w:rsidRPr="00927B93">
        <w:rPr>
          <w:rFonts w:ascii="Times New Roman" w:hAnsi="Times New Roman" w:cs="Times New Roman"/>
          <w:sz w:val="32"/>
          <w:szCs w:val="32"/>
        </w:rPr>
        <w:t>, но не прогнозируют компетентн</w:t>
      </w:r>
      <w:r w:rsidR="0061020D" w:rsidRPr="00927B93">
        <w:rPr>
          <w:rFonts w:ascii="Times New Roman" w:hAnsi="Times New Roman" w:cs="Times New Roman"/>
          <w:sz w:val="32"/>
          <w:szCs w:val="32"/>
        </w:rPr>
        <w:t xml:space="preserve">ое исполнение. </w:t>
      </w:r>
    </w:p>
    <w:p w14:paraId="66110021" w14:textId="77777777" w:rsidR="000028C0" w:rsidRPr="00927B93" w:rsidRDefault="000028C0" w:rsidP="00623329">
      <w:pPr>
        <w:spacing w:after="120" w:line="240" w:lineRule="auto"/>
        <w:ind w:firstLine="567"/>
        <w:contextualSpacing/>
        <w:jc w:val="both"/>
        <w:rPr>
          <w:rFonts w:ascii="Times New Roman" w:hAnsi="Times New Roman" w:cs="Times New Roman"/>
          <w:sz w:val="32"/>
          <w:szCs w:val="32"/>
          <w:u w:val="single"/>
        </w:rPr>
      </w:pPr>
      <w:r w:rsidRPr="00927B93">
        <w:rPr>
          <w:rFonts w:ascii="Times New Roman" w:hAnsi="Times New Roman" w:cs="Times New Roman"/>
          <w:sz w:val="32"/>
          <w:szCs w:val="32"/>
        </w:rPr>
        <w:t xml:space="preserve">4) </w:t>
      </w:r>
      <w:r w:rsidRPr="00927B93">
        <w:rPr>
          <w:rFonts w:ascii="Times New Roman" w:hAnsi="Times New Roman" w:cs="Times New Roman"/>
          <w:sz w:val="32"/>
          <w:szCs w:val="32"/>
          <w:u w:val="single"/>
        </w:rPr>
        <w:t>Обзоры и опросники</w:t>
      </w:r>
    </w:p>
    <w:p w14:paraId="353EE24F" w14:textId="1CDBED5F"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Задача метода – составить рейтинг компетенций (индикаторов компетенций или поведения) в соответствии с важностью в эффективном исполнении работы, частоты требования данной компетенции и т. п. Рейтинг составляют сотрудники на основании опросников, которые разрабатывают эксперты </w:t>
      </w:r>
      <w:r w:rsidR="002D726E" w:rsidRPr="00927B93">
        <w:rPr>
          <w:rFonts w:ascii="Times New Roman" w:hAnsi="Times New Roman" w:cs="Times New Roman"/>
          <w:sz w:val="32"/>
          <w:szCs w:val="32"/>
        </w:rPr>
        <w:t>организации</w:t>
      </w:r>
      <w:r w:rsidRPr="00927B93">
        <w:rPr>
          <w:rFonts w:ascii="Times New Roman" w:hAnsi="Times New Roman" w:cs="Times New Roman"/>
          <w:sz w:val="32"/>
          <w:szCs w:val="32"/>
        </w:rPr>
        <w:t xml:space="preserve"> или внешние консультанты.</w:t>
      </w:r>
    </w:p>
    <w:p w14:paraId="487CAEE4" w14:textId="77777777"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Плюсы метода:</w:t>
      </w:r>
    </w:p>
    <w:p w14:paraId="724E3186" w14:textId="77777777" w:rsidR="000028C0" w:rsidRPr="00927B93" w:rsidRDefault="000028C0" w:rsidP="008F2AAB">
      <w:pPr>
        <w:pStyle w:val="a9"/>
        <w:numPr>
          <w:ilvl w:val="0"/>
          <w:numId w:val="146"/>
        </w:numPr>
        <w:spacing w:after="120" w:line="240" w:lineRule="auto"/>
        <w:jc w:val="both"/>
        <w:rPr>
          <w:rFonts w:ascii="Times New Roman" w:hAnsi="Times New Roman" w:cs="Times New Roman"/>
          <w:sz w:val="32"/>
          <w:szCs w:val="32"/>
        </w:rPr>
      </w:pPr>
      <w:r w:rsidRPr="00927B93">
        <w:rPr>
          <w:rFonts w:ascii="Times New Roman" w:hAnsi="Times New Roman" w:cs="Times New Roman"/>
          <w:sz w:val="32"/>
          <w:szCs w:val="32"/>
        </w:rPr>
        <w:t>опросники обеспечивают быстрый и дешевый сбор достаточного количества данных для статистического анализа;</w:t>
      </w:r>
    </w:p>
    <w:p w14:paraId="3CCED392" w14:textId="77777777" w:rsidR="000028C0" w:rsidRPr="00927B93" w:rsidRDefault="000028C0" w:rsidP="008F2AAB">
      <w:pPr>
        <w:pStyle w:val="a9"/>
        <w:numPr>
          <w:ilvl w:val="0"/>
          <w:numId w:val="146"/>
        </w:numPr>
        <w:spacing w:after="120" w:line="240" w:lineRule="auto"/>
        <w:jc w:val="both"/>
        <w:rPr>
          <w:rFonts w:ascii="Times New Roman" w:hAnsi="Times New Roman" w:cs="Times New Roman"/>
          <w:sz w:val="32"/>
          <w:szCs w:val="32"/>
        </w:rPr>
      </w:pPr>
      <w:r w:rsidRPr="00927B93">
        <w:rPr>
          <w:rFonts w:ascii="Times New Roman" w:hAnsi="Times New Roman" w:cs="Times New Roman"/>
          <w:sz w:val="32"/>
          <w:szCs w:val="32"/>
        </w:rPr>
        <w:t>рассылка опросников позволяет многим сотрудникам внести свой вклад и прийти к согласию в отношении фактов, полученных в ходе исследования.</w:t>
      </w:r>
    </w:p>
    <w:p w14:paraId="65976579" w14:textId="77777777"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Минусы метода:</w:t>
      </w:r>
    </w:p>
    <w:p w14:paraId="7C1CC033" w14:textId="77777777" w:rsidR="000028C0" w:rsidRPr="00927B93" w:rsidRDefault="000028C0" w:rsidP="008F2AAB">
      <w:pPr>
        <w:pStyle w:val="a9"/>
        <w:numPr>
          <w:ilvl w:val="0"/>
          <w:numId w:val="145"/>
        </w:numPr>
        <w:spacing w:after="120" w:line="240" w:lineRule="auto"/>
        <w:jc w:val="both"/>
        <w:rPr>
          <w:rFonts w:ascii="Times New Roman" w:hAnsi="Times New Roman" w:cs="Times New Roman"/>
          <w:sz w:val="32"/>
          <w:szCs w:val="32"/>
        </w:rPr>
      </w:pPr>
      <w:r w:rsidRPr="00927B93">
        <w:rPr>
          <w:rFonts w:ascii="Times New Roman" w:hAnsi="Times New Roman" w:cs="Times New Roman"/>
          <w:sz w:val="32"/>
          <w:szCs w:val="32"/>
        </w:rPr>
        <w:t>данные ограничены пунктами и концептами, входящими в обзор, поэтому зачастую упускаются компетенции, которые не были включены в обзор его организаторами. Данные обзоров могут подкрепить самобытные или корпоративные компетенции, не прогнозирующие исполнение;</w:t>
      </w:r>
    </w:p>
    <w:p w14:paraId="76065E48" w14:textId="77777777" w:rsidR="000028C0" w:rsidRPr="00927B93" w:rsidRDefault="000028C0" w:rsidP="008F2AAB">
      <w:pPr>
        <w:pStyle w:val="a9"/>
        <w:numPr>
          <w:ilvl w:val="0"/>
          <w:numId w:val="145"/>
        </w:numPr>
        <w:spacing w:after="120" w:line="240" w:lineRule="auto"/>
        <w:jc w:val="both"/>
        <w:rPr>
          <w:rFonts w:ascii="Times New Roman" w:hAnsi="Times New Roman" w:cs="Times New Roman"/>
          <w:sz w:val="32"/>
          <w:szCs w:val="32"/>
        </w:rPr>
      </w:pPr>
      <w:r w:rsidRPr="00927B93">
        <w:rPr>
          <w:rFonts w:ascii="Times New Roman" w:hAnsi="Times New Roman" w:cs="Times New Roman"/>
          <w:sz w:val="32"/>
          <w:szCs w:val="32"/>
        </w:rPr>
        <w:t>метод может оказаться неэффективным из-за неправильно составленных вопросов и выбора аудитории для опроса.</w:t>
      </w:r>
    </w:p>
    <w:p w14:paraId="6D5BF6CD" w14:textId="77777777" w:rsidR="000028C0" w:rsidRPr="00927B93" w:rsidRDefault="000028C0" w:rsidP="00623329">
      <w:pPr>
        <w:spacing w:after="120" w:line="240" w:lineRule="auto"/>
        <w:ind w:firstLine="567"/>
        <w:contextualSpacing/>
        <w:jc w:val="both"/>
        <w:rPr>
          <w:rFonts w:ascii="Times New Roman" w:hAnsi="Times New Roman" w:cs="Times New Roman"/>
          <w:sz w:val="32"/>
          <w:szCs w:val="32"/>
          <w:u w:val="single"/>
        </w:rPr>
      </w:pPr>
      <w:r w:rsidRPr="00927B93">
        <w:rPr>
          <w:rFonts w:ascii="Times New Roman" w:hAnsi="Times New Roman" w:cs="Times New Roman"/>
          <w:sz w:val="32"/>
          <w:szCs w:val="32"/>
        </w:rPr>
        <w:t xml:space="preserve">5) </w:t>
      </w:r>
      <w:r w:rsidRPr="00927B93">
        <w:rPr>
          <w:rFonts w:ascii="Times New Roman" w:hAnsi="Times New Roman" w:cs="Times New Roman"/>
          <w:sz w:val="32"/>
          <w:szCs w:val="32"/>
          <w:u w:val="single"/>
        </w:rPr>
        <w:t>Метод прогностического интервью</w:t>
      </w:r>
    </w:p>
    <w:p w14:paraId="7C18000B" w14:textId="77777777"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Задача метода – сделать список компетенций, выраженных в поведенческих терминах, отражающих свойства, требуемые для достижения целей бизнеса.</w:t>
      </w:r>
    </w:p>
    <w:p w14:paraId="3FC6A3A7" w14:textId="77777777"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Структура прогностического интервью:</w:t>
      </w:r>
    </w:p>
    <w:p w14:paraId="428108AC" w14:textId="51C1AE0A"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1.</w:t>
      </w:r>
      <w:r w:rsidR="0061020D" w:rsidRPr="00927B93">
        <w:rPr>
          <w:rFonts w:ascii="Times New Roman" w:hAnsi="Times New Roman" w:cs="Times New Roman"/>
          <w:sz w:val="32"/>
          <w:szCs w:val="32"/>
        </w:rPr>
        <w:t xml:space="preserve"> </w:t>
      </w:r>
      <w:r w:rsidRPr="00927B93">
        <w:rPr>
          <w:rFonts w:ascii="Times New Roman" w:hAnsi="Times New Roman" w:cs="Times New Roman"/>
          <w:sz w:val="32"/>
          <w:szCs w:val="32"/>
        </w:rPr>
        <w:t xml:space="preserve">Выясните факторы, которые влияют на развитие организации. Составьте прогноз бизнес-среды </w:t>
      </w:r>
      <w:r w:rsidR="002D726E" w:rsidRPr="00927B93">
        <w:rPr>
          <w:rFonts w:ascii="Times New Roman" w:hAnsi="Times New Roman" w:cs="Times New Roman"/>
          <w:sz w:val="32"/>
          <w:szCs w:val="32"/>
        </w:rPr>
        <w:t>организации</w:t>
      </w:r>
      <w:r w:rsidRPr="00927B93">
        <w:rPr>
          <w:rFonts w:ascii="Times New Roman" w:hAnsi="Times New Roman" w:cs="Times New Roman"/>
          <w:sz w:val="32"/>
          <w:szCs w:val="32"/>
        </w:rPr>
        <w:t xml:space="preserve"> на следующие три – пять лет.</w:t>
      </w:r>
    </w:p>
    <w:p w14:paraId="6B368181" w14:textId="77777777" w:rsidR="000028C0" w:rsidRPr="00927B93" w:rsidRDefault="0061020D"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2.</w:t>
      </w:r>
      <w:r w:rsidR="000028C0" w:rsidRPr="00927B93">
        <w:rPr>
          <w:rFonts w:ascii="Times New Roman" w:hAnsi="Times New Roman" w:cs="Times New Roman"/>
          <w:sz w:val="32"/>
          <w:szCs w:val="32"/>
        </w:rPr>
        <w:t>Выясните корпоративные коммерческие цели на следующие три – пять лет. Изучите бизнес-стратегию для достижения данных целей.</w:t>
      </w:r>
    </w:p>
    <w:p w14:paraId="25131598" w14:textId="77777777" w:rsidR="000028C0" w:rsidRPr="00927B93" w:rsidRDefault="0061020D"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3.</w:t>
      </w:r>
      <w:r w:rsidR="000028C0" w:rsidRPr="00927B93">
        <w:rPr>
          <w:rFonts w:ascii="Times New Roman" w:hAnsi="Times New Roman" w:cs="Times New Roman"/>
          <w:sz w:val="32"/>
          <w:szCs w:val="32"/>
        </w:rPr>
        <w:t>Оцените последствия планов для сотрудников. Для этого ответьте на вопросы:</w:t>
      </w:r>
    </w:p>
    <w:p w14:paraId="68303910" w14:textId="77777777" w:rsidR="000028C0" w:rsidRPr="00927B93" w:rsidRDefault="000028C0" w:rsidP="008F2AAB">
      <w:pPr>
        <w:pStyle w:val="13"/>
        <w:numPr>
          <w:ilvl w:val="0"/>
          <w:numId w:val="143"/>
        </w:numPr>
        <w:suppressAutoHyphens w:val="0"/>
        <w:spacing w:after="120" w:line="240" w:lineRule="auto"/>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какие новые позиции потребуются в соответствии с этой стратегией? </w:t>
      </w:r>
    </w:p>
    <w:p w14:paraId="1D0A1AA5" w14:textId="77777777" w:rsidR="000028C0" w:rsidRPr="00927B93" w:rsidRDefault="000028C0" w:rsidP="008F2AAB">
      <w:pPr>
        <w:pStyle w:val="13"/>
        <w:numPr>
          <w:ilvl w:val="0"/>
          <w:numId w:val="143"/>
        </w:numPr>
        <w:suppressAutoHyphens w:val="0"/>
        <w:spacing w:after="120" w:line="240" w:lineRule="auto"/>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на какие позиции они похожи? </w:t>
      </w:r>
    </w:p>
    <w:p w14:paraId="27ACDAC6" w14:textId="77777777" w:rsidR="000028C0" w:rsidRPr="00927B93" w:rsidRDefault="000028C0" w:rsidP="008F2AAB">
      <w:pPr>
        <w:pStyle w:val="13"/>
        <w:numPr>
          <w:ilvl w:val="0"/>
          <w:numId w:val="143"/>
        </w:numPr>
        <w:suppressAutoHyphens w:val="0"/>
        <w:spacing w:after="120" w:line="240" w:lineRule="auto"/>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какие существующие позиции заменят? </w:t>
      </w:r>
    </w:p>
    <w:p w14:paraId="2D51A590" w14:textId="77777777" w:rsidR="000028C0" w:rsidRPr="00927B93" w:rsidRDefault="000028C0" w:rsidP="008F2AAB">
      <w:pPr>
        <w:pStyle w:val="13"/>
        <w:numPr>
          <w:ilvl w:val="0"/>
          <w:numId w:val="143"/>
        </w:numPr>
        <w:suppressAutoHyphens w:val="0"/>
        <w:spacing w:after="120" w:line="240" w:lineRule="auto"/>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на что они похожи? </w:t>
      </w:r>
    </w:p>
    <w:p w14:paraId="304951AA" w14:textId="77777777" w:rsidR="000028C0" w:rsidRPr="00927B93" w:rsidRDefault="0061020D"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4.</w:t>
      </w:r>
      <w:r w:rsidR="000028C0" w:rsidRPr="00927B93">
        <w:rPr>
          <w:rFonts w:ascii="Times New Roman" w:hAnsi="Times New Roman" w:cs="Times New Roman"/>
          <w:sz w:val="32"/>
          <w:szCs w:val="32"/>
        </w:rPr>
        <w:t>Выясните, какие компетенции понадобятся: Для этого ответьте на вопросы:</w:t>
      </w:r>
    </w:p>
    <w:p w14:paraId="07CEC41F" w14:textId="77777777" w:rsidR="000028C0" w:rsidRPr="00927B93" w:rsidRDefault="000028C0" w:rsidP="008F2AAB">
      <w:pPr>
        <w:pStyle w:val="13"/>
        <w:numPr>
          <w:ilvl w:val="0"/>
          <w:numId w:val="144"/>
        </w:numPr>
        <w:suppressAutoHyphens w:val="0"/>
        <w:spacing w:after="120" w:line="240" w:lineRule="auto"/>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какие свойства сотрудников (знания, навыки, установки, стиль, ценности) потребует бизнес-стратегия? </w:t>
      </w:r>
    </w:p>
    <w:p w14:paraId="2246992D" w14:textId="77777777" w:rsidR="000028C0" w:rsidRPr="00927B93" w:rsidRDefault="000028C0" w:rsidP="008F2AAB">
      <w:pPr>
        <w:pStyle w:val="13"/>
        <w:numPr>
          <w:ilvl w:val="0"/>
          <w:numId w:val="144"/>
        </w:numPr>
        <w:suppressAutoHyphens w:val="0"/>
        <w:spacing w:after="120" w:line="240" w:lineRule="auto"/>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как это можно описать в терминах поведения? </w:t>
      </w:r>
    </w:p>
    <w:p w14:paraId="096F2ADE" w14:textId="77777777" w:rsidR="000028C0" w:rsidRPr="00927B93" w:rsidRDefault="000028C0" w:rsidP="00623329">
      <w:pPr>
        <w:spacing w:after="120" w:line="240" w:lineRule="auto"/>
        <w:ind w:firstLine="567"/>
        <w:contextualSpacing/>
        <w:jc w:val="both"/>
        <w:rPr>
          <w:rFonts w:ascii="Times New Roman" w:hAnsi="Times New Roman" w:cs="Times New Roman"/>
          <w:sz w:val="32"/>
          <w:szCs w:val="32"/>
          <w:u w:val="single"/>
        </w:rPr>
      </w:pPr>
      <w:r w:rsidRPr="00927B93">
        <w:rPr>
          <w:rFonts w:ascii="Times New Roman" w:hAnsi="Times New Roman" w:cs="Times New Roman"/>
          <w:sz w:val="32"/>
          <w:szCs w:val="32"/>
          <w:u w:val="single"/>
        </w:rPr>
        <w:t>6) Прямое наблюдение</w:t>
      </w:r>
    </w:p>
    <w:p w14:paraId="08CC401F" w14:textId="77777777"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Эксперты наблюдают за поведением сотрудников на оцениваемой должности, выявляют их поведенческие индикаторы в успешных и неуспешных ситуациях.</w:t>
      </w:r>
    </w:p>
    <w:p w14:paraId="1EC4A4F4" w14:textId="77777777"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Плюс метода: хороший способ определить или проверить компетенции, предложенные группами экспертов, при обзорах или в интервью по получению поведенческих примеров.</w:t>
      </w:r>
    </w:p>
    <w:p w14:paraId="78F8E740" w14:textId="77777777"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Минусы метода: метод дорог и неэффективен. Большинство людей переживают лишь несколько критических инцидентов на работе в году. Наблюдателю потребуется масса времени, чтобы получить шанс увидеть что-то важное. </w:t>
      </w:r>
    </w:p>
    <w:p w14:paraId="7FCC6E71" w14:textId="77777777"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Правильно выполненный метод интервью для получения поведенческих индикаторов предоставляет столько же информации о критических инцидентах, как прямое наблюдение, только более эффективно. Интервью в течение 60–90 минут может дать практически такие же полезные данные, как неделя интенсивного наблюдения или год регулярной рабочей активности.</w:t>
      </w:r>
    </w:p>
    <w:p w14:paraId="60B5F057" w14:textId="39502AE3" w:rsidR="0061020D" w:rsidRPr="00927B93" w:rsidRDefault="0061020D" w:rsidP="00623329">
      <w:pPr>
        <w:spacing w:after="120" w:line="240" w:lineRule="auto"/>
        <w:ind w:firstLine="567"/>
        <w:contextualSpacing/>
        <w:jc w:val="both"/>
        <w:rPr>
          <w:rFonts w:ascii="Times New Roman" w:hAnsi="Times New Roman" w:cs="Times New Roman"/>
          <w:sz w:val="32"/>
          <w:szCs w:val="32"/>
        </w:rPr>
      </w:pPr>
    </w:p>
    <w:p w14:paraId="538A20E7" w14:textId="751D20F8" w:rsidR="00934A63" w:rsidRPr="00927B93" w:rsidRDefault="00934A63" w:rsidP="00623329">
      <w:pPr>
        <w:spacing w:after="120" w:line="240" w:lineRule="auto"/>
        <w:ind w:firstLine="567"/>
        <w:contextualSpacing/>
        <w:jc w:val="both"/>
        <w:rPr>
          <w:rFonts w:ascii="Times New Roman" w:hAnsi="Times New Roman" w:cs="Times New Roman"/>
          <w:sz w:val="32"/>
          <w:szCs w:val="32"/>
        </w:rPr>
      </w:pPr>
    </w:p>
    <w:p w14:paraId="7986CF3D" w14:textId="43C94ED2" w:rsidR="00934A63" w:rsidRPr="00927B93" w:rsidRDefault="00934A63" w:rsidP="00623329">
      <w:pPr>
        <w:spacing w:after="120" w:line="240" w:lineRule="auto"/>
        <w:ind w:firstLine="567"/>
        <w:contextualSpacing/>
        <w:jc w:val="both"/>
        <w:rPr>
          <w:rFonts w:ascii="Times New Roman" w:hAnsi="Times New Roman" w:cs="Times New Roman"/>
          <w:sz w:val="32"/>
          <w:szCs w:val="32"/>
        </w:rPr>
      </w:pPr>
    </w:p>
    <w:p w14:paraId="1CE1AB47" w14:textId="1874863B" w:rsidR="00934A63" w:rsidRPr="00927B93" w:rsidRDefault="00934A63" w:rsidP="00623329">
      <w:pPr>
        <w:spacing w:after="120" w:line="240" w:lineRule="auto"/>
        <w:ind w:firstLine="567"/>
        <w:contextualSpacing/>
        <w:jc w:val="both"/>
        <w:rPr>
          <w:rFonts w:ascii="Times New Roman" w:hAnsi="Times New Roman" w:cs="Times New Roman"/>
          <w:sz w:val="32"/>
          <w:szCs w:val="32"/>
        </w:rPr>
      </w:pPr>
    </w:p>
    <w:p w14:paraId="494E4B31" w14:textId="77777777" w:rsidR="00934A63" w:rsidRPr="00927B93" w:rsidRDefault="00934A63" w:rsidP="00623329">
      <w:pPr>
        <w:spacing w:after="120" w:line="240" w:lineRule="auto"/>
        <w:ind w:firstLine="567"/>
        <w:contextualSpacing/>
        <w:jc w:val="both"/>
        <w:rPr>
          <w:rFonts w:ascii="Times New Roman" w:hAnsi="Times New Roman" w:cs="Times New Roman"/>
          <w:sz w:val="32"/>
          <w:szCs w:val="32"/>
        </w:rPr>
      </w:pPr>
    </w:p>
    <w:p w14:paraId="3ED22D38" w14:textId="77777777" w:rsidR="000028C0" w:rsidRPr="00927B93" w:rsidRDefault="0041271F" w:rsidP="00476B5E">
      <w:pPr>
        <w:pStyle w:val="a9"/>
        <w:numPr>
          <w:ilvl w:val="1"/>
          <w:numId w:val="191"/>
        </w:numPr>
        <w:spacing w:after="120" w:line="240" w:lineRule="auto"/>
        <w:jc w:val="both"/>
        <w:rPr>
          <w:rFonts w:ascii="Times New Roman" w:hAnsi="Times New Roman" w:cs="Times New Roman"/>
          <w:sz w:val="32"/>
          <w:szCs w:val="32"/>
        </w:rPr>
      </w:pPr>
      <w:r w:rsidRPr="00927B93">
        <w:rPr>
          <w:rFonts w:ascii="Times New Roman" w:hAnsi="Times New Roman" w:cs="Times New Roman"/>
          <w:sz w:val="32"/>
          <w:szCs w:val="32"/>
        </w:rPr>
        <w:t xml:space="preserve"> </w:t>
      </w:r>
      <w:r w:rsidR="000028C0" w:rsidRPr="00927B93">
        <w:rPr>
          <w:rFonts w:ascii="Times New Roman" w:hAnsi="Times New Roman" w:cs="Times New Roman"/>
          <w:sz w:val="32"/>
          <w:szCs w:val="32"/>
        </w:rPr>
        <w:t>Подходы к разработке компетенций. Ошибки процедуры. Уровни развития компетенций</w:t>
      </w:r>
    </w:p>
    <w:p w14:paraId="201DA19A" w14:textId="77777777"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Ошибки при разработке модели компетенций:</w:t>
      </w:r>
    </w:p>
    <w:p w14:paraId="2BCD45C5" w14:textId="77777777"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1. Поверхностный выбор метода или неглубокая проработка. В этом случае модель окажется неэффективной. Или наоборот, сверхглубокая проработка, из-за чего модель может быть громоздкой, сложной к восприятию.</w:t>
      </w:r>
    </w:p>
    <w:p w14:paraId="7CFA7293" w14:textId="50EA467E"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2. Полное заимствование модели компетенции у другой </w:t>
      </w:r>
      <w:r w:rsidR="002D726E" w:rsidRPr="00927B93">
        <w:rPr>
          <w:rFonts w:ascii="Times New Roman" w:hAnsi="Times New Roman" w:cs="Times New Roman"/>
          <w:sz w:val="32"/>
          <w:szCs w:val="32"/>
        </w:rPr>
        <w:t>организации</w:t>
      </w:r>
      <w:r w:rsidRPr="00927B93">
        <w:rPr>
          <w:rFonts w:ascii="Times New Roman" w:hAnsi="Times New Roman" w:cs="Times New Roman"/>
          <w:sz w:val="32"/>
          <w:szCs w:val="32"/>
        </w:rPr>
        <w:t xml:space="preserve">. В этом случае модель неактуальна для сотрудников другой </w:t>
      </w:r>
      <w:r w:rsidR="002D726E" w:rsidRPr="00927B93">
        <w:rPr>
          <w:rFonts w:ascii="Times New Roman" w:hAnsi="Times New Roman" w:cs="Times New Roman"/>
          <w:sz w:val="32"/>
          <w:szCs w:val="32"/>
        </w:rPr>
        <w:t>организации</w:t>
      </w:r>
      <w:r w:rsidRPr="00927B93">
        <w:rPr>
          <w:rFonts w:ascii="Times New Roman" w:hAnsi="Times New Roman" w:cs="Times New Roman"/>
          <w:sz w:val="32"/>
          <w:szCs w:val="32"/>
        </w:rPr>
        <w:t xml:space="preserve">, так как они не увидят связь описанных примеров поведения со своей работой. </w:t>
      </w:r>
    </w:p>
    <w:p w14:paraId="2F0A73B4" w14:textId="77777777" w:rsidR="0061020D" w:rsidRPr="00927B93" w:rsidRDefault="0061020D" w:rsidP="00623329">
      <w:pPr>
        <w:spacing w:after="120" w:line="240" w:lineRule="auto"/>
        <w:ind w:firstLine="567"/>
        <w:contextualSpacing/>
        <w:jc w:val="both"/>
        <w:rPr>
          <w:rFonts w:ascii="Times New Roman" w:hAnsi="Times New Roman" w:cs="Times New Roman"/>
          <w:sz w:val="32"/>
          <w:szCs w:val="32"/>
        </w:rPr>
      </w:pPr>
    </w:p>
    <w:p w14:paraId="3F05956F" w14:textId="77777777"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Уровни развития компетенции</w:t>
      </w:r>
    </w:p>
    <w:p w14:paraId="5442A362" w14:textId="77777777" w:rsidR="000028C0" w:rsidRPr="00E30603" w:rsidRDefault="000028C0" w:rsidP="00623329">
      <w:pPr>
        <w:spacing w:after="120" w:line="240" w:lineRule="auto"/>
        <w:ind w:firstLine="567"/>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3"/>
        <w:gridCol w:w="1950"/>
        <w:gridCol w:w="6335"/>
      </w:tblGrid>
      <w:tr w:rsidR="000028C0" w:rsidRPr="00E30603" w14:paraId="0858579E" w14:textId="77777777" w:rsidTr="0061020D">
        <w:trPr>
          <w:trHeight w:val="680"/>
        </w:trPr>
        <w:tc>
          <w:tcPr>
            <w:tcW w:w="1343" w:type="dxa"/>
            <w:vAlign w:val="center"/>
          </w:tcPr>
          <w:p w14:paraId="1B82BB33" w14:textId="77777777" w:rsidR="000028C0" w:rsidRPr="00E30603" w:rsidRDefault="000028C0" w:rsidP="0061020D">
            <w:pPr>
              <w:spacing w:after="120" w:line="240" w:lineRule="auto"/>
              <w:contextualSpacing/>
              <w:rPr>
                <w:rFonts w:ascii="Times New Roman" w:hAnsi="Times New Roman" w:cs="Times New Roman"/>
                <w:sz w:val="28"/>
                <w:szCs w:val="28"/>
              </w:rPr>
            </w:pPr>
            <w:r w:rsidRPr="00E30603">
              <w:rPr>
                <w:rFonts w:ascii="Times New Roman" w:hAnsi="Times New Roman" w:cs="Times New Roman"/>
                <w:sz w:val="28"/>
                <w:szCs w:val="28"/>
              </w:rPr>
              <w:t xml:space="preserve">0-й уровень </w:t>
            </w:r>
          </w:p>
        </w:tc>
        <w:tc>
          <w:tcPr>
            <w:tcW w:w="1950" w:type="dxa"/>
            <w:vAlign w:val="center"/>
          </w:tcPr>
          <w:p w14:paraId="015449C8" w14:textId="77777777" w:rsidR="000028C0" w:rsidRPr="00E30603" w:rsidRDefault="000028C0" w:rsidP="0061020D">
            <w:pPr>
              <w:spacing w:after="120" w:line="240" w:lineRule="auto"/>
              <w:contextualSpacing/>
              <w:rPr>
                <w:rFonts w:ascii="Times New Roman" w:hAnsi="Times New Roman" w:cs="Times New Roman"/>
                <w:sz w:val="28"/>
                <w:szCs w:val="28"/>
              </w:rPr>
            </w:pPr>
            <w:r w:rsidRPr="00E30603">
              <w:rPr>
                <w:rFonts w:ascii="Times New Roman" w:hAnsi="Times New Roman" w:cs="Times New Roman"/>
                <w:sz w:val="28"/>
                <w:szCs w:val="28"/>
              </w:rPr>
              <w:t>Уровень некомпетентности</w:t>
            </w:r>
          </w:p>
        </w:tc>
        <w:tc>
          <w:tcPr>
            <w:tcW w:w="0" w:type="auto"/>
            <w:vAlign w:val="center"/>
          </w:tcPr>
          <w:p w14:paraId="199F1E41" w14:textId="77777777" w:rsidR="000028C0" w:rsidRPr="00E30603" w:rsidRDefault="000028C0" w:rsidP="0061020D">
            <w:pPr>
              <w:spacing w:after="120" w:line="240" w:lineRule="auto"/>
              <w:contextualSpacing/>
              <w:rPr>
                <w:rFonts w:ascii="Times New Roman" w:hAnsi="Times New Roman" w:cs="Times New Roman"/>
                <w:sz w:val="28"/>
                <w:szCs w:val="28"/>
              </w:rPr>
            </w:pPr>
            <w:r w:rsidRPr="00E30603">
              <w:rPr>
                <w:rFonts w:ascii="Times New Roman" w:hAnsi="Times New Roman" w:cs="Times New Roman"/>
                <w:sz w:val="28"/>
                <w:szCs w:val="28"/>
              </w:rPr>
              <w:t>Сотрудник не владеет компетенцией, не понимает ее важности, не пытается ее развивать</w:t>
            </w:r>
          </w:p>
        </w:tc>
      </w:tr>
      <w:tr w:rsidR="000028C0" w:rsidRPr="00E30603" w14:paraId="7A84343F" w14:textId="77777777" w:rsidTr="0061020D">
        <w:trPr>
          <w:trHeight w:val="680"/>
        </w:trPr>
        <w:tc>
          <w:tcPr>
            <w:tcW w:w="1343" w:type="dxa"/>
            <w:vAlign w:val="center"/>
          </w:tcPr>
          <w:p w14:paraId="402609A0" w14:textId="77777777" w:rsidR="000028C0" w:rsidRPr="00E30603" w:rsidRDefault="000028C0" w:rsidP="0061020D">
            <w:pPr>
              <w:spacing w:after="120" w:line="240" w:lineRule="auto"/>
              <w:contextualSpacing/>
              <w:rPr>
                <w:rFonts w:ascii="Times New Roman" w:hAnsi="Times New Roman" w:cs="Times New Roman"/>
                <w:sz w:val="28"/>
                <w:szCs w:val="28"/>
              </w:rPr>
            </w:pPr>
            <w:r w:rsidRPr="00E30603">
              <w:rPr>
                <w:rFonts w:ascii="Times New Roman" w:hAnsi="Times New Roman" w:cs="Times New Roman"/>
                <w:sz w:val="28"/>
                <w:szCs w:val="28"/>
              </w:rPr>
              <w:t xml:space="preserve">1-й уровень </w:t>
            </w:r>
          </w:p>
        </w:tc>
        <w:tc>
          <w:tcPr>
            <w:tcW w:w="1950" w:type="dxa"/>
            <w:vAlign w:val="center"/>
          </w:tcPr>
          <w:p w14:paraId="0E4C0A52" w14:textId="77777777" w:rsidR="000028C0" w:rsidRPr="00E30603" w:rsidRDefault="000028C0" w:rsidP="0061020D">
            <w:pPr>
              <w:spacing w:after="120" w:line="240" w:lineRule="auto"/>
              <w:contextualSpacing/>
              <w:rPr>
                <w:rFonts w:ascii="Times New Roman" w:hAnsi="Times New Roman" w:cs="Times New Roman"/>
                <w:sz w:val="28"/>
                <w:szCs w:val="28"/>
              </w:rPr>
            </w:pPr>
            <w:r w:rsidRPr="00E30603">
              <w:rPr>
                <w:rFonts w:ascii="Times New Roman" w:hAnsi="Times New Roman" w:cs="Times New Roman"/>
                <w:sz w:val="28"/>
                <w:szCs w:val="28"/>
              </w:rPr>
              <w:t>Уровень развития</w:t>
            </w:r>
          </w:p>
        </w:tc>
        <w:tc>
          <w:tcPr>
            <w:tcW w:w="0" w:type="auto"/>
            <w:vAlign w:val="center"/>
          </w:tcPr>
          <w:p w14:paraId="163496A7" w14:textId="77777777" w:rsidR="000028C0" w:rsidRPr="00E30603" w:rsidRDefault="000028C0" w:rsidP="0061020D">
            <w:pPr>
              <w:spacing w:after="120" w:line="240" w:lineRule="auto"/>
              <w:contextualSpacing/>
              <w:rPr>
                <w:rFonts w:ascii="Times New Roman" w:hAnsi="Times New Roman" w:cs="Times New Roman"/>
                <w:sz w:val="28"/>
                <w:szCs w:val="28"/>
              </w:rPr>
            </w:pPr>
            <w:r w:rsidRPr="00E30603">
              <w:rPr>
                <w:rFonts w:ascii="Times New Roman" w:hAnsi="Times New Roman" w:cs="Times New Roman"/>
                <w:sz w:val="28"/>
                <w:szCs w:val="28"/>
              </w:rPr>
              <w:t>Сотрудник находится в процессе освоения компетенции. Понимает ее важность, однако не вполне и не всегда эффективно проявляет ее на практике</w:t>
            </w:r>
          </w:p>
        </w:tc>
      </w:tr>
      <w:tr w:rsidR="000028C0" w:rsidRPr="00E30603" w14:paraId="6BDE1C7F" w14:textId="77777777" w:rsidTr="0061020D">
        <w:trPr>
          <w:trHeight w:val="680"/>
        </w:trPr>
        <w:tc>
          <w:tcPr>
            <w:tcW w:w="1343" w:type="dxa"/>
            <w:vAlign w:val="center"/>
          </w:tcPr>
          <w:p w14:paraId="3CD53BD7" w14:textId="77777777" w:rsidR="000028C0" w:rsidRPr="00E30603" w:rsidRDefault="000028C0" w:rsidP="0061020D">
            <w:pPr>
              <w:spacing w:after="120" w:line="240" w:lineRule="auto"/>
              <w:contextualSpacing/>
              <w:rPr>
                <w:rFonts w:ascii="Times New Roman" w:hAnsi="Times New Roman" w:cs="Times New Roman"/>
                <w:sz w:val="28"/>
                <w:szCs w:val="28"/>
              </w:rPr>
            </w:pPr>
            <w:r w:rsidRPr="00E30603">
              <w:rPr>
                <w:rFonts w:ascii="Times New Roman" w:hAnsi="Times New Roman" w:cs="Times New Roman"/>
                <w:sz w:val="28"/>
                <w:szCs w:val="28"/>
              </w:rPr>
              <w:t>2-й уровень</w:t>
            </w:r>
          </w:p>
        </w:tc>
        <w:tc>
          <w:tcPr>
            <w:tcW w:w="1950" w:type="dxa"/>
            <w:vAlign w:val="center"/>
          </w:tcPr>
          <w:p w14:paraId="5B6570C2" w14:textId="77777777" w:rsidR="000028C0" w:rsidRPr="00E30603" w:rsidRDefault="000028C0" w:rsidP="0061020D">
            <w:pPr>
              <w:spacing w:after="120" w:line="240" w:lineRule="auto"/>
              <w:contextualSpacing/>
              <w:rPr>
                <w:rFonts w:ascii="Times New Roman" w:hAnsi="Times New Roman" w:cs="Times New Roman"/>
                <w:sz w:val="28"/>
                <w:szCs w:val="28"/>
              </w:rPr>
            </w:pPr>
            <w:r w:rsidRPr="00E30603">
              <w:rPr>
                <w:rFonts w:ascii="Times New Roman" w:hAnsi="Times New Roman" w:cs="Times New Roman"/>
                <w:sz w:val="28"/>
                <w:szCs w:val="28"/>
              </w:rPr>
              <w:t>Уровень опыта</w:t>
            </w:r>
          </w:p>
        </w:tc>
        <w:tc>
          <w:tcPr>
            <w:tcW w:w="0" w:type="auto"/>
            <w:vAlign w:val="center"/>
          </w:tcPr>
          <w:p w14:paraId="5DA3B185" w14:textId="77777777" w:rsidR="000028C0" w:rsidRPr="00E30603" w:rsidRDefault="000028C0" w:rsidP="0061020D">
            <w:pPr>
              <w:spacing w:after="120" w:line="240" w:lineRule="auto"/>
              <w:contextualSpacing/>
              <w:rPr>
                <w:rFonts w:ascii="Times New Roman" w:hAnsi="Times New Roman" w:cs="Times New Roman"/>
                <w:sz w:val="28"/>
                <w:szCs w:val="28"/>
              </w:rPr>
            </w:pPr>
            <w:r w:rsidRPr="00E30603">
              <w:rPr>
                <w:rFonts w:ascii="Times New Roman" w:hAnsi="Times New Roman" w:cs="Times New Roman"/>
                <w:sz w:val="28"/>
                <w:szCs w:val="28"/>
              </w:rPr>
              <w:t>Стандарт деятельности. Сотрудник полностью освоил компетенцию, эффективно применяет ее во всех рабочих ситуациях</w:t>
            </w:r>
          </w:p>
        </w:tc>
      </w:tr>
      <w:tr w:rsidR="000028C0" w:rsidRPr="00E30603" w14:paraId="0DB91E85" w14:textId="77777777" w:rsidTr="0061020D">
        <w:trPr>
          <w:trHeight w:val="680"/>
        </w:trPr>
        <w:tc>
          <w:tcPr>
            <w:tcW w:w="1343" w:type="dxa"/>
            <w:vAlign w:val="center"/>
          </w:tcPr>
          <w:p w14:paraId="42F82488" w14:textId="77777777" w:rsidR="000028C0" w:rsidRPr="00E30603" w:rsidRDefault="000028C0" w:rsidP="0061020D">
            <w:pPr>
              <w:spacing w:after="120" w:line="240" w:lineRule="auto"/>
              <w:contextualSpacing/>
              <w:rPr>
                <w:rFonts w:ascii="Times New Roman" w:hAnsi="Times New Roman" w:cs="Times New Roman"/>
                <w:sz w:val="28"/>
                <w:szCs w:val="28"/>
              </w:rPr>
            </w:pPr>
            <w:r w:rsidRPr="00E30603">
              <w:rPr>
                <w:rFonts w:ascii="Times New Roman" w:hAnsi="Times New Roman" w:cs="Times New Roman"/>
                <w:sz w:val="28"/>
                <w:szCs w:val="28"/>
              </w:rPr>
              <w:t xml:space="preserve">3-й уровень </w:t>
            </w:r>
          </w:p>
        </w:tc>
        <w:tc>
          <w:tcPr>
            <w:tcW w:w="1950" w:type="dxa"/>
            <w:vAlign w:val="center"/>
          </w:tcPr>
          <w:p w14:paraId="449E3A91" w14:textId="77777777" w:rsidR="000028C0" w:rsidRPr="00E30603" w:rsidRDefault="000028C0" w:rsidP="0061020D">
            <w:pPr>
              <w:spacing w:after="120" w:line="240" w:lineRule="auto"/>
              <w:contextualSpacing/>
              <w:rPr>
                <w:rFonts w:ascii="Times New Roman" w:hAnsi="Times New Roman" w:cs="Times New Roman"/>
                <w:sz w:val="28"/>
                <w:szCs w:val="28"/>
              </w:rPr>
            </w:pPr>
            <w:r w:rsidRPr="00E30603">
              <w:rPr>
                <w:rFonts w:ascii="Times New Roman" w:hAnsi="Times New Roman" w:cs="Times New Roman"/>
                <w:sz w:val="28"/>
                <w:szCs w:val="28"/>
              </w:rPr>
              <w:t>Уровень мастерства</w:t>
            </w:r>
          </w:p>
        </w:tc>
        <w:tc>
          <w:tcPr>
            <w:tcW w:w="0" w:type="auto"/>
            <w:vAlign w:val="center"/>
          </w:tcPr>
          <w:p w14:paraId="05399942" w14:textId="77777777" w:rsidR="000028C0" w:rsidRPr="00E30603" w:rsidRDefault="000028C0" w:rsidP="0061020D">
            <w:pPr>
              <w:spacing w:after="120" w:line="240" w:lineRule="auto"/>
              <w:contextualSpacing/>
              <w:rPr>
                <w:rFonts w:ascii="Times New Roman" w:hAnsi="Times New Roman" w:cs="Times New Roman"/>
                <w:sz w:val="28"/>
                <w:szCs w:val="28"/>
              </w:rPr>
            </w:pPr>
            <w:r w:rsidRPr="00E30603">
              <w:rPr>
                <w:rFonts w:ascii="Times New Roman" w:hAnsi="Times New Roman" w:cs="Times New Roman"/>
                <w:sz w:val="28"/>
                <w:szCs w:val="28"/>
              </w:rPr>
              <w:t>В дополнение к «Уровню опыта» – сотрудник способен применять компетенцию в ситуациях повышенной сложности</w:t>
            </w:r>
          </w:p>
        </w:tc>
      </w:tr>
    </w:tbl>
    <w:p w14:paraId="11D487DF" w14:textId="77777777" w:rsidR="0061020D" w:rsidRPr="00E30603" w:rsidRDefault="0061020D" w:rsidP="00623329">
      <w:pPr>
        <w:spacing w:after="120" w:line="240" w:lineRule="auto"/>
        <w:ind w:firstLine="567"/>
        <w:contextualSpacing/>
        <w:jc w:val="both"/>
        <w:rPr>
          <w:rFonts w:ascii="Times New Roman" w:hAnsi="Times New Roman" w:cs="Times New Roman"/>
          <w:sz w:val="28"/>
          <w:szCs w:val="28"/>
        </w:rPr>
      </w:pPr>
    </w:p>
    <w:p w14:paraId="216D284A" w14:textId="77777777"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После формирования модели компетенции проверьте ее на эффективность.</w:t>
      </w:r>
      <w:r w:rsidRPr="00927B93">
        <w:rPr>
          <w:rFonts w:ascii="Times New Roman" w:hAnsi="Times New Roman" w:cs="Times New Roman"/>
          <w:sz w:val="32"/>
          <w:szCs w:val="32"/>
        </w:rPr>
        <w:br/>
        <w:t>Для этого используйте показатели эффективности оценки:</w:t>
      </w:r>
    </w:p>
    <w:p w14:paraId="73AF7426" w14:textId="77777777" w:rsidR="000028C0" w:rsidRPr="00927B93" w:rsidRDefault="000028C0" w:rsidP="008F2AAB">
      <w:pPr>
        <w:pStyle w:val="13"/>
        <w:numPr>
          <w:ilvl w:val="0"/>
          <w:numId w:val="148"/>
        </w:numPr>
        <w:suppressAutoHyphens w:val="0"/>
        <w:spacing w:after="120" w:line="240" w:lineRule="auto"/>
        <w:contextualSpacing/>
        <w:jc w:val="both"/>
        <w:rPr>
          <w:rFonts w:ascii="Times New Roman" w:hAnsi="Times New Roman" w:cs="Times New Roman"/>
          <w:sz w:val="32"/>
          <w:szCs w:val="32"/>
        </w:rPr>
      </w:pPr>
      <w:r w:rsidRPr="00927B93">
        <w:rPr>
          <w:rFonts w:ascii="Times New Roman" w:hAnsi="Times New Roman" w:cs="Times New Roman"/>
          <w:sz w:val="32"/>
          <w:szCs w:val="32"/>
        </w:rPr>
        <w:t>валидность: насколько методы проведения оценки отражают объективную реальность;</w:t>
      </w:r>
    </w:p>
    <w:p w14:paraId="2D07CAC5" w14:textId="77777777" w:rsidR="000028C0" w:rsidRPr="00927B93" w:rsidRDefault="000028C0" w:rsidP="008F2AAB">
      <w:pPr>
        <w:pStyle w:val="13"/>
        <w:numPr>
          <w:ilvl w:val="0"/>
          <w:numId w:val="148"/>
        </w:numPr>
        <w:suppressAutoHyphens w:val="0"/>
        <w:spacing w:after="120" w:line="240" w:lineRule="auto"/>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надежность: насколько результаты оценки устойчивы во времени. </w:t>
      </w:r>
    </w:p>
    <w:p w14:paraId="1EFAAFE0" w14:textId="77777777"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Тестирование модели</w:t>
      </w:r>
    </w:p>
    <w:p w14:paraId="1239E2B8" w14:textId="77777777"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1. Руководитель формирует выборку респондентов из самых лучших и самых худших сотрудников.</w:t>
      </w:r>
    </w:p>
    <w:p w14:paraId="51BB651D" w14:textId="77777777"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2. Менеджер по оценке проводит с ними интервью по компетенциям, оценивает представленность компетенции в баллах.</w:t>
      </w:r>
    </w:p>
    <w:p w14:paraId="1D22F330" w14:textId="77777777"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3. Менеджер по оценке соотносит результаты интервью с оценкой руководителя.</w:t>
      </w:r>
    </w:p>
    <w:p w14:paraId="60D83042" w14:textId="77777777" w:rsidR="0061020D" w:rsidRPr="00927B93" w:rsidRDefault="0061020D" w:rsidP="00623329">
      <w:pPr>
        <w:spacing w:after="120" w:line="240" w:lineRule="auto"/>
        <w:ind w:firstLine="567"/>
        <w:contextualSpacing/>
        <w:jc w:val="both"/>
        <w:rPr>
          <w:rFonts w:ascii="Times New Roman" w:hAnsi="Times New Roman" w:cs="Times New Roman"/>
          <w:sz w:val="32"/>
          <w:szCs w:val="32"/>
        </w:rPr>
      </w:pPr>
    </w:p>
    <w:p w14:paraId="60C03A2D" w14:textId="77777777" w:rsidR="000028C0" w:rsidRPr="00927B93" w:rsidRDefault="0041271F" w:rsidP="00476B5E">
      <w:pPr>
        <w:pStyle w:val="a9"/>
        <w:numPr>
          <w:ilvl w:val="1"/>
          <w:numId w:val="191"/>
        </w:numPr>
        <w:spacing w:after="120" w:line="240" w:lineRule="auto"/>
        <w:jc w:val="center"/>
        <w:rPr>
          <w:rFonts w:ascii="Times New Roman" w:hAnsi="Times New Roman" w:cs="Times New Roman"/>
          <w:sz w:val="32"/>
          <w:szCs w:val="32"/>
        </w:rPr>
      </w:pPr>
      <w:r w:rsidRPr="00927B93">
        <w:rPr>
          <w:rFonts w:ascii="Times New Roman" w:hAnsi="Times New Roman" w:cs="Times New Roman"/>
          <w:sz w:val="32"/>
          <w:szCs w:val="32"/>
        </w:rPr>
        <w:t xml:space="preserve"> </w:t>
      </w:r>
      <w:r w:rsidR="000028C0" w:rsidRPr="00927B93">
        <w:rPr>
          <w:rFonts w:ascii="Times New Roman" w:hAnsi="Times New Roman" w:cs="Times New Roman"/>
          <w:sz w:val="32"/>
          <w:szCs w:val="32"/>
        </w:rPr>
        <w:t>Внедрение модели компетенций. Этапы оценки</w:t>
      </w:r>
    </w:p>
    <w:p w14:paraId="4984C742" w14:textId="77777777"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lang w:val="en-US"/>
        </w:rPr>
        <w:t>PR</w:t>
      </w:r>
      <w:r w:rsidRPr="00927B93">
        <w:rPr>
          <w:rFonts w:ascii="Times New Roman" w:hAnsi="Times New Roman" w:cs="Times New Roman"/>
          <w:sz w:val="32"/>
          <w:szCs w:val="32"/>
        </w:rPr>
        <w:t xml:space="preserve"> внедрения моделей компетенций:</w:t>
      </w:r>
    </w:p>
    <w:p w14:paraId="05DD12EF" w14:textId="77777777" w:rsidR="000028C0" w:rsidRPr="00927B93" w:rsidRDefault="000028C0" w:rsidP="008F2AAB">
      <w:pPr>
        <w:pStyle w:val="13"/>
        <w:numPr>
          <w:ilvl w:val="0"/>
          <w:numId w:val="149"/>
        </w:numPr>
        <w:suppressAutoHyphens w:val="0"/>
        <w:spacing w:after="120" w:line="240" w:lineRule="auto"/>
        <w:contextualSpacing/>
        <w:jc w:val="both"/>
        <w:rPr>
          <w:rFonts w:ascii="Times New Roman" w:hAnsi="Times New Roman" w:cs="Times New Roman"/>
          <w:sz w:val="32"/>
          <w:szCs w:val="32"/>
        </w:rPr>
      </w:pPr>
      <w:r w:rsidRPr="00927B93">
        <w:rPr>
          <w:rFonts w:ascii="Times New Roman" w:hAnsi="Times New Roman" w:cs="Times New Roman"/>
          <w:sz w:val="32"/>
          <w:szCs w:val="32"/>
        </w:rPr>
        <w:t>создайте образы компетенций, привяжите их к ценностям компаний. Для этого используйте метафоры, пословицы, сентенции;</w:t>
      </w:r>
    </w:p>
    <w:p w14:paraId="0D2C1A24" w14:textId="77777777" w:rsidR="000028C0" w:rsidRPr="00927B93" w:rsidRDefault="000028C0" w:rsidP="008F2AAB">
      <w:pPr>
        <w:pStyle w:val="13"/>
        <w:numPr>
          <w:ilvl w:val="0"/>
          <w:numId w:val="149"/>
        </w:numPr>
        <w:suppressAutoHyphens w:val="0"/>
        <w:spacing w:after="120" w:line="240" w:lineRule="auto"/>
        <w:contextualSpacing/>
        <w:jc w:val="both"/>
        <w:rPr>
          <w:rFonts w:ascii="Times New Roman" w:hAnsi="Times New Roman" w:cs="Times New Roman"/>
          <w:sz w:val="32"/>
          <w:szCs w:val="32"/>
        </w:rPr>
      </w:pPr>
      <w:r w:rsidRPr="00927B93">
        <w:rPr>
          <w:rFonts w:ascii="Times New Roman" w:hAnsi="Times New Roman" w:cs="Times New Roman"/>
          <w:sz w:val="32"/>
          <w:szCs w:val="32"/>
        </w:rPr>
        <w:t>выберите последовательность и частоту упоминания подачи принципов, заложенных в модели компетенции. Просите руководителей упоминать о компетенциях в речи. Используйте плакаты и другие способы агитации;</w:t>
      </w:r>
    </w:p>
    <w:p w14:paraId="6FF39D35" w14:textId="77777777" w:rsidR="000028C0" w:rsidRPr="00927B93" w:rsidRDefault="000028C0" w:rsidP="008F2AAB">
      <w:pPr>
        <w:pStyle w:val="13"/>
        <w:numPr>
          <w:ilvl w:val="0"/>
          <w:numId w:val="149"/>
        </w:numPr>
        <w:suppressAutoHyphens w:val="0"/>
        <w:spacing w:after="120" w:line="240" w:lineRule="auto"/>
        <w:contextualSpacing/>
        <w:jc w:val="both"/>
        <w:rPr>
          <w:rFonts w:ascii="Times New Roman" w:hAnsi="Times New Roman" w:cs="Times New Roman"/>
          <w:sz w:val="32"/>
          <w:szCs w:val="32"/>
        </w:rPr>
      </w:pPr>
      <w:r w:rsidRPr="00927B93">
        <w:rPr>
          <w:rFonts w:ascii="Times New Roman" w:hAnsi="Times New Roman" w:cs="Times New Roman"/>
          <w:sz w:val="32"/>
          <w:szCs w:val="32"/>
        </w:rPr>
        <w:t>используйте отличительные «фишки» – оригинальные названия компетенций, жаргон, сленг и т. д.;</w:t>
      </w:r>
    </w:p>
    <w:p w14:paraId="6FE2FB0E" w14:textId="77777777" w:rsidR="000028C0" w:rsidRPr="00927B93" w:rsidRDefault="000028C0" w:rsidP="008F2AAB">
      <w:pPr>
        <w:pStyle w:val="13"/>
        <w:numPr>
          <w:ilvl w:val="0"/>
          <w:numId w:val="149"/>
        </w:numPr>
        <w:suppressAutoHyphens w:val="0"/>
        <w:spacing w:after="120" w:line="240" w:lineRule="auto"/>
        <w:contextualSpacing/>
        <w:jc w:val="both"/>
        <w:rPr>
          <w:rFonts w:ascii="Times New Roman" w:hAnsi="Times New Roman" w:cs="Times New Roman"/>
          <w:sz w:val="32"/>
          <w:szCs w:val="32"/>
        </w:rPr>
      </w:pPr>
      <w:r w:rsidRPr="00927B93">
        <w:rPr>
          <w:rFonts w:ascii="Times New Roman" w:hAnsi="Times New Roman" w:cs="Times New Roman"/>
          <w:sz w:val="32"/>
          <w:szCs w:val="32"/>
        </w:rPr>
        <w:t>найдите людей, соответствующих максимуму по компетенциям, и используйте их в «рекламе» модели;</w:t>
      </w:r>
    </w:p>
    <w:p w14:paraId="71C62B37" w14:textId="6556A353" w:rsidR="000028C0" w:rsidRPr="00927B93" w:rsidRDefault="000028C0" w:rsidP="008F2AAB">
      <w:pPr>
        <w:pStyle w:val="13"/>
        <w:numPr>
          <w:ilvl w:val="0"/>
          <w:numId w:val="149"/>
        </w:numPr>
        <w:suppressAutoHyphens w:val="0"/>
        <w:spacing w:after="120" w:line="240" w:lineRule="auto"/>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увяжите компетенции и истории успеха, которые есть в </w:t>
      </w:r>
      <w:r w:rsidR="002D726E" w:rsidRPr="00927B93">
        <w:rPr>
          <w:rFonts w:ascii="Times New Roman" w:hAnsi="Times New Roman" w:cs="Times New Roman"/>
          <w:sz w:val="32"/>
          <w:szCs w:val="32"/>
        </w:rPr>
        <w:t>организации</w:t>
      </w:r>
      <w:r w:rsidRPr="00927B93">
        <w:rPr>
          <w:rFonts w:ascii="Times New Roman" w:hAnsi="Times New Roman" w:cs="Times New Roman"/>
          <w:sz w:val="32"/>
          <w:szCs w:val="32"/>
        </w:rPr>
        <w:t>;</w:t>
      </w:r>
    </w:p>
    <w:p w14:paraId="5A74C2CF" w14:textId="77777777" w:rsidR="000028C0" w:rsidRPr="00927B93" w:rsidRDefault="000028C0" w:rsidP="008F2AAB">
      <w:pPr>
        <w:pStyle w:val="13"/>
        <w:numPr>
          <w:ilvl w:val="0"/>
          <w:numId w:val="149"/>
        </w:numPr>
        <w:suppressAutoHyphens w:val="0"/>
        <w:spacing w:after="120" w:line="240" w:lineRule="auto"/>
        <w:contextualSpacing/>
        <w:jc w:val="both"/>
        <w:rPr>
          <w:rFonts w:ascii="Times New Roman" w:hAnsi="Times New Roman" w:cs="Times New Roman"/>
          <w:sz w:val="32"/>
          <w:szCs w:val="32"/>
        </w:rPr>
      </w:pPr>
      <w:r w:rsidRPr="00927B93">
        <w:rPr>
          <w:rFonts w:ascii="Times New Roman" w:hAnsi="Times New Roman" w:cs="Times New Roman"/>
          <w:sz w:val="32"/>
          <w:szCs w:val="32"/>
        </w:rPr>
        <w:t>разработайте документы по использованию модели компетенций (например, инструкцию для проведения интервью при подборе), алгоритм проведения оценки (например, при аттестации: бланки, вопросы и т. д.), примеры развивающих действий для каждой компетенции;</w:t>
      </w:r>
    </w:p>
    <w:p w14:paraId="4C625358" w14:textId="77777777" w:rsidR="000028C0" w:rsidRPr="00927B93" w:rsidRDefault="000028C0" w:rsidP="008F2AAB">
      <w:pPr>
        <w:pStyle w:val="13"/>
        <w:numPr>
          <w:ilvl w:val="0"/>
          <w:numId w:val="149"/>
        </w:numPr>
        <w:suppressAutoHyphens w:val="0"/>
        <w:spacing w:after="120" w:line="240" w:lineRule="auto"/>
        <w:contextualSpacing/>
        <w:jc w:val="both"/>
        <w:rPr>
          <w:rFonts w:ascii="Times New Roman" w:hAnsi="Times New Roman" w:cs="Times New Roman"/>
          <w:sz w:val="32"/>
          <w:szCs w:val="32"/>
        </w:rPr>
      </w:pPr>
      <w:r w:rsidRPr="00927B93">
        <w:rPr>
          <w:rFonts w:ascii="Times New Roman" w:hAnsi="Times New Roman" w:cs="Times New Roman"/>
          <w:sz w:val="32"/>
          <w:szCs w:val="32"/>
        </w:rPr>
        <w:t>обучите линейных руководителей использовать модели компетенций.</w:t>
      </w:r>
    </w:p>
    <w:p w14:paraId="73243021" w14:textId="77777777"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Этапы оценки</w:t>
      </w:r>
      <w:r w:rsidR="007A4D49" w:rsidRPr="00927B93">
        <w:rPr>
          <w:rFonts w:ascii="Times New Roman" w:hAnsi="Times New Roman" w:cs="Times New Roman"/>
          <w:sz w:val="32"/>
          <w:szCs w:val="32"/>
        </w:rPr>
        <w:t>:</w:t>
      </w:r>
    </w:p>
    <w:p w14:paraId="4E576809" w14:textId="77777777" w:rsidR="000028C0" w:rsidRPr="00927B93" w:rsidRDefault="007A4D49" w:rsidP="008F2AAB">
      <w:pPr>
        <w:pStyle w:val="a9"/>
        <w:numPr>
          <w:ilvl w:val="0"/>
          <w:numId w:val="150"/>
        </w:numPr>
        <w:spacing w:after="120" w:line="240" w:lineRule="auto"/>
        <w:jc w:val="both"/>
        <w:rPr>
          <w:rFonts w:ascii="Times New Roman" w:hAnsi="Times New Roman" w:cs="Times New Roman"/>
          <w:sz w:val="32"/>
          <w:szCs w:val="32"/>
        </w:rPr>
      </w:pPr>
      <w:r w:rsidRPr="00927B93">
        <w:rPr>
          <w:rFonts w:ascii="Times New Roman" w:hAnsi="Times New Roman" w:cs="Times New Roman"/>
          <w:sz w:val="32"/>
          <w:szCs w:val="32"/>
        </w:rPr>
        <w:t>Самооценка сотрудника;</w:t>
      </w:r>
    </w:p>
    <w:p w14:paraId="0A3EF977" w14:textId="77777777" w:rsidR="000028C0" w:rsidRPr="00927B93" w:rsidRDefault="007A4D49" w:rsidP="008F2AAB">
      <w:pPr>
        <w:pStyle w:val="a9"/>
        <w:numPr>
          <w:ilvl w:val="0"/>
          <w:numId w:val="150"/>
        </w:numPr>
        <w:spacing w:after="120" w:line="240" w:lineRule="auto"/>
        <w:jc w:val="both"/>
        <w:rPr>
          <w:rFonts w:ascii="Times New Roman" w:hAnsi="Times New Roman" w:cs="Times New Roman"/>
          <w:sz w:val="32"/>
          <w:szCs w:val="32"/>
        </w:rPr>
      </w:pPr>
      <w:r w:rsidRPr="00927B93">
        <w:rPr>
          <w:rFonts w:ascii="Times New Roman" w:hAnsi="Times New Roman" w:cs="Times New Roman"/>
          <w:sz w:val="32"/>
          <w:szCs w:val="32"/>
        </w:rPr>
        <w:t>Оценка руководителя;</w:t>
      </w:r>
    </w:p>
    <w:p w14:paraId="2CF4F5B1" w14:textId="77777777" w:rsidR="000028C0" w:rsidRPr="00927B93" w:rsidRDefault="000028C0" w:rsidP="008F2AAB">
      <w:pPr>
        <w:pStyle w:val="a9"/>
        <w:numPr>
          <w:ilvl w:val="0"/>
          <w:numId w:val="150"/>
        </w:numPr>
        <w:spacing w:after="120" w:line="240" w:lineRule="auto"/>
        <w:jc w:val="both"/>
        <w:rPr>
          <w:rFonts w:ascii="Times New Roman" w:hAnsi="Times New Roman" w:cs="Times New Roman"/>
          <w:sz w:val="32"/>
          <w:szCs w:val="32"/>
        </w:rPr>
      </w:pPr>
      <w:r w:rsidRPr="00927B93">
        <w:rPr>
          <w:rFonts w:ascii="Times New Roman" w:hAnsi="Times New Roman" w:cs="Times New Roman"/>
          <w:sz w:val="32"/>
          <w:szCs w:val="32"/>
        </w:rPr>
        <w:t>Беседа по согласованию оценок и выделение приори</w:t>
      </w:r>
      <w:r w:rsidR="007A4D49" w:rsidRPr="00927B93">
        <w:rPr>
          <w:rFonts w:ascii="Times New Roman" w:hAnsi="Times New Roman" w:cs="Times New Roman"/>
          <w:sz w:val="32"/>
          <w:szCs w:val="32"/>
        </w:rPr>
        <w:t>тетных для развития компетенций;</w:t>
      </w:r>
    </w:p>
    <w:p w14:paraId="4C824843" w14:textId="77777777" w:rsidR="000028C0" w:rsidRPr="00927B93" w:rsidRDefault="000028C0" w:rsidP="008F2AAB">
      <w:pPr>
        <w:pStyle w:val="a9"/>
        <w:numPr>
          <w:ilvl w:val="0"/>
          <w:numId w:val="150"/>
        </w:numPr>
        <w:spacing w:after="120" w:line="240" w:lineRule="auto"/>
        <w:jc w:val="both"/>
        <w:rPr>
          <w:rFonts w:ascii="Times New Roman" w:hAnsi="Times New Roman" w:cs="Times New Roman"/>
          <w:sz w:val="32"/>
          <w:szCs w:val="32"/>
        </w:rPr>
      </w:pPr>
      <w:r w:rsidRPr="00927B93">
        <w:rPr>
          <w:rFonts w:ascii="Times New Roman" w:hAnsi="Times New Roman" w:cs="Times New Roman"/>
          <w:sz w:val="32"/>
          <w:szCs w:val="32"/>
        </w:rPr>
        <w:t>Подготовка предложений по плану индивидуального развития (оцен</w:t>
      </w:r>
      <w:r w:rsidR="007A4D49" w:rsidRPr="00927B93">
        <w:rPr>
          <w:rFonts w:ascii="Times New Roman" w:hAnsi="Times New Roman" w:cs="Times New Roman"/>
          <w:sz w:val="32"/>
          <w:szCs w:val="32"/>
        </w:rPr>
        <w:t>иваемый готовит самостоятельно);</w:t>
      </w:r>
    </w:p>
    <w:p w14:paraId="3D1B1EB0" w14:textId="77777777" w:rsidR="000028C0" w:rsidRPr="00927B93" w:rsidRDefault="000028C0" w:rsidP="008F2AAB">
      <w:pPr>
        <w:pStyle w:val="a9"/>
        <w:numPr>
          <w:ilvl w:val="0"/>
          <w:numId w:val="150"/>
        </w:numPr>
        <w:spacing w:after="120" w:line="240" w:lineRule="auto"/>
        <w:jc w:val="both"/>
        <w:rPr>
          <w:rFonts w:ascii="Times New Roman" w:hAnsi="Times New Roman" w:cs="Times New Roman"/>
          <w:sz w:val="32"/>
          <w:szCs w:val="32"/>
        </w:rPr>
      </w:pPr>
      <w:r w:rsidRPr="00927B93">
        <w:rPr>
          <w:rFonts w:ascii="Times New Roman" w:hAnsi="Times New Roman" w:cs="Times New Roman"/>
          <w:sz w:val="32"/>
          <w:szCs w:val="32"/>
        </w:rPr>
        <w:t>Итоговое согласование плана индивидуального развития, методов и инструментов развития.</w:t>
      </w:r>
    </w:p>
    <w:p w14:paraId="54751270" w14:textId="77777777" w:rsidR="0061020D" w:rsidRPr="00927B93" w:rsidRDefault="0061020D" w:rsidP="00623329">
      <w:pPr>
        <w:spacing w:after="120" w:line="240" w:lineRule="auto"/>
        <w:ind w:firstLine="567"/>
        <w:contextualSpacing/>
        <w:jc w:val="both"/>
        <w:rPr>
          <w:rFonts w:ascii="Times New Roman" w:hAnsi="Times New Roman" w:cs="Times New Roman"/>
          <w:sz w:val="32"/>
          <w:szCs w:val="32"/>
          <w:highlight w:val="yellow"/>
        </w:rPr>
      </w:pPr>
    </w:p>
    <w:p w14:paraId="2A513DFD" w14:textId="77777777" w:rsidR="000028C0" w:rsidRPr="00927B93" w:rsidRDefault="007E42DD" w:rsidP="007E42DD">
      <w:pPr>
        <w:spacing w:after="120" w:line="240" w:lineRule="auto"/>
        <w:ind w:left="1500"/>
        <w:jc w:val="center"/>
        <w:rPr>
          <w:rFonts w:ascii="Times New Roman" w:hAnsi="Times New Roman" w:cs="Times New Roman"/>
          <w:sz w:val="32"/>
          <w:szCs w:val="32"/>
        </w:rPr>
      </w:pPr>
      <w:r w:rsidRPr="00927B93">
        <w:rPr>
          <w:rFonts w:ascii="Times New Roman" w:hAnsi="Times New Roman" w:cs="Times New Roman"/>
          <w:sz w:val="32"/>
          <w:szCs w:val="32"/>
        </w:rPr>
        <w:t>15.5</w:t>
      </w:r>
      <w:r w:rsidR="0041271F" w:rsidRPr="00927B93">
        <w:rPr>
          <w:rFonts w:ascii="Times New Roman" w:hAnsi="Times New Roman" w:cs="Times New Roman"/>
          <w:sz w:val="32"/>
          <w:szCs w:val="32"/>
        </w:rPr>
        <w:t xml:space="preserve"> </w:t>
      </w:r>
      <w:r w:rsidR="000028C0" w:rsidRPr="00927B93">
        <w:rPr>
          <w:rFonts w:ascii="Times New Roman" w:hAnsi="Times New Roman" w:cs="Times New Roman"/>
          <w:sz w:val="32"/>
          <w:szCs w:val="32"/>
        </w:rPr>
        <w:t>Практическое применение модели компетенций. Кейс</w:t>
      </w:r>
    </w:p>
    <w:p w14:paraId="09C3CA96" w14:textId="59029D08" w:rsidR="000028C0" w:rsidRPr="00927B93" w:rsidRDefault="008C3EF5"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При </w:t>
      </w:r>
      <w:r w:rsidR="000028C0" w:rsidRPr="00927B93">
        <w:rPr>
          <w:rFonts w:ascii="Times New Roman" w:hAnsi="Times New Roman" w:cs="Times New Roman"/>
          <w:sz w:val="32"/>
          <w:szCs w:val="32"/>
        </w:rPr>
        <w:t>построени</w:t>
      </w:r>
      <w:r w:rsidRPr="00927B93">
        <w:rPr>
          <w:rFonts w:ascii="Times New Roman" w:hAnsi="Times New Roman" w:cs="Times New Roman"/>
          <w:sz w:val="32"/>
          <w:szCs w:val="32"/>
        </w:rPr>
        <w:t>и</w:t>
      </w:r>
      <w:r w:rsidR="000028C0" w:rsidRPr="00927B93">
        <w:rPr>
          <w:rFonts w:ascii="Times New Roman" w:hAnsi="Times New Roman" w:cs="Times New Roman"/>
          <w:sz w:val="32"/>
          <w:szCs w:val="32"/>
        </w:rPr>
        <w:t xml:space="preserve"> модели компетенций в </w:t>
      </w:r>
      <w:r w:rsidRPr="00927B93">
        <w:rPr>
          <w:rFonts w:ascii="Times New Roman" w:hAnsi="Times New Roman" w:cs="Times New Roman"/>
          <w:sz w:val="32"/>
          <w:szCs w:val="32"/>
        </w:rPr>
        <w:t xml:space="preserve">одной из российских </w:t>
      </w:r>
      <w:r w:rsidR="002D726E" w:rsidRPr="00927B93">
        <w:rPr>
          <w:rFonts w:ascii="Times New Roman" w:hAnsi="Times New Roman" w:cs="Times New Roman"/>
          <w:sz w:val="32"/>
          <w:szCs w:val="32"/>
        </w:rPr>
        <w:t>организации</w:t>
      </w:r>
      <w:r w:rsidR="000028C0" w:rsidRPr="00927B93">
        <w:rPr>
          <w:rFonts w:ascii="Times New Roman" w:hAnsi="Times New Roman" w:cs="Times New Roman"/>
          <w:sz w:val="32"/>
          <w:szCs w:val="32"/>
        </w:rPr>
        <w:t xml:space="preserve"> был сделан анализ стратегических целей развития бизнеса и выявлены проблемы работы с кадрами. На основании полученных данных сформировали ожидаемый результат от внедрения компетенций – «</w:t>
      </w:r>
      <w:r w:rsidRPr="00927B93">
        <w:rPr>
          <w:rFonts w:ascii="Times New Roman" w:hAnsi="Times New Roman" w:cs="Times New Roman"/>
          <w:sz w:val="32"/>
          <w:szCs w:val="32"/>
        </w:rPr>
        <w:t>р</w:t>
      </w:r>
      <w:r w:rsidR="000028C0" w:rsidRPr="00927B93">
        <w:rPr>
          <w:rFonts w:ascii="Times New Roman" w:hAnsi="Times New Roman" w:cs="Times New Roman"/>
          <w:sz w:val="32"/>
          <w:szCs w:val="32"/>
        </w:rPr>
        <w:t>азработать систему, которая позволит закрыть к 2018 году 80 процентов ключевых должностей внутренними кандидатами».</w:t>
      </w:r>
    </w:p>
    <w:p w14:paraId="373F8E65" w14:textId="3E6BEEF8" w:rsidR="000028C0" w:rsidRPr="00927B93" w:rsidRDefault="008C3EF5"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Были определены</w:t>
      </w:r>
      <w:r w:rsidR="000028C0" w:rsidRPr="00927B93">
        <w:rPr>
          <w:rFonts w:ascii="Times New Roman" w:hAnsi="Times New Roman" w:cs="Times New Roman"/>
          <w:sz w:val="32"/>
          <w:szCs w:val="32"/>
        </w:rPr>
        <w:t xml:space="preserve"> конечные продукты процесса:</w:t>
      </w:r>
    </w:p>
    <w:p w14:paraId="1C46917C" w14:textId="78781843" w:rsidR="000028C0" w:rsidRPr="00927B93" w:rsidRDefault="000028C0" w:rsidP="008F2AAB">
      <w:pPr>
        <w:pStyle w:val="13"/>
        <w:numPr>
          <w:ilvl w:val="0"/>
          <w:numId w:val="151"/>
        </w:numPr>
        <w:tabs>
          <w:tab w:val="clear" w:pos="1287"/>
        </w:tabs>
        <w:suppressAutoHyphens w:val="0"/>
        <w:spacing w:after="120" w:line="240" w:lineRule="auto"/>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модели компетенций «Специалист» и «Менеджер» соответствуют стратегии </w:t>
      </w:r>
      <w:r w:rsidR="002D726E" w:rsidRPr="00927B93">
        <w:rPr>
          <w:rFonts w:ascii="Times New Roman" w:hAnsi="Times New Roman" w:cs="Times New Roman"/>
          <w:sz w:val="32"/>
          <w:szCs w:val="32"/>
        </w:rPr>
        <w:t>организации</w:t>
      </w:r>
      <w:r w:rsidRPr="00927B93">
        <w:rPr>
          <w:rFonts w:ascii="Times New Roman" w:hAnsi="Times New Roman" w:cs="Times New Roman"/>
          <w:sz w:val="32"/>
          <w:szCs w:val="32"/>
        </w:rPr>
        <w:t>;</w:t>
      </w:r>
    </w:p>
    <w:p w14:paraId="5A47FEE3" w14:textId="77777777" w:rsidR="000028C0" w:rsidRPr="00927B93" w:rsidRDefault="000028C0" w:rsidP="008F2AAB">
      <w:pPr>
        <w:pStyle w:val="13"/>
        <w:numPr>
          <w:ilvl w:val="0"/>
          <w:numId w:val="151"/>
        </w:numPr>
        <w:tabs>
          <w:tab w:val="clear" w:pos="1287"/>
        </w:tabs>
        <w:suppressAutoHyphens w:val="0"/>
        <w:spacing w:after="120" w:line="240" w:lineRule="auto"/>
        <w:contextualSpacing/>
        <w:jc w:val="both"/>
        <w:rPr>
          <w:rFonts w:ascii="Times New Roman" w:hAnsi="Times New Roman" w:cs="Times New Roman"/>
          <w:sz w:val="32"/>
          <w:szCs w:val="32"/>
        </w:rPr>
      </w:pPr>
      <w:r w:rsidRPr="00927B93">
        <w:rPr>
          <w:rFonts w:ascii="Times New Roman" w:hAnsi="Times New Roman" w:cs="Times New Roman"/>
          <w:sz w:val="32"/>
          <w:szCs w:val="32"/>
        </w:rPr>
        <w:t>реализация планов индивидуального развития (ПИР);</w:t>
      </w:r>
    </w:p>
    <w:p w14:paraId="170A3730" w14:textId="06D3D6AD" w:rsidR="000028C0" w:rsidRPr="00927B93" w:rsidRDefault="000028C0" w:rsidP="008F2AAB">
      <w:pPr>
        <w:pStyle w:val="13"/>
        <w:numPr>
          <w:ilvl w:val="0"/>
          <w:numId w:val="151"/>
        </w:numPr>
        <w:tabs>
          <w:tab w:val="clear" w:pos="1287"/>
        </w:tabs>
        <w:suppressAutoHyphens w:val="0"/>
        <w:spacing w:after="120" w:line="240" w:lineRule="auto"/>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карты развития карьеры для кандидатов кадрового резерва </w:t>
      </w:r>
      <w:r w:rsidR="002D726E" w:rsidRPr="00927B93">
        <w:rPr>
          <w:rFonts w:ascii="Times New Roman" w:hAnsi="Times New Roman" w:cs="Times New Roman"/>
          <w:sz w:val="32"/>
          <w:szCs w:val="32"/>
        </w:rPr>
        <w:t>организации</w:t>
      </w:r>
      <w:r w:rsidRPr="00927B93">
        <w:rPr>
          <w:rFonts w:ascii="Times New Roman" w:hAnsi="Times New Roman" w:cs="Times New Roman"/>
          <w:sz w:val="32"/>
          <w:szCs w:val="32"/>
        </w:rPr>
        <w:t>.</w:t>
      </w:r>
    </w:p>
    <w:p w14:paraId="7DF3F56A" w14:textId="77777777"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В алгоритм формирования модели компетенций включили 8 шагов:</w:t>
      </w:r>
    </w:p>
    <w:p w14:paraId="131AE091" w14:textId="77777777" w:rsidR="007A4D49" w:rsidRPr="00927B93" w:rsidRDefault="000028C0" w:rsidP="008F2AAB">
      <w:pPr>
        <w:pStyle w:val="a9"/>
        <w:numPr>
          <w:ilvl w:val="0"/>
          <w:numId w:val="152"/>
        </w:numPr>
        <w:spacing w:after="120" w:line="240" w:lineRule="auto"/>
        <w:ind w:left="1276"/>
        <w:jc w:val="both"/>
        <w:rPr>
          <w:rFonts w:ascii="Times New Roman" w:hAnsi="Times New Roman" w:cs="Times New Roman"/>
          <w:sz w:val="32"/>
          <w:szCs w:val="32"/>
        </w:rPr>
      </w:pPr>
      <w:r w:rsidRPr="00927B93">
        <w:rPr>
          <w:rFonts w:ascii="Times New Roman" w:hAnsi="Times New Roman" w:cs="Times New Roman"/>
          <w:sz w:val="32"/>
          <w:szCs w:val="32"/>
        </w:rPr>
        <w:t>Анализ и выбор ме</w:t>
      </w:r>
      <w:r w:rsidR="007A4D49" w:rsidRPr="00927B93">
        <w:rPr>
          <w:rFonts w:ascii="Times New Roman" w:hAnsi="Times New Roman" w:cs="Times New Roman"/>
          <w:sz w:val="32"/>
          <w:szCs w:val="32"/>
        </w:rPr>
        <w:t>тодов формирования компетенций;</w:t>
      </w:r>
    </w:p>
    <w:p w14:paraId="0925D44D" w14:textId="77777777" w:rsidR="007A4D49" w:rsidRPr="00927B93" w:rsidRDefault="000028C0" w:rsidP="008F2AAB">
      <w:pPr>
        <w:pStyle w:val="a9"/>
        <w:numPr>
          <w:ilvl w:val="0"/>
          <w:numId w:val="152"/>
        </w:numPr>
        <w:spacing w:after="120" w:line="240" w:lineRule="auto"/>
        <w:ind w:left="1276"/>
        <w:jc w:val="both"/>
        <w:rPr>
          <w:rFonts w:ascii="Times New Roman" w:hAnsi="Times New Roman" w:cs="Times New Roman"/>
          <w:sz w:val="32"/>
          <w:szCs w:val="32"/>
        </w:rPr>
      </w:pPr>
      <w:r w:rsidRPr="00927B93">
        <w:rPr>
          <w:rFonts w:ascii="Times New Roman" w:hAnsi="Times New Roman" w:cs="Times New Roman"/>
          <w:sz w:val="32"/>
          <w:szCs w:val="32"/>
        </w:rPr>
        <w:t>Определение группы экспертов из числа ключевых сотрудников</w:t>
      </w:r>
      <w:r w:rsidR="007A4D49" w:rsidRPr="00927B93">
        <w:rPr>
          <w:rFonts w:ascii="Times New Roman" w:hAnsi="Times New Roman" w:cs="Times New Roman"/>
          <w:sz w:val="32"/>
          <w:szCs w:val="32"/>
        </w:rPr>
        <w:t>;</w:t>
      </w:r>
    </w:p>
    <w:p w14:paraId="0B4E353D" w14:textId="77777777" w:rsidR="007A4D49" w:rsidRPr="00927B93" w:rsidRDefault="000028C0" w:rsidP="008F2AAB">
      <w:pPr>
        <w:pStyle w:val="a9"/>
        <w:numPr>
          <w:ilvl w:val="0"/>
          <w:numId w:val="152"/>
        </w:numPr>
        <w:spacing w:after="120" w:line="240" w:lineRule="auto"/>
        <w:ind w:left="1276"/>
        <w:jc w:val="both"/>
        <w:rPr>
          <w:rFonts w:ascii="Times New Roman" w:hAnsi="Times New Roman" w:cs="Times New Roman"/>
          <w:sz w:val="32"/>
          <w:szCs w:val="32"/>
        </w:rPr>
      </w:pPr>
      <w:r w:rsidRPr="00927B93">
        <w:rPr>
          <w:rFonts w:ascii="Times New Roman" w:hAnsi="Times New Roman" w:cs="Times New Roman"/>
          <w:sz w:val="32"/>
          <w:szCs w:val="32"/>
        </w:rPr>
        <w:t>Проведение индивидуальных встреч и опросов экспертов</w:t>
      </w:r>
      <w:r w:rsidR="007A4D49" w:rsidRPr="00927B93">
        <w:rPr>
          <w:rFonts w:ascii="Times New Roman" w:hAnsi="Times New Roman" w:cs="Times New Roman"/>
          <w:sz w:val="32"/>
          <w:szCs w:val="32"/>
        </w:rPr>
        <w:t>;</w:t>
      </w:r>
    </w:p>
    <w:p w14:paraId="525D1F87" w14:textId="77777777" w:rsidR="007A4D49" w:rsidRPr="00927B93" w:rsidRDefault="000028C0" w:rsidP="008F2AAB">
      <w:pPr>
        <w:pStyle w:val="a9"/>
        <w:numPr>
          <w:ilvl w:val="0"/>
          <w:numId w:val="152"/>
        </w:numPr>
        <w:spacing w:after="120" w:line="240" w:lineRule="auto"/>
        <w:ind w:left="1276"/>
        <w:jc w:val="both"/>
        <w:rPr>
          <w:rFonts w:ascii="Times New Roman" w:hAnsi="Times New Roman" w:cs="Times New Roman"/>
          <w:sz w:val="32"/>
          <w:szCs w:val="32"/>
        </w:rPr>
      </w:pPr>
      <w:r w:rsidRPr="00927B93">
        <w:rPr>
          <w:rFonts w:ascii="Times New Roman" w:hAnsi="Times New Roman" w:cs="Times New Roman"/>
          <w:sz w:val="32"/>
          <w:szCs w:val="32"/>
        </w:rPr>
        <w:t>Сбор и анализ полученной от экспертов информации: пул поведенческих индикаторов</w:t>
      </w:r>
      <w:r w:rsidR="007A4D49" w:rsidRPr="00927B93">
        <w:rPr>
          <w:rFonts w:ascii="Times New Roman" w:hAnsi="Times New Roman" w:cs="Times New Roman"/>
          <w:sz w:val="32"/>
          <w:szCs w:val="32"/>
        </w:rPr>
        <w:t>;</w:t>
      </w:r>
    </w:p>
    <w:p w14:paraId="598F6AFD" w14:textId="77777777" w:rsidR="007A4D49" w:rsidRPr="00927B93" w:rsidRDefault="000028C0" w:rsidP="008F2AAB">
      <w:pPr>
        <w:pStyle w:val="a9"/>
        <w:numPr>
          <w:ilvl w:val="0"/>
          <w:numId w:val="152"/>
        </w:numPr>
        <w:spacing w:after="120" w:line="240" w:lineRule="auto"/>
        <w:ind w:left="1276"/>
        <w:jc w:val="both"/>
        <w:rPr>
          <w:rFonts w:ascii="Times New Roman" w:hAnsi="Times New Roman" w:cs="Times New Roman"/>
          <w:sz w:val="32"/>
          <w:szCs w:val="32"/>
        </w:rPr>
      </w:pPr>
      <w:r w:rsidRPr="00927B93">
        <w:rPr>
          <w:rFonts w:ascii="Times New Roman" w:hAnsi="Times New Roman" w:cs="Times New Roman"/>
          <w:sz w:val="32"/>
          <w:szCs w:val="32"/>
        </w:rPr>
        <w:t>Проект модели компетенций</w:t>
      </w:r>
      <w:r w:rsidR="007A4D49" w:rsidRPr="00927B93">
        <w:rPr>
          <w:rFonts w:ascii="Times New Roman" w:hAnsi="Times New Roman" w:cs="Times New Roman"/>
          <w:sz w:val="32"/>
          <w:szCs w:val="32"/>
        </w:rPr>
        <w:t>;</w:t>
      </w:r>
    </w:p>
    <w:p w14:paraId="6E0849CB" w14:textId="77777777" w:rsidR="007A4D49" w:rsidRPr="00927B93" w:rsidRDefault="000028C0" w:rsidP="008F2AAB">
      <w:pPr>
        <w:pStyle w:val="a9"/>
        <w:numPr>
          <w:ilvl w:val="0"/>
          <w:numId w:val="152"/>
        </w:numPr>
        <w:spacing w:after="120" w:line="240" w:lineRule="auto"/>
        <w:ind w:left="1276"/>
        <w:jc w:val="both"/>
        <w:rPr>
          <w:rFonts w:ascii="Times New Roman" w:hAnsi="Times New Roman" w:cs="Times New Roman"/>
          <w:sz w:val="32"/>
          <w:szCs w:val="32"/>
        </w:rPr>
      </w:pPr>
      <w:r w:rsidRPr="00927B93">
        <w:rPr>
          <w:rFonts w:ascii="Times New Roman" w:hAnsi="Times New Roman" w:cs="Times New Roman"/>
          <w:sz w:val="32"/>
          <w:szCs w:val="32"/>
        </w:rPr>
        <w:t>Согласование модели с экспертами, тестирование в фокус-группе</w:t>
      </w:r>
      <w:r w:rsidR="007A4D49" w:rsidRPr="00927B93">
        <w:rPr>
          <w:rFonts w:ascii="Times New Roman" w:hAnsi="Times New Roman" w:cs="Times New Roman"/>
          <w:sz w:val="32"/>
          <w:szCs w:val="32"/>
        </w:rPr>
        <w:t>;</w:t>
      </w:r>
    </w:p>
    <w:p w14:paraId="4F03E170" w14:textId="77777777" w:rsidR="007A4D49" w:rsidRPr="00927B93" w:rsidRDefault="000028C0" w:rsidP="008F2AAB">
      <w:pPr>
        <w:pStyle w:val="a9"/>
        <w:numPr>
          <w:ilvl w:val="0"/>
          <w:numId w:val="152"/>
        </w:numPr>
        <w:spacing w:after="120" w:line="240" w:lineRule="auto"/>
        <w:ind w:left="1276"/>
        <w:jc w:val="both"/>
        <w:rPr>
          <w:rFonts w:ascii="Times New Roman" w:hAnsi="Times New Roman" w:cs="Times New Roman"/>
          <w:sz w:val="32"/>
          <w:szCs w:val="32"/>
        </w:rPr>
      </w:pPr>
      <w:r w:rsidRPr="00927B93">
        <w:rPr>
          <w:rFonts w:ascii="Times New Roman" w:hAnsi="Times New Roman" w:cs="Times New Roman"/>
          <w:sz w:val="32"/>
          <w:szCs w:val="32"/>
        </w:rPr>
        <w:t>Получение обратной связи, внесение корректировок</w:t>
      </w:r>
      <w:r w:rsidR="007A4D49" w:rsidRPr="00927B93">
        <w:rPr>
          <w:rFonts w:ascii="Times New Roman" w:hAnsi="Times New Roman" w:cs="Times New Roman"/>
          <w:sz w:val="32"/>
          <w:szCs w:val="32"/>
        </w:rPr>
        <w:t>;</w:t>
      </w:r>
    </w:p>
    <w:p w14:paraId="62EC66B8" w14:textId="77777777" w:rsidR="000028C0" w:rsidRPr="00927B93" w:rsidRDefault="000028C0" w:rsidP="008F2AAB">
      <w:pPr>
        <w:pStyle w:val="a9"/>
        <w:numPr>
          <w:ilvl w:val="0"/>
          <w:numId w:val="152"/>
        </w:numPr>
        <w:spacing w:after="120" w:line="240" w:lineRule="auto"/>
        <w:ind w:left="1276"/>
        <w:jc w:val="both"/>
        <w:rPr>
          <w:rFonts w:ascii="Times New Roman" w:hAnsi="Times New Roman" w:cs="Times New Roman"/>
          <w:sz w:val="32"/>
          <w:szCs w:val="32"/>
        </w:rPr>
      </w:pPr>
      <w:r w:rsidRPr="00927B93">
        <w:rPr>
          <w:rFonts w:ascii="Times New Roman" w:hAnsi="Times New Roman" w:cs="Times New Roman"/>
          <w:sz w:val="32"/>
          <w:szCs w:val="32"/>
        </w:rPr>
        <w:t xml:space="preserve">Утверждение модели компетенций. </w:t>
      </w:r>
    </w:p>
    <w:p w14:paraId="222D834D" w14:textId="77777777" w:rsidR="007A4D49" w:rsidRPr="00927B93" w:rsidRDefault="007A4D49" w:rsidP="00623329">
      <w:pPr>
        <w:spacing w:after="120" w:line="240" w:lineRule="auto"/>
        <w:ind w:firstLine="567"/>
        <w:contextualSpacing/>
        <w:jc w:val="both"/>
        <w:rPr>
          <w:rFonts w:ascii="Times New Roman" w:hAnsi="Times New Roman" w:cs="Times New Roman"/>
          <w:sz w:val="32"/>
          <w:szCs w:val="32"/>
        </w:rPr>
      </w:pPr>
    </w:p>
    <w:p w14:paraId="4712EE60" w14:textId="20773936"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На </w:t>
      </w:r>
      <w:r w:rsidR="008C3EF5" w:rsidRPr="00927B93">
        <w:rPr>
          <w:rFonts w:ascii="Times New Roman" w:hAnsi="Times New Roman" w:cs="Times New Roman"/>
          <w:sz w:val="32"/>
          <w:szCs w:val="32"/>
        </w:rPr>
        <w:t>начальном</w:t>
      </w:r>
      <w:r w:rsidRPr="00927B93">
        <w:rPr>
          <w:rFonts w:ascii="Times New Roman" w:hAnsi="Times New Roman" w:cs="Times New Roman"/>
          <w:sz w:val="32"/>
          <w:szCs w:val="32"/>
        </w:rPr>
        <w:t xml:space="preserve"> этапе выбора метода анализа компетенций поставили цель </w:t>
      </w:r>
      <w:r w:rsidR="008C3EF5" w:rsidRPr="00927B93">
        <w:rPr>
          <w:rFonts w:ascii="Times New Roman" w:hAnsi="Times New Roman" w:cs="Times New Roman"/>
          <w:sz w:val="32"/>
          <w:szCs w:val="32"/>
        </w:rPr>
        <w:t xml:space="preserve">определение нужных </w:t>
      </w:r>
      <w:r w:rsidRPr="00927B93">
        <w:rPr>
          <w:rFonts w:ascii="Times New Roman" w:hAnsi="Times New Roman" w:cs="Times New Roman"/>
          <w:sz w:val="32"/>
          <w:szCs w:val="32"/>
        </w:rPr>
        <w:t xml:space="preserve">компетенции. Для этого организовали работу фокус-группы топ-менеджеров и получили список компетенций для формирования модели. </w:t>
      </w:r>
      <w:r w:rsidR="008C3EF5" w:rsidRPr="00927B93">
        <w:rPr>
          <w:rFonts w:ascii="Times New Roman" w:hAnsi="Times New Roman" w:cs="Times New Roman"/>
          <w:sz w:val="32"/>
          <w:szCs w:val="32"/>
        </w:rPr>
        <w:t xml:space="preserve">Затем </w:t>
      </w:r>
      <w:r w:rsidRPr="00927B93">
        <w:rPr>
          <w:rFonts w:ascii="Times New Roman" w:hAnsi="Times New Roman" w:cs="Times New Roman"/>
          <w:sz w:val="32"/>
          <w:szCs w:val="32"/>
        </w:rPr>
        <w:t xml:space="preserve">сделали анализ должностной инструкции и бизнес-процессов </w:t>
      </w:r>
      <w:r w:rsidR="002D726E" w:rsidRPr="00927B93">
        <w:rPr>
          <w:rFonts w:ascii="Times New Roman" w:hAnsi="Times New Roman" w:cs="Times New Roman"/>
          <w:sz w:val="32"/>
          <w:szCs w:val="32"/>
        </w:rPr>
        <w:t>организации</w:t>
      </w:r>
      <w:r w:rsidRPr="00927B93">
        <w:rPr>
          <w:rFonts w:ascii="Times New Roman" w:hAnsi="Times New Roman" w:cs="Times New Roman"/>
          <w:sz w:val="32"/>
          <w:szCs w:val="32"/>
        </w:rPr>
        <w:t>, разбили компетенции разных должностей по уровням развития.</w:t>
      </w:r>
    </w:p>
    <w:p w14:paraId="3C4FA4B4" w14:textId="51A1B9F1"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В результате </w:t>
      </w:r>
      <w:r w:rsidR="008C3EF5" w:rsidRPr="00927B93">
        <w:rPr>
          <w:rFonts w:ascii="Times New Roman" w:hAnsi="Times New Roman" w:cs="Times New Roman"/>
          <w:sz w:val="32"/>
          <w:szCs w:val="32"/>
        </w:rPr>
        <w:t>данного</w:t>
      </w:r>
      <w:r w:rsidRPr="00927B93">
        <w:rPr>
          <w:rFonts w:ascii="Times New Roman" w:hAnsi="Times New Roman" w:cs="Times New Roman"/>
          <w:sz w:val="32"/>
          <w:szCs w:val="32"/>
        </w:rPr>
        <w:t xml:space="preserve"> этапа были выбраны </w:t>
      </w:r>
      <w:r w:rsidR="008C3EF5" w:rsidRPr="00927B93">
        <w:rPr>
          <w:rFonts w:ascii="Times New Roman" w:hAnsi="Times New Roman" w:cs="Times New Roman"/>
          <w:sz w:val="32"/>
          <w:szCs w:val="32"/>
        </w:rPr>
        <w:t>следующие компетенций</w:t>
      </w:r>
      <w:r w:rsidRPr="00927B93">
        <w:rPr>
          <w:rFonts w:ascii="Times New Roman" w:hAnsi="Times New Roman" w:cs="Times New Roman"/>
          <w:sz w:val="32"/>
          <w:szCs w:val="32"/>
        </w:rPr>
        <w:t xml:space="preserve"> специалиста:</w:t>
      </w:r>
    </w:p>
    <w:p w14:paraId="566E6056" w14:textId="77777777" w:rsidR="000028C0" w:rsidRPr="00927B93" w:rsidRDefault="000028C0" w:rsidP="008F2AAB">
      <w:pPr>
        <w:pStyle w:val="13"/>
        <w:numPr>
          <w:ilvl w:val="0"/>
          <w:numId w:val="153"/>
        </w:numPr>
        <w:suppressAutoHyphens w:val="0"/>
        <w:spacing w:after="120" w:line="240" w:lineRule="auto"/>
        <w:contextualSpacing/>
        <w:jc w:val="both"/>
        <w:rPr>
          <w:rFonts w:ascii="Times New Roman" w:hAnsi="Times New Roman" w:cs="Times New Roman"/>
          <w:sz w:val="32"/>
          <w:szCs w:val="32"/>
        </w:rPr>
      </w:pPr>
      <w:r w:rsidRPr="00927B93">
        <w:rPr>
          <w:rFonts w:ascii="Times New Roman" w:hAnsi="Times New Roman" w:cs="Times New Roman"/>
          <w:sz w:val="32"/>
          <w:szCs w:val="32"/>
        </w:rPr>
        <w:t>нацеленность на результат;</w:t>
      </w:r>
    </w:p>
    <w:p w14:paraId="6372A000" w14:textId="77777777" w:rsidR="000028C0" w:rsidRPr="00927B93" w:rsidRDefault="000028C0" w:rsidP="008F2AAB">
      <w:pPr>
        <w:pStyle w:val="13"/>
        <w:numPr>
          <w:ilvl w:val="0"/>
          <w:numId w:val="153"/>
        </w:numPr>
        <w:suppressAutoHyphens w:val="0"/>
        <w:spacing w:after="120" w:line="240" w:lineRule="auto"/>
        <w:contextualSpacing/>
        <w:jc w:val="both"/>
        <w:rPr>
          <w:rFonts w:ascii="Times New Roman" w:hAnsi="Times New Roman" w:cs="Times New Roman"/>
          <w:sz w:val="32"/>
          <w:szCs w:val="32"/>
        </w:rPr>
      </w:pPr>
      <w:r w:rsidRPr="00927B93">
        <w:rPr>
          <w:rFonts w:ascii="Times New Roman" w:hAnsi="Times New Roman" w:cs="Times New Roman"/>
          <w:sz w:val="32"/>
          <w:szCs w:val="32"/>
        </w:rPr>
        <w:t>нацеленность на эффективность;</w:t>
      </w:r>
    </w:p>
    <w:p w14:paraId="3F711B42" w14:textId="77777777" w:rsidR="000028C0" w:rsidRPr="00927B93" w:rsidRDefault="000028C0" w:rsidP="008F2AAB">
      <w:pPr>
        <w:pStyle w:val="13"/>
        <w:numPr>
          <w:ilvl w:val="0"/>
          <w:numId w:val="153"/>
        </w:numPr>
        <w:suppressAutoHyphens w:val="0"/>
        <w:spacing w:after="120" w:line="240" w:lineRule="auto"/>
        <w:contextualSpacing/>
        <w:jc w:val="both"/>
        <w:rPr>
          <w:rFonts w:ascii="Times New Roman" w:hAnsi="Times New Roman" w:cs="Times New Roman"/>
          <w:sz w:val="32"/>
          <w:szCs w:val="32"/>
        </w:rPr>
      </w:pPr>
      <w:r w:rsidRPr="00927B93">
        <w:rPr>
          <w:rFonts w:ascii="Times New Roman" w:hAnsi="Times New Roman" w:cs="Times New Roman"/>
          <w:sz w:val="32"/>
          <w:szCs w:val="32"/>
        </w:rPr>
        <w:t>готовность к изменениям, инновациям;</w:t>
      </w:r>
    </w:p>
    <w:p w14:paraId="712F8518" w14:textId="77777777" w:rsidR="000028C0" w:rsidRPr="00927B93" w:rsidRDefault="000028C0" w:rsidP="008F2AAB">
      <w:pPr>
        <w:pStyle w:val="13"/>
        <w:numPr>
          <w:ilvl w:val="0"/>
          <w:numId w:val="153"/>
        </w:numPr>
        <w:suppressAutoHyphens w:val="0"/>
        <w:spacing w:after="120" w:line="240" w:lineRule="auto"/>
        <w:contextualSpacing/>
        <w:jc w:val="both"/>
        <w:rPr>
          <w:rFonts w:ascii="Times New Roman" w:hAnsi="Times New Roman" w:cs="Times New Roman"/>
          <w:sz w:val="32"/>
          <w:szCs w:val="32"/>
        </w:rPr>
      </w:pPr>
      <w:r w:rsidRPr="00927B93">
        <w:rPr>
          <w:rFonts w:ascii="Times New Roman" w:hAnsi="Times New Roman" w:cs="Times New Roman"/>
          <w:sz w:val="32"/>
          <w:szCs w:val="32"/>
        </w:rPr>
        <w:t>обучаемость и саморазвитие;</w:t>
      </w:r>
    </w:p>
    <w:p w14:paraId="4711ECEB" w14:textId="77777777" w:rsidR="000028C0" w:rsidRPr="00927B93" w:rsidRDefault="000028C0" w:rsidP="008F2AAB">
      <w:pPr>
        <w:pStyle w:val="13"/>
        <w:numPr>
          <w:ilvl w:val="0"/>
          <w:numId w:val="153"/>
        </w:numPr>
        <w:suppressAutoHyphens w:val="0"/>
        <w:spacing w:after="120" w:line="240" w:lineRule="auto"/>
        <w:contextualSpacing/>
        <w:jc w:val="both"/>
        <w:rPr>
          <w:rFonts w:ascii="Times New Roman" w:hAnsi="Times New Roman" w:cs="Times New Roman"/>
          <w:sz w:val="32"/>
          <w:szCs w:val="32"/>
        </w:rPr>
      </w:pPr>
      <w:r w:rsidRPr="00927B93">
        <w:rPr>
          <w:rFonts w:ascii="Times New Roman" w:hAnsi="Times New Roman" w:cs="Times New Roman"/>
          <w:sz w:val="32"/>
          <w:szCs w:val="32"/>
        </w:rPr>
        <w:t>эффективная коммуникация;</w:t>
      </w:r>
    </w:p>
    <w:p w14:paraId="15BACF50" w14:textId="77777777" w:rsidR="000028C0" w:rsidRPr="00927B93" w:rsidRDefault="000028C0" w:rsidP="008F2AAB">
      <w:pPr>
        <w:pStyle w:val="13"/>
        <w:numPr>
          <w:ilvl w:val="0"/>
          <w:numId w:val="153"/>
        </w:numPr>
        <w:suppressAutoHyphens w:val="0"/>
        <w:spacing w:after="120" w:line="240" w:lineRule="auto"/>
        <w:contextualSpacing/>
        <w:jc w:val="both"/>
        <w:rPr>
          <w:rFonts w:ascii="Times New Roman" w:hAnsi="Times New Roman" w:cs="Times New Roman"/>
          <w:sz w:val="32"/>
          <w:szCs w:val="32"/>
        </w:rPr>
      </w:pPr>
      <w:r w:rsidRPr="00927B93">
        <w:rPr>
          <w:rFonts w:ascii="Times New Roman" w:hAnsi="Times New Roman" w:cs="Times New Roman"/>
          <w:sz w:val="32"/>
          <w:szCs w:val="32"/>
        </w:rPr>
        <w:t>работа в команде;</w:t>
      </w:r>
    </w:p>
    <w:p w14:paraId="3AAFDEAB" w14:textId="77777777" w:rsidR="000028C0" w:rsidRPr="00927B93" w:rsidRDefault="000028C0" w:rsidP="008F2AAB">
      <w:pPr>
        <w:pStyle w:val="13"/>
        <w:numPr>
          <w:ilvl w:val="0"/>
          <w:numId w:val="153"/>
        </w:numPr>
        <w:suppressAutoHyphens w:val="0"/>
        <w:spacing w:after="120" w:line="240" w:lineRule="auto"/>
        <w:contextualSpacing/>
        <w:jc w:val="both"/>
        <w:rPr>
          <w:rFonts w:ascii="Times New Roman" w:hAnsi="Times New Roman" w:cs="Times New Roman"/>
          <w:sz w:val="32"/>
          <w:szCs w:val="32"/>
        </w:rPr>
      </w:pPr>
      <w:r w:rsidRPr="00927B93">
        <w:rPr>
          <w:rFonts w:ascii="Times New Roman" w:hAnsi="Times New Roman" w:cs="Times New Roman"/>
          <w:sz w:val="32"/>
          <w:szCs w:val="32"/>
        </w:rPr>
        <w:t>профессионализм.</w:t>
      </w:r>
    </w:p>
    <w:p w14:paraId="07FE1F37" w14:textId="4178D054"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Данные компетенции путем усложнения переформулированы </w:t>
      </w:r>
      <w:r w:rsidR="001C7453" w:rsidRPr="00927B93">
        <w:rPr>
          <w:rFonts w:ascii="Times New Roman" w:hAnsi="Times New Roman" w:cs="Times New Roman"/>
          <w:sz w:val="32"/>
          <w:szCs w:val="32"/>
        </w:rPr>
        <w:t>в компетенций</w:t>
      </w:r>
      <w:r w:rsidRPr="00927B93">
        <w:rPr>
          <w:rFonts w:ascii="Times New Roman" w:hAnsi="Times New Roman" w:cs="Times New Roman"/>
          <w:sz w:val="32"/>
          <w:szCs w:val="32"/>
        </w:rPr>
        <w:t xml:space="preserve"> руководителя:</w:t>
      </w:r>
    </w:p>
    <w:p w14:paraId="3B003355" w14:textId="77777777" w:rsidR="000028C0" w:rsidRPr="00927B93" w:rsidRDefault="000028C0" w:rsidP="008F2AAB">
      <w:pPr>
        <w:pStyle w:val="13"/>
        <w:numPr>
          <w:ilvl w:val="0"/>
          <w:numId w:val="154"/>
        </w:numPr>
        <w:suppressAutoHyphens w:val="0"/>
        <w:spacing w:after="120" w:line="240" w:lineRule="auto"/>
        <w:contextualSpacing/>
        <w:jc w:val="both"/>
        <w:rPr>
          <w:rFonts w:ascii="Times New Roman" w:hAnsi="Times New Roman" w:cs="Times New Roman"/>
          <w:sz w:val="32"/>
          <w:szCs w:val="32"/>
        </w:rPr>
      </w:pPr>
      <w:r w:rsidRPr="00927B93">
        <w:rPr>
          <w:rFonts w:ascii="Times New Roman" w:hAnsi="Times New Roman" w:cs="Times New Roman"/>
          <w:sz w:val="32"/>
          <w:szCs w:val="32"/>
        </w:rPr>
        <w:t>управление результативностью;</w:t>
      </w:r>
    </w:p>
    <w:p w14:paraId="11BE201E" w14:textId="77777777" w:rsidR="000028C0" w:rsidRPr="00927B93" w:rsidRDefault="000028C0" w:rsidP="008F2AAB">
      <w:pPr>
        <w:pStyle w:val="13"/>
        <w:numPr>
          <w:ilvl w:val="0"/>
          <w:numId w:val="154"/>
        </w:numPr>
        <w:suppressAutoHyphens w:val="0"/>
        <w:spacing w:after="120" w:line="240" w:lineRule="auto"/>
        <w:contextualSpacing/>
        <w:jc w:val="both"/>
        <w:rPr>
          <w:rFonts w:ascii="Times New Roman" w:hAnsi="Times New Roman" w:cs="Times New Roman"/>
          <w:sz w:val="32"/>
          <w:szCs w:val="32"/>
        </w:rPr>
      </w:pPr>
      <w:r w:rsidRPr="00927B93">
        <w:rPr>
          <w:rFonts w:ascii="Times New Roman" w:hAnsi="Times New Roman" w:cs="Times New Roman"/>
          <w:sz w:val="32"/>
          <w:szCs w:val="32"/>
        </w:rPr>
        <w:t>управление эффективностью;</w:t>
      </w:r>
    </w:p>
    <w:p w14:paraId="45E2E961" w14:textId="77777777" w:rsidR="000028C0" w:rsidRPr="00927B93" w:rsidRDefault="000028C0" w:rsidP="008F2AAB">
      <w:pPr>
        <w:pStyle w:val="13"/>
        <w:numPr>
          <w:ilvl w:val="0"/>
          <w:numId w:val="154"/>
        </w:numPr>
        <w:suppressAutoHyphens w:val="0"/>
        <w:spacing w:after="120" w:line="240" w:lineRule="auto"/>
        <w:contextualSpacing/>
        <w:jc w:val="both"/>
        <w:rPr>
          <w:rFonts w:ascii="Times New Roman" w:hAnsi="Times New Roman" w:cs="Times New Roman"/>
          <w:sz w:val="32"/>
          <w:szCs w:val="32"/>
        </w:rPr>
      </w:pPr>
      <w:r w:rsidRPr="00927B93">
        <w:rPr>
          <w:rFonts w:ascii="Times New Roman" w:hAnsi="Times New Roman" w:cs="Times New Roman"/>
          <w:sz w:val="32"/>
          <w:szCs w:val="32"/>
        </w:rPr>
        <w:t>внедрение изменений и инноваций;</w:t>
      </w:r>
    </w:p>
    <w:p w14:paraId="2D1FF6D8" w14:textId="77777777" w:rsidR="000028C0" w:rsidRPr="00927B93" w:rsidRDefault="000028C0" w:rsidP="008F2AAB">
      <w:pPr>
        <w:pStyle w:val="13"/>
        <w:numPr>
          <w:ilvl w:val="0"/>
          <w:numId w:val="154"/>
        </w:numPr>
        <w:suppressAutoHyphens w:val="0"/>
        <w:spacing w:after="120" w:line="240" w:lineRule="auto"/>
        <w:contextualSpacing/>
        <w:jc w:val="both"/>
        <w:rPr>
          <w:rFonts w:ascii="Times New Roman" w:hAnsi="Times New Roman" w:cs="Times New Roman"/>
          <w:sz w:val="32"/>
          <w:szCs w:val="32"/>
        </w:rPr>
      </w:pPr>
      <w:r w:rsidRPr="00927B93">
        <w:rPr>
          <w:rFonts w:ascii="Times New Roman" w:hAnsi="Times New Roman" w:cs="Times New Roman"/>
          <w:sz w:val="32"/>
          <w:szCs w:val="32"/>
        </w:rPr>
        <w:t>саморазвитие и развитие персонала;</w:t>
      </w:r>
    </w:p>
    <w:p w14:paraId="3E4D96AF" w14:textId="77777777" w:rsidR="000028C0" w:rsidRPr="00927B93" w:rsidRDefault="000028C0" w:rsidP="008F2AAB">
      <w:pPr>
        <w:pStyle w:val="13"/>
        <w:numPr>
          <w:ilvl w:val="0"/>
          <w:numId w:val="154"/>
        </w:numPr>
        <w:suppressAutoHyphens w:val="0"/>
        <w:spacing w:after="120" w:line="240" w:lineRule="auto"/>
        <w:contextualSpacing/>
        <w:jc w:val="both"/>
        <w:rPr>
          <w:rFonts w:ascii="Times New Roman" w:hAnsi="Times New Roman" w:cs="Times New Roman"/>
          <w:sz w:val="32"/>
          <w:szCs w:val="32"/>
        </w:rPr>
      </w:pPr>
      <w:r w:rsidRPr="00927B93">
        <w:rPr>
          <w:rFonts w:ascii="Times New Roman" w:hAnsi="Times New Roman" w:cs="Times New Roman"/>
          <w:sz w:val="32"/>
          <w:szCs w:val="32"/>
        </w:rPr>
        <w:t>лидерство;</w:t>
      </w:r>
    </w:p>
    <w:p w14:paraId="419A85BA" w14:textId="77777777" w:rsidR="000028C0" w:rsidRPr="00927B93" w:rsidRDefault="000028C0" w:rsidP="008F2AAB">
      <w:pPr>
        <w:pStyle w:val="13"/>
        <w:numPr>
          <w:ilvl w:val="0"/>
          <w:numId w:val="154"/>
        </w:numPr>
        <w:suppressAutoHyphens w:val="0"/>
        <w:spacing w:after="120" w:line="240" w:lineRule="auto"/>
        <w:contextualSpacing/>
        <w:jc w:val="both"/>
        <w:rPr>
          <w:rFonts w:ascii="Times New Roman" w:hAnsi="Times New Roman" w:cs="Times New Roman"/>
          <w:sz w:val="32"/>
          <w:szCs w:val="32"/>
        </w:rPr>
      </w:pPr>
      <w:r w:rsidRPr="00927B93">
        <w:rPr>
          <w:rFonts w:ascii="Times New Roman" w:hAnsi="Times New Roman" w:cs="Times New Roman"/>
          <w:sz w:val="32"/>
          <w:szCs w:val="32"/>
        </w:rPr>
        <w:t>стратегическое мышление;</w:t>
      </w:r>
    </w:p>
    <w:p w14:paraId="6008F55A" w14:textId="77777777" w:rsidR="000028C0" w:rsidRPr="00927B93" w:rsidRDefault="000028C0" w:rsidP="008F2AAB">
      <w:pPr>
        <w:pStyle w:val="13"/>
        <w:numPr>
          <w:ilvl w:val="0"/>
          <w:numId w:val="154"/>
        </w:numPr>
        <w:suppressAutoHyphens w:val="0"/>
        <w:spacing w:after="120" w:line="240" w:lineRule="auto"/>
        <w:contextualSpacing/>
        <w:jc w:val="both"/>
        <w:rPr>
          <w:rFonts w:ascii="Times New Roman" w:hAnsi="Times New Roman" w:cs="Times New Roman"/>
          <w:sz w:val="32"/>
          <w:szCs w:val="32"/>
        </w:rPr>
      </w:pPr>
      <w:r w:rsidRPr="00927B93">
        <w:rPr>
          <w:rFonts w:ascii="Times New Roman" w:hAnsi="Times New Roman" w:cs="Times New Roman"/>
          <w:sz w:val="32"/>
          <w:szCs w:val="32"/>
        </w:rPr>
        <w:t>профессиональная экспертиза.</w:t>
      </w:r>
    </w:p>
    <w:p w14:paraId="52B97428" w14:textId="61D7A2E4" w:rsidR="000028C0" w:rsidRPr="00927B93" w:rsidRDefault="001C7453"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На следующем этапе</w:t>
      </w:r>
      <w:r w:rsidR="000028C0" w:rsidRPr="00927B93">
        <w:rPr>
          <w:rFonts w:ascii="Times New Roman" w:hAnsi="Times New Roman" w:cs="Times New Roman"/>
          <w:sz w:val="32"/>
          <w:szCs w:val="32"/>
        </w:rPr>
        <w:t xml:space="preserve"> </w:t>
      </w:r>
      <w:r w:rsidRPr="00927B93">
        <w:rPr>
          <w:rFonts w:ascii="Times New Roman" w:hAnsi="Times New Roman" w:cs="Times New Roman"/>
          <w:sz w:val="32"/>
          <w:szCs w:val="32"/>
        </w:rPr>
        <w:t>определили</w:t>
      </w:r>
      <w:r w:rsidR="000028C0" w:rsidRPr="00927B93">
        <w:rPr>
          <w:rFonts w:ascii="Times New Roman" w:hAnsi="Times New Roman" w:cs="Times New Roman"/>
          <w:sz w:val="32"/>
          <w:szCs w:val="32"/>
        </w:rPr>
        <w:t xml:space="preserve"> поведенческие индикаторы</w:t>
      </w:r>
      <w:r w:rsidRPr="00927B93">
        <w:rPr>
          <w:rFonts w:ascii="Times New Roman" w:hAnsi="Times New Roman" w:cs="Times New Roman"/>
          <w:sz w:val="32"/>
          <w:szCs w:val="32"/>
        </w:rPr>
        <w:t>, которые</w:t>
      </w:r>
      <w:r w:rsidR="000028C0" w:rsidRPr="00927B93">
        <w:rPr>
          <w:rFonts w:ascii="Times New Roman" w:hAnsi="Times New Roman" w:cs="Times New Roman"/>
          <w:sz w:val="32"/>
          <w:szCs w:val="32"/>
        </w:rPr>
        <w:t xml:space="preserve"> характеризуют каждую компетенци</w:t>
      </w:r>
      <w:r w:rsidRPr="00927B93">
        <w:rPr>
          <w:rFonts w:ascii="Times New Roman" w:hAnsi="Times New Roman" w:cs="Times New Roman"/>
          <w:sz w:val="32"/>
          <w:szCs w:val="32"/>
        </w:rPr>
        <w:t>и</w:t>
      </w:r>
      <w:r w:rsidR="000028C0" w:rsidRPr="00927B93">
        <w:rPr>
          <w:rFonts w:ascii="Times New Roman" w:hAnsi="Times New Roman" w:cs="Times New Roman"/>
          <w:sz w:val="32"/>
          <w:szCs w:val="32"/>
        </w:rPr>
        <w:t xml:space="preserve">. </w:t>
      </w:r>
      <w:r w:rsidR="00C112D1" w:rsidRPr="00927B93">
        <w:rPr>
          <w:rFonts w:ascii="Times New Roman" w:hAnsi="Times New Roman" w:cs="Times New Roman"/>
          <w:sz w:val="32"/>
          <w:szCs w:val="32"/>
        </w:rPr>
        <w:t xml:space="preserve">Было </w:t>
      </w:r>
      <w:r w:rsidR="000028C0" w:rsidRPr="00927B93">
        <w:rPr>
          <w:rFonts w:ascii="Times New Roman" w:hAnsi="Times New Roman" w:cs="Times New Roman"/>
          <w:sz w:val="32"/>
          <w:szCs w:val="32"/>
        </w:rPr>
        <w:t>прове</w:t>
      </w:r>
      <w:r w:rsidR="00C112D1" w:rsidRPr="00927B93">
        <w:rPr>
          <w:rFonts w:ascii="Times New Roman" w:hAnsi="Times New Roman" w:cs="Times New Roman"/>
          <w:sz w:val="32"/>
          <w:szCs w:val="32"/>
        </w:rPr>
        <w:t>дено</w:t>
      </w:r>
      <w:r w:rsidR="000028C0" w:rsidRPr="00927B93">
        <w:rPr>
          <w:rFonts w:ascii="Times New Roman" w:hAnsi="Times New Roman" w:cs="Times New Roman"/>
          <w:sz w:val="32"/>
          <w:szCs w:val="32"/>
        </w:rPr>
        <w:t xml:space="preserve"> интервью с руководителями, ключевыми сотрудниками и анкетирование сотрудников. Сдела</w:t>
      </w:r>
      <w:r w:rsidR="00C112D1" w:rsidRPr="00927B93">
        <w:rPr>
          <w:rFonts w:ascii="Times New Roman" w:hAnsi="Times New Roman" w:cs="Times New Roman"/>
          <w:sz w:val="32"/>
          <w:szCs w:val="32"/>
        </w:rPr>
        <w:t>н</w:t>
      </w:r>
      <w:r w:rsidR="000028C0" w:rsidRPr="00927B93">
        <w:rPr>
          <w:rFonts w:ascii="Times New Roman" w:hAnsi="Times New Roman" w:cs="Times New Roman"/>
          <w:sz w:val="32"/>
          <w:szCs w:val="32"/>
        </w:rPr>
        <w:t xml:space="preserve"> анализ полученных данных и структурирова</w:t>
      </w:r>
      <w:r w:rsidR="00C112D1" w:rsidRPr="00927B93">
        <w:rPr>
          <w:rFonts w:ascii="Times New Roman" w:hAnsi="Times New Roman" w:cs="Times New Roman"/>
          <w:sz w:val="32"/>
          <w:szCs w:val="32"/>
        </w:rPr>
        <w:t>ние</w:t>
      </w:r>
      <w:r w:rsidR="000028C0" w:rsidRPr="00927B93">
        <w:rPr>
          <w:rFonts w:ascii="Times New Roman" w:hAnsi="Times New Roman" w:cs="Times New Roman"/>
          <w:sz w:val="32"/>
          <w:szCs w:val="32"/>
        </w:rPr>
        <w:t xml:space="preserve"> методом ранжирования. В итоге получили индикаторы по каждой компетенции.</w:t>
      </w:r>
    </w:p>
    <w:p w14:paraId="2FAA030A" w14:textId="16535223"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При комплексной оценке в</w:t>
      </w:r>
      <w:r w:rsidR="00C112D1" w:rsidRPr="00927B93">
        <w:rPr>
          <w:rFonts w:ascii="Times New Roman" w:hAnsi="Times New Roman" w:cs="Times New Roman"/>
          <w:sz w:val="32"/>
          <w:szCs w:val="32"/>
        </w:rPr>
        <w:t xml:space="preserve">ыяснили, что в </w:t>
      </w:r>
      <w:r w:rsidRPr="00927B93">
        <w:rPr>
          <w:rFonts w:ascii="Times New Roman" w:hAnsi="Times New Roman" w:cs="Times New Roman"/>
          <w:sz w:val="32"/>
          <w:szCs w:val="32"/>
        </w:rPr>
        <w:t xml:space="preserve"> </w:t>
      </w:r>
      <w:r w:rsidR="002D726E" w:rsidRPr="00927B93">
        <w:rPr>
          <w:rFonts w:ascii="Times New Roman" w:hAnsi="Times New Roman" w:cs="Times New Roman"/>
          <w:sz w:val="32"/>
          <w:szCs w:val="32"/>
        </w:rPr>
        <w:t>организации</w:t>
      </w:r>
      <w:r w:rsidRPr="00927B93">
        <w:rPr>
          <w:rFonts w:ascii="Times New Roman" w:hAnsi="Times New Roman" w:cs="Times New Roman"/>
          <w:sz w:val="32"/>
          <w:szCs w:val="32"/>
        </w:rPr>
        <w:t xml:space="preserve"> используют пять оценочных шкал:</w:t>
      </w:r>
    </w:p>
    <w:p w14:paraId="28436EAD" w14:textId="77777777" w:rsidR="000028C0" w:rsidRPr="00927B93" w:rsidRDefault="000028C0" w:rsidP="007A4D49">
      <w:pPr>
        <w:spacing w:after="120" w:line="240" w:lineRule="auto"/>
        <w:ind w:left="567"/>
        <w:contextualSpacing/>
        <w:rPr>
          <w:rFonts w:ascii="Times New Roman" w:hAnsi="Times New Roman" w:cs="Times New Roman"/>
          <w:sz w:val="32"/>
          <w:szCs w:val="32"/>
        </w:rPr>
      </w:pPr>
      <w:r w:rsidRPr="00927B93">
        <w:rPr>
          <w:rFonts w:ascii="Times New Roman" w:hAnsi="Times New Roman" w:cs="Times New Roman"/>
          <w:sz w:val="32"/>
          <w:szCs w:val="32"/>
        </w:rPr>
        <w:t>«А+» – значительно превышает ожидания;</w:t>
      </w:r>
      <w:r w:rsidRPr="00927B93">
        <w:rPr>
          <w:rFonts w:ascii="Times New Roman" w:hAnsi="Times New Roman" w:cs="Times New Roman"/>
          <w:sz w:val="32"/>
          <w:szCs w:val="32"/>
        </w:rPr>
        <w:br/>
        <w:t>«А» – превышает ожидания;</w:t>
      </w:r>
      <w:r w:rsidRPr="00927B93">
        <w:rPr>
          <w:rFonts w:ascii="Times New Roman" w:hAnsi="Times New Roman" w:cs="Times New Roman"/>
          <w:sz w:val="32"/>
          <w:szCs w:val="32"/>
        </w:rPr>
        <w:br/>
        <w:t>«В» – соответствует ожиданиям;</w:t>
      </w:r>
      <w:r w:rsidRPr="00927B93">
        <w:rPr>
          <w:rFonts w:ascii="Times New Roman" w:hAnsi="Times New Roman" w:cs="Times New Roman"/>
          <w:sz w:val="32"/>
          <w:szCs w:val="32"/>
        </w:rPr>
        <w:br/>
        <w:t>«С» – ниже ожиданий;</w:t>
      </w:r>
      <w:r w:rsidRPr="00927B93">
        <w:rPr>
          <w:rFonts w:ascii="Times New Roman" w:hAnsi="Times New Roman" w:cs="Times New Roman"/>
          <w:sz w:val="32"/>
          <w:szCs w:val="32"/>
        </w:rPr>
        <w:br/>
        <w:t>«</w:t>
      </w:r>
      <w:r w:rsidRPr="00927B93">
        <w:rPr>
          <w:rFonts w:ascii="Times New Roman" w:hAnsi="Times New Roman" w:cs="Times New Roman"/>
          <w:sz w:val="32"/>
          <w:szCs w:val="32"/>
          <w:lang w:val="en-US"/>
        </w:rPr>
        <w:t>D</w:t>
      </w:r>
      <w:r w:rsidRPr="00927B93">
        <w:rPr>
          <w:rFonts w:ascii="Times New Roman" w:hAnsi="Times New Roman" w:cs="Times New Roman"/>
          <w:sz w:val="32"/>
          <w:szCs w:val="32"/>
        </w:rPr>
        <w:t>» – не соответствует ожиданиям.</w:t>
      </w:r>
    </w:p>
    <w:p w14:paraId="3DF9A6BC" w14:textId="77777777" w:rsidR="007A4D49" w:rsidRPr="00927B93" w:rsidRDefault="007A4D49" w:rsidP="007A4D49">
      <w:pPr>
        <w:spacing w:after="120" w:line="240" w:lineRule="auto"/>
        <w:ind w:left="567"/>
        <w:contextualSpacing/>
        <w:rPr>
          <w:rFonts w:ascii="Times New Roman" w:hAnsi="Times New Roman" w:cs="Times New Roman"/>
          <w:sz w:val="32"/>
          <w:szCs w:val="32"/>
        </w:rPr>
      </w:pPr>
    </w:p>
    <w:p w14:paraId="2D7E4381" w14:textId="77777777"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Оценка компетенций включает два этапа:</w:t>
      </w:r>
    </w:p>
    <w:p w14:paraId="5FF07118" w14:textId="77777777" w:rsidR="000028C0" w:rsidRPr="00927B93" w:rsidRDefault="000028C0" w:rsidP="008F2AAB">
      <w:pPr>
        <w:pStyle w:val="13"/>
        <w:numPr>
          <w:ilvl w:val="0"/>
          <w:numId w:val="155"/>
        </w:numPr>
        <w:suppressAutoHyphens w:val="0"/>
        <w:spacing w:after="120" w:line="240" w:lineRule="auto"/>
        <w:contextualSpacing/>
        <w:jc w:val="both"/>
        <w:rPr>
          <w:rFonts w:ascii="Times New Roman" w:hAnsi="Times New Roman" w:cs="Times New Roman"/>
          <w:sz w:val="32"/>
          <w:szCs w:val="32"/>
        </w:rPr>
      </w:pPr>
      <w:r w:rsidRPr="00927B93">
        <w:rPr>
          <w:rFonts w:ascii="Times New Roman" w:hAnsi="Times New Roman" w:cs="Times New Roman"/>
          <w:sz w:val="32"/>
          <w:szCs w:val="32"/>
        </w:rPr>
        <w:t>самооценка. Сотрудник оценивает себя по каждой компетенции, выделяет свойственные ему индикаторы поведения;</w:t>
      </w:r>
    </w:p>
    <w:p w14:paraId="262F9FA1" w14:textId="77777777" w:rsidR="000028C0" w:rsidRPr="00927B93" w:rsidRDefault="000028C0" w:rsidP="008F2AAB">
      <w:pPr>
        <w:pStyle w:val="13"/>
        <w:numPr>
          <w:ilvl w:val="0"/>
          <w:numId w:val="155"/>
        </w:numPr>
        <w:suppressAutoHyphens w:val="0"/>
        <w:spacing w:after="120" w:line="240" w:lineRule="auto"/>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оценка непосредственного руководителя. Руководитель оценивает подчиненного на основании анализа работы и наблюдений. </w:t>
      </w:r>
    </w:p>
    <w:p w14:paraId="0C0BAB46" w14:textId="77777777"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Результаты самооценки и оценки руководителя сравнивают с ожидаемым профилем.</w:t>
      </w:r>
    </w:p>
    <w:p w14:paraId="36B6505B" w14:textId="77777777"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По результатам оценки компетенций принимаются решения:</w:t>
      </w:r>
    </w:p>
    <w:p w14:paraId="0B35882E" w14:textId="77777777" w:rsidR="000028C0" w:rsidRPr="00927B93" w:rsidRDefault="000028C0" w:rsidP="008F2AAB">
      <w:pPr>
        <w:pStyle w:val="13"/>
        <w:numPr>
          <w:ilvl w:val="0"/>
          <w:numId w:val="156"/>
        </w:numPr>
        <w:suppressAutoHyphens w:val="0"/>
        <w:spacing w:after="120" w:line="240" w:lineRule="auto"/>
        <w:contextualSpacing/>
        <w:jc w:val="both"/>
        <w:rPr>
          <w:rFonts w:ascii="Times New Roman" w:hAnsi="Times New Roman" w:cs="Times New Roman"/>
          <w:sz w:val="32"/>
          <w:szCs w:val="32"/>
        </w:rPr>
      </w:pPr>
      <w:r w:rsidRPr="00927B93">
        <w:rPr>
          <w:rFonts w:ascii="Times New Roman" w:hAnsi="Times New Roman" w:cs="Times New Roman"/>
          <w:sz w:val="32"/>
          <w:szCs w:val="32"/>
        </w:rPr>
        <w:t>разработать план индивидуального развития сотрудника;</w:t>
      </w:r>
    </w:p>
    <w:p w14:paraId="1FB60D60" w14:textId="77777777" w:rsidR="000028C0" w:rsidRPr="00927B93" w:rsidRDefault="000028C0" w:rsidP="008F2AAB">
      <w:pPr>
        <w:pStyle w:val="13"/>
        <w:numPr>
          <w:ilvl w:val="0"/>
          <w:numId w:val="156"/>
        </w:numPr>
        <w:suppressAutoHyphens w:val="0"/>
        <w:spacing w:after="120" w:line="240" w:lineRule="auto"/>
        <w:contextualSpacing/>
        <w:jc w:val="both"/>
        <w:rPr>
          <w:rFonts w:ascii="Times New Roman" w:hAnsi="Times New Roman" w:cs="Times New Roman"/>
          <w:sz w:val="32"/>
          <w:szCs w:val="32"/>
        </w:rPr>
      </w:pPr>
      <w:r w:rsidRPr="00927B93">
        <w:rPr>
          <w:rFonts w:ascii="Times New Roman" w:hAnsi="Times New Roman" w:cs="Times New Roman"/>
          <w:sz w:val="32"/>
          <w:szCs w:val="32"/>
        </w:rPr>
        <w:t>разработать план обучения сотрудника;</w:t>
      </w:r>
    </w:p>
    <w:p w14:paraId="262BEC5A" w14:textId="77777777" w:rsidR="000028C0" w:rsidRPr="00927B93" w:rsidRDefault="000028C0" w:rsidP="008F2AAB">
      <w:pPr>
        <w:pStyle w:val="13"/>
        <w:numPr>
          <w:ilvl w:val="0"/>
          <w:numId w:val="156"/>
        </w:numPr>
        <w:suppressAutoHyphens w:val="0"/>
        <w:spacing w:after="120" w:line="240" w:lineRule="auto"/>
        <w:contextualSpacing/>
        <w:jc w:val="both"/>
        <w:rPr>
          <w:rFonts w:ascii="Times New Roman" w:hAnsi="Times New Roman" w:cs="Times New Roman"/>
          <w:sz w:val="32"/>
          <w:szCs w:val="32"/>
        </w:rPr>
      </w:pPr>
      <w:r w:rsidRPr="00927B93">
        <w:rPr>
          <w:rFonts w:ascii="Times New Roman" w:hAnsi="Times New Roman" w:cs="Times New Roman"/>
          <w:sz w:val="32"/>
          <w:szCs w:val="32"/>
        </w:rPr>
        <w:t>выдвинуть сотрудника в кадровый резерв.</w:t>
      </w:r>
    </w:p>
    <w:p w14:paraId="7E16EF51" w14:textId="77777777"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Сложности при внедрении системы:</w:t>
      </w:r>
    </w:p>
    <w:p w14:paraId="50E7E039" w14:textId="77777777" w:rsidR="000028C0" w:rsidRPr="00927B93" w:rsidRDefault="000028C0" w:rsidP="008F2AAB">
      <w:pPr>
        <w:pStyle w:val="13"/>
        <w:numPr>
          <w:ilvl w:val="0"/>
          <w:numId w:val="157"/>
        </w:numPr>
        <w:suppressAutoHyphens w:val="0"/>
        <w:spacing w:after="120" w:line="240" w:lineRule="auto"/>
        <w:contextualSpacing/>
        <w:jc w:val="both"/>
        <w:rPr>
          <w:rFonts w:ascii="Times New Roman" w:hAnsi="Times New Roman" w:cs="Times New Roman"/>
          <w:sz w:val="32"/>
          <w:szCs w:val="32"/>
        </w:rPr>
      </w:pPr>
      <w:r w:rsidRPr="00927B93">
        <w:rPr>
          <w:rFonts w:ascii="Times New Roman" w:hAnsi="Times New Roman" w:cs="Times New Roman"/>
          <w:sz w:val="32"/>
          <w:szCs w:val="32"/>
        </w:rPr>
        <w:t>недостаточные компетенции руководителей, как следствие, завышение итоговых оценок;</w:t>
      </w:r>
    </w:p>
    <w:p w14:paraId="6A91D6D4" w14:textId="77777777" w:rsidR="000028C0" w:rsidRPr="00927B93" w:rsidRDefault="000028C0" w:rsidP="008F2AAB">
      <w:pPr>
        <w:pStyle w:val="13"/>
        <w:numPr>
          <w:ilvl w:val="0"/>
          <w:numId w:val="157"/>
        </w:numPr>
        <w:suppressAutoHyphens w:val="0"/>
        <w:spacing w:after="120" w:line="240" w:lineRule="auto"/>
        <w:contextualSpacing/>
        <w:jc w:val="both"/>
        <w:rPr>
          <w:rFonts w:ascii="Times New Roman" w:hAnsi="Times New Roman" w:cs="Times New Roman"/>
          <w:sz w:val="32"/>
          <w:szCs w:val="32"/>
        </w:rPr>
      </w:pPr>
      <w:r w:rsidRPr="00927B93">
        <w:rPr>
          <w:rFonts w:ascii="Times New Roman" w:hAnsi="Times New Roman" w:cs="Times New Roman"/>
          <w:sz w:val="32"/>
          <w:szCs w:val="32"/>
        </w:rPr>
        <w:t>недостаточное количество примеров поведения для аргументации той или иной оценки;</w:t>
      </w:r>
    </w:p>
    <w:p w14:paraId="77EB60F9" w14:textId="77777777" w:rsidR="000028C0" w:rsidRPr="00927B93" w:rsidRDefault="000028C0" w:rsidP="008F2AAB">
      <w:pPr>
        <w:pStyle w:val="13"/>
        <w:numPr>
          <w:ilvl w:val="0"/>
          <w:numId w:val="157"/>
        </w:numPr>
        <w:suppressAutoHyphens w:val="0"/>
        <w:spacing w:after="120" w:line="240" w:lineRule="auto"/>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сложный процесс обработки результатов – в форме </w:t>
      </w:r>
      <w:r w:rsidRPr="00927B93">
        <w:rPr>
          <w:rFonts w:ascii="Times New Roman" w:hAnsi="Times New Roman" w:cs="Times New Roman"/>
          <w:sz w:val="32"/>
          <w:szCs w:val="32"/>
          <w:lang w:val="en-US"/>
        </w:rPr>
        <w:t>excel</w:t>
      </w:r>
      <w:r w:rsidRPr="00927B93">
        <w:rPr>
          <w:rFonts w:ascii="Times New Roman" w:hAnsi="Times New Roman" w:cs="Times New Roman"/>
          <w:sz w:val="32"/>
          <w:szCs w:val="32"/>
        </w:rPr>
        <w:t>.</w:t>
      </w:r>
    </w:p>
    <w:p w14:paraId="1BF4281F" w14:textId="77777777"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Пути преодоления сложностей:</w:t>
      </w:r>
    </w:p>
    <w:p w14:paraId="00B3E3E3" w14:textId="77777777" w:rsidR="000028C0" w:rsidRPr="00927B93" w:rsidRDefault="000028C0" w:rsidP="008F2AAB">
      <w:pPr>
        <w:pStyle w:val="13"/>
        <w:numPr>
          <w:ilvl w:val="0"/>
          <w:numId w:val="158"/>
        </w:numPr>
        <w:suppressAutoHyphens w:val="0"/>
        <w:spacing w:after="120" w:line="240" w:lineRule="auto"/>
        <w:contextualSpacing/>
        <w:jc w:val="both"/>
        <w:rPr>
          <w:rFonts w:ascii="Times New Roman" w:hAnsi="Times New Roman" w:cs="Times New Roman"/>
          <w:sz w:val="32"/>
          <w:szCs w:val="32"/>
        </w:rPr>
      </w:pPr>
      <w:r w:rsidRPr="00927B93">
        <w:rPr>
          <w:rFonts w:ascii="Times New Roman" w:hAnsi="Times New Roman" w:cs="Times New Roman"/>
          <w:sz w:val="32"/>
          <w:szCs w:val="32"/>
        </w:rPr>
        <w:t>автоматизация системы оценки компетенций;</w:t>
      </w:r>
    </w:p>
    <w:p w14:paraId="103A3EE7" w14:textId="77777777" w:rsidR="000028C0" w:rsidRPr="00927B93" w:rsidRDefault="000028C0" w:rsidP="008F2AAB">
      <w:pPr>
        <w:pStyle w:val="13"/>
        <w:numPr>
          <w:ilvl w:val="0"/>
          <w:numId w:val="158"/>
        </w:numPr>
        <w:suppressAutoHyphens w:val="0"/>
        <w:spacing w:after="120" w:line="240" w:lineRule="auto"/>
        <w:contextualSpacing/>
        <w:jc w:val="both"/>
        <w:rPr>
          <w:rFonts w:ascii="Times New Roman" w:hAnsi="Times New Roman" w:cs="Times New Roman"/>
          <w:sz w:val="32"/>
          <w:szCs w:val="32"/>
        </w:rPr>
      </w:pPr>
      <w:r w:rsidRPr="00927B93">
        <w:rPr>
          <w:rFonts w:ascii="Times New Roman" w:hAnsi="Times New Roman" w:cs="Times New Roman"/>
          <w:sz w:val="32"/>
          <w:szCs w:val="32"/>
        </w:rPr>
        <w:t>увеличение количества обучающих встреч с руководителями. Детальная проработка программ сопровождения;</w:t>
      </w:r>
    </w:p>
    <w:p w14:paraId="258BE9AE" w14:textId="77777777" w:rsidR="000028C0" w:rsidRPr="00927B93" w:rsidRDefault="000028C0" w:rsidP="008F2AAB">
      <w:pPr>
        <w:pStyle w:val="13"/>
        <w:numPr>
          <w:ilvl w:val="0"/>
          <w:numId w:val="158"/>
        </w:numPr>
        <w:suppressAutoHyphens w:val="0"/>
        <w:spacing w:after="120" w:line="240" w:lineRule="auto"/>
        <w:contextualSpacing/>
        <w:jc w:val="both"/>
        <w:rPr>
          <w:rFonts w:ascii="Times New Roman" w:hAnsi="Times New Roman" w:cs="Times New Roman"/>
          <w:sz w:val="32"/>
          <w:szCs w:val="32"/>
        </w:rPr>
      </w:pPr>
      <w:r w:rsidRPr="00927B93">
        <w:rPr>
          <w:rFonts w:ascii="Times New Roman" w:hAnsi="Times New Roman" w:cs="Times New Roman"/>
          <w:sz w:val="32"/>
          <w:szCs w:val="32"/>
        </w:rPr>
        <w:t>в процедуру внесен этап утверждения итоговой комплексной оценки на уровень «Руководитель +1»;</w:t>
      </w:r>
    </w:p>
    <w:p w14:paraId="03907B50" w14:textId="77777777" w:rsidR="000028C0" w:rsidRPr="00927B93" w:rsidRDefault="000028C0" w:rsidP="008F2AAB">
      <w:pPr>
        <w:pStyle w:val="13"/>
        <w:numPr>
          <w:ilvl w:val="0"/>
          <w:numId w:val="158"/>
        </w:numPr>
        <w:suppressAutoHyphens w:val="0"/>
        <w:spacing w:after="120" w:line="240" w:lineRule="auto"/>
        <w:contextualSpacing/>
        <w:jc w:val="both"/>
        <w:rPr>
          <w:rFonts w:ascii="Times New Roman" w:hAnsi="Times New Roman" w:cs="Times New Roman"/>
          <w:sz w:val="32"/>
          <w:szCs w:val="32"/>
        </w:rPr>
      </w:pPr>
      <w:r w:rsidRPr="00927B93">
        <w:rPr>
          <w:rFonts w:ascii="Times New Roman" w:hAnsi="Times New Roman" w:cs="Times New Roman"/>
          <w:sz w:val="32"/>
          <w:szCs w:val="32"/>
        </w:rPr>
        <w:t>внедрен «Дневник эффективности»: фиксация примеров поведения для аргументации той или иной оценки по каждой компетенции.</w:t>
      </w:r>
    </w:p>
    <w:p w14:paraId="58D765A5" w14:textId="70EC4577"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Методы индивидуального развития</w:t>
      </w:r>
      <w:r w:rsidR="00C112D1" w:rsidRPr="00927B93">
        <w:rPr>
          <w:rFonts w:ascii="Times New Roman" w:hAnsi="Times New Roman" w:cs="Times New Roman"/>
          <w:sz w:val="32"/>
          <w:szCs w:val="32"/>
        </w:rPr>
        <w:t>.</w:t>
      </w:r>
    </w:p>
    <w:p w14:paraId="5A634843" w14:textId="77777777"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70% – рабочие задания, проекты (анализ опыта, приобретаемого в процессе решения рабочих задач, либо участия в проектах; акцент на собственных действиях сотрудника);</w:t>
      </w:r>
    </w:p>
    <w:p w14:paraId="2DD82847" w14:textId="77777777"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20% – обратная связь от руководителя и коллег, коучинг, наставничество;</w:t>
      </w:r>
    </w:p>
    <w:p w14:paraId="588E01E2" w14:textId="77777777"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10% – тренинги и литература (корпоративная библиотека, список книг для развития каждой компетенции).</w:t>
      </w:r>
    </w:p>
    <w:p w14:paraId="5AEB2FFD" w14:textId="77777777" w:rsidR="000028C0" w:rsidRPr="00927B93" w:rsidRDefault="000028C0" w:rsidP="00623329">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Результаты использования модели компетенций для отбора сотрудников в кадровый резерв:</w:t>
      </w:r>
    </w:p>
    <w:p w14:paraId="0B9CE48A" w14:textId="77777777" w:rsidR="000028C0" w:rsidRPr="00927B93" w:rsidRDefault="000028C0" w:rsidP="008F2AAB">
      <w:pPr>
        <w:pStyle w:val="13"/>
        <w:numPr>
          <w:ilvl w:val="0"/>
          <w:numId w:val="159"/>
        </w:numPr>
        <w:suppressAutoHyphens w:val="0"/>
        <w:spacing w:after="120" w:line="240" w:lineRule="auto"/>
        <w:contextualSpacing/>
        <w:jc w:val="both"/>
        <w:rPr>
          <w:rFonts w:ascii="Times New Roman" w:hAnsi="Times New Roman" w:cs="Times New Roman"/>
          <w:sz w:val="32"/>
          <w:szCs w:val="32"/>
        </w:rPr>
      </w:pPr>
      <w:r w:rsidRPr="00927B93">
        <w:rPr>
          <w:rFonts w:ascii="Times New Roman" w:hAnsi="Times New Roman" w:cs="Times New Roman"/>
          <w:sz w:val="32"/>
          <w:szCs w:val="32"/>
        </w:rPr>
        <w:t>всех сотрудников, которые получили оценку «А», повысили в должности в течение года;</w:t>
      </w:r>
    </w:p>
    <w:p w14:paraId="1CF83DA1" w14:textId="77777777" w:rsidR="000028C0" w:rsidRPr="00927B93" w:rsidRDefault="000028C0" w:rsidP="008F2AAB">
      <w:pPr>
        <w:pStyle w:val="13"/>
        <w:numPr>
          <w:ilvl w:val="0"/>
          <w:numId w:val="159"/>
        </w:numPr>
        <w:suppressAutoHyphens w:val="0"/>
        <w:spacing w:after="120" w:line="240" w:lineRule="auto"/>
        <w:contextualSpacing/>
        <w:jc w:val="both"/>
        <w:rPr>
          <w:rFonts w:ascii="Times New Roman" w:hAnsi="Times New Roman" w:cs="Times New Roman"/>
          <w:sz w:val="32"/>
          <w:szCs w:val="32"/>
        </w:rPr>
      </w:pPr>
      <w:r w:rsidRPr="00927B93">
        <w:rPr>
          <w:rFonts w:ascii="Times New Roman" w:hAnsi="Times New Roman" w:cs="Times New Roman"/>
          <w:sz w:val="32"/>
          <w:szCs w:val="32"/>
        </w:rPr>
        <w:t>0 тенге расходов на подбор и адаптацию новых сотрудников;</w:t>
      </w:r>
    </w:p>
    <w:p w14:paraId="7A610581" w14:textId="77777777" w:rsidR="000028C0" w:rsidRPr="00927B93" w:rsidRDefault="000028C0" w:rsidP="008F2AAB">
      <w:pPr>
        <w:pStyle w:val="13"/>
        <w:numPr>
          <w:ilvl w:val="0"/>
          <w:numId w:val="159"/>
        </w:numPr>
        <w:suppressAutoHyphens w:val="0"/>
        <w:spacing w:after="120" w:line="240" w:lineRule="auto"/>
        <w:contextualSpacing/>
        <w:jc w:val="both"/>
        <w:rPr>
          <w:rFonts w:ascii="Times New Roman" w:hAnsi="Times New Roman" w:cs="Times New Roman"/>
          <w:sz w:val="32"/>
          <w:szCs w:val="32"/>
        </w:rPr>
      </w:pPr>
      <w:r w:rsidRPr="00927B93">
        <w:rPr>
          <w:rFonts w:ascii="Times New Roman" w:hAnsi="Times New Roman" w:cs="Times New Roman"/>
          <w:sz w:val="32"/>
          <w:szCs w:val="32"/>
        </w:rPr>
        <w:t>повысили привлекательность бренда работодателя для сотрудников.</w:t>
      </w:r>
    </w:p>
    <w:p w14:paraId="771D12A8" w14:textId="4106ECED" w:rsidR="00370240" w:rsidRPr="00927B93" w:rsidRDefault="007A4D49" w:rsidP="00370240">
      <w:pPr>
        <w:spacing w:after="120" w:line="240" w:lineRule="auto"/>
        <w:ind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Таким образом,</w:t>
      </w:r>
      <w:r w:rsidR="00370240" w:rsidRPr="00927B93">
        <w:rPr>
          <w:rFonts w:ascii="Times New Roman" w:hAnsi="Times New Roman" w:cs="Times New Roman"/>
          <w:sz w:val="32"/>
          <w:szCs w:val="32"/>
        </w:rPr>
        <w:t xml:space="preserve"> </w:t>
      </w:r>
      <w:r w:rsidR="002D726E" w:rsidRPr="00927B93">
        <w:rPr>
          <w:rFonts w:ascii="Times New Roman" w:hAnsi="Times New Roman" w:cs="Times New Roman"/>
          <w:sz w:val="32"/>
          <w:szCs w:val="32"/>
        </w:rPr>
        <w:t>организации</w:t>
      </w:r>
      <w:r w:rsidR="00370240" w:rsidRPr="00927B93">
        <w:rPr>
          <w:rFonts w:ascii="Times New Roman" w:hAnsi="Times New Roman" w:cs="Times New Roman"/>
          <w:sz w:val="32"/>
          <w:szCs w:val="32"/>
        </w:rPr>
        <w:t xml:space="preserve">, которые используют компетенции как инструмент для комплексного решения задач: подбор, оценка, развитие, кадровый резерв и мотивация, работают плодотворно. Чтобы разработать грамотную модель компетенций, работающую для конкретной </w:t>
      </w:r>
      <w:r w:rsidR="002D726E" w:rsidRPr="00927B93">
        <w:rPr>
          <w:rFonts w:ascii="Times New Roman" w:hAnsi="Times New Roman" w:cs="Times New Roman"/>
          <w:sz w:val="32"/>
          <w:szCs w:val="32"/>
        </w:rPr>
        <w:t>организации</w:t>
      </w:r>
      <w:r w:rsidR="00370240" w:rsidRPr="00927B93">
        <w:rPr>
          <w:rFonts w:ascii="Times New Roman" w:hAnsi="Times New Roman" w:cs="Times New Roman"/>
          <w:sz w:val="32"/>
          <w:szCs w:val="32"/>
        </w:rPr>
        <w:t xml:space="preserve">, необходимо привлечь к разработке людей, которые будут использовать данную модель компетенций; предоставить сотрудникам полную информацию, что и почему происходит в </w:t>
      </w:r>
      <w:r w:rsidR="002D726E" w:rsidRPr="00927B93">
        <w:rPr>
          <w:rFonts w:ascii="Times New Roman" w:hAnsi="Times New Roman" w:cs="Times New Roman"/>
          <w:sz w:val="32"/>
          <w:szCs w:val="32"/>
        </w:rPr>
        <w:t>организации</w:t>
      </w:r>
      <w:r w:rsidR="00370240" w:rsidRPr="00927B93">
        <w:rPr>
          <w:rFonts w:ascii="Times New Roman" w:hAnsi="Times New Roman" w:cs="Times New Roman"/>
          <w:sz w:val="32"/>
          <w:szCs w:val="32"/>
        </w:rPr>
        <w:t>; стремиться, чтобы поведенческие индикаторы, включенные в компетенции, подходили всем пользователям и соответствовали корпоративным стандартам.</w:t>
      </w:r>
    </w:p>
    <w:p w14:paraId="3161AD58" w14:textId="77777777" w:rsidR="007A4D49" w:rsidRPr="00927B93" w:rsidRDefault="007E42DD" w:rsidP="007E42DD">
      <w:pPr>
        <w:pStyle w:val="13"/>
        <w:suppressAutoHyphens w:val="0"/>
        <w:spacing w:after="0" w:line="240" w:lineRule="auto"/>
        <w:ind w:left="0"/>
        <w:contextualSpacing/>
        <w:jc w:val="center"/>
        <w:rPr>
          <w:rFonts w:ascii="Times New Roman" w:hAnsi="Times New Roman" w:cs="Times New Roman"/>
          <w:sz w:val="32"/>
          <w:szCs w:val="32"/>
        </w:rPr>
      </w:pPr>
      <w:r w:rsidRPr="00927B93">
        <w:rPr>
          <w:rFonts w:ascii="Times New Roman" w:hAnsi="Times New Roman" w:cs="Times New Roman"/>
          <w:sz w:val="32"/>
          <w:szCs w:val="32"/>
        </w:rPr>
        <w:t>Контрольные вопросы:</w:t>
      </w:r>
    </w:p>
    <w:p w14:paraId="0B43DB9E" w14:textId="77777777" w:rsidR="007E42DD" w:rsidRPr="00927B93" w:rsidRDefault="007E42DD" w:rsidP="007E42DD">
      <w:pPr>
        <w:pStyle w:val="a9"/>
        <w:numPr>
          <w:ilvl w:val="0"/>
          <w:numId w:val="137"/>
        </w:numPr>
        <w:spacing w:after="0" w:line="240" w:lineRule="auto"/>
        <w:ind w:left="938"/>
        <w:jc w:val="both"/>
        <w:rPr>
          <w:rFonts w:ascii="Times New Roman" w:hAnsi="Times New Roman" w:cs="Times New Roman"/>
          <w:sz w:val="32"/>
          <w:szCs w:val="32"/>
        </w:rPr>
      </w:pPr>
      <w:r w:rsidRPr="00927B93">
        <w:rPr>
          <w:rFonts w:ascii="Times New Roman" w:hAnsi="Times New Roman" w:cs="Times New Roman"/>
          <w:sz w:val="32"/>
          <w:szCs w:val="32"/>
        </w:rPr>
        <w:t>Цели оценки персонала. Понятия компетенции и модели компетенций.</w:t>
      </w:r>
    </w:p>
    <w:p w14:paraId="454CFD49" w14:textId="77777777" w:rsidR="007E42DD" w:rsidRPr="00927B93" w:rsidRDefault="007E42DD" w:rsidP="007E42DD">
      <w:pPr>
        <w:pStyle w:val="a9"/>
        <w:numPr>
          <w:ilvl w:val="0"/>
          <w:numId w:val="137"/>
        </w:numPr>
        <w:spacing w:after="0" w:line="240" w:lineRule="auto"/>
        <w:ind w:left="938"/>
        <w:jc w:val="both"/>
        <w:rPr>
          <w:rFonts w:ascii="Times New Roman" w:hAnsi="Times New Roman" w:cs="Times New Roman"/>
          <w:sz w:val="32"/>
          <w:szCs w:val="32"/>
        </w:rPr>
      </w:pPr>
      <w:r w:rsidRPr="00927B93">
        <w:rPr>
          <w:rFonts w:ascii="Times New Roman" w:hAnsi="Times New Roman" w:cs="Times New Roman"/>
          <w:sz w:val="32"/>
          <w:szCs w:val="32"/>
        </w:rPr>
        <w:t>Методы разработки моделей компетенций.</w:t>
      </w:r>
    </w:p>
    <w:p w14:paraId="359DBEE6" w14:textId="77777777" w:rsidR="007E42DD" w:rsidRPr="00927B93" w:rsidRDefault="007E42DD" w:rsidP="007E42DD">
      <w:pPr>
        <w:pStyle w:val="a9"/>
        <w:numPr>
          <w:ilvl w:val="0"/>
          <w:numId w:val="137"/>
        </w:numPr>
        <w:spacing w:after="0" w:line="240" w:lineRule="auto"/>
        <w:ind w:left="938"/>
        <w:jc w:val="both"/>
        <w:rPr>
          <w:rFonts w:ascii="Times New Roman" w:hAnsi="Times New Roman" w:cs="Times New Roman"/>
          <w:sz w:val="32"/>
          <w:szCs w:val="32"/>
        </w:rPr>
      </w:pPr>
      <w:r w:rsidRPr="00927B93">
        <w:rPr>
          <w:rFonts w:ascii="Times New Roman" w:hAnsi="Times New Roman" w:cs="Times New Roman"/>
          <w:sz w:val="32"/>
          <w:szCs w:val="32"/>
        </w:rPr>
        <w:t>Подходы к разработке компетенций. Ошибки процедуры. Уровни развития компетенций.</w:t>
      </w:r>
    </w:p>
    <w:p w14:paraId="7FB14E2D" w14:textId="77777777" w:rsidR="007E42DD" w:rsidRPr="00927B93" w:rsidRDefault="007E42DD" w:rsidP="007E42DD">
      <w:pPr>
        <w:pStyle w:val="a9"/>
        <w:numPr>
          <w:ilvl w:val="0"/>
          <w:numId w:val="137"/>
        </w:numPr>
        <w:spacing w:after="0" w:line="240" w:lineRule="auto"/>
        <w:ind w:left="938"/>
        <w:jc w:val="both"/>
        <w:rPr>
          <w:rFonts w:ascii="Times New Roman" w:hAnsi="Times New Roman" w:cs="Times New Roman"/>
          <w:sz w:val="32"/>
          <w:szCs w:val="32"/>
        </w:rPr>
      </w:pPr>
      <w:r w:rsidRPr="00927B93">
        <w:rPr>
          <w:rFonts w:ascii="Times New Roman" w:hAnsi="Times New Roman" w:cs="Times New Roman"/>
          <w:sz w:val="32"/>
          <w:szCs w:val="32"/>
        </w:rPr>
        <w:t>Внедрение модели компетенций. Этапы оценки.</w:t>
      </w:r>
    </w:p>
    <w:p w14:paraId="5010FF45" w14:textId="77777777" w:rsidR="007E42DD" w:rsidRPr="00927B93" w:rsidRDefault="007E42DD" w:rsidP="007E42DD">
      <w:pPr>
        <w:pStyle w:val="a9"/>
        <w:numPr>
          <w:ilvl w:val="0"/>
          <w:numId w:val="137"/>
        </w:numPr>
        <w:spacing w:after="0" w:line="240" w:lineRule="auto"/>
        <w:ind w:left="938"/>
        <w:jc w:val="both"/>
        <w:rPr>
          <w:rFonts w:ascii="Times New Roman" w:hAnsi="Times New Roman" w:cs="Times New Roman"/>
          <w:sz w:val="32"/>
          <w:szCs w:val="32"/>
        </w:rPr>
      </w:pPr>
      <w:r w:rsidRPr="00927B93">
        <w:rPr>
          <w:rFonts w:ascii="Times New Roman" w:hAnsi="Times New Roman" w:cs="Times New Roman"/>
          <w:sz w:val="32"/>
          <w:szCs w:val="32"/>
        </w:rPr>
        <w:t>Практическое применение модели компетенций. Кейс.</w:t>
      </w:r>
    </w:p>
    <w:p w14:paraId="371DDBB3" w14:textId="77777777" w:rsidR="007E42DD" w:rsidRPr="00927B93" w:rsidRDefault="007E42DD" w:rsidP="00370240">
      <w:pPr>
        <w:pStyle w:val="13"/>
        <w:suppressAutoHyphens w:val="0"/>
        <w:spacing w:after="120" w:line="240" w:lineRule="auto"/>
        <w:ind w:left="0"/>
        <w:contextualSpacing/>
        <w:jc w:val="both"/>
        <w:rPr>
          <w:rFonts w:ascii="Times New Roman" w:hAnsi="Times New Roman" w:cs="Times New Roman"/>
          <w:sz w:val="32"/>
          <w:szCs w:val="32"/>
        </w:rPr>
      </w:pPr>
    </w:p>
    <w:p w14:paraId="0F822F82" w14:textId="743A297B" w:rsidR="007A4D49" w:rsidRPr="00927B93" w:rsidRDefault="007A4D49" w:rsidP="00370240">
      <w:pPr>
        <w:pStyle w:val="13"/>
        <w:suppressAutoHyphens w:val="0"/>
        <w:spacing w:after="120" w:line="240" w:lineRule="auto"/>
        <w:ind w:left="0" w:firstLine="567"/>
        <w:contextualSpacing/>
        <w:jc w:val="both"/>
        <w:rPr>
          <w:rFonts w:ascii="Times New Roman" w:hAnsi="Times New Roman" w:cs="Times New Roman"/>
          <w:sz w:val="32"/>
          <w:szCs w:val="32"/>
        </w:rPr>
      </w:pPr>
      <w:r w:rsidRPr="00927B93">
        <w:rPr>
          <w:rFonts w:ascii="Times New Roman" w:hAnsi="Times New Roman" w:cs="Times New Roman"/>
          <w:sz w:val="32"/>
          <w:szCs w:val="32"/>
        </w:rPr>
        <w:t xml:space="preserve">Ключевые понятия: </w:t>
      </w:r>
      <w:r w:rsidR="00370240" w:rsidRPr="00927B93">
        <w:rPr>
          <w:rFonts w:ascii="Times New Roman" w:hAnsi="Times New Roman" w:cs="Times New Roman"/>
          <w:sz w:val="32"/>
          <w:szCs w:val="32"/>
        </w:rPr>
        <w:t>модель компетенций, компетенция, уровни развития компетенций, этапы оценки, внедрение модели, применение модели, кейс</w:t>
      </w:r>
      <w:r w:rsidR="00476B5E" w:rsidRPr="00927B93">
        <w:rPr>
          <w:rFonts w:ascii="Times New Roman" w:hAnsi="Times New Roman" w:cs="Times New Roman"/>
          <w:sz w:val="32"/>
          <w:szCs w:val="32"/>
        </w:rPr>
        <w:t>.</w:t>
      </w:r>
    </w:p>
    <w:p w14:paraId="726BEF3C" w14:textId="77777777" w:rsidR="008A7C86" w:rsidRPr="00927B93" w:rsidRDefault="008A7C86" w:rsidP="00370240">
      <w:pPr>
        <w:pStyle w:val="13"/>
        <w:suppressAutoHyphens w:val="0"/>
        <w:spacing w:after="120" w:line="240" w:lineRule="auto"/>
        <w:ind w:left="0" w:firstLine="567"/>
        <w:contextualSpacing/>
        <w:jc w:val="both"/>
        <w:rPr>
          <w:rFonts w:ascii="Times New Roman" w:hAnsi="Times New Roman" w:cs="Times New Roman"/>
          <w:sz w:val="32"/>
          <w:szCs w:val="32"/>
        </w:rPr>
        <w:sectPr w:rsidR="008A7C86" w:rsidRPr="00927B93" w:rsidSect="0034245D">
          <w:pgSz w:w="11906" w:h="16838"/>
          <w:pgMar w:top="1134" w:right="1134" w:bottom="1134" w:left="1134" w:header="709" w:footer="709" w:gutter="0"/>
          <w:cols w:space="708"/>
          <w:docGrid w:linePitch="360"/>
        </w:sectPr>
      </w:pPr>
    </w:p>
    <w:p w14:paraId="43494CB0" w14:textId="77777777" w:rsidR="008A7C86" w:rsidRPr="00927B93" w:rsidRDefault="008A7C86" w:rsidP="008A7C86">
      <w:pPr>
        <w:pStyle w:val="13"/>
        <w:suppressAutoHyphens w:val="0"/>
        <w:spacing w:after="120" w:line="240" w:lineRule="auto"/>
        <w:ind w:left="0"/>
        <w:contextualSpacing/>
        <w:rPr>
          <w:rFonts w:ascii="Times New Roman" w:hAnsi="Times New Roman" w:cs="Times New Roman"/>
          <w:sz w:val="32"/>
          <w:szCs w:val="32"/>
        </w:rPr>
      </w:pPr>
    </w:p>
    <w:p w14:paraId="5DCAE513" w14:textId="71F9DED6" w:rsidR="00476B5E" w:rsidRPr="00927B93" w:rsidRDefault="00F929FC" w:rsidP="00F929FC">
      <w:pPr>
        <w:pStyle w:val="13"/>
        <w:suppressAutoHyphens w:val="0"/>
        <w:spacing w:after="120" w:line="240" w:lineRule="auto"/>
        <w:ind w:left="0" w:firstLine="567"/>
        <w:contextualSpacing/>
        <w:jc w:val="center"/>
        <w:rPr>
          <w:rFonts w:ascii="Times New Roman" w:hAnsi="Times New Roman" w:cs="Times New Roman"/>
          <w:sz w:val="32"/>
          <w:szCs w:val="32"/>
        </w:rPr>
      </w:pPr>
      <w:r w:rsidRPr="00927B93">
        <w:rPr>
          <w:rFonts w:ascii="Times New Roman" w:hAnsi="Times New Roman" w:cs="Times New Roman"/>
          <w:sz w:val="32"/>
          <w:szCs w:val="32"/>
        </w:rPr>
        <w:t>Литература</w:t>
      </w:r>
    </w:p>
    <w:p w14:paraId="496736D4" w14:textId="7998F27E" w:rsidR="00F929FC" w:rsidRPr="00927B93" w:rsidRDefault="00F929FC" w:rsidP="00F929FC">
      <w:pPr>
        <w:pStyle w:val="13"/>
        <w:suppressAutoHyphens w:val="0"/>
        <w:spacing w:after="120" w:line="240" w:lineRule="auto"/>
        <w:ind w:left="0" w:firstLine="567"/>
        <w:contextualSpacing/>
        <w:rPr>
          <w:rFonts w:ascii="Times New Roman" w:hAnsi="Times New Roman" w:cs="Times New Roman"/>
          <w:sz w:val="32"/>
          <w:szCs w:val="32"/>
        </w:rPr>
      </w:pPr>
      <w:r w:rsidRPr="00927B93">
        <w:rPr>
          <w:rFonts w:ascii="Times New Roman" w:hAnsi="Times New Roman" w:cs="Times New Roman"/>
          <w:sz w:val="32"/>
          <w:szCs w:val="32"/>
        </w:rPr>
        <w:t>Основная:</w:t>
      </w:r>
    </w:p>
    <w:p w14:paraId="3D3156DD" w14:textId="77777777" w:rsidR="00B57D9C" w:rsidRPr="00927B93" w:rsidRDefault="00B57D9C" w:rsidP="00B57D9C">
      <w:pPr>
        <w:numPr>
          <w:ilvl w:val="0"/>
          <w:numId w:val="194"/>
        </w:numPr>
        <w:shd w:val="clear" w:color="auto" w:fill="FFFFFF"/>
        <w:spacing w:before="100" w:beforeAutospacing="1" w:after="100" w:afterAutospacing="1" w:line="240" w:lineRule="auto"/>
        <w:ind w:left="840"/>
        <w:rPr>
          <w:rFonts w:ascii="Times New Roman" w:hAnsi="Times New Roman" w:cs="Times New Roman"/>
          <w:color w:val="333333"/>
          <w:sz w:val="32"/>
          <w:szCs w:val="32"/>
        </w:rPr>
      </w:pPr>
      <w:r w:rsidRPr="00927B93">
        <w:rPr>
          <w:rFonts w:ascii="Times New Roman" w:hAnsi="Times New Roman" w:cs="Times New Roman"/>
          <w:color w:val="333333"/>
          <w:sz w:val="32"/>
          <w:szCs w:val="32"/>
        </w:rPr>
        <w:t>Витчак Е. Разработка и внедрение системы обучения персонала: конспект. М.: Школа директора по персоналу. 2018.5с.</w:t>
      </w:r>
    </w:p>
    <w:p w14:paraId="28DE42B7" w14:textId="77777777" w:rsidR="00B57D9C" w:rsidRPr="00927B93" w:rsidRDefault="00B57D9C" w:rsidP="00B57D9C">
      <w:pPr>
        <w:numPr>
          <w:ilvl w:val="0"/>
          <w:numId w:val="194"/>
        </w:numPr>
        <w:shd w:val="clear" w:color="auto" w:fill="FFFFFF"/>
        <w:spacing w:before="100" w:beforeAutospacing="1" w:after="100" w:afterAutospacing="1" w:line="240" w:lineRule="auto"/>
        <w:ind w:left="840"/>
        <w:rPr>
          <w:rFonts w:ascii="Times New Roman" w:hAnsi="Times New Roman" w:cs="Times New Roman"/>
          <w:color w:val="333333"/>
          <w:sz w:val="32"/>
          <w:szCs w:val="32"/>
        </w:rPr>
      </w:pPr>
      <w:r w:rsidRPr="00927B93">
        <w:rPr>
          <w:rFonts w:ascii="Times New Roman" w:hAnsi="Times New Roman" w:cs="Times New Roman"/>
          <w:color w:val="333333"/>
          <w:sz w:val="32"/>
          <w:szCs w:val="32"/>
        </w:rPr>
        <w:t> Витчак Е. Управление талантами. Кадровый резерв: конспект. М.: Школа директора по персоналу. 2018.20с.</w:t>
      </w:r>
    </w:p>
    <w:p w14:paraId="71B22591" w14:textId="77777777" w:rsidR="00B57D9C" w:rsidRPr="00927B93" w:rsidRDefault="00B57D9C" w:rsidP="00B57D9C">
      <w:pPr>
        <w:numPr>
          <w:ilvl w:val="0"/>
          <w:numId w:val="194"/>
        </w:numPr>
        <w:shd w:val="clear" w:color="auto" w:fill="FFFFFF"/>
        <w:spacing w:before="100" w:beforeAutospacing="1" w:after="100" w:afterAutospacing="1" w:line="240" w:lineRule="auto"/>
        <w:ind w:left="840"/>
        <w:rPr>
          <w:rFonts w:ascii="Times New Roman" w:hAnsi="Times New Roman" w:cs="Times New Roman"/>
          <w:color w:val="333333"/>
          <w:sz w:val="32"/>
          <w:szCs w:val="32"/>
        </w:rPr>
      </w:pPr>
      <w:r w:rsidRPr="00927B93">
        <w:rPr>
          <w:rFonts w:ascii="Times New Roman" w:hAnsi="Times New Roman" w:cs="Times New Roman"/>
          <w:color w:val="333333"/>
          <w:sz w:val="32"/>
          <w:szCs w:val="32"/>
        </w:rPr>
        <w:t>  Иванова С. Современные методы оценки персонала. Аттестация и оценка персонала: конспект. М.: Школа директора по персоналу. 2018.13с.</w:t>
      </w:r>
    </w:p>
    <w:p w14:paraId="3B0A28E9" w14:textId="77777777" w:rsidR="00B57D9C" w:rsidRPr="00927B93" w:rsidRDefault="00B57D9C" w:rsidP="00B57D9C">
      <w:pPr>
        <w:numPr>
          <w:ilvl w:val="0"/>
          <w:numId w:val="194"/>
        </w:numPr>
        <w:shd w:val="clear" w:color="auto" w:fill="FFFFFF"/>
        <w:spacing w:before="100" w:beforeAutospacing="1" w:after="100" w:afterAutospacing="1" w:line="240" w:lineRule="auto"/>
        <w:ind w:left="840"/>
        <w:rPr>
          <w:rFonts w:ascii="Times New Roman" w:hAnsi="Times New Roman" w:cs="Times New Roman"/>
          <w:color w:val="333333"/>
          <w:sz w:val="32"/>
          <w:szCs w:val="32"/>
        </w:rPr>
      </w:pPr>
      <w:r w:rsidRPr="00927B93">
        <w:rPr>
          <w:rFonts w:ascii="Times New Roman" w:hAnsi="Times New Roman" w:cs="Times New Roman"/>
          <w:color w:val="333333"/>
          <w:sz w:val="32"/>
          <w:szCs w:val="32"/>
        </w:rPr>
        <w:t>Иванова С. Искусство подбора персонала. Как оценить человека за час. Альпина Паблишер, 2017.268с.</w:t>
      </w:r>
    </w:p>
    <w:p w14:paraId="7BFB948E" w14:textId="77777777" w:rsidR="00B57D9C" w:rsidRPr="00927B93" w:rsidRDefault="00B57D9C" w:rsidP="00B57D9C">
      <w:pPr>
        <w:numPr>
          <w:ilvl w:val="0"/>
          <w:numId w:val="194"/>
        </w:numPr>
        <w:shd w:val="clear" w:color="auto" w:fill="FFFFFF"/>
        <w:spacing w:before="100" w:beforeAutospacing="1" w:after="100" w:afterAutospacing="1" w:line="240" w:lineRule="auto"/>
        <w:ind w:left="840"/>
        <w:rPr>
          <w:rFonts w:ascii="Times New Roman" w:hAnsi="Times New Roman" w:cs="Times New Roman"/>
          <w:color w:val="333333"/>
          <w:sz w:val="32"/>
          <w:szCs w:val="32"/>
        </w:rPr>
      </w:pPr>
      <w:r w:rsidRPr="00927B93">
        <w:rPr>
          <w:rFonts w:ascii="Times New Roman" w:hAnsi="Times New Roman" w:cs="Times New Roman"/>
          <w:color w:val="333333"/>
          <w:sz w:val="32"/>
          <w:szCs w:val="32"/>
        </w:rPr>
        <w:t>Иванова С. Управление результативностью персонала. Контроллинг. М.: Школа директора по персоналу. 2018.4с.</w:t>
      </w:r>
    </w:p>
    <w:p w14:paraId="0FD03EA0" w14:textId="5E36DF87" w:rsidR="00B57D9C" w:rsidRPr="00927B93" w:rsidRDefault="00B57D9C" w:rsidP="00B57D9C">
      <w:pPr>
        <w:numPr>
          <w:ilvl w:val="0"/>
          <w:numId w:val="194"/>
        </w:numPr>
        <w:shd w:val="clear" w:color="auto" w:fill="FFFFFF"/>
        <w:spacing w:before="100" w:beforeAutospacing="1" w:after="100" w:afterAutospacing="1" w:line="240" w:lineRule="auto"/>
        <w:ind w:left="840"/>
        <w:rPr>
          <w:rFonts w:ascii="Times New Roman" w:hAnsi="Times New Roman" w:cs="Times New Roman"/>
          <w:color w:val="333333"/>
          <w:sz w:val="32"/>
          <w:szCs w:val="32"/>
        </w:rPr>
      </w:pPr>
      <w:r w:rsidRPr="00927B93">
        <w:rPr>
          <w:rFonts w:ascii="Times New Roman" w:hAnsi="Times New Roman" w:cs="Times New Roman"/>
          <w:color w:val="333333"/>
          <w:sz w:val="32"/>
          <w:szCs w:val="32"/>
        </w:rPr>
        <w:t>Крайчинская С.</w:t>
      </w:r>
      <w:r w:rsidR="00737F30" w:rsidRPr="00927B93">
        <w:rPr>
          <w:rFonts w:ascii="Times New Roman" w:hAnsi="Times New Roman" w:cs="Times New Roman"/>
          <w:color w:val="333333"/>
          <w:sz w:val="32"/>
          <w:szCs w:val="32"/>
        </w:rPr>
        <w:t xml:space="preserve"> </w:t>
      </w:r>
      <w:r w:rsidRPr="00927B93">
        <w:rPr>
          <w:rFonts w:ascii="Times New Roman" w:hAnsi="Times New Roman" w:cs="Times New Roman"/>
          <w:color w:val="333333"/>
          <w:sz w:val="32"/>
          <w:szCs w:val="32"/>
        </w:rPr>
        <w:t>Современные креативные методы поиска и оценки кандидатов: конспект. М.: Школа директора по персоналу. 2018.4с.</w:t>
      </w:r>
    </w:p>
    <w:p w14:paraId="6D5DB6CF" w14:textId="77777777" w:rsidR="00B57D9C" w:rsidRPr="00927B93" w:rsidRDefault="00B57D9C" w:rsidP="00B57D9C">
      <w:pPr>
        <w:numPr>
          <w:ilvl w:val="0"/>
          <w:numId w:val="194"/>
        </w:numPr>
        <w:shd w:val="clear" w:color="auto" w:fill="FFFFFF"/>
        <w:spacing w:before="100" w:beforeAutospacing="1" w:after="100" w:afterAutospacing="1" w:line="240" w:lineRule="auto"/>
        <w:ind w:left="840"/>
        <w:rPr>
          <w:rFonts w:ascii="Times New Roman" w:hAnsi="Times New Roman" w:cs="Times New Roman"/>
          <w:color w:val="333333"/>
          <w:sz w:val="32"/>
          <w:szCs w:val="32"/>
        </w:rPr>
      </w:pPr>
      <w:r w:rsidRPr="00927B93">
        <w:rPr>
          <w:rFonts w:ascii="Times New Roman" w:hAnsi="Times New Roman" w:cs="Times New Roman"/>
          <w:color w:val="333333"/>
          <w:sz w:val="32"/>
          <w:szCs w:val="32"/>
        </w:rPr>
        <w:t>Козлова  Т.А. Как внедрить профстандарты: конспект. М.: Школа директора по персоналу. 2018.14с.</w:t>
      </w:r>
    </w:p>
    <w:p w14:paraId="0731D1E8" w14:textId="77777777" w:rsidR="00B57D9C" w:rsidRPr="00927B93" w:rsidRDefault="00B57D9C" w:rsidP="00B57D9C">
      <w:pPr>
        <w:numPr>
          <w:ilvl w:val="0"/>
          <w:numId w:val="194"/>
        </w:numPr>
        <w:shd w:val="clear" w:color="auto" w:fill="FFFFFF"/>
        <w:spacing w:before="100" w:beforeAutospacing="1" w:after="100" w:afterAutospacing="1" w:line="240" w:lineRule="auto"/>
        <w:ind w:left="840"/>
        <w:rPr>
          <w:rFonts w:ascii="Times New Roman" w:hAnsi="Times New Roman" w:cs="Times New Roman"/>
          <w:color w:val="333333"/>
          <w:sz w:val="32"/>
          <w:szCs w:val="32"/>
        </w:rPr>
      </w:pPr>
      <w:r w:rsidRPr="00927B93">
        <w:rPr>
          <w:rFonts w:ascii="Times New Roman" w:hAnsi="Times New Roman" w:cs="Times New Roman"/>
          <w:color w:val="333333"/>
          <w:sz w:val="32"/>
          <w:szCs w:val="32"/>
        </w:rPr>
        <w:t>Кузьмина Т. Управление персоналом в условиях кризиса: конспект. М.: Школа директора по персоналу. 2018.9с</w:t>
      </w:r>
    </w:p>
    <w:p w14:paraId="1D4E6BE1" w14:textId="77777777" w:rsidR="00B57D9C" w:rsidRPr="00927B93" w:rsidRDefault="00B57D9C" w:rsidP="00B57D9C">
      <w:pPr>
        <w:numPr>
          <w:ilvl w:val="0"/>
          <w:numId w:val="194"/>
        </w:numPr>
        <w:shd w:val="clear" w:color="auto" w:fill="FFFFFF"/>
        <w:spacing w:before="100" w:beforeAutospacing="1" w:after="100" w:afterAutospacing="1" w:line="240" w:lineRule="auto"/>
        <w:ind w:left="840"/>
        <w:rPr>
          <w:rFonts w:ascii="Times New Roman" w:hAnsi="Times New Roman" w:cs="Times New Roman"/>
          <w:color w:val="333333"/>
          <w:sz w:val="32"/>
          <w:szCs w:val="32"/>
        </w:rPr>
      </w:pPr>
      <w:r w:rsidRPr="00927B93">
        <w:rPr>
          <w:rFonts w:ascii="Times New Roman" w:hAnsi="Times New Roman" w:cs="Times New Roman"/>
          <w:color w:val="333333"/>
          <w:sz w:val="32"/>
          <w:szCs w:val="32"/>
        </w:rPr>
        <w:t>Кузьмина Т. Планирование и бюджетирование в HR: конспект. М.: Школа директора по персоналу. 2018.7с.</w:t>
      </w:r>
    </w:p>
    <w:p w14:paraId="3F3B1FE1" w14:textId="77777777" w:rsidR="00B57D9C" w:rsidRPr="00927B93" w:rsidRDefault="00B57D9C" w:rsidP="00B57D9C">
      <w:pPr>
        <w:numPr>
          <w:ilvl w:val="0"/>
          <w:numId w:val="194"/>
        </w:numPr>
        <w:shd w:val="clear" w:color="auto" w:fill="FFFFFF"/>
        <w:spacing w:before="100" w:beforeAutospacing="1" w:after="100" w:afterAutospacing="1" w:line="240" w:lineRule="auto"/>
        <w:ind w:left="840"/>
        <w:rPr>
          <w:rFonts w:ascii="Times New Roman" w:hAnsi="Times New Roman" w:cs="Times New Roman"/>
          <w:color w:val="333333"/>
          <w:sz w:val="32"/>
          <w:szCs w:val="32"/>
        </w:rPr>
      </w:pPr>
      <w:r w:rsidRPr="00927B93">
        <w:rPr>
          <w:rFonts w:ascii="Times New Roman" w:hAnsi="Times New Roman" w:cs="Times New Roman"/>
          <w:color w:val="333333"/>
          <w:sz w:val="32"/>
          <w:szCs w:val="32"/>
        </w:rPr>
        <w:t>Курбанова А. Стратегическое управление персоналом в документах: конспект. М.: Школа директора по персоналу. 2018.11с.</w:t>
      </w:r>
    </w:p>
    <w:p w14:paraId="1EE01FE1" w14:textId="77777777" w:rsidR="00B57D9C" w:rsidRPr="00927B93" w:rsidRDefault="00B57D9C" w:rsidP="00B57D9C">
      <w:pPr>
        <w:numPr>
          <w:ilvl w:val="0"/>
          <w:numId w:val="194"/>
        </w:numPr>
        <w:shd w:val="clear" w:color="auto" w:fill="FFFFFF"/>
        <w:spacing w:before="100" w:beforeAutospacing="1" w:after="100" w:afterAutospacing="1" w:line="240" w:lineRule="auto"/>
        <w:ind w:left="840"/>
        <w:rPr>
          <w:rFonts w:ascii="Times New Roman" w:hAnsi="Times New Roman" w:cs="Times New Roman"/>
          <w:color w:val="333333"/>
          <w:sz w:val="32"/>
          <w:szCs w:val="32"/>
        </w:rPr>
      </w:pPr>
      <w:r w:rsidRPr="00927B93">
        <w:rPr>
          <w:rFonts w:ascii="Times New Roman" w:hAnsi="Times New Roman" w:cs="Times New Roman"/>
          <w:color w:val="333333"/>
          <w:sz w:val="32"/>
          <w:szCs w:val="32"/>
        </w:rPr>
        <w:t>Лесных Е. Разработка и внедрение системы оценки компетенций сотрудников: конспект. М.: Школа директора по персоналу. 2018.9с.</w:t>
      </w:r>
    </w:p>
    <w:p w14:paraId="28F80AF3" w14:textId="010B058A" w:rsidR="00B57D9C" w:rsidRPr="00927B93" w:rsidRDefault="00B57D9C" w:rsidP="00B57D9C">
      <w:pPr>
        <w:numPr>
          <w:ilvl w:val="0"/>
          <w:numId w:val="194"/>
        </w:numPr>
        <w:shd w:val="clear" w:color="auto" w:fill="FFFFFF"/>
        <w:spacing w:before="100" w:beforeAutospacing="1" w:after="100" w:afterAutospacing="1" w:line="240" w:lineRule="auto"/>
        <w:ind w:left="840"/>
        <w:rPr>
          <w:rFonts w:ascii="Times New Roman" w:hAnsi="Times New Roman" w:cs="Times New Roman"/>
          <w:color w:val="333333"/>
          <w:sz w:val="32"/>
          <w:szCs w:val="32"/>
        </w:rPr>
      </w:pPr>
      <w:r w:rsidRPr="00927B93">
        <w:rPr>
          <w:rFonts w:ascii="Times New Roman" w:hAnsi="Times New Roman" w:cs="Times New Roman"/>
          <w:color w:val="333333"/>
          <w:sz w:val="32"/>
          <w:szCs w:val="32"/>
        </w:rPr>
        <w:t>Миронова М. Эффективная система нематериальной мотивации: конспект. М.: Школа директора по персоналу. 2018.18с.</w:t>
      </w:r>
    </w:p>
    <w:p w14:paraId="4803CA4D" w14:textId="5F6B0DAA" w:rsidR="00B57D9C" w:rsidRPr="00927B93" w:rsidRDefault="00B57D9C" w:rsidP="00B57D9C">
      <w:pPr>
        <w:numPr>
          <w:ilvl w:val="0"/>
          <w:numId w:val="194"/>
        </w:numPr>
        <w:shd w:val="clear" w:color="auto" w:fill="FFFFFF"/>
        <w:spacing w:before="100" w:beforeAutospacing="1" w:after="100" w:afterAutospacing="1" w:line="240" w:lineRule="auto"/>
        <w:ind w:left="840"/>
        <w:rPr>
          <w:rFonts w:ascii="Times New Roman" w:hAnsi="Times New Roman" w:cs="Times New Roman"/>
          <w:color w:val="333333"/>
          <w:sz w:val="32"/>
          <w:szCs w:val="32"/>
        </w:rPr>
      </w:pPr>
      <w:r w:rsidRPr="00927B93">
        <w:rPr>
          <w:rFonts w:ascii="Times New Roman" w:hAnsi="Times New Roman" w:cs="Times New Roman"/>
          <w:color w:val="333333"/>
          <w:sz w:val="32"/>
          <w:szCs w:val="32"/>
        </w:rPr>
        <w:t>Щеглов Д. Создание эффективной команды HR-отдела: конспект. М.: Школа директора по персоналу. 2018.12с.</w:t>
      </w:r>
    </w:p>
    <w:p w14:paraId="1BB31C73" w14:textId="77777777" w:rsidR="00B57D9C" w:rsidRPr="00927B93" w:rsidRDefault="00B57D9C" w:rsidP="00B57D9C">
      <w:pPr>
        <w:numPr>
          <w:ilvl w:val="0"/>
          <w:numId w:val="194"/>
        </w:numPr>
        <w:shd w:val="clear" w:color="auto" w:fill="FFFFFF"/>
        <w:spacing w:before="100" w:beforeAutospacing="1" w:after="100" w:afterAutospacing="1" w:line="240" w:lineRule="auto"/>
        <w:ind w:left="840"/>
        <w:rPr>
          <w:rFonts w:ascii="Times New Roman" w:hAnsi="Times New Roman" w:cs="Times New Roman"/>
          <w:color w:val="333333"/>
          <w:sz w:val="32"/>
          <w:szCs w:val="32"/>
        </w:rPr>
      </w:pPr>
      <w:r w:rsidRPr="00927B93">
        <w:rPr>
          <w:rFonts w:ascii="Times New Roman" w:hAnsi="Times New Roman" w:cs="Times New Roman"/>
          <w:color w:val="333333"/>
          <w:sz w:val="32"/>
          <w:szCs w:val="32"/>
        </w:rPr>
        <w:t>Шматкова К. HR-стратегия управления персоналом: конспект. М.: Школа директора по персоналу. 2018.6с.</w:t>
      </w:r>
    </w:p>
    <w:p w14:paraId="0BA777CA" w14:textId="77777777" w:rsidR="00B57D9C" w:rsidRPr="00927B93" w:rsidRDefault="00B57D9C" w:rsidP="00B57D9C">
      <w:pPr>
        <w:pStyle w:val="a3"/>
        <w:shd w:val="clear" w:color="auto" w:fill="FFFFFF"/>
        <w:spacing w:after="165" w:afterAutospacing="0"/>
        <w:rPr>
          <w:color w:val="333333"/>
          <w:sz w:val="32"/>
          <w:szCs w:val="32"/>
        </w:rPr>
      </w:pPr>
      <w:r w:rsidRPr="00927B93">
        <w:rPr>
          <w:color w:val="333333"/>
          <w:sz w:val="32"/>
          <w:szCs w:val="32"/>
        </w:rPr>
        <w:t>Дополнительная:</w:t>
      </w:r>
    </w:p>
    <w:p w14:paraId="5463DBEC" w14:textId="11F17640" w:rsidR="00B57D9C" w:rsidRPr="00927B93" w:rsidRDefault="00000000" w:rsidP="00737F30">
      <w:pPr>
        <w:numPr>
          <w:ilvl w:val="0"/>
          <w:numId w:val="195"/>
        </w:numPr>
        <w:shd w:val="clear" w:color="auto" w:fill="FFFFFF"/>
        <w:spacing w:after="0" w:line="240" w:lineRule="auto"/>
        <w:ind w:left="839" w:hanging="357"/>
        <w:contextualSpacing/>
        <w:rPr>
          <w:rFonts w:ascii="Times New Roman" w:hAnsi="Times New Roman" w:cs="Times New Roman"/>
          <w:color w:val="333333"/>
          <w:sz w:val="32"/>
          <w:szCs w:val="32"/>
        </w:rPr>
      </w:pPr>
      <w:hyperlink r:id="rId18" w:history="1">
        <w:r w:rsidR="00B57D9C" w:rsidRPr="00927B93">
          <w:rPr>
            <w:rStyle w:val="a8"/>
            <w:rFonts w:ascii="Times New Roman" w:hAnsi="Times New Roman" w:cs="Times New Roman"/>
            <w:sz w:val="32"/>
            <w:szCs w:val="32"/>
          </w:rPr>
          <w:t>https://online.zakon.kz/document/?doc_id=38910832</w:t>
        </w:r>
      </w:hyperlink>
    </w:p>
    <w:p w14:paraId="53C067E6" w14:textId="5C5B6F3A" w:rsidR="00425C04" w:rsidRPr="00927B93" w:rsidRDefault="00000000" w:rsidP="00737F30">
      <w:pPr>
        <w:numPr>
          <w:ilvl w:val="0"/>
          <w:numId w:val="195"/>
        </w:numPr>
        <w:shd w:val="clear" w:color="auto" w:fill="FFFFFF"/>
        <w:spacing w:after="0" w:line="240" w:lineRule="auto"/>
        <w:ind w:left="839" w:hanging="357"/>
        <w:contextualSpacing/>
        <w:rPr>
          <w:rFonts w:ascii="Times New Roman" w:hAnsi="Times New Roman" w:cs="Times New Roman"/>
          <w:color w:val="333333"/>
          <w:sz w:val="32"/>
          <w:szCs w:val="32"/>
        </w:rPr>
      </w:pPr>
      <w:hyperlink r:id="rId19" w:history="1">
        <w:r w:rsidR="00425C04" w:rsidRPr="00927B93">
          <w:rPr>
            <w:rStyle w:val="a8"/>
            <w:rFonts w:ascii="Times New Roman" w:hAnsi="Times New Roman" w:cs="Times New Roman"/>
            <w:sz w:val="32"/>
            <w:szCs w:val="32"/>
          </w:rPr>
          <w:t>https://www.akorda.kz/ru/addresses/addresses_of_president/poslanie-prezidenta-respubliki-kazahstan-nnazarbaeva-narodu-kazahstana-31-yanvarya-2017-g</w:t>
        </w:r>
      </w:hyperlink>
    </w:p>
    <w:p w14:paraId="77523AB5" w14:textId="729B9AAE" w:rsidR="00B57D9C" w:rsidRPr="00927B93" w:rsidRDefault="00000000" w:rsidP="00737F30">
      <w:pPr>
        <w:numPr>
          <w:ilvl w:val="0"/>
          <w:numId w:val="195"/>
        </w:numPr>
        <w:shd w:val="clear" w:color="auto" w:fill="FFFFFF"/>
        <w:spacing w:after="0" w:line="240" w:lineRule="auto"/>
        <w:ind w:left="839" w:hanging="357"/>
        <w:contextualSpacing/>
        <w:rPr>
          <w:rFonts w:ascii="Times New Roman" w:hAnsi="Times New Roman" w:cs="Times New Roman"/>
          <w:color w:val="333333"/>
          <w:sz w:val="32"/>
          <w:szCs w:val="32"/>
        </w:rPr>
      </w:pPr>
      <w:hyperlink r:id="rId20" w:history="1">
        <w:r w:rsidR="00425C04" w:rsidRPr="00927B93">
          <w:rPr>
            <w:rStyle w:val="a8"/>
            <w:rFonts w:ascii="Times New Roman" w:hAnsi="Times New Roman" w:cs="Times New Roman"/>
            <w:sz w:val="32"/>
            <w:szCs w:val="32"/>
          </w:rPr>
          <w:t>https://atameken.kz/uploads/content/files/%D0%9D%D0%B0%D1%86%D0%B8%D0%BE%D0%BD%D0%B0%D0%BB%D1%8C%D0%BD%D0%B0%D1%8F%20%D1%80%D0%B0%D0%BC%D0%BA%D0%B0%20%D0%BA%D0%B2%D0%B0%D0%BB%D0%B8%D1%84%D0%B8%D0%BA%D0%B0%D1%86%D0%B8%D0%B9_2016.pdf</w:t>
        </w:r>
      </w:hyperlink>
    </w:p>
    <w:p w14:paraId="5324C3F4" w14:textId="5FDC1EED" w:rsidR="00D86181" w:rsidRPr="00927B93" w:rsidRDefault="00000000" w:rsidP="00737F30">
      <w:pPr>
        <w:pStyle w:val="a9"/>
        <w:numPr>
          <w:ilvl w:val="0"/>
          <w:numId w:val="195"/>
        </w:numPr>
        <w:shd w:val="clear" w:color="auto" w:fill="FFFFFF"/>
        <w:tabs>
          <w:tab w:val="clear" w:pos="720"/>
          <w:tab w:val="left" w:pos="709"/>
        </w:tabs>
        <w:spacing w:before="100" w:beforeAutospacing="1" w:after="0" w:line="240" w:lineRule="auto"/>
        <w:jc w:val="both"/>
        <w:rPr>
          <w:rStyle w:val="a8"/>
          <w:rFonts w:ascii="Times New Roman" w:hAnsi="Times New Roman" w:cs="Times New Roman"/>
          <w:color w:val="auto"/>
          <w:sz w:val="32"/>
          <w:szCs w:val="32"/>
          <w:u w:val="none"/>
        </w:rPr>
      </w:pPr>
      <w:hyperlink r:id="rId21" w:history="1">
        <w:r w:rsidR="00737F30" w:rsidRPr="00927B93">
          <w:rPr>
            <w:rStyle w:val="a8"/>
            <w:rFonts w:ascii="Times New Roman" w:hAnsi="Times New Roman" w:cs="Times New Roman"/>
            <w:sz w:val="32"/>
            <w:szCs w:val="32"/>
          </w:rPr>
          <w:t>https://present5.com/izmeneniya-trudovogo-zakonodatelstva-2014-goda-kak-primenyat-na/</w:t>
        </w:r>
      </w:hyperlink>
    </w:p>
    <w:p w14:paraId="1A9B4B95" w14:textId="34363D2F" w:rsidR="00363E5E" w:rsidRPr="00927B93" w:rsidRDefault="00363E5E" w:rsidP="00363E5E">
      <w:pPr>
        <w:shd w:val="clear" w:color="auto" w:fill="FFFFFF"/>
        <w:tabs>
          <w:tab w:val="left" w:pos="709"/>
        </w:tabs>
        <w:spacing w:before="100" w:beforeAutospacing="1" w:after="0" w:line="240" w:lineRule="auto"/>
        <w:jc w:val="both"/>
        <w:rPr>
          <w:rFonts w:ascii="Times New Roman" w:hAnsi="Times New Roman" w:cs="Times New Roman"/>
          <w:sz w:val="32"/>
          <w:szCs w:val="32"/>
        </w:rPr>
      </w:pPr>
      <w:r w:rsidRPr="007C4F5D">
        <w:rPr>
          <w:rFonts w:ascii="Times New Roman" w:hAnsi="Times New Roman" w:cs="Times New Roman"/>
          <w:noProof/>
          <w:sz w:val="28"/>
          <w:szCs w:val="28"/>
          <w:lang w:eastAsia="ru-RU"/>
        </w:rPr>
        <w:drawing>
          <wp:inline distT="0" distB="0" distL="0" distR="0" wp14:anchorId="45772FE5" wp14:editId="14564057">
            <wp:extent cx="6390640" cy="399415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90640" cy="3994150"/>
                    </a:xfrm>
                    <a:prstGeom prst="rect">
                      <a:avLst/>
                    </a:prstGeom>
                    <a:noFill/>
                    <a:ln>
                      <a:noFill/>
                    </a:ln>
                  </pic:spPr>
                </pic:pic>
              </a:graphicData>
            </a:graphic>
          </wp:inline>
        </w:drawing>
      </w:r>
    </w:p>
    <w:sectPr w:rsidR="00363E5E" w:rsidRPr="00927B93" w:rsidSect="009F417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CBA18" w14:textId="77777777" w:rsidR="001D439B" w:rsidRDefault="001D439B" w:rsidP="00363E5E">
      <w:pPr>
        <w:spacing w:after="0" w:line="240" w:lineRule="auto"/>
      </w:pPr>
      <w:r>
        <w:separator/>
      </w:r>
    </w:p>
  </w:endnote>
  <w:endnote w:type="continuationSeparator" w:id="0">
    <w:p w14:paraId="51D4C882" w14:textId="77777777" w:rsidR="001D439B" w:rsidRDefault="001D439B" w:rsidP="00363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font334">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AAEC" w14:textId="1510026A" w:rsidR="001A1864" w:rsidRPr="009F4179" w:rsidRDefault="009F4179" w:rsidP="009F4179">
    <w:pPr>
      <w:pStyle w:val="af1"/>
      <w:tabs>
        <w:tab w:val="center" w:pos="5032"/>
        <w:tab w:val="left" w:pos="5709"/>
      </w:tabs>
      <w:rPr>
        <w:sz w:val="28"/>
        <w:szCs w:val="28"/>
      </w:rPr>
    </w:pPr>
    <w:r>
      <w:tab/>
    </w:r>
    <w:r>
      <w:tab/>
    </w:r>
    <w:sdt>
      <w:sdtPr>
        <w:id w:val="1967385371"/>
        <w:docPartObj>
          <w:docPartGallery w:val="Page Numbers (Bottom of Page)"/>
          <w:docPartUnique/>
        </w:docPartObj>
      </w:sdtPr>
      <w:sdtEndPr>
        <w:rPr>
          <w:sz w:val="28"/>
          <w:szCs w:val="28"/>
        </w:rPr>
      </w:sdtEndPr>
      <w:sdtContent>
        <w:r w:rsidR="001A1864" w:rsidRPr="009F4179">
          <w:rPr>
            <w:sz w:val="28"/>
            <w:szCs w:val="28"/>
          </w:rPr>
          <w:fldChar w:fldCharType="begin"/>
        </w:r>
        <w:r w:rsidR="001A1864" w:rsidRPr="009F4179">
          <w:rPr>
            <w:sz w:val="28"/>
            <w:szCs w:val="28"/>
          </w:rPr>
          <w:instrText>PAGE   \* MERGEFORMAT</w:instrText>
        </w:r>
        <w:r w:rsidR="001A1864" w:rsidRPr="009F4179">
          <w:rPr>
            <w:sz w:val="28"/>
            <w:szCs w:val="28"/>
          </w:rPr>
          <w:fldChar w:fldCharType="separate"/>
        </w:r>
        <w:r w:rsidR="009F606B" w:rsidRPr="009F4179">
          <w:rPr>
            <w:noProof/>
            <w:sz w:val="28"/>
            <w:szCs w:val="28"/>
          </w:rPr>
          <w:t>1</w:t>
        </w:r>
        <w:r w:rsidR="001A1864" w:rsidRPr="009F4179">
          <w:rPr>
            <w:sz w:val="28"/>
            <w:szCs w:val="28"/>
          </w:rPr>
          <w:fldChar w:fldCharType="end"/>
        </w:r>
      </w:sdtContent>
    </w:sdt>
    <w:r>
      <w:rPr>
        <w:sz w:val="28"/>
        <w:szCs w:val="28"/>
      </w:rPr>
      <w:tab/>
    </w:r>
  </w:p>
  <w:p w14:paraId="59183C7E" w14:textId="77777777" w:rsidR="001A1864" w:rsidRDefault="001A1864">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664A0" w14:textId="77777777" w:rsidR="001D439B" w:rsidRDefault="001D439B" w:rsidP="00363E5E">
      <w:pPr>
        <w:spacing w:after="0" w:line="240" w:lineRule="auto"/>
      </w:pPr>
      <w:r>
        <w:separator/>
      </w:r>
    </w:p>
  </w:footnote>
  <w:footnote w:type="continuationSeparator" w:id="0">
    <w:p w14:paraId="110ED6F7" w14:textId="77777777" w:rsidR="001D439B" w:rsidRDefault="001D439B" w:rsidP="00363E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74"/>
        </w:tabs>
        <w:ind w:left="1494" w:hanging="360"/>
      </w:pPr>
      <w:rPr>
        <w:rFonts w:cs="Times New Roman"/>
        <w:i w:val="0"/>
        <w:sz w:val="28"/>
        <w:szCs w:val="28"/>
      </w:rPr>
    </w:lvl>
    <w:lvl w:ilvl="1">
      <w:start w:val="1"/>
      <w:numFmt w:val="lowerLetter"/>
      <w:lvlText w:val="%2."/>
      <w:lvlJc w:val="left"/>
      <w:pPr>
        <w:tabs>
          <w:tab w:val="num" w:pos="774"/>
        </w:tabs>
        <w:ind w:left="2214" w:hanging="360"/>
      </w:pPr>
    </w:lvl>
    <w:lvl w:ilvl="2">
      <w:start w:val="1"/>
      <w:numFmt w:val="lowerRoman"/>
      <w:lvlText w:val="%2.%3."/>
      <w:lvlJc w:val="right"/>
      <w:pPr>
        <w:tabs>
          <w:tab w:val="num" w:pos="774"/>
        </w:tabs>
        <w:ind w:left="2934" w:hanging="180"/>
      </w:pPr>
    </w:lvl>
    <w:lvl w:ilvl="3">
      <w:start w:val="1"/>
      <w:numFmt w:val="decimal"/>
      <w:lvlText w:val="%2.%3.%4."/>
      <w:lvlJc w:val="left"/>
      <w:pPr>
        <w:tabs>
          <w:tab w:val="num" w:pos="774"/>
        </w:tabs>
        <w:ind w:left="3654" w:hanging="360"/>
      </w:pPr>
    </w:lvl>
    <w:lvl w:ilvl="4">
      <w:start w:val="1"/>
      <w:numFmt w:val="lowerLetter"/>
      <w:lvlText w:val="%2.%3.%4.%5."/>
      <w:lvlJc w:val="left"/>
      <w:pPr>
        <w:tabs>
          <w:tab w:val="num" w:pos="774"/>
        </w:tabs>
        <w:ind w:left="4374" w:hanging="360"/>
      </w:pPr>
    </w:lvl>
    <w:lvl w:ilvl="5">
      <w:start w:val="1"/>
      <w:numFmt w:val="lowerRoman"/>
      <w:lvlText w:val="%2.%3.%4.%5.%6."/>
      <w:lvlJc w:val="right"/>
      <w:pPr>
        <w:tabs>
          <w:tab w:val="num" w:pos="774"/>
        </w:tabs>
        <w:ind w:left="5094" w:hanging="180"/>
      </w:pPr>
    </w:lvl>
    <w:lvl w:ilvl="6">
      <w:start w:val="1"/>
      <w:numFmt w:val="decimal"/>
      <w:lvlText w:val="%2.%3.%4.%5.%6.%7."/>
      <w:lvlJc w:val="left"/>
      <w:pPr>
        <w:tabs>
          <w:tab w:val="num" w:pos="774"/>
        </w:tabs>
        <w:ind w:left="5814" w:hanging="360"/>
      </w:pPr>
    </w:lvl>
    <w:lvl w:ilvl="7">
      <w:start w:val="1"/>
      <w:numFmt w:val="lowerLetter"/>
      <w:lvlText w:val="%2.%3.%4.%5.%6.%7.%8."/>
      <w:lvlJc w:val="left"/>
      <w:pPr>
        <w:tabs>
          <w:tab w:val="num" w:pos="774"/>
        </w:tabs>
        <w:ind w:left="6534" w:hanging="360"/>
      </w:pPr>
    </w:lvl>
    <w:lvl w:ilvl="8">
      <w:start w:val="1"/>
      <w:numFmt w:val="lowerRoman"/>
      <w:lvlText w:val="%2.%3.%4.%5.%6.%7.%8.%9."/>
      <w:lvlJc w:val="right"/>
      <w:pPr>
        <w:tabs>
          <w:tab w:val="num" w:pos="774"/>
        </w:tabs>
        <w:ind w:left="7254" w:hanging="180"/>
      </w:pPr>
    </w:lvl>
  </w:abstractNum>
  <w:abstractNum w:abstractNumId="1" w15:restartNumberingAfterBreak="0">
    <w:nsid w:val="00000002"/>
    <w:multiLevelType w:val="multilevel"/>
    <w:tmpl w:val="A22E5024"/>
    <w:name w:val="Фq0"/>
    <w:lvl w:ilvl="0">
      <w:start w:val="1"/>
      <w:numFmt w:val="decimal"/>
      <w:lvlText w:val="%1."/>
      <w:lvlJc w:val="left"/>
      <w:pPr>
        <w:ind w:left="720" w:hanging="360"/>
      </w:pPr>
      <w:rPr>
        <w:i w:val="0"/>
      </w:rPr>
    </w:lvl>
    <w:lvl w:ilvl="1">
      <w:start w:val="1"/>
      <w:numFmt w:val="decimal"/>
      <w:lvlText w:val="%2."/>
      <w:lvlJc w:val="left"/>
      <w:pPr>
        <w:ind w:left="1440" w:hanging="360"/>
      </w:pPr>
    </w:lvl>
    <w:lvl w:ilvl="2">
      <w:start w:val="1"/>
      <w:numFmt w:val="decimal"/>
      <w:lvlText w:val="%3."/>
      <w:lvlJc w:val="left"/>
      <w:pPr>
        <w:ind w:left="225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3"/>
    <w:multiLevelType w:val="multilevel"/>
    <w:tmpl w:val="00000003"/>
    <w:name w:val="WW8Num3"/>
    <w:lvl w:ilvl="0">
      <w:start w:val="1"/>
      <w:numFmt w:val="bullet"/>
      <w:lvlText w:val="o"/>
      <w:lvlJc w:val="left"/>
      <w:pPr>
        <w:tabs>
          <w:tab w:val="num" w:pos="0"/>
        </w:tabs>
        <w:ind w:left="1080" w:hanging="360"/>
      </w:pPr>
      <w:rPr>
        <w:rFonts w:ascii="Courier New" w:hAnsi="Courier New" w:cs="Courier New"/>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o"/>
      <w:lvlJc w:val="left"/>
      <w:pPr>
        <w:tabs>
          <w:tab w:val="num" w:pos="0"/>
        </w:tabs>
        <w:ind w:left="1080" w:hanging="360"/>
      </w:pPr>
      <w:rPr>
        <w:rFonts w:ascii="Courier New" w:hAnsi="Courier New" w:cs="Courier New"/>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o"/>
      <w:lvlJc w:val="left"/>
      <w:pPr>
        <w:tabs>
          <w:tab w:val="num" w:pos="0"/>
        </w:tabs>
        <w:ind w:left="1080" w:hanging="360"/>
      </w:pPr>
      <w:rPr>
        <w:rFonts w:ascii="Courier New" w:hAnsi="Courier New" w:cs="Courier New"/>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5"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E33679"/>
    <w:multiLevelType w:val="hybridMultilevel"/>
    <w:tmpl w:val="E29868A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00F61EA9"/>
    <w:multiLevelType w:val="hybridMultilevel"/>
    <w:tmpl w:val="DF1859F0"/>
    <w:lvl w:ilvl="0" w:tplc="BBFAF1E4">
      <w:start w:val="1"/>
      <w:numFmt w:val="bullet"/>
      <w:lvlText w:val="•"/>
      <w:lvlJc w:val="left"/>
      <w:pPr>
        <w:ind w:left="1287" w:hanging="360"/>
      </w:pPr>
      <w:rPr>
        <w:rFonts w:ascii="Arial" w:hAnsi="Aria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1012E48"/>
    <w:multiLevelType w:val="hybridMultilevel"/>
    <w:tmpl w:val="913AC0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014A19CC"/>
    <w:multiLevelType w:val="hybridMultilevel"/>
    <w:tmpl w:val="40C68040"/>
    <w:lvl w:ilvl="0" w:tplc="BBFAF1E4">
      <w:start w:val="1"/>
      <w:numFmt w:val="bullet"/>
      <w:lvlText w:val="•"/>
      <w:lvlJc w:val="left"/>
      <w:pPr>
        <w:ind w:left="1287" w:hanging="360"/>
      </w:pPr>
      <w:rPr>
        <w:rFonts w:ascii="Arial" w:hAnsi="Aria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019C7CF5"/>
    <w:multiLevelType w:val="multilevel"/>
    <w:tmpl w:val="0F64F49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2274069"/>
    <w:multiLevelType w:val="hybridMultilevel"/>
    <w:tmpl w:val="59963DA6"/>
    <w:lvl w:ilvl="0" w:tplc="A8B23F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0344094E"/>
    <w:multiLevelType w:val="hybridMultilevel"/>
    <w:tmpl w:val="52D88F90"/>
    <w:lvl w:ilvl="0" w:tplc="BBFAF1E4">
      <w:start w:val="1"/>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40E3433"/>
    <w:multiLevelType w:val="multilevel"/>
    <w:tmpl w:val="F38AB068"/>
    <w:lvl w:ilvl="0">
      <w:start w:val="1"/>
      <w:numFmt w:val="decimal"/>
      <w:lvlText w:val="%1."/>
      <w:lvlJc w:val="left"/>
      <w:pPr>
        <w:ind w:left="720" w:hanging="360"/>
      </w:pPr>
      <w:rPr>
        <w:rFonts w:hint="default"/>
        <w:b w:val="0"/>
        <w:i w:val="0"/>
      </w:rPr>
    </w:lvl>
    <w:lvl w:ilvl="1">
      <w:start w:val="1"/>
      <w:numFmt w:val="decimal"/>
      <w:lvlText w:val="%2."/>
      <w:lvlJc w:val="left"/>
      <w:pPr>
        <w:ind w:left="1440" w:hanging="360"/>
      </w:pPr>
      <w:rPr>
        <w:b/>
      </w:rPr>
    </w:lvl>
    <w:lvl w:ilvl="2">
      <w:start w:val="1"/>
      <w:numFmt w:val="decimal"/>
      <w:lvlText w:val="%3."/>
      <w:lvlJc w:val="left"/>
      <w:pPr>
        <w:ind w:left="225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4393E4D"/>
    <w:multiLevelType w:val="hybridMultilevel"/>
    <w:tmpl w:val="8BE689E0"/>
    <w:lvl w:ilvl="0" w:tplc="6BCE294C">
      <w:start w:val="1"/>
      <w:numFmt w:val="bullet"/>
      <w:lvlText w:val="•"/>
      <w:lvlJc w:val="left"/>
      <w:pPr>
        <w:tabs>
          <w:tab w:val="num" w:pos="1287"/>
        </w:tabs>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04AD0E78"/>
    <w:multiLevelType w:val="hybridMultilevel"/>
    <w:tmpl w:val="E348C5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0501265F"/>
    <w:multiLevelType w:val="hybridMultilevel"/>
    <w:tmpl w:val="A306AB88"/>
    <w:lvl w:ilvl="0" w:tplc="BBFAF1E4">
      <w:start w:val="1"/>
      <w:numFmt w:val="bullet"/>
      <w:lvlText w:val="•"/>
      <w:lvlJc w:val="left"/>
      <w:pPr>
        <w:ind w:left="1287" w:hanging="360"/>
      </w:pPr>
      <w:rPr>
        <w:rFonts w:ascii="Arial" w:hAnsi="Aria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0590262D"/>
    <w:multiLevelType w:val="multilevel"/>
    <w:tmpl w:val="A7F606A6"/>
    <w:lvl w:ilvl="0">
      <w:start w:val="1"/>
      <w:numFmt w:val="decimal"/>
      <w:lvlText w:val="%1."/>
      <w:lvlJc w:val="left"/>
      <w:pPr>
        <w:ind w:left="720" w:hanging="360"/>
      </w:pPr>
      <w:rPr>
        <w:rFonts w:hint="default"/>
        <w:i w:val="0"/>
      </w:rPr>
    </w:lvl>
    <w:lvl w:ilvl="1">
      <w:start w:val="1"/>
      <w:numFmt w:val="decimal"/>
      <w:lvlText w:val="%2."/>
      <w:lvlJc w:val="left"/>
      <w:pPr>
        <w:ind w:left="1440" w:hanging="360"/>
      </w:pPr>
      <w:rPr>
        <w:b w:val="0"/>
      </w:rPr>
    </w:lvl>
    <w:lvl w:ilvl="2">
      <w:start w:val="1"/>
      <w:numFmt w:val="decimal"/>
      <w:lvlText w:val="%3."/>
      <w:lvlJc w:val="left"/>
      <w:pPr>
        <w:ind w:left="225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5FF25F9"/>
    <w:multiLevelType w:val="multilevel"/>
    <w:tmpl w:val="A22E5024"/>
    <w:lvl w:ilvl="0">
      <w:start w:val="1"/>
      <w:numFmt w:val="decimal"/>
      <w:lvlText w:val="%1."/>
      <w:lvlJc w:val="left"/>
      <w:pPr>
        <w:ind w:left="720" w:hanging="360"/>
      </w:pPr>
      <w:rPr>
        <w:i w:val="0"/>
      </w:rPr>
    </w:lvl>
    <w:lvl w:ilvl="1">
      <w:start w:val="1"/>
      <w:numFmt w:val="decimal"/>
      <w:lvlText w:val="%2."/>
      <w:lvlJc w:val="left"/>
      <w:pPr>
        <w:ind w:left="1440" w:hanging="360"/>
      </w:pPr>
    </w:lvl>
    <w:lvl w:ilvl="2">
      <w:start w:val="1"/>
      <w:numFmt w:val="decimal"/>
      <w:lvlText w:val="%3."/>
      <w:lvlJc w:val="left"/>
      <w:pPr>
        <w:ind w:left="225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6871988"/>
    <w:multiLevelType w:val="hybridMultilevel"/>
    <w:tmpl w:val="7F8C97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06923995"/>
    <w:multiLevelType w:val="hybridMultilevel"/>
    <w:tmpl w:val="96ACDE98"/>
    <w:lvl w:ilvl="0" w:tplc="BBFAF1E4">
      <w:start w:val="1"/>
      <w:numFmt w:val="bullet"/>
      <w:lvlText w:val="•"/>
      <w:lvlJc w:val="left"/>
      <w:pPr>
        <w:ind w:left="1287" w:hanging="360"/>
      </w:pPr>
      <w:rPr>
        <w:rFonts w:ascii="Arial" w:hAnsi="Aria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070F07F7"/>
    <w:multiLevelType w:val="multilevel"/>
    <w:tmpl w:val="CADCE374"/>
    <w:lvl w:ilvl="0">
      <w:start w:val="1"/>
      <w:numFmt w:val="decimal"/>
      <w:lvlText w:val="%1."/>
      <w:lvlJc w:val="left"/>
      <w:pPr>
        <w:ind w:left="1287" w:hanging="360"/>
      </w:pPr>
      <w:rPr>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3" w15:restartNumberingAfterBreak="0">
    <w:nsid w:val="08695BCC"/>
    <w:multiLevelType w:val="hybridMultilevel"/>
    <w:tmpl w:val="F000F0C8"/>
    <w:lvl w:ilvl="0" w:tplc="656A26DA">
      <w:start w:val="1"/>
      <w:numFmt w:val="bullet"/>
      <w:lvlText w:val="•"/>
      <w:lvlJc w:val="left"/>
      <w:pPr>
        <w:ind w:left="1287" w:hanging="360"/>
      </w:pPr>
      <w:rPr>
        <w:rFonts w:ascii="Arial" w:hAnsi="Arial" w:hint="default"/>
      </w:rPr>
    </w:lvl>
    <w:lvl w:ilvl="1" w:tplc="656A26DA">
      <w:start w:val="1"/>
      <w:numFmt w:val="bullet"/>
      <w:lvlText w:val="•"/>
      <w:lvlJc w:val="left"/>
      <w:pPr>
        <w:ind w:left="2007" w:hanging="360"/>
      </w:pPr>
      <w:rPr>
        <w:rFonts w:ascii="Arial" w:hAnsi="Aria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0878150E"/>
    <w:multiLevelType w:val="multilevel"/>
    <w:tmpl w:val="36526438"/>
    <w:lvl w:ilvl="0">
      <w:start w:val="1"/>
      <w:numFmt w:val="decimal"/>
      <w:lvlText w:val="%1."/>
      <w:lvlJc w:val="left"/>
      <w:pPr>
        <w:ind w:left="735" w:hanging="360"/>
      </w:pPr>
      <w:rPr>
        <w:rFonts w:hint="default"/>
        <w:b w:val="0"/>
      </w:rPr>
    </w:lvl>
    <w:lvl w:ilvl="1">
      <w:start w:val="1"/>
      <w:numFmt w:val="decimal"/>
      <w:isLgl/>
      <w:lvlText w:val="%1.%2"/>
      <w:lvlJc w:val="left"/>
      <w:pPr>
        <w:ind w:left="1287" w:hanging="360"/>
      </w:pPr>
      <w:rPr>
        <w:rFonts w:hint="default"/>
      </w:rPr>
    </w:lvl>
    <w:lvl w:ilvl="2">
      <w:start w:val="1"/>
      <w:numFmt w:val="decimal"/>
      <w:isLgl/>
      <w:lvlText w:val="%1.%2.%3"/>
      <w:lvlJc w:val="left"/>
      <w:pPr>
        <w:ind w:left="2199" w:hanging="720"/>
      </w:pPr>
      <w:rPr>
        <w:rFonts w:hint="default"/>
      </w:rPr>
    </w:lvl>
    <w:lvl w:ilvl="3">
      <w:start w:val="1"/>
      <w:numFmt w:val="decimal"/>
      <w:isLgl/>
      <w:lvlText w:val="%1.%2.%3.%4"/>
      <w:lvlJc w:val="left"/>
      <w:pPr>
        <w:ind w:left="2751" w:hanging="720"/>
      </w:pPr>
      <w:rPr>
        <w:rFonts w:hint="default"/>
      </w:rPr>
    </w:lvl>
    <w:lvl w:ilvl="4">
      <w:start w:val="1"/>
      <w:numFmt w:val="decimal"/>
      <w:isLgl/>
      <w:lvlText w:val="%1.%2.%3.%4.%5"/>
      <w:lvlJc w:val="left"/>
      <w:pPr>
        <w:ind w:left="3663" w:hanging="1080"/>
      </w:pPr>
      <w:rPr>
        <w:rFonts w:hint="default"/>
      </w:rPr>
    </w:lvl>
    <w:lvl w:ilvl="5">
      <w:start w:val="1"/>
      <w:numFmt w:val="decimal"/>
      <w:isLgl/>
      <w:lvlText w:val="%1.%2.%3.%4.%5.%6"/>
      <w:lvlJc w:val="left"/>
      <w:pPr>
        <w:ind w:left="4215" w:hanging="108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79" w:hanging="1440"/>
      </w:pPr>
      <w:rPr>
        <w:rFonts w:hint="default"/>
      </w:rPr>
    </w:lvl>
    <w:lvl w:ilvl="8">
      <w:start w:val="1"/>
      <w:numFmt w:val="decimal"/>
      <w:isLgl/>
      <w:lvlText w:val="%1.%2.%3.%4.%5.%6.%7.%8.%9"/>
      <w:lvlJc w:val="left"/>
      <w:pPr>
        <w:ind w:left="6591" w:hanging="1800"/>
      </w:pPr>
      <w:rPr>
        <w:rFonts w:hint="default"/>
      </w:rPr>
    </w:lvl>
  </w:abstractNum>
  <w:abstractNum w:abstractNumId="25" w15:restartNumberingAfterBreak="0">
    <w:nsid w:val="08CD425E"/>
    <w:multiLevelType w:val="hybridMultilevel"/>
    <w:tmpl w:val="A1A49194"/>
    <w:lvl w:ilvl="0" w:tplc="656A26DA">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08FC58CA"/>
    <w:multiLevelType w:val="hybridMultilevel"/>
    <w:tmpl w:val="28D289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09721E60"/>
    <w:multiLevelType w:val="hybridMultilevel"/>
    <w:tmpl w:val="E4D0BAF0"/>
    <w:lvl w:ilvl="0" w:tplc="BBFAF1E4">
      <w:start w:val="1"/>
      <w:numFmt w:val="bullet"/>
      <w:lvlText w:val="•"/>
      <w:lvlJc w:val="left"/>
      <w:pPr>
        <w:ind w:left="1287" w:hanging="360"/>
      </w:pPr>
      <w:rPr>
        <w:rFonts w:ascii="Arial" w:hAnsi="Aria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0A2D22C4"/>
    <w:multiLevelType w:val="hybridMultilevel"/>
    <w:tmpl w:val="C832A4B2"/>
    <w:lvl w:ilvl="0" w:tplc="6BCE294C">
      <w:start w:val="1"/>
      <w:numFmt w:val="bullet"/>
      <w:lvlText w:val="•"/>
      <w:lvlJc w:val="left"/>
      <w:pPr>
        <w:tabs>
          <w:tab w:val="num" w:pos="1287"/>
        </w:tabs>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0A2E3D5B"/>
    <w:multiLevelType w:val="multilevel"/>
    <w:tmpl w:val="88E682C2"/>
    <w:lvl w:ilvl="0">
      <w:start w:val="1"/>
      <w:numFmt w:val="decimal"/>
      <w:lvlText w:val="%1."/>
      <w:lvlJc w:val="left"/>
      <w:pPr>
        <w:ind w:left="927"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15:restartNumberingAfterBreak="0">
    <w:nsid w:val="0AD248D2"/>
    <w:multiLevelType w:val="multilevel"/>
    <w:tmpl w:val="E70AFA9C"/>
    <w:lvl w:ilvl="0">
      <w:start w:val="11"/>
      <w:numFmt w:val="decimal"/>
      <w:lvlText w:val="%1"/>
      <w:lvlJc w:val="left"/>
      <w:pPr>
        <w:ind w:left="420" w:hanging="420"/>
      </w:pPr>
      <w:rPr>
        <w:rFonts w:hint="default"/>
      </w:rPr>
    </w:lvl>
    <w:lvl w:ilvl="1">
      <w:start w:val="4"/>
      <w:numFmt w:val="decimal"/>
      <w:lvlText w:val="%1.%2"/>
      <w:lvlJc w:val="left"/>
      <w:pPr>
        <w:ind w:left="1347" w:hanging="4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1" w15:restartNumberingAfterBreak="0">
    <w:nsid w:val="0B3E0385"/>
    <w:multiLevelType w:val="multilevel"/>
    <w:tmpl w:val="9E6A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B63192C"/>
    <w:multiLevelType w:val="hybridMultilevel"/>
    <w:tmpl w:val="B992A98C"/>
    <w:lvl w:ilvl="0" w:tplc="6BCE294C">
      <w:start w:val="1"/>
      <w:numFmt w:val="bullet"/>
      <w:lvlText w:val="•"/>
      <w:lvlJc w:val="left"/>
      <w:pPr>
        <w:tabs>
          <w:tab w:val="num" w:pos="1287"/>
        </w:tabs>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0C181387"/>
    <w:multiLevelType w:val="multilevel"/>
    <w:tmpl w:val="A22E5024"/>
    <w:lvl w:ilvl="0">
      <w:start w:val="1"/>
      <w:numFmt w:val="decimal"/>
      <w:lvlText w:val="%1."/>
      <w:lvlJc w:val="left"/>
      <w:pPr>
        <w:ind w:left="720" w:hanging="360"/>
      </w:pPr>
      <w:rPr>
        <w:i w:val="0"/>
      </w:rPr>
    </w:lvl>
    <w:lvl w:ilvl="1">
      <w:start w:val="1"/>
      <w:numFmt w:val="decimal"/>
      <w:lvlText w:val="%2."/>
      <w:lvlJc w:val="left"/>
      <w:pPr>
        <w:ind w:left="1440" w:hanging="360"/>
      </w:pPr>
    </w:lvl>
    <w:lvl w:ilvl="2">
      <w:start w:val="1"/>
      <w:numFmt w:val="decimal"/>
      <w:lvlText w:val="%3."/>
      <w:lvlJc w:val="left"/>
      <w:pPr>
        <w:ind w:left="225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4" w15:restartNumberingAfterBreak="0">
    <w:nsid w:val="0D007942"/>
    <w:multiLevelType w:val="hybridMultilevel"/>
    <w:tmpl w:val="2BFA74F8"/>
    <w:lvl w:ilvl="0" w:tplc="E99CAB2A">
      <w:start w:val="1"/>
      <w:numFmt w:val="decimal"/>
      <w:lvlText w:val="%1."/>
      <w:lvlJc w:val="left"/>
      <w:pPr>
        <w:tabs>
          <w:tab w:val="num" w:pos="720"/>
        </w:tabs>
        <w:ind w:left="720" w:hanging="360"/>
      </w:pPr>
      <w:rPr>
        <w:b/>
      </w:rPr>
    </w:lvl>
    <w:lvl w:ilvl="1" w:tplc="FA0A0444" w:tentative="1">
      <w:start w:val="1"/>
      <w:numFmt w:val="decimal"/>
      <w:lvlText w:val="%2."/>
      <w:lvlJc w:val="left"/>
      <w:pPr>
        <w:tabs>
          <w:tab w:val="num" w:pos="1440"/>
        </w:tabs>
        <w:ind w:left="1440" w:hanging="360"/>
      </w:pPr>
    </w:lvl>
    <w:lvl w:ilvl="2" w:tplc="248EA21A" w:tentative="1">
      <w:start w:val="1"/>
      <w:numFmt w:val="decimal"/>
      <w:lvlText w:val="%3."/>
      <w:lvlJc w:val="left"/>
      <w:pPr>
        <w:tabs>
          <w:tab w:val="num" w:pos="2160"/>
        </w:tabs>
        <w:ind w:left="2160" w:hanging="360"/>
      </w:pPr>
    </w:lvl>
    <w:lvl w:ilvl="3" w:tplc="5CF0F43E" w:tentative="1">
      <w:start w:val="1"/>
      <w:numFmt w:val="decimal"/>
      <w:lvlText w:val="%4."/>
      <w:lvlJc w:val="left"/>
      <w:pPr>
        <w:tabs>
          <w:tab w:val="num" w:pos="2880"/>
        </w:tabs>
        <w:ind w:left="2880" w:hanging="360"/>
      </w:pPr>
    </w:lvl>
    <w:lvl w:ilvl="4" w:tplc="A0E2700C" w:tentative="1">
      <w:start w:val="1"/>
      <w:numFmt w:val="decimal"/>
      <w:lvlText w:val="%5."/>
      <w:lvlJc w:val="left"/>
      <w:pPr>
        <w:tabs>
          <w:tab w:val="num" w:pos="3600"/>
        </w:tabs>
        <w:ind w:left="3600" w:hanging="360"/>
      </w:pPr>
    </w:lvl>
    <w:lvl w:ilvl="5" w:tplc="FA506E70" w:tentative="1">
      <w:start w:val="1"/>
      <w:numFmt w:val="decimal"/>
      <w:lvlText w:val="%6."/>
      <w:lvlJc w:val="left"/>
      <w:pPr>
        <w:tabs>
          <w:tab w:val="num" w:pos="4320"/>
        </w:tabs>
        <w:ind w:left="4320" w:hanging="360"/>
      </w:pPr>
    </w:lvl>
    <w:lvl w:ilvl="6" w:tplc="5F7A354C" w:tentative="1">
      <w:start w:val="1"/>
      <w:numFmt w:val="decimal"/>
      <w:lvlText w:val="%7."/>
      <w:lvlJc w:val="left"/>
      <w:pPr>
        <w:tabs>
          <w:tab w:val="num" w:pos="5040"/>
        </w:tabs>
        <w:ind w:left="5040" w:hanging="360"/>
      </w:pPr>
    </w:lvl>
    <w:lvl w:ilvl="7" w:tplc="27B8258C" w:tentative="1">
      <w:start w:val="1"/>
      <w:numFmt w:val="decimal"/>
      <w:lvlText w:val="%8."/>
      <w:lvlJc w:val="left"/>
      <w:pPr>
        <w:tabs>
          <w:tab w:val="num" w:pos="5760"/>
        </w:tabs>
        <w:ind w:left="5760" w:hanging="360"/>
      </w:pPr>
    </w:lvl>
    <w:lvl w:ilvl="8" w:tplc="E40635E6" w:tentative="1">
      <w:start w:val="1"/>
      <w:numFmt w:val="decimal"/>
      <w:lvlText w:val="%9."/>
      <w:lvlJc w:val="left"/>
      <w:pPr>
        <w:tabs>
          <w:tab w:val="num" w:pos="6480"/>
        </w:tabs>
        <w:ind w:left="6480" w:hanging="360"/>
      </w:pPr>
    </w:lvl>
  </w:abstractNum>
  <w:abstractNum w:abstractNumId="35" w15:restartNumberingAfterBreak="0">
    <w:nsid w:val="0D0B2078"/>
    <w:multiLevelType w:val="hybridMultilevel"/>
    <w:tmpl w:val="B374DA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0DF07042"/>
    <w:multiLevelType w:val="multilevel"/>
    <w:tmpl w:val="8A182B24"/>
    <w:lvl w:ilvl="0">
      <w:start w:val="1"/>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37" w15:restartNumberingAfterBreak="0">
    <w:nsid w:val="0DF945C1"/>
    <w:multiLevelType w:val="multilevel"/>
    <w:tmpl w:val="7F429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0467E1F"/>
    <w:multiLevelType w:val="hybridMultilevel"/>
    <w:tmpl w:val="34948D06"/>
    <w:lvl w:ilvl="0" w:tplc="D480AD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1106385A"/>
    <w:multiLevelType w:val="hybridMultilevel"/>
    <w:tmpl w:val="437E99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1126114F"/>
    <w:multiLevelType w:val="hybridMultilevel"/>
    <w:tmpl w:val="60389D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11662951"/>
    <w:multiLevelType w:val="hybridMultilevel"/>
    <w:tmpl w:val="7E2A6FC6"/>
    <w:lvl w:ilvl="0" w:tplc="BBFAF1E4">
      <w:start w:val="1"/>
      <w:numFmt w:val="bullet"/>
      <w:lvlText w:val="•"/>
      <w:lvlJc w:val="left"/>
      <w:pPr>
        <w:ind w:left="1287" w:hanging="360"/>
      </w:pPr>
      <w:rPr>
        <w:rFonts w:ascii="Arial" w:hAnsi="Aria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11B50212"/>
    <w:multiLevelType w:val="multilevel"/>
    <w:tmpl w:val="203E3E46"/>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11FB7A12"/>
    <w:multiLevelType w:val="hybridMultilevel"/>
    <w:tmpl w:val="B3649C48"/>
    <w:lvl w:ilvl="0" w:tplc="6BCE294C">
      <w:start w:val="1"/>
      <w:numFmt w:val="bullet"/>
      <w:lvlText w:val="•"/>
      <w:lvlJc w:val="left"/>
      <w:pPr>
        <w:tabs>
          <w:tab w:val="num" w:pos="720"/>
        </w:tabs>
        <w:ind w:left="720" w:hanging="360"/>
      </w:pPr>
      <w:rPr>
        <w:rFonts w:ascii="Arial" w:hAnsi="Arial" w:hint="default"/>
      </w:rPr>
    </w:lvl>
    <w:lvl w:ilvl="1" w:tplc="C67AEEDC" w:tentative="1">
      <w:start w:val="1"/>
      <w:numFmt w:val="bullet"/>
      <w:lvlText w:val="•"/>
      <w:lvlJc w:val="left"/>
      <w:pPr>
        <w:tabs>
          <w:tab w:val="num" w:pos="1440"/>
        </w:tabs>
        <w:ind w:left="1440" w:hanging="360"/>
      </w:pPr>
      <w:rPr>
        <w:rFonts w:ascii="Arial" w:hAnsi="Arial" w:hint="default"/>
      </w:rPr>
    </w:lvl>
    <w:lvl w:ilvl="2" w:tplc="1BBEB3F8" w:tentative="1">
      <w:start w:val="1"/>
      <w:numFmt w:val="bullet"/>
      <w:lvlText w:val="•"/>
      <w:lvlJc w:val="left"/>
      <w:pPr>
        <w:tabs>
          <w:tab w:val="num" w:pos="2160"/>
        </w:tabs>
        <w:ind w:left="2160" w:hanging="360"/>
      </w:pPr>
      <w:rPr>
        <w:rFonts w:ascii="Arial" w:hAnsi="Arial" w:hint="default"/>
      </w:rPr>
    </w:lvl>
    <w:lvl w:ilvl="3" w:tplc="AA504532" w:tentative="1">
      <w:start w:val="1"/>
      <w:numFmt w:val="bullet"/>
      <w:lvlText w:val="•"/>
      <w:lvlJc w:val="left"/>
      <w:pPr>
        <w:tabs>
          <w:tab w:val="num" w:pos="2880"/>
        </w:tabs>
        <w:ind w:left="2880" w:hanging="360"/>
      </w:pPr>
      <w:rPr>
        <w:rFonts w:ascii="Arial" w:hAnsi="Arial" w:hint="default"/>
      </w:rPr>
    </w:lvl>
    <w:lvl w:ilvl="4" w:tplc="0B365B8C" w:tentative="1">
      <w:start w:val="1"/>
      <w:numFmt w:val="bullet"/>
      <w:lvlText w:val="•"/>
      <w:lvlJc w:val="left"/>
      <w:pPr>
        <w:tabs>
          <w:tab w:val="num" w:pos="3600"/>
        </w:tabs>
        <w:ind w:left="3600" w:hanging="360"/>
      </w:pPr>
      <w:rPr>
        <w:rFonts w:ascii="Arial" w:hAnsi="Arial" w:hint="default"/>
      </w:rPr>
    </w:lvl>
    <w:lvl w:ilvl="5" w:tplc="A51491B0" w:tentative="1">
      <w:start w:val="1"/>
      <w:numFmt w:val="bullet"/>
      <w:lvlText w:val="•"/>
      <w:lvlJc w:val="left"/>
      <w:pPr>
        <w:tabs>
          <w:tab w:val="num" w:pos="4320"/>
        </w:tabs>
        <w:ind w:left="4320" w:hanging="360"/>
      </w:pPr>
      <w:rPr>
        <w:rFonts w:ascii="Arial" w:hAnsi="Arial" w:hint="default"/>
      </w:rPr>
    </w:lvl>
    <w:lvl w:ilvl="6" w:tplc="A42CBC9C" w:tentative="1">
      <w:start w:val="1"/>
      <w:numFmt w:val="bullet"/>
      <w:lvlText w:val="•"/>
      <w:lvlJc w:val="left"/>
      <w:pPr>
        <w:tabs>
          <w:tab w:val="num" w:pos="5040"/>
        </w:tabs>
        <w:ind w:left="5040" w:hanging="360"/>
      </w:pPr>
      <w:rPr>
        <w:rFonts w:ascii="Arial" w:hAnsi="Arial" w:hint="default"/>
      </w:rPr>
    </w:lvl>
    <w:lvl w:ilvl="7" w:tplc="617A1404" w:tentative="1">
      <w:start w:val="1"/>
      <w:numFmt w:val="bullet"/>
      <w:lvlText w:val="•"/>
      <w:lvlJc w:val="left"/>
      <w:pPr>
        <w:tabs>
          <w:tab w:val="num" w:pos="5760"/>
        </w:tabs>
        <w:ind w:left="5760" w:hanging="360"/>
      </w:pPr>
      <w:rPr>
        <w:rFonts w:ascii="Arial" w:hAnsi="Arial" w:hint="default"/>
      </w:rPr>
    </w:lvl>
    <w:lvl w:ilvl="8" w:tplc="3DF6928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11FD4E9C"/>
    <w:multiLevelType w:val="hybridMultilevel"/>
    <w:tmpl w:val="DF405BCE"/>
    <w:lvl w:ilvl="0" w:tplc="656A26DA">
      <w:start w:val="1"/>
      <w:numFmt w:val="bullet"/>
      <w:lvlText w:val="•"/>
      <w:lvlJc w:val="left"/>
      <w:pPr>
        <w:ind w:left="1287" w:hanging="360"/>
      </w:pPr>
      <w:rPr>
        <w:rFonts w:ascii="Arial" w:hAnsi="Arial" w:hint="default"/>
      </w:rPr>
    </w:lvl>
    <w:lvl w:ilvl="1" w:tplc="656A26DA">
      <w:start w:val="1"/>
      <w:numFmt w:val="bullet"/>
      <w:lvlText w:val="•"/>
      <w:lvlJc w:val="left"/>
      <w:pPr>
        <w:ind w:left="2007" w:hanging="360"/>
      </w:pPr>
      <w:rPr>
        <w:rFonts w:ascii="Arial" w:hAnsi="Aria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12351F63"/>
    <w:multiLevelType w:val="multilevel"/>
    <w:tmpl w:val="91BEC47C"/>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12697A65"/>
    <w:multiLevelType w:val="multilevel"/>
    <w:tmpl w:val="A22E5024"/>
    <w:lvl w:ilvl="0">
      <w:start w:val="1"/>
      <w:numFmt w:val="decimal"/>
      <w:lvlText w:val="%1."/>
      <w:lvlJc w:val="left"/>
      <w:pPr>
        <w:ind w:left="720" w:hanging="360"/>
      </w:pPr>
      <w:rPr>
        <w:i w:val="0"/>
      </w:rPr>
    </w:lvl>
    <w:lvl w:ilvl="1">
      <w:start w:val="1"/>
      <w:numFmt w:val="decimal"/>
      <w:lvlText w:val="%2."/>
      <w:lvlJc w:val="left"/>
      <w:pPr>
        <w:ind w:left="1440" w:hanging="360"/>
      </w:pPr>
    </w:lvl>
    <w:lvl w:ilvl="2">
      <w:start w:val="1"/>
      <w:numFmt w:val="decimal"/>
      <w:lvlText w:val="%3."/>
      <w:lvlJc w:val="left"/>
      <w:pPr>
        <w:ind w:left="225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7" w15:restartNumberingAfterBreak="0">
    <w:nsid w:val="12BF59FD"/>
    <w:multiLevelType w:val="hybridMultilevel"/>
    <w:tmpl w:val="25442DE0"/>
    <w:lvl w:ilvl="0" w:tplc="656A26DA">
      <w:start w:val="1"/>
      <w:numFmt w:val="bullet"/>
      <w:lvlText w:val="•"/>
      <w:lvlJc w:val="left"/>
      <w:pPr>
        <w:tabs>
          <w:tab w:val="num" w:pos="1287"/>
        </w:tabs>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14261EBF"/>
    <w:multiLevelType w:val="hybridMultilevel"/>
    <w:tmpl w:val="9FC4AB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14744F16"/>
    <w:multiLevelType w:val="multilevel"/>
    <w:tmpl w:val="6E1CC352"/>
    <w:lvl w:ilvl="0">
      <w:start w:val="14"/>
      <w:numFmt w:val="decimal"/>
      <w:lvlText w:val="%1"/>
      <w:lvlJc w:val="left"/>
      <w:pPr>
        <w:ind w:left="504" w:hanging="504"/>
      </w:pPr>
      <w:rPr>
        <w:rFonts w:hint="default"/>
      </w:rPr>
    </w:lvl>
    <w:lvl w:ilvl="1">
      <w:start w:val="6"/>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14F8173E"/>
    <w:multiLevelType w:val="hybridMultilevel"/>
    <w:tmpl w:val="D1B6EA5A"/>
    <w:lvl w:ilvl="0" w:tplc="656A26DA">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16724674"/>
    <w:multiLevelType w:val="hybridMultilevel"/>
    <w:tmpl w:val="0236444C"/>
    <w:lvl w:ilvl="0" w:tplc="656A26DA">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16A449F7"/>
    <w:multiLevelType w:val="multilevel"/>
    <w:tmpl w:val="7D12A2E6"/>
    <w:lvl w:ilvl="0">
      <w:start w:val="12"/>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3" w15:restartNumberingAfterBreak="0">
    <w:nsid w:val="1732048E"/>
    <w:multiLevelType w:val="multilevel"/>
    <w:tmpl w:val="CCAA4DC2"/>
    <w:lvl w:ilvl="0">
      <w:start w:val="7"/>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4" w15:restartNumberingAfterBreak="0">
    <w:nsid w:val="189D77A2"/>
    <w:multiLevelType w:val="hybridMultilevel"/>
    <w:tmpl w:val="BBA2CC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18BF7DD0"/>
    <w:multiLevelType w:val="hybridMultilevel"/>
    <w:tmpl w:val="DBE6991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15:restartNumberingAfterBreak="0">
    <w:nsid w:val="196E3BEC"/>
    <w:multiLevelType w:val="hybridMultilevel"/>
    <w:tmpl w:val="E0EAFA7A"/>
    <w:lvl w:ilvl="0" w:tplc="AD1213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19E76101"/>
    <w:multiLevelType w:val="hybridMultilevel"/>
    <w:tmpl w:val="40268746"/>
    <w:lvl w:ilvl="0" w:tplc="BBFAF1E4">
      <w:start w:val="1"/>
      <w:numFmt w:val="bullet"/>
      <w:lvlText w:val="•"/>
      <w:lvlJc w:val="left"/>
      <w:pPr>
        <w:ind w:left="1287" w:hanging="360"/>
      </w:pPr>
      <w:rPr>
        <w:rFonts w:ascii="Arial" w:hAnsi="Aria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19F87BB2"/>
    <w:multiLevelType w:val="hybridMultilevel"/>
    <w:tmpl w:val="80E8A824"/>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9" w15:restartNumberingAfterBreak="0">
    <w:nsid w:val="1C2572BD"/>
    <w:multiLevelType w:val="hybridMultilevel"/>
    <w:tmpl w:val="05501E32"/>
    <w:lvl w:ilvl="0" w:tplc="656A26DA">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1CA51377"/>
    <w:multiLevelType w:val="hybridMultilevel"/>
    <w:tmpl w:val="BB02CF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1CC903C7"/>
    <w:multiLevelType w:val="hybridMultilevel"/>
    <w:tmpl w:val="1DA24E9E"/>
    <w:lvl w:ilvl="0" w:tplc="BBFAF1E4">
      <w:start w:val="1"/>
      <w:numFmt w:val="bullet"/>
      <w:lvlText w:val="•"/>
      <w:lvlJc w:val="left"/>
      <w:pPr>
        <w:ind w:left="1287" w:hanging="360"/>
      </w:pPr>
      <w:rPr>
        <w:rFonts w:ascii="Arial" w:hAnsi="Aria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1D323A5B"/>
    <w:multiLevelType w:val="multilevel"/>
    <w:tmpl w:val="D4184954"/>
    <w:lvl w:ilvl="0">
      <w:start w:val="14"/>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3" w15:restartNumberingAfterBreak="0">
    <w:nsid w:val="1E991638"/>
    <w:multiLevelType w:val="multilevel"/>
    <w:tmpl w:val="20C0EA46"/>
    <w:lvl w:ilvl="0">
      <w:start w:val="1"/>
      <w:numFmt w:val="bullet"/>
      <w:lvlText w:val="•"/>
      <w:lvlJc w:val="left"/>
      <w:pPr>
        <w:tabs>
          <w:tab w:val="num" w:pos="720"/>
        </w:tabs>
        <w:ind w:left="720" w:hanging="360"/>
      </w:pPr>
      <w:rPr>
        <w:rFonts w:ascii="Arial" w:hAnsi="Aria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F071501"/>
    <w:multiLevelType w:val="hybridMultilevel"/>
    <w:tmpl w:val="1598D150"/>
    <w:lvl w:ilvl="0" w:tplc="6BCE294C">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5" w15:restartNumberingAfterBreak="0">
    <w:nsid w:val="1F0D6599"/>
    <w:multiLevelType w:val="hybridMultilevel"/>
    <w:tmpl w:val="D1A6568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6" w15:restartNumberingAfterBreak="0">
    <w:nsid w:val="20051495"/>
    <w:multiLevelType w:val="multilevel"/>
    <w:tmpl w:val="30C8C7F8"/>
    <w:lvl w:ilvl="0">
      <w:start w:val="1"/>
      <w:numFmt w:val="bullet"/>
      <w:lvlText w:val="•"/>
      <w:lvlJc w:val="left"/>
      <w:pPr>
        <w:ind w:left="720" w:hanging="360"/>
      </w:pPr>
      <w:rPr>
        <w:rFonts w:ascii="Arial" w:hAnsi="Arial" w:hint="default"/>
        <w:i w:val="0"/>
      </w:rPr>
    </w:lvl>
    <w:lvl w:ilvl="1">
      <w:start w:val="1"/>
      <w:numFmt w:val="decimal"/>
      <w:lvlText w:val="%2."/>
      <w:lvlJc w:val="left"/>
      <w:pPr>
        <w:ind w:left="1440" w:hanging="360"/>
      </w:pPr>
    </w:lvl>
    <w:lvl w:ilvl="2">
      <w:start w:val="1"/>
      <w:numFmt w:val="decimal"/>
      <w:lvlText w:val="%3."/>
      <w:lvlJc w:val="left"/>
      <w:pPr>
        <w:ind w:left="225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7" w15:restartNumberingAfterBreak="0">
    <w:nsid w:val="20CE3130"/>
    <w:multiLevelType w:val="hybridMultilevel"/>
    <w:tmpl w:val="96F6D88C"/>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8" w15:restartNumberingAfterBreak="0">
    <w:nsid w:val="22C92745"/>
    <w:multiLevelType w:val="hybridMultilevel"/>
    <w:tmpl w:val="7AB885FA"/>
    <w:lvl w:ilvl="0" w:tplc="BBFAF1E4">
      <w:start w:val="1"/>
      <w:numFmt w:val="bullet"/>
      <w:lvlText w:val="•"/>
      <w:lvlJc w:val="left"/>
      <w:pPr>
        <w:ind w:left="720" w:hanging="360"/>
      </w:pPr>
      <w:rPr>
        <w:rFonts w:ascii="Arial" w:hAnsi="Aria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3634727"/>
    <w:multiLevelType w:val="hybridMultilevel"/>
    <w:tmpl w:val="E5324CA4"/>
    <w:lvl w:ilvl="0" w:tplc="656A26D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43538F7"/>
    <w:multiLevelType w:val="hybridMultilevel"/>
    <w:tmpl w:val="32ECD83A"/>
    <w:lvl w:ilvl="0" w:tplc="6BCE294C">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15:restartNumberingAfterBreak="0">
    <w:nsid w:val="244E0A33"/>
    <w:multiLevelType w:val="hybridMultilevel"/>
    <w:tmpl w:val="CD282F98"/>
    <w:lvl w:ilvl="0" w:tplc="656A26DA">
      <w:start w:val="1"/>
      <w:numFmt w:val="bullet"/>
      <w:lvlText w:val="•"/>
      <w:lvlJc w:val="left"/>
      <w:pPr>
        <w:tabs>
          <w:tab w:val="num" w:pos="1287"/>
        </w:tabs>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15:restartNumberingAfterBreak="0">
    <w:nsid w:val="246E398E"/>
    <w:multiLevelType w:val="hybridMultilevel"/>
    <w:tmpl w:val="767E26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15:restartNumberingAfterBreak="0">
    <w:nsid w:val="26A1267F"/>
    <w:multiLevelType w:val="hybridMultilevel"/>
    <w:tmpl w:val="A8BA9582"/>
    <w:lvl w:ilvl="0" w:tplc="015216D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4" w15:restartNumberingAfterBreak="0">
    <w:nsid w:val="27C564DD"/>
    <w:multiLevelType w:val="hybridMultilevel"/>
    <w:tmpl w:val="9CAE51CA"/>
    <w:lvl w:ilvl="0" w:tplc="656A26DA">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15:restartNumberingAfterBreak="0">
    <w:nsid w:val="27E66C05"/>
    <w:multiLevelType w:val="hybridMultilevel"/>
    <w:tmpl w:val="ACBAF000"/>
    <w:lvl w:ilvl="0" w:tplc="656A26DA">
      <w:start w:val="1"/>
      <w:numFmt w:val="bullet"/>
      <w:lvlText w:val="•"/>
      <w:lvlJc w:val="left"/>
      <w:pPr>
        <w:tabs>
          <w:tab w:val="num" w:pos="1287"/>
        </w:tabs>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15:restartNumberingAfterBreak="0">
    <w:nsid w:val="29124381"/>
    <w:multiLevelType w:val="hybridMultilevel"/>
    <w:tmpl w:val="D736AC94"/>
    <w:lvl w:ilvl="0" w:tplc="04190001">
      <w:start w:val="1"/>
      <w:numFmt w:val="bullet"/>
      <w:lvlText w:val=""/>
      <w:lvlJc w:val="left"/>
      <w:pPr>
        <w:ind w:left="1074" w:hanging="360"/>
      </w:pPr>
      <w:rPr>
        <w:rFonts w:ascii="Symbol" w:hAnsi="Symbol"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77" w15:restartNumberingAfterBreak="0">
    <w:nsid w:val="29153DBD"/>
    <w:multiLevelType w:val="hybridMultilevel"/>
    <w:tmpl w:val="66F0702A"/>
    <w:lvl w:ilvl="0" w:tplc="732A7FB0">
      <w:start w:val="1"/>
      <w:numFmt w:val="decimal"/>
      <w:lvlText w:val="%1."/>
      <w:lvlJc w:val="left"/>
      <w:pPr>
        <w:ind w:left="108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293C2BED"/>
    <w:multiLevelType w:val="hybridMultilevel"/>
    <w:tmpl w:val="A4CCB9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15:restartNumberingAfterBreak="0">
    <w:nsid w:val="294B59C9"/>
    <w:multiLevelType w:val="hybridMultilevel"/>
    <w:tmpl w:val="4A808F78"/>
    <w:lvl w:ilvl="0" w:tplc="A83477DA">
      <w:start w:val="1"/>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80" w15:restartNumberingAfterBreak="0">
    <w:nsid w:val="29CB7F0D"/>
    <w:multiLevelType w:val="hybridMultilevel"/>
    <w:tmpl w:val="E4B6CE46"/>
    <w:lvl w:ilvl="0" w:tplc="D23ABC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1" w15:restartNumberingAfterBreak="0">
    <w:nsid w:val="2A610556"/>
    <w:multiLevelType w:val="hybridMultilevel"/>
    <w:tmpl w:val="BF64DB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15:restartNumberingAfterBreak="0">
    <w:nsid w:val="2B0C2E2F"/>
    <w:multiLevelType w:val="multilevel"/>
    <w:tmpl w:val="A7780F50"/>
    <w:lvl w:ilvl="0">
      <w:start w:val="1"/>
      <w:numFmt w:val="decimal"/>
      <w:lvlText w:val="%1."/>
      <w:lvlJc w:val="left"/>
      <w:pPr>
        <w:ind w:left="720" w:hanging="360"/>
      </w:pPr>
      <w:rPr>
        <w:rFonts w:hint="default"/>
        <w:i w:val="0"/>
      </w:rPr>
    </w:lvl>
    <w:lvl w:ilvl="1">
      <w:start w:val="1"/>
      <w:numFmt w:val="decimal"/>
      <w:lvlText w:val="%2."/>
      <w:lvlJc w:val="left"/>
      <w:pPr>
        <w:ind w:left="1440" w:hanging="360"/>
      </w:pPr>
      <w:rPr>
        <w:b/>
      </w:rPr>
    </w:lvl>
    <w:lvl w:ilvl="2">
      <w:start w:val="1"/>
      <w:numFmt w:val="decimal"/>
      <w:lvlText w:val="%3."/>
      <w:lvlJc w:val="left"/>
      <w:pPr>
        <w:ind w:left="225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3" w15:restartNumberingAfterBreak="0">
    <w:nsid w:val="2BD261C7"/>
    <w:multiLevelType w:val="hybridMultilevel"/>
    <w:tmpl w:val="D5220E4A"/>
    <w:lvl w:ilvl="0" w:tplc="BBFAF1E4">
      <w:start w:val="1"/>
      <w:numFmt w:val="bullet"/>
      <w:lvlText w:val="•"/>
      <w:lvlJc w:val="left"/>
      <w:pPr>
        <w:ind w:left="1854" w:hanging="360"/>
      </w:pPr>
      <w:rPr>
        <w:rFonts w:ascii="Arial" w:hAnsi="Aria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15:restartNumberingAfterBreak="0">
    <w:nsid w:val="2C1E2BC1"/>
    <w:multiLevelType w:val="hybridMultilevel"/>
    <w:tmpl w:val="932EF5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15:restartNumberingAfterBreak="0">
    <w:nsid w:val="2D956973"/>
    <w:multiLevelType w:val="multilevel"/>
    <w:tmpl w:val="781E76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15:restartNumberingAfterBreak="0">
    <w:nsid w:val="2DCA6CE1"/>
    <w:multiLevelType w:val="multilevel"/>
    <w:tmpl w:val="0F56B67A"/>
    <w:lvl w:ilvl="0">
      <w:start w:val="1"/>
      <w:numFmt w:val="decimal"/>
      <w:lvlText w:val="%1."/>
      <w:lvlJc w:val="left"/>
      <w:pPr>
        <w:ind w:left="1419" w:hanging="852"/>
      </w:pPr>
      <w:rPr>
        <w:rFonts w:hint="default"/>
      </w:rPr>
    </w:lvl>
    <w:lvl w:ilvl="1">
      <w:start w:val="1"/>
      <w:numFmt w:val="decimal"/>
      <w:isLgl/>
      <w:lvlText w:val="%1.%2"/>
      <w:lvlJc w:val="left"/>
      <w:pPr>
        <w:ind w:left="5321" w:hanging="360"/>
      </w:pPr>
      <w:rPr>
        <w:rFonts w:hint="default"/>
        <w:b w:val="0"/>
        <w:bCs/>
        <w:i w:val="0"/>
        <w:iCs/>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87" w15:restartNumberingAfterBreak="0">
    <w:nsid w:val="2DF12B87"/>
    <w:multiLevelType w:val="hybridMultilevel"/>
    <w:tmpl w:val="4C5266A2"/>
    <w:lvl w:ilvl="0" w:tplc="656A26DA">
      <w:start w:val="1"/>
      <w:numFmt w:val="bullet"/>
      <w:lvlText w:val="•"/>
      <w:lvlJc w:val="left"/>
      <w:pPr>
        <w:tabs>
          <w:tab w:val="num" w:pos="1287"/>
        </w:tabs>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15:restartNumberingAfterBreak="0">
    <w:nsid w:val="2F07642F"/>
    <w:multiLevelType w:val="multilevel"/>
    <w:tmpl w:val="5CD83740"/>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89" w15:restartNumberingAfterBreak="0">
    <w:nsid w:val="31664FD6"/>
    <w:multiLevelType w:val="multilevel"/>
    <w:tmpl w:val="36166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6" w:hanging="360"/>
      </w:pPr>
      <w:rPr>
        <w:rFonts w:hint="default"/>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19968D8"/>
    <w:multiLevelType w:val="hybridMultilevel"/>
    <w:tmpl w:val="FD7E50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15:restartNumberingAfterBreak="0">
    <w:nsid w:val="330166D5"/>
    <w:multiLevelType w:val="hybridMultilevel"/>
    <w:tmpl w:val="7D3E1AA6"/>
    <w:lvl w:ilvl="0" w:tplc="6BCE294C">
      <w:start w:val="1"/>
      <w:numFmt w:val="bullet"/>
      <w:lvlText w:val="•"/>
      <w:lvlJc w:val="left"/>
      <w:pPr>
        <w:tabs>
          <w:tab w:val="num" w:pos="1287"/>
        </w:tabs>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15:restartNumberingAfterBreak="0">
    <w:nsid w:val="335E6B7D"/>
    <w:multiLevelType w:val="hybridMultilevel"/>
    <w:tmpl w:val="BF440E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15:restartNumberingAfterBreak="0">
    <w:nsid w:val="33E47BA7"/>
    <w:multiLevelType w:val="hybridMultilevel"/>
    <w:tmpl w:val="2E721488"/>
    <w:lvl w:ilvl="0" w:tplc="BBFAF1E4">
      <w:start w:val="1"/>
      <w:numFmt w:val="bullet"/>
      <w:lvlText w:val="•"/>
      <w:lvlJc w:val="left"/>
      <w:pPr>
        <w:ind w:left="1287" w:hanging="360"/>
      </w:pPr>
      <w:rPr>
        <w:rFonts w:ascii="Arial" w:hAnsi="Aria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15:restartNumberingAfterBreak="0">
    <w:nsid w:val="33E63AF9"/>
    <w:multiLevelType w:val="multilevel"/>
    <w:tmpl w:val="1A00D266"/>
    <w:lvl w:ilvl="0">
      <w:start w:val="10"/>
      <w:numFmt w:val="decimal"/>
      <w:lvlText w:val="%1"/>
      <w:lvlJc w:val="left"/>
      <w:pPr>
        <w:ind w:left="420" w:hanging="420"/>
      </w:pPr>
      <w:rPr>
        <w:rFonts w:hint="default"/>
        <w:b/>
      </w:rPr>
    </w:lvl>
    <w:lvl w:ilvl="1">
      <w:start w:val="1"/>
      <w:numFmt w:val="decimal"/>
      <w:lvlText w:val="%1.%2"/>
      <w:lvlJc w:val="left"/>
      <w:pPr>
        <w:ind w:left="1500" w:hanging="420"/>
      </w:pPr>
      <w:rPr>
        <w:rFonts w:hint="default"/>
        <w:b w:val="0"/>
        <w:bCs/>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95" w15:restartNumberingAfterBreak="0">
    <w:nsid w:val="34FC7031"/>
    <w:multiLevelType w:val="hybridMultilevel"/>
    <w:tmpl w:val="B86467AE"/>
    <w:lvl w:ilvl="0" w:tplc="BBFAF1E4">
      <w:start w:val="1"/>
      <w:numFmt w:val="bullet"/>
      <w:lvlText w:val="•"/>
      <w:lvlJc w:val="left"/>
      <w:pPr>
        <w:ind w:left="1854" w:hanging="360"/>
      </w:pPr>
      <w:rPr>
        <w:rFonts w:ascii="Arial" w:hAnsi="Aria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15:restartNumberingAfterBreak="0">
    <w:nsid w:val="360E6581"/>
    <w:multiLevelType w:val="hybridMultilevel"/>
    <w:tmpl w:val="A12CBCDE"/>
    <w:lvl w:ilvl="0" w:tplc="BBFAF1E4">
      <w:start w:val="1"/>
      <w:numFmt w:val="bullet"/>
      <w:lvlText w:val="•"/>
      <w:lvlJc w:val="left"/>
      <w:pPr>
        <w:ind w:left="1854" w:hanging="360"/>
      </w:pPr>
      <w:rPr>
        <w:rFonts w:ascii="Arial" w:hAnsi="Aria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15:restartNumberingAfterBreak="0">
    <w:nsid w:val="36E70153"/>
    <w:multiLevelType w:val="hybridMultilevel"/>
    <w:tmpl w:val="14DA5D5E"/>
    <w:lvl w:ilvl="0" w:tplc="656A26DA">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15:restartNumberingAfterBreak="0">
    <w:nsid w:val="37893448"/>
    <w:multiLevelType w:val="hybridMultilevel"/>
    <w:tmpl w:val="CBD89E32"/>
    <w:lvl w:ilvl="0" w:tplc="49665D58">
      <w:start w:val="1"/>
      <w:numFmt w:val="decimal"/>
      <w:lvlText w:val="%1."/>
      <w:lvlJc w:val="left"/>
      <w:pPr>
        <w:ind w:left="12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78C2EF1"/>
    <w:multiLevelType w:val="hybridMultilevel"/>
    <w:tmpl w:val="05A0314A"/>
    <w:lvl w:ilvl="0" w:tplc="BBFAF1E4">
      <w:start w:val="1"/>
      <w:numFmt w:val="bullet"/>
      <w:lvlText w:val="•"/>
      <w:lvlJc w:val="left"/>
      <w:pPr>
        <w:ind w:left="1854" w:hanging="360"/>
      </w:pPr>
      <w:rPr>
        <w:rFonts w:ascii="Arial" w:hAnsi="Aria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15:restartNumberingAfterBreak="0">
    <w:nsid w:val="37947003"/>
    <w:multiLevelType w:val="hybridMultilevel"/>
    <w:tmpl w:val="FFFC3604"/>
    <w:lvl w:ilvl="0" w:tplc="0419000F">
      <w:start w:val="1"/>
      <w:numFmt w:val="decimal"/>
      <w:lvlText w:val="%1."/>
      <w:lvlJc w:val="left"/>
      <w:pPr>
        <w:ind w:left="1080" w:hanging="360"/>
      </w:pPr>
      <w:rPr>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1" w15:restartNumberingAfterBreak="0">
    <w:nsid w:val="38391F02"/>
    <w:multiLevelType w:val="hybridMultilevel"/>
    <w:tmpl w:val="94D2B6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15:restartNumberingAfterBreak="0">
    <w:nsid w:val="3876549F"/>
    <w:multiLevelType w:val="hybridMultilevel"/>
    <w:tmpl w:val="2054893C"/>
    <w:lvl w:ilvl="0" w:tplc="656A26DA">
      <w:start w:val="1"/>
      <w:numFmt w:val="bullet"/>
      <w:lvlText w:val="•"/>
      <w:lvlJc w:val="left"/>
      <w:pPr>
        <w:tabs>
          <w:tab w:val="num" w:pos="1287"/>
        </w:tabs>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15:restartNumberingAfterBreak="0">
    <w:nsid w:val="38F9696D"/>
    <w:multiLevelType w:val="hybridMultilevel"/>
    <w:tmpl w:val="8BAEFBEE"/>
    <w:lvl w:ilvl="0" w:tplc="BBFAF1E4">
      <w:start w:val="1"/>
      <w:numFmt w:val="bullet"/>
      <w:lvlText w:val="•"/>
      <w:lvlJc w:val="left"/>
      <w:pPr>
        <w:ind w:left="1287" w:hanging="360"/>
      </w:pPr>
      <w:rPr>
        <w:rFonts w:ascii="Arial" w:hAnsi="Aria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15:restartNumberingAfterBreak="0">
    <w:nsid w:val="39400D84"/>
    <w:multiLevelType w:val="hybridMultilevel"/>
    <w:tmpl w:val="5E6498A6"/>
    <w:lvl w:ilvl="0" w:tplc="656A26DA">
      <w:start w:val="1"/>
      <w:numFmt w:val="bullet"/>
      <w:lvlText w:val="•"/>
      <w:lvlJc w:val="left"/>
      <w:pPr>
        <w:tabs>
          <w:tab w:val="num" w:pos="1287"/>
        </w:tabs>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15:restartNumberingAfterBreak="0">
    <w:nsid w:val="3A132355"/>
    <w:multiLevelType w:val="hybridMultilevel"/>
    <w:tmpl w:val="65EEBA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15:restartNumberingAfterBreak="0">
    <w:nsid w:val="3A4F2F61"/>
    <w:multiLevelType w:val="hybridMultilevel"/>
    <w:tmpl w:val="AB020A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15:restartNumberingAfterBreak="0">
    <w:nsid w:val="3AE53107"/>
    <w:multiLevelType w:val="hybridMultilevel"/>
    <w:tmpl w:val="4288A9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15:restartNumberingAfterBreak="0">
    <w:nsid w:val="3BBD0AC2"/>
    <w:multiLevelType w:val="hybridMultilevel"/>
    <w:tmpl w:val="470E75B0"/>
    <w:lvl w:ilvl="0" w:tplc="7034F4C2">
      <w:start w:val="1"/>
      <w:numFmt w:val="decimal"/>
      <w:lvlText w:val="%1."/>
      <w:lvlJc w:val="left"/>
      <w:pPr>
        <w:ind w:left="1287" w:hanging="360"/>
      </w:pPr>
      <w:rPr>
        <w:b/>
      </w:rPr>
    </w:lvl>
    <w:lvl w:ilvl="1" w:tplc="D9C4D6BE">
      <w:start w:val="1"/>
      <w:numFmt w:val="decimal"/>
      <w:lvlText w:val="%2)"/>
      <w:lvlJc w:val="left"/>
      <w:pPr>
        <w:ind w:left="2019" w:hanging="372"/>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9" w15:restartNumberingAfterBreak="0">
    <w:nsid w:val="3EAA51B4"/>
    <w:multiLevelType w:val="hybridMultilevel"/>
    <w:tmpl w:val="718C6158"/>
    <w:lvl w:ilvl="0" w:tplc="656A26DA">
      <w:start w:val="1"/>
      <w:numFmt w:val="bullet"/>
      <w:lvlText w:val="•"/>
      <w:lvlJc w:val="left"/>
      <w:pPr>
        <w:tabs>
          <w:tab w:val="num" w:pos="1287"/>
        </w:tabs>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15:restartNumberingAfterBreak="0">
    <w:nsid w:val="3F043067"/>
    <w:multiLevelType w:val="multilevel"/>
    <w:tmpl w:val="7396B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418E30F9"/>
    <w:multiLevelType w:val="hybridMultilevel"/>
    <w:tmpl w:val="DC3EEF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41CD0FE3"/>
    <w:multiLevelType w:val="hybridMultilevel"/>
    <w:tmpl w:val="DC1A5D96"/>
    <w:lvl w:ilvl="0" w:tplc="BBFAF1E4">
      <w:start w:val="1"/>
      <w:numFmt w:val="bullet"/>
      <w:lvlText w:val="•"/>
      <w:lvlJc w:val="left"/>
      <w:pPr>
        <w:ind w:left="1287" w:hanging="360"/>
      </w:pPr>
      <w:rPr>
        <w:rFonts w:ascii="Arial" w:hAnsi="Arial" w:hint="default"/>
        <w:color w:val="auto"/>
      </w:rPr>
    </w:lvl>
    <w:lvl w:ilvl="1" w:tplc="B8C27192">
      <w:start w:val="5"/>
      <w:numFmt w:val="bullet"/>
      <w:lvlText w:val="–"/>
      <w:lvlJc w:val="left"/>
      <w:pPr>
        <w:ind w:left="2007" w:hanging="360"/>
      </w:pPr>
      <w:rPr>
        <w:rFonts w:ascii="Times New Roman" w:eastAsiaTheme="minorHAns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15:restartNumberingAfterBreak="0">
    <w:nsid w:val="41F17104"/>
    <w:multiLevelType w:val="hybridMultilevel"/>
    <w:tmpl w:val="EF3448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42B54C6C"/>
    <w:multiLevelType w:val="multilevel"/>
    <w:tmpl w:val="FE80309E"/>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5" w15:restartNumberingAfterBreak="0">
    <w:nsid w:val="43734380"/>
    <w:multiLevelType w:val="multilevel"/>
    <w:tmpl w:val="CE309A46"/>
    <w:lvl w:ilvl="0">
      <w:start w:val="1"/>
      <w:numFmt w:val="decimal"/>
      <w:lvlText w:val="%1."/>
      <w:lvlJc w:val="left"/>
      <w:pPr>
        <w:ind w:left="720" w:hanging="360"/>
      </w:pPr>
      <w:rPr>
        <w:rFonts w:hint="default"/>
        <w:b w:val="0"/>
        <w:i w:val="0"/>
      </w:rPr>
    </w:lvl>
    <w:lvl w:ilvl="1">
      <w:start w:val="1"/>
      <w:numFmt w:val="decimal"/>
      <w:lvlText w:val="%2."/>
      <w:lvlJc w:val="left"/>
      <w:pPr>
        <w:ind w:left="1440" w:hanging="360"/>
      </w:pPr>
      <w:rPr>
        <w:rFonts w:hint="default"/>
        <w:b/>
      </w:rPr>
    </w:lvl>
    <w:lvl w:ilvl="2">
      <w:start w:val="1"/>
      <w:numFmt w:val="decimal"/>
      <w:lvlText w:val="%3."/>
      <w:lvlJc w:val="left"/>
      <w:pPr>
        <w:ind w:left="225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116" w15:restartNumberingAfterBreak="0">
    <w:nsid w:val="43CB0B8D"/>
    <w:multiLevelType w:val="hybridMultilevel"/>
    <w:tmpl w:val="189EE2CA"/>
    <w:lvl w:ilvl="0" w:tplc="7586FD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455935A3"/>
    <w:multiLevelType w:val="hybridMultilevel"/>
    <w:tmpl w:val="BB46DE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15:restartNumberingAfterBreak="0">
    <w:nsid w:val="46CE1845"/>
    <w:multiLevelType w:val="hybridMultilevel"/>
    <w:tmpl w:val="6AC09EB6"/>
    <w:lvl w:ilvl="0" w:tplc="656A26DA">
      <w:start w:val="1"/>
      <w:numFmt w:val="bullet"/>
      <w:lvlText w:val="•"/>
      <w:lvlJc w:val="left"/>
      <w:pPr>
        <w:tabs>
          <w:tab w:val="num" w:pos="1287"/>
        </w:tabs>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15:restartNumberingAfterBreak="0">
    <w:nsid w:val="472F2396"/>
    <w:multiLevelType w:val="multilevel"/>
    <w:tmpl w:val="D3B8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474D2A0A"/>
    <w:multiLevelType w:val="hybridMultilevel"/>
    <w:tmpl w:val="0DF8210A"/>
    <w:lvl w:ilvl="0" w:tplc="656A26DA">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15:restartNumberingAfterBreak="0">
    <w:nsid w:val="47500114"/>
    <w:multiLevelType w:val="hybridMultilevel"/>
    <w:tmpl w:val="18246210"/>
    <w:lvl w:ilvl="0" w:tplc="6BCE294C">
      <w:start w:val="1"/>
      <w:numFmt w:val="bullet"/>
      <w:lvlText w:val="•"/>
      <w:lvlJc w:val="left"/>
      <w:pPr>
        <w:tabs>
          <w:tab w:val="num" w:pos="1287"/>
        </w:tabs>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2" w15:restartNumberingAfterBreak="0">
    <w:nsid w:val="47B9599F"/>
    <w:multiLevelType w:val="multilevel"/>
    <w:tmpl w:val="F38AB068"/>
    <w:lvl w:ilvl="0">
      <w:start w:val="1"/>
      <w:numFmt w:val="decimal"/>
      <w:lvlText w:val="%1."/>
      <w:lvlJc w:val="left"/>
      <w:pPr>
        <w:ind w:left="720" w:hanging="360"/>
      </w:pPr>
      <w:rPr>
        <w:rFonts w:hint="default"/>
        <w:b w:val="0"/>
        <w:i w:val="0"/>
      </w:rPr>
    </w:lvl>
    <w:lvl w:ilvl="1">
      <w:start w:val="1"/>
      <w:numFmt w:val="decimal"/>
      <w:lvlText w:val="%2."/>
      <w:lvlJc w:val="left"/>
      <w:pPr>
        <w:ind w:left="1440" w:hanging="360"/>
      </w:pPr>
      <w:rPr>
        <w:b/>
      </w:rPr>
    </w:lvl>
    <w:lvl w:ilvl="2">
      <w:start w:val="1"/>
      <w:numFmt w:val="decimal"/>
      <w:lvlText w:val="%3."/>
      <w:lvlJc w:val="left"/>
      <w:pPr>
        <w:ind w:left="225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3" w15:restartNumberingAfterBreak="0">
    <w:nsid w:val="4834325F"/>
    <w:multiLevelType w:val="hybridMultilevel"/>
    <w:tmpl w:val="475C1CA6"/>
    <w:lvl w:ilvl="0" w:tplc="BBFAF1E4">
      <w:start w:val="1"/>
      <w:numFmt w:val="bullet"/>
      <w:lvlText w:val="•"/>
      <w:lvlJc w:val="left"/>
      <w:pPr>
        <w:ind w:left="1854" w:hanging="360"/>
      </w:pPr>
      <w:rPr>
        <w:rFonts w:ascii="Arial" w:hAnsi="Aria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15:restartNumberingAfterBreak="0">
    <w:nsid w:val="48B33BD7"/>
    <w:multiLevelType w:val="hybridMultilevel"/>
    <w:tmpl w:val="BE8A2BEC"/>
    <w:lvl w:ilvl="0" w:tplc="6BCE294C">
      <w:start w:val="1"/>
      <w:numFmt w:val="bullet"/>
      <w:lvlText w:val="•"/>
      <w:lvlJc w:val="left"/>
      <w:pPr>
        <w:tabs>
          <w:tab w:val="num" w:pos="1287"/>
        </w:tabs>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15:restartNumberingAfterBreak="0">
    <w:nsid w:val="48F52136"/>
    <w:multiLevelType w:val="hybridMultilevel"/>
    <w:tmpl w:val="B5C84938"/>
    <w:lvl w:ilvl="0" w:tplc="656A26DA">
      <w:start w:val="1"/>
      <w:numFmt w:val="bullet"/>
      <w:lvlText w:val="•"/>
      <w:lvlJc w:val="left"/>
      <w:pPr>
        <w:tabs>
          <w:tab w:val="num" w:pos="1287"/>
        </w:tabs>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15:restartNumberingAfterBreak="0">
    <w:nsid w:val="49517E81"/>
    <w:multiLevelType w:val="hybridMultilevel"/>
    <w:tmpl w:val="DB72543C"/>
    <w:lvl w:ilvl="0" w:tplc="6BCE294C">
      <w:start w:val="1"/>
      <w:numFmt w:val="bullet"/>
      <w:lvlText w:val="•"/>
      <w:lvlJc w:val="left"/>
      <w:pPr>
        <w:tabs>
          <w:tab w:val="num" w:pos="1287"/>
        </w:tabs>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15:restartNumberingAfterBreak="0">
    <w:nsid w:val="4A29566C"/>
    <w:multiLevelType w:val="multilevel"/>
    <w:tmpl w:val="63C85CFC"/>
    <w:lvl w:ilvl="0">
      <w:start w:val="15"/>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8" w15:restartNumberingAfterBreak="0">
    <w:nsid w:val="4A486AA9"/>
    <w:multiLevelType w:val="hybridMultilevel"/>
    <w:tmpl w:val="35E28A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9" w15:restartNumberingAfterBreak="0">
    <w:nsid w:val="4BB05747"/>
    <w:multiLevelType w:val="hybridMultilevel"/>
    <w:tmpl w:val="025CBFAC"/>
    <w:lvl w:ilvl="0" w:tplc="6BCE294C">
      <w:start w:val="1"/>
      <w:numFmt w:val="bullet"/>
      <w:lvlText w:val="•"/>
      <w:lvlJc w:val="left"/>
      <w:pPr>
        <w:tabs>
          <w:tab w:val="num" w:pos="1287"/>
        </w:tabs>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15:restartNumberingAfterBreak="0">
    <w:nsid w:val="4E1A7F30"/>
    <w:multiLevelType w:val="hybridMultilevel"/>
    <w:tmpl w:val="54D276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1" w15:restartNumberingAfterBreak="0">
    <w:nsid w:val="4E4033DF"/>
    <w:multiLevelType w:val="multilevel"/>
    <w:tmpl w:val="5D805B48"/>
    <w:lvl w:ilvl="0">
      <w:start w:val="10"/>
      <w:numFmt w:val="decimal"/>
      <w:lvlText w:val="%1"/>
      <w:lvlJc w:val="left"/>
      <w:pPr>
        <w:ind w:left="525" w:hanging="525"/>
      </w:pPr>
      <w:rPr>
        <w:rFonts w:hint="default"/>
      </w:rPr>
    </w:lvl>
    <w:lvl w:ilvl="1">
      <w:start w:val="3"/>
      <w:numFmt w:val="decimal"/>
      <w:lvlText w:val="%1.%2"/>
      <w:lvlJc w:val="left"/>
      <w:pPr>
        <w:ind w:left="2025" w:hanging="525"/>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580" w:hanging="108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940" w:hanging="144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2300" w:hanging="1800"/>
      </w:pPr>
      <w:rPr>
        <w:rFonts w:hint="default"/>
      </w:rPr>
    </w:lvl>
    <w:lvl w:ilvl="8">
      <w:start w:val="1"/>
      <w:numFmt w:val="decimal"/>
      <w:lvlText w:val="%1.%2.%3.%4.%5.%6.%7.%8.%9"/>
      <w:lvlJc w:val="left"/>
      <w:pPr>
        <w:ind w:left="14160" w:hanging="2160"/>
      </w:pPr>
      <w:rPr>
        <w:rFonts w:hint="default"/>
      </w:rPr>
    </w:lvl>
  </w:abstractNum>
  <w:abstractNum w:abstractNumId="132" w15:restartNumberingAfterBreak="0">
    <w:nsid w:val="4EC104CF"/>
    <w:multiLevelType w:val="hybridMultilevel"/>
    <w:tmpl w:val="3282EF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3" w15:restartNumberingAfterBreak="0">
    <w:nsid w:val="4F0711DA"/>
    <w:multiLevelType w:val="multilevel"/>
    <w:tmpl w:val="CE04FD1A"/>
    <w:lvl w:ilvl="0">
      <w:start w:val="1"/>
      <w:numFmt w:val="decimal"/>
      <w:lvlText w:val="%1."/>
      <w:lvlJc w:val="left"/>
      <w:pPr>
        <w:ind w:left="927" w:hanging="360"/>
      </w:pPr>
      <w:rPr>
        <w:rFonts w:hint="default"/>
        <w:b/>
      </w:rPr>
    </w:lvl>
    <w:lvl w:ilvl="1">
      <w:start w:val="6"/>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4" w15:restartNumberingAfterBreak="0">
    <w:nsid w:val="4F1A5DBA"/>
    <w:multiLevelType w:val="hybridMultilevel"/>
    <w:tmpl w:val="C9C2A4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15:restartNumberingAfterBreak="0">
    <w:nsid w:val="4F55365B"/>
    <w:multiLevelType w:val="hybridMultilevel"/>
    <w:tmpl w:val="E56C0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6" w15:restartNumberingAfterBreak="0">
    <w:nsid w:val="4F581D25"/>
    <w:multiLevelType w:val="hybridMultilevel"/>
    <w:tmpl w:val="7E945D60"/>
    <w:lvl w:ilvl="0" w:tplc="BBFAF1E4">
      <w:start w:val="1"/>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4F675A88"/>
    <w:multiLevelType w:val="hybridMultilevel"/>
    <w:tmpl w:val="D4D44C9C"/>
    <w:lvl w:ilvl="0" w:tplc="6BCE294C">
      <w:start w:val="1"/>
      <w:numFmt w:val="bullet"/>
      <w:lvlText w:val="•"/>
      <w:lvlJc w:val="left"/>
      <w:pPr>
        <w:tabs>
          <w:tab w:val="num" w:pos="1287"/>
        </w:tabs>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15:restartNumberingAfterBreak="0">
    <w:nsid w:val="4FA11E5A"/>
    <w:multiLevelType w:val="hybridMultilevel"/>
    <w:tmpl w:val="4D94800C"/>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39" w15:restartNumberingAfterBreak="0">
    <w:nsid w:val="50976608"/>
    <w:multiLevelType w:val="multilevel"/>
    <w:tmpl w:val="1FE61290"/>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0" w15:restartNumberingAfterBreak="0">
    <w:nsid w:val="51196C44"/>
    <w:multiLevelType w:val="hybridMultilevel"/>
    <w:tmpl w:val="904EA224"/>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41" w15:restartNumberingAfterBreak="0">
    <w:nsid w:val="52F11F20"/>
    <w:multiLevelType w:val="hybridMultilevel"/>
    <w:tmpl w:val="979CD07A"/>
    <w:lvl w:ilvl="0" w:tplc="BBFAF1E4">
      <w:start w:val="1"/>
      <w:numFmt w:val="bullet"/>
      <w:lvlText w:val="•"/>
      <w:lvlJc w:val="left"/>
      <w:pPr>
        <w:ind w:left="1854" w:hanging="360"/>
      </w:pPr>
      <w:rPr>
        <w:rFonts w:ascii="Arial" w:hAnsi="Aria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2" w15:restartNumberingAfterBreak="0">
    <w:nsid w:val="53547E41"/>
    <w:multiLevelType w:val="hybridMultilevel"/>
    <w:tmpl w:val="AA12E53A"/>
    <w:lvl w:ilvl="0" w:tplc="C6C4DB0A">
      <w:start w:val="1"/>
      <w:numFmt w:val="decimal"/>
      <w:lvlText w:val="%1."/>
      <w:lvlJc w:val="left"/>
      <w:pPr>
        <w:ind w:left="12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537E62C2"/>
    <w:multiLevelType w:val="hybridMultilevel"/>
    <w:tmpl w:val="0D56032E"/>
    <w:lvl w:ilvl="0" w:tplc="BBFAF1E4">
      <w:start w:val="1"/>
      <w:numFmt w:val="bullet"/>
      <w:lvlText w:val="•"/>
      <w:lvlJc w:val="left"/>
      <w:pPr>
        <w:ind w:left="1287" w:hanging="360"/>
      </w:pPr>
      <w:rPr>
        <w:rFonts w:ascii="Arial" w:hAnsi="Aria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4" w15:restartNumberingAfterBreak="0">
    <w:nsid w:val="53FF2E87"/>
    <w:multiLevelType w:val="hybridMultilevel"/>
    <w:tmpl w:val="5BFA21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5" w15:restartNumberingAfterBreak="0">
    <w:nsid w:val="55AB4FE2"/>
    <w:multiLevelType w:val="multilevel"/>
    <w:tmpl w:val="A8F2D44E"/>
    <w:lvl w:ilvl="0">
      <w:start w:val="15"/>
      <w:numFmt w:val="decimal"/>
      <w:lvlText w:val="%1"/>
      <w:lvlJc w:val="left"/>
      <w:pPr>
        <w:ind w:left="525" w:hanging="525"/>
      </w:pPr>
      <w:rPr>
        <w:rFonts w:hint="default"/>
      </w:rPr>
    </w:lvl>
    <w:lvl w:ilvl="1">
      <w:start w:val="1"/>
      <w:numFmt w:val="decimal"/>
      <w:lvlText w:val="%1.%2"/>
      <w:lvlJc w:val="left"/>
      <w:pPr>
        <w:ind w:left="2025" w:hanging="525"/>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580" w:hanging="108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940" w:hanging="144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2300" w:hanging="1800"/>
      </w:pPr>
      <w:rPr>
        <w:rFonts w:hint="default"/>
      </w:rPr>
    </w:lvl>
    <w:lvl w:ilvl="8">
      <w:start w:val="1"/>
      <w:numFmt w:val="decimal"/>
      <w:lvlText w:val="%1.%2.%3.%4.%5.%6.%7.%8.%9"/>
      <w:lvlJc w:val="left"/>
      <w:pPr>
        <w:ind w:left="14160" w:hanging="2160"/>
      </w:pPr>
      <w:rPr>
        <w:rFonts w:hint="default"/>
      </w:rPr>
    </w:lvl>
  </w:abstractNum>
  <w:abstractNum w:abstractNumId="146" w15:restartNumberingAfterBreak="0">
    <w:nsid w:val="56083B18"/>
    <w:multiLevelType w:val="hybridMultilevel"/>
    <w:tmpl w:val="71C868AA"/>
    <w:lvl w:ilvl="0" w:tplc="BBFAF1E4">
      <w:start w:val="1"/>
      <w:numFmt w:val="bullet"/>
      <w:lvlText w:val="•"/>
      <w:lvlJc w:val="left"/>
      <w:pPr>
        <w:ind w:left="1287" w:hanging="360"/>
      </w:pPr>
      <w:rPr>
        <w:rFonts w:ascii="Arial" w:hAnsi="Aria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7" w15:restartNumberingAfterBreak="0">
    <w:nsid w:val="56750A59"/>
    <w:multiLevelType w:val="multilevel"/>
    <w:tmpl w:val="30C8C7F8"/>
    <w:lvl w:ilvl="0">
      <w:start w:val="1"/>
      <w:numFmt w:val="bullet"/>
      <w:lvlText w:val="•"/>
      <w:lvlJc w:val="left"/>
      <w:pPr>
        <w:ind w:left="720" w:hanging="360"/>
      </w:pPr>
      <w:rPr>
        <w:rFonts w:ascii="Arial" w:hAnsi="Arial" w:hint="default"/>
        <w:i w:val="0"/>
      </w:rPr>
    </w:lvl>
    <w:lvl w:ilvl="1">
      <w:start w:val="1"/>
      <w:numFmt w:val="decimal"/>
      <w:lvlText w:val="%2."/>
      <w:lvlJc w:val="left"/>
      <w:pPr>
        <w:ind w:left="1440" w:hanging="360"/>
      </w:pPr>
    </w:lvl>
    <w:lvl w:ilvl="2">
      <w:start w:val="1"/>
      <w:numFmt w:val="decimal"/>
      <w:lvlText w:val="%3."/>
      <w:lvlJc w:val="left"/>
      <w:pPr>
        <w:ind w:left="225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8" w15:restartNumberingAfterBreak="0">
    <w:nsid w:val="56B64333"/>
    <w:multiLevelType w:val="multilevel"/>
    <w:tmpl w:val="690C48D0"/>
    <w:lvl w:ilvl="0">
      <w:start w:val="13"/>
      <w:numFmt w:val="decimal"/>
      <w:lvlText w:val="%1"/>
      <w:lvlJc w:val="left"/>
      <w:pPr>
        <w:ind w:left="1697"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9" w15:restartNumberingAfterBreak="0">
    <w:nsid w:val="56DE47C0"/>
    <w:multiLevelType w:val="hybridMultilevel"/>
    <w:tmpl w:val="A0DEFAA4"/>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50" w15:restartNumberingAfterBreak="0">
    <w:nsid w:val="57760998"/>
    <w:multiLevelType w:val="multilevel"/>
    <w:tmpl w:val="CE309A46"/>
    <w:lvl w:ilvl="0">
      <w:start w:val="1"/>
      <w:numFmt w:val="decimal"/>
      <w:lvlText w:val="%1."/>
      <w:lvlJc w:val="left"/>
      <w:pPr>
        <w:ind w:left="1211" w:hanging="360"/>
      </w:pPr>
      <w:rPr>
        <w:rFonts w:hint="default"/>
        <w:b w:val="0"/>
        <w:i w:val="0"/>
      </w:rPr>
    </w:lvl>
    <w:lvl w:ilvl="1">
      <w:start w:val="1"/>
      <w:numFmt w:val="decimal"/>
      <w:lvlText w:val="%2."/>
      <w:lvlJc w:val="left"/>
      <w:pPr>
        <w:ind w:left="1931" w:hanging="360"/>
      </w:pPr>
      <w:rPr>
        <w:rFonts w:hint="default"/>
        <w:b/>
      </w:rPr>
    </w:lvl>
    <w:lvl w:ilvl="2">
      <w:start w:val="1"/>
      <w:numFmt w:val="decimal"/>
      <w:lvlText w:val="%3."/>
      <w:lvlJc w:val="left"/>
      <w:pPr>
        <w:ind w:left="2741" w:hanging="360"/>
      </w:pPr>
      <w:rPr>
        <w:rFonts w:hint="default"/>
      </w:rPr>
    </w:lvl>
    <w:lvl w:ilvl="3">
      <w:start w:val="1"/>
      <w:numFmt w:val="decimal"/>
      <w:lvlText w:val="%4."/>
      <w:lvlJc w:val="left"/>
      <w:pPr>
        <w:ind w:left="3371" w:hanging="360"/>
      </w:pPr>
      <w:rPr>
        <w:rFonts w:hint="default"/>
      </w:rPr>
    </w:lvl>
    <w:lvl w:ilvl="4">
      <w:start w:val="1"/>
      <w:numFmt w:val="decimal"/>
      <w:lvlText w:val="%5."/>
      <w:lvlJc w:val="left"/>
      <w:pPr>
        <w:ind w:left="4091" w:hanging="360"/>
      </w:pPr>
      <w:rPr>
        <w:rFonts w:hint="default"/>
      </w:rPr>
    </w:lvl>
    <w:lvl w:ilvl="5">
      <w:start w:val="1"/>
      <w:numFmt w:val="decimal"/>
      <w:lvlText w:val="%6."/>
      <w:lvlJc w:val="left"/>
      <w:pPr>
        <w:ind w:left="4811" w:hanging="360"/>
      </w:pPr>
      <w:rPr>
        <w:rFonts w:hint="default"/>
      </w:rPr>
    </w:lvl>
    <w:lvl w:ilvl="6">
      <w:start w:val="1"/>
      <w:numFmt w:val="decimal"/>
      <w:lvlText w:val="%7."/>
      <w:lvlJc w:val="left"/>
      <w:pPr>
        <w:ind w:left="5531" w:hanging="360"/>
      </w:pPr>
      <w:rPr>
        <w:rFonts w:hint="default"/>
      </w:rPr>
    </w:lvl>
    <w:lvl w:ilvl="7">
      <w:start w:val="1"/>
      <w:numFmt w:val="decimal"/>
      <w:lvlText w:val="%8."/>
      <w:lvlJc w:val="left"/>
      <w:pPr>
        <w:ind w:left="6251" w:hanging="360"/>
      </w:pPr>
      <w:rPr>
        <w:rFonts w:hint="default"/>
      </w:rPr>
    </w:lvl>
    <w:lvl w:ilvl="8">
      <w:numFmt w:val="decimal"/>
      <w:lvlText w:val=""/>
      <w:lvlJc w:val="left"/>
      <w:pPr>
        <w:ind w:left="491" w:firstLine="0"/>
      </w:pPr>
      <w:rPr>
        <w:rFonts w:hint="default"/>
      </w:rPr>
    </w:lvl>
  </w:abstractNum>
  <w:abstractNum w:abstractNumId="151" w15:restartNumberingAfterBreak="0">
    <w:nsid w:val="595714F8"/>
    <w:multiLevelType w:val="hybridMultilevel"/>
    <w:tmpl w:val="312498DA"/>
    <w:lvl w:ilvl="0" w:tplc="656A26DA">
      <w:start w:val="1"/>
      <w:numFmt w:val="bullet"/>
      <w:lvlText w:val="•"/>
      <w:lvlJc w:val="left"/>
      <w:pPr>
        <w:tabs>
          <w:tab w:val="num" w:pos="1287"/>
        </w:tabs>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2" w15:restartNumberingAfterBreak="0">
    <w:nsid w:val="5A63457A"/>
    <w:multiLevelType w:val="hybridMultilevel"/>
    <w:tmpl w:val="3C82C9DE"/>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53" w15:restartNumberingAfterBreak="0">
    <w:nsid w:val="5AC626DF"/>
    <w:multiLevelType w:val="hybridMultilevel"/>
    <w:tmpl w:val="F0D8532E"/>
    <w:lvl w:ilvl="0" w:tplc="656A26DA">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4" w15:restartNumberingAfterBreak="0">
    <w:nsid w:val="5DAC5BA4"/>
    <w:multiLevelType w:val="multilevel"/>
    <w:tmpl w:val="BD2CF51E"/>
    <w:lvl w:ilvl="0">
      <w:start w:val="2"/>
      <w:numFmt w:val="decimal"/>
      <w:lvlText w:val="%1"/>
      <w:lvlJc w:val="left"/>
      <w:pPr>
        <w:ind w:left="360" w:hanging="360"/>
      </w:pPr>
      <w:rPr>
        <w:rFonts w:hint="default"/>
      </w:rPr>
    </w:lvl>
    <w:lvl w:ilvl="1">
      <w:start w:val="1"/>
      <w:numFmt w:val="decimal"/>
      <w:lvlText w:val="%1.%2"/>
      <w:lvlJc w:val="left"/>
      <w:pPr>
        <w:ind w:left="3478"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55" w15:restartNumberingAfterBreak="0">
    <w:nsid w:val="5E3E2E09"/>
    <w:multiLevelType w:val="hybridMultilevel"/>
    <w:tmpl w:val="AC908232"/>
    <w:lvl w:ilvl="0" w:tplc="656A26DA">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6" w15:restartNumberingAfterBreak="0">
    <w:nsid w:val="602819CD"/>
    <w:multiLevelType w:val="hybridMultilevel"/>
    <w:tmpl w:val="27F8E344"/>
    <w:lvl w:ilvl="0" w:tplc="BBFAF1E4">
      <w:start w:val="1"/>
      <w:numFmt w:val="bullet"/>
      <w:lvlText w:val="•"/>
      <w:lvlJc w:val="left"/>
      <w:pPr>
        <w:ind w:left="1287" w:hanging="360"/>
      </w:pPr>
      <w:rPr>
        <w:rFonts w:ascii="Arial" w:hAnsi="Aria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7" w15:restartNumberingAfterBreak="0">
    <w:nsid w:val="6093430F"/>
    <w:multiLevelType w:val="hybridMultilevel"/>
    <w:tmpl w:val="B3C2AA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8" w15:restartNumberingAfterBreak="0">
    <w:nsid w:val="61E558AD"/>
    <w:multiLevelType w:val="hybridMultilevel"/>
    <w:tmpl w:val="651C55B0"/>
    <w:lvl w:ilvl="0" w:tplc="9CE803F8">
      <w:start w:val="1"/>
      <w:numFmt w:val="decimal"/>
      <w:lvlText w:val="%1."/>
      <w:lvlJc w:val="left"/>
      <w:pPr>
        <w:tabs>
          <w:tab w:val="num" w:pos="1287"/>
        </w:tabs>
        <w:ind w:left="1287"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6377259F"/>
    <w:multiLevelType w:val="hybridMultilevel"/>
    <w:tmpl w:val="DE1A492C"/>
    <w:lvl w:ilvl="0" w:tplc="BBFAF1E4">
      <w:start w:val="1"/>
      <w:numFmt w:val="bullet"/>
      <w:lvlText w:val="•"/>
      <w:lvlJc w:val="left"/>
      <w:pPr>
        <w:ind w:left="1287" w:hanging="360"/>
      </w:pPr>
      <w:rPr>
        <w:rFonts w:ascii="Arial" w:hAnsi="Aria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0" w15:restartNumberingAfterBreak="0">
    <w:nsid w:val="63A45880"/>
    <w:multiLevelType w:val="hybridMultilevel"/>
    <w:tmpl w:val="BDB691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1" w15:restartNumberingAfterBreak="0">
    <w:nsid w:val="63E23134"/>
    <w:multiLevelType w:val="hybridMultilevel"/>
    <w:tmpl w:val="935A6D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2" w15:restartNumberingAfterBreak="0">
    <w:nsid w:val="656B199F"/>
    <w:multiLevelType w:val="multilevel"/>
    <w:tmpl w:val="50E25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65704A2D"/>
    <w:multiLevelType w:val="hybridMultilevel"/>
    <w:tmpl w:val="A8205760"/>
    <w:lvl w:ilvl="0" w:tplc="6BCE294C">
      <w:start w:val="1"/>
      <w:numFmt w:val="bullet"/>
      <w:lvlText w:val="•"/>
      <w:lvlJc w:val="left"/>
      <w:pPr>
        <w:tabs>
          <w:tab w:val="num" w:pos="1287"/>
        </w:tabs>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4" w15:restartNumberingAfterBreak="0">
    <w:nsid w:val="65CC2070"/>
    <w:multiLevelType w:val="hybridMultilevel"/>
    <w:tmpl w:val="2258E9F2"/>
    <w:lvl w:ilvl="0" w:tplc="656A26DA">
      <w:start w:val="1"/>
      <w:numFmt w:val="bullet"/>
      <w:lvlText w:val="•"/>
      <w:lvlJc w:val="left"/>
      <w:pPr>
        <w:tabs>
          <w:tab w:val="num" w:pos="1287"/>
        </w:tabs>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5" w15:restartNumberingAfterBreak="0">
    <w:nsid w:val="66162FC3"/>
    <w:multiLevelType w:val="hybridMultilevel"/>
    <w:tmpl w:val="1E003A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6" w15:restartNumberingAfterBreak="0">
    <w:nsid w:val="66545F99"/>
    <w:multiLevelType w:val="hybridMultilevel"/>
    <w:tmpl w:val="D64CCA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7" w15:restartNumberingAfterBreak="0">
    <w:nsid w:val="66CC71EF"/>
    <w:multiLevelType w:val="multilevel"/>
    <w:tmpl w:val="5C780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67172EF9"/>
    <w:multiLevelType w:val="hybridMultilevel"/>
    <w:tmpl w:val="897CF7A2"/>
    <w:lvl w:ilvl="0" w:tplc="6BCE294C">
      <w:start w:val="1"/>
      <w:numFmt w:val="bullet"/>
      <w:lvlText w:val="•"/>
      <w:lvlJc w:val="left"/>
      <w:pPr>
        <w:tabs>
          <w:tab w:val="num" w:pos="1287"/>
        </w:tabs>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9" w15:restartNumberingAfterBreak="0">
    <w:nsid w:val="67CE0FAD"/>
    <w:multiLevelType w:val="multilevel"/>
    <w:tmpl w:val="C7162A0A"/>
    <w:lvl w:ilvl="0">
      <w:start w:val="11"/>
      <w:numFmt w:val="decimal"/>
      <w:lvlText w:val="%1"/>
      <w:lvlJc w:val="left"/>
      <w:pPr>
        <w:ind w:left="1838" w:hanging="420"/>
      </w:pPr>
      <w:rPr>
        <w:rFonts w:hint="default"/>
        <w:b/>
      </w:rPr>
    </w:lvl>
    <w:lvl w:ilvl="1">
      <w:start w:val="3"/>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0" w15:restartNumberingAfterBreak="0">
    <w:nsid w:val="68EF5CD0"/>
    <w:multiLevelType w:val="hybridMultilevel"/>
    <w:tmpl w:val="C7A0CF1A"/>
    <w:lvl w:ilvl="0" w:tplc="656A26DA">
      <w:start w:val="1"/>
      <w:numFmt w:val="bullet"/>
      <w:lvlText w:val="•"/>
      <w:lvlJc w:val="left"/>
      <w:pPr>
        <w:ind w:left="1287" w:hanging="360"/>
      </w:pPr>
      <w:rPr>
        <w:rFonts w:ascii="Arial" w:hAnsi="Arial" w:hint="default"/>
      </w:rPr>
    </w:lvl>
    <w:lvl w:ilvl="1" w:tplc="656A26DA">
      <w:start w:val="1"/>
      <w:numFmt w:val="bullet"/>
      <w:lvlText w:val="•"/>
      <w:lvlJc w:val="left"/>
      <w:pPr>
        <w:ind w:left="2007" w:hanging="360"/>
      </w:pPr>
      <w:rPr>
        <w:rFonts w:ascii="Arial" w:hAnsi="Aria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1" w15:restartNumberingAfterBreak="0">
    <w:nsid w:val="692756DF"/>
    <w:multiLevelType w:val="hybridMultilevel"/>
    <w:tmpl w:val="CCB61B1A"/>
    <w:lvl w:ilvl="0" w:tplc="656A26DA">
      <w:start w:val="1"/>
      <w:numFmt w:val="bullet"/>
      <w:lvlText w:val="•"/>
      <w:lvlJc w:val="left"/>
      <w:pPr>
        <w:tabs>
          <w:tab w:val="num" w:pos="1287"/>
        </w:tabs>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2" w15:restartNumberingAfterBreak="0">
    <w:nsid w:val="6B167403"/>
    <w:multiLevelType w:val="hybridMultilevel"/>
    <w:tmpl w:val="C1D81A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3" w15:restartNumberingAfterBreak="0">
    <w:nsid w:val="6B8F207A"/>
    <w:multiLevelType w:val="multilevel"/>
    <w:tmpl w:val="54AE13DC"/>
    <w:lvl w:ilvl="0">
      <w:start w:val="14"/>
      <w:numFmt w:val="decimal"/>
      <w:lvlText w:val="%1"/>
      <w:lvlJc w:val="left"/>
      <w:pPr>
        <w:ind w:left="420" w:hanging="420"/>
      </w:pPr>
      <w:rPr>
        <w:rFonts w:hint="default"/>
      </w:rPr>
    </w:lvl>
    <w:lvl w:ilvl="1">
      <w:start w:val="5"/>
      <w:numFmt w:val="decimal"/>
      <w:lvlText w:val="%1.%2"/>
      <w:lvlJc w:val="left"/>
      <w:pPr>
        <w:ind w:left="1920" w:hanging="42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74" w15:restartNumberingAfterBreak="0">
    <w:nsid w:val="6C346359"/>
    <w:multiLevelType w:val="multilevel"/>
    <w:tmpl w:val="5EC664E4"/>
    <w:lvl w:ilvl="0">
      <w:start w:val="1"/>
      <w:numFmt w:val="decimal"/>
      <w:lvlText w:val="%1."/>
      <w:lvlJc w:val="left"/>
      <w:pPr>
        <w:ind w:left="720" w:hanging="360"/>
      </w:pPr>
      <w:rPr>
        <w:rFonts w:hint="default"/>
        <w:b w:val="0"/>
        <w:i w:val="0"/>
      </w:rPr>
    </w:lvl>
    <w:lvl w:ilvl="1">
      <w:start w:val="1"/>
      <w:numFmt w:val="decimal"/>
      <w:lvlText w:val="%2."/>
      <w:lvlJc w:val="left"/>
      <w:pPr>
        <w:ind w:left="1440" w:hanging="360"/>
      </w:pPr>
      <w:rPr>
        <w:b/>
      </w:rPr>
    </w:lvl>
    <w:lvl w:ilvl="2">
      <w:start w:val="1"/>
      <w:numFmt w:val="decimal"/>
      <w:lvlText w:val="%3."/>
      <w:lvlJc w:val="left"/>
      <w:pPr>
        <w:ind w:left="225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5" w15:restartNumberingAfterBreak="0">
    <w:nsid w:val="6D5224E2"/>
    <w:multiLevelType w:val="hybridMultilevel"/>
    <w:tmpl w:val="81F87B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6" w15:restartNumberingAfterBreak="0">
    <w:nsid w:val="6D726B0B"/>
    <w:multiLevelType w:val="hybridMultilevel"/>
    <w:tmpl w:val="A7E8F8C2"/>
    <w:lvl w:ilvl="0" w:tplc="BBFAF1E4">
      <w:start w:val="1"/>
      <w:numFmt w:val="bullet"/>
      <w:lvlText w:val="•"/>
      <w:lvlJc w:val="left"/>
      <w:pPr>
        <w:ind w:left="1287" w:hanging="360"/>
      </w:pPr>
      <w:rPr>
        <w:rFonts w:ascii="Arial" w:hAnsi="Aria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7" w15:restartNumberingAfterBreak="0">
    <w:nsid w:val="6E627FF0"/>
    <w:multiLevelType w:val="multilevel"/>
    <w:tmpl w:val="EB6C4006"/>
    <w:lvl w:ilvl="0">
      <w:start w:val="1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8" w15:restartNumberingAfterBreak="0">
    <w:nsid w:val="6E6B5378"/>
    <w:multiLevelType w:val="multilevel"/>
    <w:tmpl w:val="CA10827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9" w15:restartNumberingAfterBreak="0">
    <w:nsid w:val="6F136A02"/>
    <w:multiLevelType w:val="hybridMultilevel"/>
    <w:tmpl w:val="D8B8B9F8"/>
    <w:lvl w:ilvl="0" w:tplc="B0D8DE98">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0" w15:restartNumberingAfterBreak="0">
    <w:nsid w:val="714C4C14"/>
    <w:multiLevelType w:val="hybridMultilevel"/>
    <w:tmpl w:val="BCCEA7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1" w15:restartNumberingAfterBreak="0">
    <w:nsid w:val="718B23BE"/>
    <w:multiLevelType w:val="hybridMultilevel"/>
    <w:tmpl w:val="B1B627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2" w15:restartNumberingAfterBreak="0">
    <w:nsid w:val="718D6BA9"/>
    <w:multiLevelType w:val="hybridMultilevel"/>
    <w:tmpl w:val="6914BE8C"/>
    <w:lvl w:ilvl="0" w:tplc="75E8E58A">
      <w:start w:val="1"/>
      <w:numFmt w:val="decimal"/>
      <w:lvlText w:val="%1."/>
      <w:lvlJc w:val="left"/>
      <w:pPr>
        <w:ind w:left="735" w:hanging="360"/>
      </w:pPr>
      <w:rPr>
        <w:rFonts w:hint="default"/>
        <w:b w:val="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83" w15:restartNumberingAfterBreak="0">
    <w:nsid w:val="71F33E57"/>
    <w:multiLevelType w:val="hybridMultilevel"/>
    <w:tmpl w:val="97BEF01C"/>
    <w:lvl w:ilvl="0" w:tplc="656A26DA">
      <w:start w:val="1"/>
      <w:numFmt w:val="bullet"/>
      <w:lvlText w:val="•"/>
      <w:lvlJc w:val="left"/>
      <w:pPr>
        <w:tabs>
          <w:tab w:val="num" w:pos="1287"/>
        </w:tabs>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4" w15:restartNumberingAfterBreak="0">
    <w:nsid w:val="73D512E6"/>
    <w:multiLevelType w:val="hybridMultilevel"/>
    <w:tmpl w:val="43DEF9EC"/>
    <w:lvl w:ilvl="0" w:tplc="656A26DA">
      <w:start w:val="1"/>
      <w:numFmt w:val="bullet"/>
      <w:lvlText w:val="•"/>
      <w:lvlJc w:val="left"/>
      <w:pPr>
        <w:tabs>
          <w:tab w:val="num" w:pos="720"/>
        </w:tabs>
        <w:ind w:left="720" w:hanging="360"/>
      </w:pPr>
      <w:rPr>
        <w:rFonts w:ascii="Arial" w:hAnsi="Arial" w:hint="default"/>
      </w:rPr>
    </w:lvl>
    <w:lvl w:ilvl="1" w:tplc="D6C82D9E" w:tentative="1">
      <w:start w:val="1"/>
      <w:numFmt w:val="bullet"/>
      <w:lvlText w:val="•"/>
      <w:lvlJc w:val="left"/>
      <w:pPr>
        <w:tabs>
          <w:tab w:val="num" w:pos="1440"/>
        </w:tabs>
        <w:ind w:left="1440" w:hanging="360"/>
      </w:pPr>
      <w:rPr>
        <w:rFonts w:ascii="Arial" w:hAnsi="Arial" w:hint="default"/>
      </w:rPr>
    </w:lvl>
    <w:lvl w:ilvl="2" w:tplc="872C404E" w:tentative="1">
      <w:start w:val="1"/>
      <w:numFmt w:val="bullet"/>
      <w:lvlText w:val="•"/>
      <w:lvlJc w:val="left"/>
      <w:pPr>
        <w:tabs>
          <w:tab w:val="num" w:pos="2160"/>
        </w:tabs>
        <w:ind w:left="2160" w:hanging="360"/>
      </w:pPr>
      <w:rPr>
        <w:rFonts w:ascii="Arial" w:hAnsi="Arial" w:hint="default"/>
      </w:rPr>
    </w:lvl>
    <w:lvl w:ilvl="3" w:tplc="5E427090" w:tentative="1">
      <w:start w:val="1"/>
      <w:numFmt w:val="bullet"/>
      <w:lvlText w:val="•"/>
      <w:lvlJc w:val="left"/>
      <w:pPr>
        <w:tabs>
          <w:tab w:val="num" w:pos="2880"/>
        </w:tabs>
        <w:ind w:left="2880" w:hanging="360"/>
      </w:pPr>
      <w:rPr>
        <w:rFonts w:ascii="Arial" w:hAnsi="Arial" w:hint="default"/>
      </w:rPr>
    </w:lvl>
    <w:lvl w:ilvl="4" w:tplc="A380EB1E" w:tentative="1">
      <w:start w:val="1"/>
      <w:numFmt w:val="bullet"/>
      <w:lvlText w:val="•"/>
      <w:lvlJc w:val="left"/>
      <w:pPr>
        <w:tabs>
          <w:tab w:val="num" w:pos="3600"/>
        </w:tabs>
        <w:ind w:left="3600" w:hanging="360"/>
      </w:pPr>
      <w:rPr>
        <w:rFonts w:ascii="Arial" w:hAnsi="Arial" w:hint="default"/>
      </w:rPr>
    </w:lvl>
    <w:lvl w:ilvl="5" w:tplc="9F3657BE" w:tentative="1">
      <w:start w:val="1"/>
      <w:numFmt w:val="bullet"/>
      <w:lvlText w:val="•"/>
      <w:lvlJc w:val="left"/>
      <w:pPr>
        <w:tabs>
          <w:tab w:val="num" w:pos="4320"/>
        </w:tabs>
        <w:ind w:left="4320" w:hanging="360"/>
      </w:pPr>
      <w:rPr>
        <w:rFonts w:ascii="Arial" w:hAnsi="Arial" w:hint="default"/>
      </w:rPr>
    </w:lvl>
    <w:lvl w:ilvl="6" w:tplc="AA642820" w:tentative="1">
      <w:start w:val="1"/>
      <w:numFmt w:val="bullet"/>
      <w:lvlText w:val="•"/>
      <w:lvlJc w:val="left"/>
      <w:pPr>
        <w:tabs>
          <w:tab w:val="num" w:pos="5040"/>
        </w:tabs>
        <w:ind w:left="5040" w:hanging="360"/>
      </w:pPr>
      <w:rPr>
        <w:rFonts w:ascii="Arial" w:hAnsi="Arial" w:hint="default"/>
      </w:rPr>
    </w:lvl>
    <w:lvl w:ilvl="7" w:tplc="B89020DA" w:tentative="1">
      <w:start w:val="1"/>
      <w:numFmt w:val="bullet"/>
      <w:lvlText w:val="•"/>
      <w:lvlJc w:val="left"/>
      <w:pPr>
        <w:tabs>
          <w:tab w:val="num" w:pos="5760"/>
        </w:tabs>
        <w:ind w:left="5760" w:hanging="360"/>
      </w:pPr>
      <w:rPr>
        <w:rFonts w:ascii="Arial" w:hAnsi="Arial" w:hint="default"/>
      </w:rPr>
    </w:lvl>
    <w:lvl w:ilvl="8" w:tplc="D1F89CF6" w:tentative="1">
      <w:start w:val="1"/>
      <w:numFmt w:val="bullet"/>
      <w:lvlText w:val="•"/>
      <w:lvlJc w:val="left"/>
      <w:pPr>
        <w:tabs>
          <w:tab w:val="num" w:pos="6480"/>
        </w:tabs>
        <w:ind w:left="6480" w:hanging="360"/>
      </w:pPr>
      <w:rPr>
        <w:rFonts w:ascii="Arial" w:hAnsi="Arial" w:hint="default"/>
      </w:rPr>
    </w:lvl>
  </w:abstractNum>
  <w:abstractNum w:abstractNumId="185" w15:restartNumberingAfterBreak="0">
    <w:nsid w:val="759F28D2"/>
    <w:multiLevelType w:val="hybridMultilevel"/>
    <w:tmpl w:val="B9465242"/>
    <w:lvl w:ilvl="0" w:tplc="ED8800C4">
      <w:start w:val="1"/>
      <w:numFmt w:val="decimal"/>
      <w:lvlText w:val="%1."/>
      <w:lvlJc w:val="left"/>
      <w:pPr>
        <w:ind w:left="1494" w:hanging="360"/>
      </w:pPr>
      <w:rPr>
        <w:rFonts w:hint="default"/>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6" w15:restartNumberingAfterBreak="0">
    <w:nsid w:val="75F46607"/>
    <w:multiLevelType w:val="hybridMultilevel"/>
    <w:tmpl w:val="D188E674"/>
    <w:lvl w:ilvl="0" w:tplc="BBFAF1E4">
      <w:start w:val="1"/>
      <w:numFmt w:val="bullet"/>
      <w:lvlText w:val="•"/>
      <w:lvlJc w:val="left"/>
      <w:pPr>
        <w:ind w:left="1287" w:hanging="360"/>
      </w:pPr>
      <w:rPr>
        <w:rFonts w:ascii="Arial" w:hAnsi="Aria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7" w15:restartNumberingAfterBreak="0">
    <w:nsid w:val="77973FC4"/>
    <w:multiLevelType w:val="hybridMultilevel"/>
    <w:tmpl w:val="1FA68EFE"/>
    <w:lvl w:ilvl="0" w:tplc="656A26DA">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8" w15:restartNumberingAfterBreak="0">
    <w:nsid w:val="77C16B67"/>
    <w:multiLevelType w:val="hybridMultilevel"/>
    <w:tmpl w:val="4E3CEA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9" w15:restartNumberingAfterBreak="0">
    <w:nsid w:val="77C813C9"/>
    <w:multiLevelType w:val="hybridMultilevel"/>
    <w:tmpl w:val="736EBC68"/>
    <w:lvl w:ilvl="0" w:tplc="656A26DA">
      <w:start w:val="1"/>
      <w:numFmt w:val="bullet"/>
      <w:lvlText w:val="•"/>
      <w:lvlJc w:val="left"/>
      <w:pPr>
        <w:ind w:left="1287" w:hanging="360"/>
      </w:pPr>
      <w:rPr>
        <w:rFonts w:ascii="Arial" w:hAnsi="Arial" w:hint="default"/>
      </w:rPr>
    </w:lvl>
    <w:lvl w:ilvl="1" w:tplc="656A26DA">
      <w:start w:val="1"/>
      <w:numFmt w:val="bullet"/>
      <w:lvlText w:val="•"/>
      <w:lvlJc w:val="left"/>
      <w:pPr>
        <w:ind w:left="2007" w:hanging="360"/>
      </w:pPr>
      <w:rPr>
        <w:rFonts w:ascii="Arial" w:hAnsi="Aria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0" w15:restartNumberingAfterBreak="0">
    <w:nsid w:val="78EE04AB"/>
    <w:multiLevelType w:val="hybridMultilevel"/>
    <w:tmpl w:val="E55C83B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1" w15:restartNumberingAfterBreak="0">
    <w:nsid w:val="791E467C"/>
    <w:multiLevelType w:val="hybridMultilevel"/>
    <w:tmpl w:val="93327F72"/>
    <w:lvl w:ilvl="0" w:tplc="BBFAF1E4">
      <w:start w:val="1"/>
      <w:numFmt w:val="bullet"/>
      <w:lvlText w:val="•"/>
      <w:lvlJc w:val="left"/>
      <w:pPr>
        <w:ind w:left="1287" w:hanging="360"/>
      </w:pPr>
      <w:rPr>
        <w:rFonts w:ascii="Arial" w:hAnsi="Aria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2" w15:restartNumberingAfterBreak="0">
    <w:nsid w:val="793705E7"/>
    <w:multiLevelType w:val="hybridMultilevel"/>
    <w:tmpl w:val="2E003816"/>
    <w:lvl w:ilvl="0" w:tplc="04190001">
      <w:start w:val="1"/>
      <w:numFmt w:val="bullet"/>
      <w:lvlText w:val=""/>
      <w:lvlJc w:val="left"/>
      <w:pPr>
        <w:ind w:left="1287" w:hanging="360"/>
      </w:pPr>
      <w:rPr>
        <w:rFonts w:ascii="Symbol" w:hAnsi="Symbol" w:hint="default"/>
      </w:rPr>
    </w:lvl>
    <w:lvl w:ilvl="1" w:tplc="656A26DA">
      <w:start w:val="1"/>
      <w:numFmt w:val="bullet"/>
      <w:lvlText w:val="•"/>
      <w:lvlJc w:val="left"/>
      <w:pPr>
        <w:ind w:left="2007" w:hanging="360"/>
      </w:pPr>
      <w:rPr>
        <w:rFonts w:ascii="Arial" w:hAnsi="Aria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3" w15:restartNumberingAfterBreak="0">
    <w:nsid w:val="794F2F0C"/>
    <w:multiLevelType w:val="hybridMultilevel"/>
    <w:tmpl w:val="50844D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4" w15:restartNumberingAfterBreak="0">
    <w:nsid w:val="79DD7153"/>
    <w:multiLevelType w:val="hybridMultilevel"/>
    <w:tmpl w:val="9086D2EE"/>
    <w:lvl w:ilvl="0" w:tplc="656A26DA">
      <w:start w:val="1"/>
      <w:numFmt w:val="bullet"/>
      <w:lvlText w:val="•"/>
      <w:lvlJc w:val="left"/>
      <w:pPr>
        <w:tabs>
          <w:tab w:val="num" w:pos="1287"/>
        </w:tabs>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5" w15:restartNumberingAfterBreak="0">
    <w:nsid w:val="7A3527A3"/>
    <w:multiLevelType w:val="hybridMultilevel"/>
    <w:tmpl w:val="C31825FE"/>
    <w:lvl w:ilvl="0" w:tplc="656A26DA">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6" w15:restartNumberingAfterBreak="0">
    <w:nsid w:val="7A933127"/>
    <w:multiLevelType w:val="hybridMultilevel"/>
    <w:tmpl w:val="C0ECAD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7" w15:restartNumberingAfterBreak="0">
    <w:nsid w:val="7B053EE4"/>
    <w:multiLevelType w:val="multilevel"/>
    <w:tmpl w:val="9F16BA9E"/>
    <w:lvl w:ilvl="0">
      <w:start w:val="1"/>
      <w:numFmt w:val="decimal"/>
      <w:lvlText w:val="%1."/>
      <w:lvlJc w:val="left"/>
      <w:pPr>
        <w:ind w:left="1080" w:hanging="360"/>
      </w:pPr>
      <w:rPr>
        <w:rFonts w:hint="default"/>
        <w:b w:val="0"/>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8" w15:restartNumberingAfterBreak="0">
    <w:nsid w:val="7C9B29A6"/>
    <w:multiLevelType w:val="hybridMultilevel"/>
    <w:tmpl w:val="0BCCDCB0"/>
    <w:lvl w:ilvl="0" w:tplc="656A26DA">
      <w:start w:val="1"/>
      <w:numFmt w:val="bullet"/>
      <w:lvlText w:val="•"/>
      <w:lvlJc w:val="left"/>
      <w:pPr>
        <w:tabs>
          <w:tab w:val="num" w:pos="1287"/>
        </w:tabs>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9" w15:restartNumberingAfterBreak="0">
    <w:nsid w:val="7D17331F"/>
    <w:multiLevelType w:val="hybridMultilevel"/>
    <w:tmpl w:val="BD6E97A4"/>
    <w:lvl w:ilvl="0" w:tplc="656A26DA">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0" w15:restartNumberingAfterBreak="0">
    <w:nsid w:val="7F1A5CE0"/>
    <w:multiLevelType w:val="multilevel"/>
    <w:tmpl w:val="7222E85E"/>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800764114">
    <w:abstractNumId w:val="182"/>
  </w:num>
  <w:num w:numId="2" w16cid:durableId="721100230">
    <w:abstractNumId w:val="7"/>
  </w:num>
  <w:num w:numId="3" w16cid:durableId="1920097525">
    <w:abstractNumId w:val="184"/>
  </w:num>
  <w:num w:numId="4" w16cid:durableId="1920171599">
    <w:abstractNumId w:val="197"/>
  </w:num>
  <w:num w:numId="5" w16cid:durableId="1321471352">
    <w:abstractNumId w:val="79"/>
  </w:num>
  <w:num w:numId="6" w16cid:durableId="427968674">
    <w:abstractNumId w:val="34"/>
  </w:num>
  <w:num w:numId="7" w16cid:durableId="1957833119">
    <w:abstractNumId w:val="116"/>
  </w:num>
  <w:num w:numId="8" w16cid:durableId="1092701803">
    <w:abstractNumId w:val="1"/>
  </w:num>
  <w:num w:numId="9" w16cid:durableId="1429891774">
    <w:abstractNumId w:val="110"/>
  </w:num>
  <w:num w:numId="10" w16cid:durableId="640423838">
    <w:abstractNumId w:val="162"/>
  </w:num>
  <w:num w:numId="11" w16cid:durableId="616765127">
    <w:abstractNumId w:val="100"/>
  </w:num>
  <w:num w:numId="12" w16cid:durableId="254746917">
    <w:abstractNumId w:val="89"/>
  </w:num>
  <w:num w:numId="13" w16cid:durableId="1976376849">
    <w:abstractNumId w:val="43"/>
  </w:num>
  <w:num w:numId="14" w16cid:durableId="662242044">
    <w:abstractNumId w:val="40"/>
  </w:num>
  <w:num w:numId="15" w16cid:durableId="252592077">
    <w:abstractNumId w:val="22"/>
  </w:num>
  <w:num w:numId="16" w16cid:durableId="1460108679">
    <w:abstractNumId w:val="142"/>
  </w:num>
  <w:num w:numId="17" w16cid:durableId="255284942">
    <w:abstractNumId w:val="98"/>
  </w:num>
  <w:num w:numId="18" w16cid:durableId="392317582">
    <w:abstractNumId w:val="101"/>
  </w:num>
  <w:num w:numId="19" w16cid:durableId="846796551">
    <w:abstractNumId w:val="24"/>
  </w:num>
  <w:num w:numId="20" w16cid:durableId="1496914130">
    <w:abstractNumId w:val="108"/>
  </w:num>
  <w:num w:numId="21" w16cid:durableId="1882594541">
    <w:abstractNumId w:val="36"/>
  </w:num>
  <w:num w:numId="22" w16cid:durableId="1388066221">
    <w:abstractNumId w:val="117"/>
  </w:num>
  <w:num w:numId="23" w16cid:durableId="1857649679">
    <w:abstractNumId w:val="106"/>
  </w:num>
  <w:num w:numId="24" w16cid:durableId="1731924648">
    <w:abstractNumId w:val="172"/>
  </w:num>
  <w:num w:numId="25" w16cid:durableId="1009798217">
    <w:abstractNumId w:val="54"/>
  </w:num>
  <w:num w:numId="26" w16cid:durableId="1738896057">
    <w:abstractNumId w:val="48"/>
  </w:num>
  <w:num w:numId="27" w16cid:durableId="946959687">
    <w:abstractNumId w:val="39"/>
  </w:num>
  <w:num w:numId="28" w16cid:durableId="1392381604">
    <w:abstractNumId w:val="60"/>
  </w:num>
  <w:num w:numId="29" w16cid:durableId="1963070014">
    <w:abstractNumId w:val="107"/>
  </w:num>
  <w:num w:numId="30" w16cid:durableId="48960985">
    <w:abstractNumId w:val="157"/>
  </w:num>
  <w:num w:numId="31" w16cid:durableId="823745041">
    <w:abstractNumId w:val="128"/>
  </w:num>
  <w:num w:numId="32" w16cid:durableId="826942411">
    <w:abstractNumId w:val="165"/>
  </w:num>
  <w:num w:numId="33" w16cid:durableId="1510218471">
    <w:abstractNumId w:val="193"/>
  </w:num>
  <w:num w:numId="34" w16cid:durableId="344015054">
    <w:abstractNumId w:val="9"/>
  </w:num>
  <w:num w:numId="35" w16cid:durableId="1430196103">
    <w:abstractNumId w:val="130"/>
  </w:num>
  <w:num w:numId="36" w16cid:durableId="586158374">
    <w:abstractNumId w:val="72"/>
  </w:num>
  <w:num w:numId="37" w16cid:durableId="1545142631">
    <w:abstractNumId w:val="90"/>
  </w:num>
  <w:num w:numId="38" w16cid:durableId="651445260">
    <w:abstractNumId w:val="188"/>
  </w:num>
  <w:num w:numId="39" w16cid:durableId="1151486868">
    <w:abstractNumId w:val="175"/>
  </w:num>
  <w:num w:numId="40" w16cid:durableId="229775359">
    <w:abstractNumId w:val="29"/>
  </w:num>
  <w:num w:numId="41" w16cid:durableId="1112549583">
    <w:abstractNumId w:val="38"/>
  </w:num>
  <w:num w:numId="42" w16cid:durableId="785007081">
    <w:abstractNumId w:val="132"/>
  </w:num>
  <w:num w:numId="43" w16cid:durableId="1472865761">
    <w:abstractNumId w:val="92"/>
  </w:num>
  <w:num w:numId="44" w16cid:durableId="1131089725">
    <w:abstractNumId w:val="105"/>
  </w:num>
  <w:num w:numId="45" w16cid:durableId="2146047304">
    <w:abstractNumId w:val="160"/>
  </w:num>
  <w:num w:numId="46" w16cid:durableId="967005665">
    <w:abstractNumId w:val="180"/>
  </w:num>
  <w:num w:numId="47" w16cid:durableId="1974557583">
    <w:abstractNumId w:val="78"/>
  </w:num>
  <w:num w:numId="48" w16cid:durableId="1900358621">
    <w:abstractNumId w:val="166"/>
  </w:num>
  <w:num w:numId="49" w16cid:durableId="930745350">
    <w:abstractNumId w:val="144"/>
  </w:num>
  <w:num w:numId="50" w16cid:durableId="1215580744">
    <w:abstractNumId w:val="86"/>
  </w:num>
  <w:num w:numId="51" w16cid:durableId="1472599760">
    <w:abstractNumId w:val="113"/>
  </w:num>
  <w:num w:numId="52" w16cid:durableId="501891658">
    <w:abstractNumId w:val="179"/>
  </w:num>
  <w:num w:numId="53" w16cid:durableId="993097023">
    <w:abstractNumId w:val="151"/>
  </w:num>
  <w:num w:numId="54" w16cid:durableId="1419325539">
    <w:abstractNumId w:val="87"/>
  </w:num>
  <w:num w:numId="55" w16cid:durableId="997420081">
    <w:abstractNumId w:val="109"/>
  </w:num>
  <w:num w:numId="56" w16cid:durableId="887448191">
    <w:abstractNumId w:val="47"/>
  </w:num>
  <w:num w:numId="57" w16cid:durableId="849416228">
    <w:abstractNumId w:val="75"/>
  </w:num>
  <w:num w:numId="58" w16cid:durableId="531771800">
    <w:abstractNumId w:val="171"/>
  </w:num>
  <w:num w:numId="59" w16cid:durableId="260375095">
    <w:abstractNumId w:val="80"/>
  </w:num>
  <w:num w:numId="60" w16cid:durableId="627706414">
    <w:abstractNumId w:val="104"/>
  </w:num>
  <w:num w:numId="61" w16cid:durableId="1884172841">
    <w:abstractNumId w:val="183"/>
  </w:num>
  <w:num w:numId="62" w16cid:durableId="600989119">
    <w:abstractNumId w:val="198"/>
  </w:num>
  <w:num w:numId="63" w16cid:durableId="676998948">
    <w:abstractNumId w:val="125"/>
  </w:num>
  <w:num w:numId="64" w16cid:durableId="1169977226">
    <w:abstractNumId w:val="71"/>
  </w:num>
  <w:num w:numId="65" w16cid:durableId="889457517">
    <w:abstractNumId w:val="102"/>
  </w:num>
  <w:num w:numId="66" w16cid:durableId="2037611849">
    <w:abstractNumId w:val="164"/>
  </w:num>
  <w:num w:numId="67" w16cid:durableId="1497380035">
    <w:abstractNumId w:val="118"/>
  </w:num>
  <w:num w:numId="68" w16cid:durableId="1040126723">
    <w:abstractNumId w:val="194"/>
  </w:num>
  <w:num w:numId="69" w16cid:durableId="1863131921">
    <w:abstractNumId w:val="55"/>
  </w:num>
  <w:num w:numId="70" w16cid:durableId="1224877826">
    <w:abstractNumId w:val="76"/>
  </w:num>
  <w:num w:numId="71" w16cid:durableId="181671364">
    <w:abstractNumId w:val="73"/>
  </w:num>
  <w:num w:numId="72" w16cid:durableId="2098667663">
    <w:abstractNumId w:val="181"/>
  </w:num>
  <w:num w:numId="73" w16cid:durableId="1235627518">
    <w:abstractNumId w:val="161"/>
  </w:num>
  <w:num w:numId="74" w16cid:durableId="595673607">
    <w:abstractNumId w:val="111"/>
  </w:num>
  <w:num w:numId="75" w16cid:durableId="1397433917">
    <w:abstractNumId w:val="84"/>
  </w:num>
  <w:num w:numId="76" w16cid:durableId="984088762">
    <w:abstractNumId w:val="12"/>
  </w:num>
  <w:num w:numId="77" w16cid:durableId="1775128979">
    <w:abstractNumId w:val="134"/>
  </w:num>
  <w:num w:numId="78" w16cid:durableId="451555242">
    <w:abstractNumId w:val="133"/>
  </w:num>
  <w:num w:numId="79" w16cid:durableId="1832719146">
    <w:abstractNumId w:val="196"/>
  </w:num>
  <w:num w:numId="80" w16cid:durableId="1513491473">
    <w:abstractNumId w:val="81"/>
  </w:num>
  <w:num w:numId="81" w16cid:durableId="1077554593">
    <w:abstractNumId w:val="185"/>
  </w:num>
  <w:num w:numId="82" w16cid:durableId="26762961">
    <w:abstractNumId w:val="16"/>
  </w:num>
  <w:num w:numId="83" w16cid:durableId="842668258">
    <w:abstractNumId w:val="120"/>
  </w:num>
  <w:num w:numId="84" w16cid:durableId="764378680">
    <w:abstractNumId w:val="25"/>
  </w:num>
  <w:num w:numId="85" w16cid:durableId="1824270508">
    <w:abstractNumId w:val="74"/>
  </w:num>
  <w:num w:numId="86" w16cid:durableId="1741248722">
    <w:abstractNumId w:val="20"/>
  </w:num>
  <w:num w:numId="87" w16cid:durableId="258298900">
    <w:abstractNumId w:val="155"/>
  </w:num>
  <w:num w:numId="88" w16cid:durableId="1349680625">
    <w:abstractNumId w:val="97"/>
  </w:num>
  <w:num w:numId="89" w16cid:durableId="543753204">
    <w:abstractNumId w:val="187"/>
  </w:num>
  <w:num w:numId="90" w16cid:durableId="1522473268">
    <w:abstractNumId w:val="135"/>
  </w:num>
  <w:num w:numId="91" w16cid:durableId="1952660631">
    <w:abstractNumId w:val="51"/>
  </w:num>
  <w:num w:numId="92" w16cid:durableId="1400178414">
    <w:abstractNumId w:val="199"/>
  </w:num>
  <w:num w:numId="93" w16cid:durableId="1137382840">
    <w:abstractNumId w:val="195"/>
  </w:num>
  <w:num w:numId="94" w16cid:durableId="655767908">
    <w:abstractNumId w:val="77"/>
  </w:num>
  <w:num w:numId="95" w16cid:durableId="150292820">
    <w:abstractNumId w:val="19"/>
  </w:num>
  <w:num w:numId="96" w16cid:durableId="1221014570">
    <w:abstractNumId w:val="46"/>
  </w:num>
  <w:num w:numId="97" w16cid:durableId="443427397">
    <w:abstractNumId w:val="33"/>
  </w:num>
  <w:num w:numId="98" w16cid:durableId="1840730900">
    <w:abstractNumId w:val="66"/>
  </w:num>
  <w:num w:numId="99" w16cid:durableId="846405492">
    <w:abstractNumId w:val="147"/>
  </w:num>
  <w:num w:numId="100" w16cid:durableId="1277560346">
    <w:abstractNumId w:val="192"/>
  </w:num>
  <w:num w:numId="101" w16cid:durableId="1724912259">
    <w:abstractNumId w:val="189"/>
  </w:num>
  <w:num w:numId="102" w16cid:durableId="848636407">
    <w:abstractNumId w:val="44"/>
  </w:num>
  <w:num w:numId="103" w16cid:durableId="1685550793">
    <w:abstractNumId w:val="23"/>
  </w:num>
  <w:num w:numId="104" w16cid:durableId="2363909">
    <w:abstractNumId w:val="170"/>
  </w:num>
  <w:num w:numId="105" w16cid:durableId="689796023">
    <w:abstractNumId w:val="82"/>
  </w:num>
  <w:num w:numId="106" w16cid:durableId="2041054200">
    <w:abstractNumId w:val="119"/>
  </w:num>
  <w:num w:numId="107" w16cid:durableId="1306547802">
    <w:abstractNumId w:val="69"/>
  </w:num>
  <w:num w:numId="108" w16cid:durableId="988366221">
    <w:abstractNumId w:val="153"/>
  </w:num>
  <w:num w:numId="109" w16cid:durableId="745955759">
    <w:abstractNumId w:val="59"/>
  </w:num>
  <w:num w:numId="110" w16cid:durableId="2118941022">
    <w:abstractNumId w:val="10"/>
  </w:num>
  <w:num w:numId="111" w16cid:durableId="1483424974">
    <w:abstractNumId w:val="18"/>
  </w:num>
  <w:num w:numId="112" w16cid:durableId="778838786">
    <w:abstractNumId w:val="83"/>
  </w:num>
  <w:num w:numId="113" w16cid:durableId="1138185196">
    <w:abstractNumId w:val="95"/>
  </w:num>
  <w:num w:numId="114" w16cid:durableId="1294869805">
    <w:abstractNumId w:val="123"/>
  </w:num>
  <w:num w:numId="115" w16cid:durableId="137263811">
    <w:abstractNumId w:val="35"/>
  </w:num>
  <w:num w:numId="116" w16cid:durableId="744302917">
    <w:abstractNumId w:val="122"/>
  </w:num>
  <w:num w:numId="117" w16cid:durableId="1003819753">
    <w:abstractNumId w:val="96"/>
  </w:num>
  <w:num w:numId="118" w16cid:durableId="301663022">
    <w:abstractNumId w:val="141"/>
  </w:num>
  <w:num w:numId="119" w16cid:durableId="1849368283">
    <w:abstractNumId w:val="99"/>
  </w:num>
  <w:num w:numId="120" w16cid:durableId="2067874831">
    <w:abstractNumId w:val="136"/>
  </w:num>
  <w:num w:numId="121" w16cid:durableId="1993286454">
    <w:abstractNumId w:val="14"/>
  </w:num>
  <w:num w:numId="122" w16cid:durableId="690227123">
    <w:abstractNumId w:val="50"/>
  </w:num>
  <w:num w:numId="123" w16cid:durableId="965889044">
    <w:abstractNumId w:val="13"/>
  </w:num>
  <w:num w:numId="124" w16cid:durableId="787772990">
    <w:abstractNumId w:val="41"/>
  </w:num>
  <w:num w:numId="125" w16cid:durableId="611790287">
    <w:abstractNumId w:val="191"/>
  </w:num>
  <w:num w:numId="126" w16cid:durableId="1488669560">
    <w:abstractNumId w:val="63"/>
  </w:num>
  <w:num w:numId="127" w16cid:durableId="1276526616">
    <w:abstractNumId w:val="146"/>
  </w:num>
  <w:num w:numId="128" w16cid:durableId="872771715">
    <w:abstractNumId w:val="174"/>
  </w:num>
  <w:num w:numId="129" w16cid:durableId="1628004647">
    <w:abstractNumId w:val="186"/>
  </w:num>
  <w:num w:numId="130" w16cid:durableId="353653097">
    <w:abstractNumId w:val="21"/>
  </w:num>
  <w:num w:numId="131" w16cid:durableId="1013070023">
    <w:abstractNumId w:val="112"/>
  </w:num>
  <w:num w:numId="132" w16cid:durableId="12730234">
    <w:abstractNumId w:val="93"/>
  </w:num>
  <w:num w:numId="133" w16cid:durableId="444692648">
    <w:abstractNumId w:val="68"/>
  </w:num>
  <w:num w:numId="134" w16cid:durableId="538081458">
    <w:abstractNumId w:val="103"/>
  </w:num>
  <w:num w:numId="135" w16cid:durableId="1663464713">
    <w:abstractNumId w:val="156"/>
  </w:num>
  <w:num w:numId="136" w16cid:durableId="1297417992">
    <w:abstractNumId w:val="61"/>
  </w:num>
  <w:num w:numId="137" w16cid:durableId="2124035859">
    <w:abstractNumId w:val="150"/>
  </w:num>
  <w:num w:numId="138" w16cid:durableId="2126191622">
    <w:abstractNumId w:val="176"/>
  </w:num>
  <w:num w:numId="139" w16cid:durableId="398358985">
    <w:abstractNumId w:val="17"/>
  </w:num>
  <w:num w:numId="140" w16cid:durableId="1915892051">
    <w:abstractNumId w:val="27"/>
  </w:num>
  <w:num w:numId="141" w16cid:durableId="1603029029">
    <w:abstractNumId w:val="159"/>
  </w:num>
  <w:num w:numId="142" w16cid:durableId="1098986493">
    <w:abstractNumId w:val="143"/>
  </w:num>
  <w:num w:numId="143" w16cid:durableId="1602224161">
    <w:abstractNumId w:val="57"/>
  </w:num>
  <w:num w:numId="144" w16cid:durableId="113837825">
    <w:abstractNumId w:val="8"/>
  </w:num>
  <w:num w:numId="145" w16cid:durableId="781651947">
    <w:abstractNumId w:val="64"/>
  </w:num>
  <w:num w:numId="146" w16cid:durableId="1256748378">
    <w:abstractNumId w:val="70"/>
  </w:num>
  <w:num w:numId="147" w16cid:durableId="1581329431">
    <w:abstractNumId w:val="32"/>
  </w:num>
  <w:num w:numId="148" w16cid:durableId="845751514">
    <w:abstractNumId w:val="15"/>
  </w:num>
  <w:num w:numId="149" w16cid:durableId="533465488">
    <w:abstractNumId w:val="137"/>
  </w:num>
  <w:num w:numId="150" w16cid:durableId="1652949769">
    <w:abstractNumId w:val="158"/>
  </w:num>
  <w:num w:numId="151" w16cid:durableId="1095398807">
    <w:abstractNumId w:val="129"/>
  </w:num>
  <w:num w:numId="152" w16cid:durableId="1951542985">
    <w:abstractNumId w:val="115"/>
  </w:num>
  <w:num w:numId="153" w16cid:durableId="300502689">
    <w:abstractNumId w:val="124"/>
  </w:num>
  <w:num w:numId="154" w16cid:durableId="930813990">
    <w:abstractNumId w:val="91"/>
  </w:num>
  <w:num w:numId="155" w16cid:durableId="534007988">
    <w:abstractNumId w:val="168"/>
  </w:num>
  <w:num w:numId="156" w16cid:durableId="1934582737">
    <w:abstractNumId w:val="126"/>
  </w:num>
  <w:num w:numId="157" w16cid:durableId="996420799">
    <w:abstractNumId w:val="28"/>
  </w:num>
  <w:num w:numId="158" w16cid:durableId="1137602836">
    <w:abstractNumId w:val="163"/>
  </w:num>
  <w:num w:numId="159" w16cid:durableId="400835688">
    <w:abstractNumId w:val="121"/>
  </w:num>
  <w:num w:numId="160" w16cid:durableId="1567183793">
    <w:abstractNumId w:val="140"/>
  </w:num>
  <w:num w:numId="161" w16cid:durableId="1539203967">
    <w:abstractNumId w:val="149"/>
  </w:num>
  <w:num w:numId="162" w16cid:durableId="760877208">
    <w:abstractNumId w:val="152"/>
  </w:num>
  <w:num w:numId="163" w16cid:durableId="1750150417">
    <w:abstractNumId w:val="190"/>
  </w:num>
  <w:num w:numId="164" w16cid:durableId="1807357842">
    <w:abstractNumId w:val="67"/>
  </w:num>
  <w:num w:numId="165" w16cid:durableId="1450931508">
    <w:abstractNumId w:val="58"/>
  </w:num>
  <w:num w:numId="166" w16cid:durableId="607006706">
    <w:abstractNumId w:val="138"/>
  </w:num>
  <w:num w:numId="167" w16cid:durableId="1466006067">
    <w:abstractNumId w:val="65"/>
  </w:num>
  <w:num w:numId="168" w16cid:durableId="830407657">
    <w:abstractNumId w:val="26"/>
  </w:num>
  <w:num w:numId="169" w16cid:durableId="1195777705">
    <w:abstractNumId w:val="139"/>
  </w:num>
  <w:num w:numId="170" w16cid:durableId="1299187134">
    <w:abstractNumId w:val="200"/>
  </w:num>
  <w:num w:numId="171" w16cid:durableId="172962301">
    <w:abstractNumId w:val="45"/>
  </w:num>
  <w:num w:numId="172" w16cid:durableId="2045598936">
    <w:abstractNumId w:val="177"/>
  </w:num>
  <w:num w:numId="173" w16cid:durableId="1707680418">
    <w:abstractNumId w:val="42"/>
  </w:num>
  <w:num w:numId="174" w16cid:durableId="270168583">
    <w:abstractNumId w:val="49"/>
  </w:num>
  <w:num w:numId="175" w16cid:durableId="577134541">
    <w:abstractNumId w:val="31"/>
  </w:num>
  <w:num w:numId="176" w16cid:durableId="190383192">
    <w:abstractNumId w:val="53"/>
  </w:num>
  <w:num w:numId="177" w16cid:durableId="369841339">
    <w:abstractNumId w:val="178"/>
  </w:num>
  <w:num w:numId="178" w16cid:durableId="1801848843">
    <w:abstractNumId w:val="94"/>
  </w:num>
  <w:num w:numId="179" w16cid:durableId="1834643041">
    <w:abstractNumId w:val="11"/>
  </w:num>
  <w:num w:numId="180" w16cid:durableId="1543129603">
    <w:abstractNumId w:val="169"/>
  </w:num>
  <w:num w:numId="181" w16cid:durableId="2131432592">
    <w:abstractNumId w:val="56"/>
  </w:num>
  <w:num w:numId="182" w16cid:durableId="1895659986">
    <w:abstractNumId w:val="52"/>
  </w:num>
  <w:num w:numId="183" w16cid:durableId="190848062">
    <w:abstractNumId w:val="148"/>
  </w:num>
  <w:num w:numId="184" w16cid:durableId="2062245506">
    <w:abstractNumId w:val="62"/>
  </w:num>
  <w:num w:numId="185" w16cid:durableId="1752116158">
    <w:abstractNumId w:val="127"/>
  </w:num>
  <w:num w:numId="186" w16cid:durableId="1385059660">
    <w:abstractNumId w:val="173"/>
  </w:num>
  <w:num w:numId="187" w16cid:durableId="54083779">
    <w:abstractNumId w:val="88"/>
  </w:num>
  <w:num w:numId="188" w16cid:durableId="1298796667">
    <w:abstractNumId w:val="30"/>
  </w:num>
  <w:num w:numId="189" w16cid:durableId="2094812995">
    <w:abstractNumId w:val="154"/>
  </w:num>
  <w:num w:numId="190" w16cid:durableId="1245609602">
    <w:abstractNumId w:val="85"/>
  </w:num>
  <w:num w:numId="191" w16cid:durableId="1332833480">
    <w:abstractNumId w:val="145"/>
  </w:num>
  <w:num w:numId="192" w16cid:durableId="1726416847">
    <w:abstractNumId w:val="114"/>
  </w:num>
  <w:num w:numId="193" w16cid:durableId="1380205195">
    <w:abstractNumId w:val="131"/>
  </w:num>
  <w:num w:numId="194" w16cid:durableId="408845301">
    <w:abstractNumId w:val="167"/>
  </w:num>
  <w:num w:numId="195" w16cid:durableId="275795465">
    <w:abstractNumId w:val="37"/>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498"/>
    <w:rsid w:val="000028C0"/>
    <w:rsid w:val="00002EEF"/>
    <w:rsid w:val="00004F8B"/>
    <w:rsid w:val="000077D8"/>
    <w:rsid w:val="000100E6"/>
    <w:rsid w:val="00034FAE"/>
    <w:rsid w:val="00040090"/>
    <w:rsid w:val="00043E8A"/>
    <w:rsid w:val="00046EF6"/>
    <w:rsid w:val="0006273B"/>
    <w:rsid w:val="00080F13"/>
    <w:rsid w:val="000811CB"/>
    <w:rsid w:val="00090DE7"/>
    <w:rsid w:val="000C21B3"/>
    <w:rsid w:val="000C2B7B"/>
    <w:rsid w:val="000C7E2B"/>
    <w:rsid w:val="000D2DCC"/>
    <w:rsid w:val="000E6D6D"/>
    <w:rsid w:val="000F038D"/>
    <w:rsid w:val="0011596C"/>
    <w:rsid w:val="00144280"/>
    <w:rsid w:val="00147BDB"/>
    <w:rsid w:val="00155DC5"/>
    <w:rsid w:val="00173385"/>
    <w:rsid w:val="00190C79"/>
    <w:rsid w:val="001A1864"/>
    <w:rsid w:val="001A7C7D"/>
    <w:rsid w:val="001B3B83"/>
    <w:rsid w:val="001C7453"/>
    <w:rsid w:val="001D2B05"/>
    <w:rsid w:val="001D439B"/>
    <w:rsid w:val="001D4DF3"/>
    <w:rsid w:val="001E0F24"/>
    <w:rsid w:val="001F04A5"/>
    <w:rsid w:val="00222641"/>
    <w:rsid w:val="00235BAE"/>
    <w:rsid w:val="00247615"/>
    <w:rsid w:val="002479D6"/>
    <w:rsid w:val="00272F5B"/>
    <w:rsid w:val="0027607E"/>
    <w:rsid w:val="002852F9"/>
    <w:rsid w:val="00287E42"/>
    <w:rsid w:val="002929B6"/>
    <w:rsid w:val="002A2AF1"/>
    <w:rsid w:val="002A6557"/>
    <w:rsid w:val="002A6BA3"/>
    <w:rsid w:val="002B3515"/>
    <w:rsid w:val="002C4F0E"/>
    <w:rsid w:val="002D726E"/>
    <w:rsid w:val="002D77CE"/>
    <w:rsid w:val="002E2C43"/>
    <w:rsid w:val="002E3D95"/>
    <w:rsid w:val="002F1AC8"/>
    <w:rsid w:val="00302745"/>
    <w:rsid w:val="00310710"/>
    <w:rsid w:val="0032032B"/>
    <w:rsid w:val="00326E70"/>
    <w:rsid w:val="0034245D"/>
    <w:rsid w:val="00353EE2"/>
    <w:rsid w:val="0035715C"/>
    <w:rsid w:val="00363E5E"/>
    <w:rsid w:val="00370240"/>
    <w:rsid w:val="003733C8"/>
    <w:rsid w:val="00376795"/>
    <w:rsid w:val="003913A2"/>
    <w:rsid w:val="00394A8C"/>
    <w:rsid w:val="003B21FE"/>
    <w:rsid w:val="003C3EF8"/>
    <w:rsid w:val="00401B88"/>
    <w:rsid w:val="00404E01"/>
    <w:rsid w:val="0041271F"/>
    <w:rsid w:val="00414D72"/>
    <w:rsid w:val="00420255"/>
    <w:rsid w:val="00420817"/>
    <w:rsid w:val="00421324"/>
    <w:rsid w:val="0042182F"/>
    <w:rsid w:val="00425C04"/>
    <w:rsid w:val="004273B1"/>
    <w:rsid w:val="0044490A"/>
    <w:rsid w:val="0044767A"/>
    <w:rsid w:val="004701D2"/>
    <w:rsid w:val="00472387"/>
    <w:rsid w:val="00472A55"/>
    <w:rsid w:val="00476B5E"/>
    <w:rsid w:val="0048214F"/>
    <w:rsid w:val="00483ECF"/>
    <w:rsid w:val="004857F2"/>
    <w:rsid w:val="00486E6E"/>
    <w:rsid w:val="004B2E94"/>
    <w:rsid w:val="004C5BD4"/>
    <w:rsid w:val="004D0197"/>
    <w:rsid w:val="004D723B"/>
    <w:rsid w:val="004E0EDA"/>
    <w:rsid w:val="004E306E"/>
    <w:rsid w:val="004E462B"/>
    <w:rsid w:val="004F50A2"/>
    <w:rsid w:val="00502557"/>
    <w:rsid w:val="005111D9"/>
    <w:rsid w:val="005211D9"/>
    <w:rsid w:val="00525932"/>
    <w:rsid w:val="005267E6"/>
    <w:rsid w:val="00527E4D"/>
    <w:rsid w:val="00533696"/>
    <w:rsid w:val="005375A6"/>
    <w:rsid w:val="00546B72"/>
    <w:rsid w:val="0055751A"/>
    <w:rsid w:val="00563606"/>
    <w:rsid w:val="005827FA"/>
    <w:rsid w:val="0058416D"/>
    <w:rsid w:val="005A381E"/>
    <w:rsid w:val="005B06E1"/>
    <w:rsid w:val="005B2C9C"/>
    <w:rsid w:val="005B56BD"/>
    <w:rsid w:val="005B680B"/>
    <w:rsid w:val="005D44EA"/>
    <w:rsid w:val="005E67B2"/>
    <w:rsid w:val="0061020D"/>
    <w:rsid w:val="00612A1B"/>
    <w:rsid w:val="00614B0F"/>
    <w:rsid w:val="00623329"/>
    <w:rsid w:val="0062332B"/>
    <w:rsid w:val="00632606"/>
    <w:rsid w:val="00633CA7"/>
    <w:rsid w:val="00637C86"/>
    <w:rsid w:val="0065435D"/>
    <w:rsid w:val="00661A6E"/>
    <w:rsid w:val="00667965"/>
    <w:rsid w:val="0067598B"/>
    <w:rsid w:val="00681E4D"/>
    <w:rsid w:val="006975B3"/>
    <w:rsid w:val="006B1487"/>
    <w:rsid w:val="006B149F"/>
    <w:rsid w:val="006B29D1"/>
    <w:rsid w:val="006C6B25"/>
    <w:rsid w:val="006E0735"/>
    <w:rsid w:val="006E080B"/>
    <w:rsid w:val="006E28A4"/>
    <w:rsid w:val="00703622"/>
    <w:rsid w:val="00710CE9"/>
    <w:rsid w:val="00724EB4"/>
    <w:rsid w:val="00731503"/>
    <w:rsid w:val="00737F30"/>
    <w:rsid w:val="007423FE"/>
    <w:rsid w:val="00743D4F"/>
    <w:rsid w:val="007521AC"/>
    <w:rsid w:val="00764092"/>
    <w:rsid w:val="00785E33"/>
    <w:rsid w:val="007A4D49"/>
    <w:rsid w:val="007C4F5D"/>
    <w:rsid w:val="007C63D2"/>
    <w:rsid w:val="007D03A0"/>
    <w:rsid w:val="007D07AA"/>
    <w:rsid w:val="007E42DD"/>
    <w:rsid w:val="007E6BCF"/>
    <w:rsid w:val="008016FD"/>
    <w:rsid w:val="00820870"/>
    <w:rsid w:val="0083038C"/>
    <w:rsid w:val="00835691"/>
    <w:rsid w:val="00836231"/>
    <w:rsid w:val="00855689"/>
    <w:rsid w:val="008603FE"/>
    <w:rsid w:val="00861FDB"/>
    <w:rsid w:val="00864F77"/>
    <w:rsid w:val="00873635"/>
    <w:rsid w:val="008906DB"/>
    <w:rsid w:val="008921D1"/>
    <w:rsid w:val="008A27DB"/>
    <w:rsid w:val="008A7C86"/>
    <w:rsid w:val="008B0B78"/>
    <w:rsid w:val="008B77FF"/>
    <w:rsid w:val="008C3EF5"/>
    <w:rsid w:val="008D0168"/>
    <w:rsid w:val="008D461F"/>
    <w:rsid w:val="008D5AEF"/>
    <w:rsid w:val="008E57D5"/>
    <w:rsid w:val="008E668B"/>
    <w:rsid w:val="008F2AAB"/>
    <w:rsid w:val="008F5817"/>
    <w:rsid w:val="009025C0"/>
    <w:rsid w:val="00902FFC"/>
    <w:rsid w:val="009062E8"/>
    <w:rsid w:val="00914CCA"/>
    <w:rsid w:val="00921498"/>
    <w:rsid w:val="00923BC1"/>
    <w:rsid w:val="00927B93"/>
    <w:rsid w:val="009318EB"/>
    <w:rsid w:val="00934A63"/>
    <w:rsid w:val="009521AB"/>
    <w:rsid w:val="009716E7"/>
    <w:rsid w:val="00974560"/>
    <w:rsid w:val="0097495C"/>
    <w:rsid w:val="009756BE"/>
    <w:rsid w:val="00984E93"/>
    <w:rsid w:val="00986CEE"/>
    <w:rsid w:val="00991A9F"/>
    <w:rsid w:val="009A4BFE"/>
    <w:rsid w:val="009B42AD"/>
    <w:rsid w:val="009E2810"/>
    <w:rsid w:val="009E605B"/>
    <w:rsid w:val="009F4179"/>
    <w:rsid w:val="009F606B"/>
    <w:rsid w:val="00A04E98"/>
    <w:rsid w:val="00A10BC2"/>
    <w:rsid w:val="00A16331"/>
    <w:rsid w:val="00A20ECA"/>
    <w:rsid w:val="00A276A6"/>
    <w:rsid w:val="00A35398"/>
    <w:rsid w:val="00A427EE"/>
    <w:rsid w:val="00A65096"/>
    <w:rsid w:val="00A7020A"/>
    <w:rsid w:val="00A76064"/>
    <w:rsid w:val="00A84DA9"/>
    <w:rsid w:val="00A84E36"/>
    <w:rsid w:val="00A97B87"/>
    <w:rsid w:val="00AA7168"/>
    <w:rsid w:val="00AB2ABF"/>
    <w:rsid w:val="00AB6086"/>
    <w:rsid w:val="00AC3BE2"/>
    <w:rsid w:val="00AC4F9D"/>
    <w:rsid w:val="00AC5ACA"/>
    <w:rsid w:val="00AC7F9D"/>
    <w:rsid w:val="00AD5D58"/>
    <w:rsid w:val="00AD5D88"/>
    <w:rsid w:val="00AE0446"/>
    <w:rsid w:val="00AE4923"/>
    <w:rsid w:val="00B1123A"/>
    <w:rsid w:val="00B118B4"/>
    <w:rsid w:val="00B20B25"/>
    <w:rsid w:val="00B20C22"/>
    <w:rsid w:val="00B32FFC"/>
    <w:rsid w:val="00B34D97"/>
    <w:rsid w:val="00B56801"/>
    <w:rsid w:val="00B57D9C"/>
    <w:rsid w:val="00B73762"/>
    <w:rsid w:val="00B73E7A"/>
    <w:rsid w:val="00B756AD"/>
    <w:rsid w:val="00B76AFB"/>
    <w:rsid w:val="00B804F4"/>
    <w:rsid w:val="00B82858"/>
    <w:rsid w:val="00B82A90"/>
    <w:rsid w:val="00B902D4"/>
    <w:rsid w:val="00B903E2"/>
    <w:rsid w:val="00B9046D"/>
    <w:rsid w:val="00B91C24"/>
    <w:rsid w:val="00BA5686"/>
    <w:rsid w:val="00BB3267"/>
    <w:rsid w:val="00BD70E2"/>
    <w:rsid w:val="00BD77BF"/>
    <w:rsid w:val="00BE0AF5"/>
    <w:rsid w:val="00BE0D4E"/>
    <w:rsid w:val="00BF07EF"/>
    <w:rsid w:val="00C03536"/>
    <w:rsid w:val="00C112D1"/>
    <w:rsid w:val="00C1276F"/>
    <w:rsid w:val="00C1412D"/>
    <w:rsid w:val="00C178E4"/>
    <w:rsid w:val="00C20A8A"/>
    <w:rsid w:val="00C23A6E"/>
    <w:rsid w:val="00C23D1B"/>
    <w:rsid w:val="00C2526B"/>
    <w:rsid w:val="00C301DD"/>
    <w:rsid w:val="00C32632"/>
    <w:rsid w:val="00C525D4"/>
    <w:rsid w:val="00C6094F"/>
    <w:rsid w:val="00C72A2E"/>
    <w:rsid w:val="00C8219B"/>
    <w:rsid w:val="00C82983"/>
    <w:rsid w:val="00C90223"/>
    <w:rsid w:val="00C97C5D"/>
    <w:rsid w:val="00CA0565"/>
    <w:rsid w:val="00CD2A4E"/>
    <w:rsid w:val="00CE01BB"/>
    <w:rsid w:val="00CF48C7"/>
    <w:rsid w:val="00CF4E3F"/>
    <w:rsid w:val="00CF6D68"/>
    <w:rsid w:val="00D03D2E"/>
    <w:rsid w:val="00D04DF9"/>
    <w:rsid w:val="00D07EFD"/>
    <w:rsid w:val="00D11EF0"/>
    <w:rsid w:val="00D227A1"/>
    <w:rsid w:val="00D32336"/>
    <w:rsid w:val="00D344E2"/>
    <w:rsid w:val="00D417E6"/>
    <w:rsid w:val="00D42AA5"/>
    <w:rsid w:val="00D459E1"/>
    <w:rsid w:val="00D51053"/>
    <w:rsid w:val="00D57598"/>
    <w:rsid w:val="00D72190"/>
    <w:rsid w:val="00D74FC7"/>
    <w:rsid w:val="00D82AA5"/>
    <w:rsid w:val="00D86181"/>
    <w:rsid w:val="00DA0985"/>
    <w:rsid w:val="00DA280E"/>
    <w:rsid w:val="00DA3918"/>
    <w:rsid w:val="00DB3BAE"/>
    <w:rsid w:val="00DC1361"/>
    <w:rsid w:val="00DD2550"/>
    <w:rsid w:val="00DE75AC"/>
    <w:rsid w:val="00E208F8"/>
    <w:rsid w:val="00E24044"/>
    <w:rsid w:val="00E26CFF"/>
    <w:rsid w:val="00E30603"/>
    <w:rsid w:val="00E33442"/>
    <w:rsid w:val="00E35F00"/>
    <w:rsid w:val="00E43AD2"/>
    <w:rsid w:val="00E44B63"/>
    <w:rsid w:val="00E46316"/>
    <w:rsid w:val="00E62268"/>
    <w:rsid w:val="00E64888"/>
    <w:rsid w:val="00E75BA9"/>
    <w:rsid w:val="00E77296"/>
    <w:rsid w:val="00E842A0"/>
    <w:rsid w:val="00E85771"/>
    <w:rsid w:val="00E86E84"/>
    <w:rsid w:val="00E90A34"/>
    <w:rsid w:val="00E93911"/>
    <w:rsid w:val="00E97D8D"/>
    <w:rsid w:val="00EA7854"/>
    <w:rsid w:val="00EB482E"/>
    <w:rsid w:val="00EC0BB6"/>
    <w:rsid w:val="00ED542D"/>
    <w:rsid w:val="00EE0C21"/>
    <w:rsid w:val="00EE5F67"/>
    <w:rsid w:val="00F1246B"/>
    <w:rsid w:val="00F12A7F"/>
    <w:rsid w:val="00F249C1"/>
    <w:rsid w:val="00F3124D"/>
    <w:rsid w:val="00F31D5B"/>
    <w:rsid w:val="00F40007"/>
    <w:rsid w:val="00F410A3"/>
    <w:rsid w:val="00F42819"/>
    <w:rsid w:val="00F44A08"/>
    <w:rsid w:val="00F44CA1"/>
    <w:rsid w:val="00F669C2"/>
    <w:rsid w:val="00F674A8"/>
    <w:rsid w:val="00F76E29"/>
    <w:rsid w:val="00F929FC"/>
    <w:rsid w:val="00F9540D"/>
    <w:rsid w:val="00FA2141"/>
    <w:rsid w:val="00FB725E"/>
    <w:rsid w:val="00FC64D8"/>
    <w:rsid w:val="00FD3D46"/>
    <w:rsid w:val="00FD43A5"/>
    <w:rsid w:val="00FD48E0"/>
    <w:rsid w:val="00FD77CB"/>
    <w:rsid w:val="00FF5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B142D42"/>
  <w15:docId w15:val="{F560FE7C-BA45-4A3E-9315-2EAB3A4C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C0BB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3C3EF8"/>
    <w:pPr>
      <w:keepNext/>
      <w:spacing w:after="0" w:line="240" w:lineRule="auto"/>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3C3EF8"/>
    <w:pPr>
      <w:keepNext/>
      <w:spacing w:after="0" w:line="240" w:lineRule="auto"/>
      <w:outlineLvl w:val="3"/>
    </w:pPr>
    <w:rPr>
      <w:rFonts w:ascii="Times New Roman" w:eastAsia="Times New Roman" w:hAnsi="Times New Roman" w:cs="Times New Roman"/>
      <w:b/>
      <w:sz w:val="28"/>
      <w:szCs w:val="20"/>
      <w:lang w:eastAsia="ru-RU"/>
    </w:rPr>
  </w:style>
  <w:style w:type="paragraph" w:styleId="7">
    <w:name w:val="heading 7"/>
    <w:basedOn w:val="a"/>
    <w:next w:val="a"/>
    <w:link w:val="70"/>
    <w:semiHidden/>
    <w:unhideWhenUsed/>
    <w:qFormat/>
    <w:rsid w:val="003C3EF8"/>
    <w:pPr>
      <w:spacing w:before="240" w:after="60" w:line="240" w:lineRule="auto"/>
      <w:outlineLvl w:val="6"/>
    </w:pPr>
    <w:rPr>
      <w:rFonts w:ascii="Calibri" w:eastAsia="Times New Roman" w:hAnsi="Calibri" w:cs="Times New Roman"/>
      <w:sz w:val="24"/>
      <w:szCs w:val="24"/>
      <w:lang w:eastAsia="ru-RU"/>
    </w:rPr>
  </w:style>
  <w:style w:type="paragraph" w:styleId="9">
    <w:name w:val="heading 9"/>
    <w:basedOn w:val="a"/>
    <w:next w:val="a"/>
    <w:link w:val="90"/>
    <w:qFormat/>
    <w:rsid w:val="003C3EF8"/>
    <w:pPr>
      <w:keepNext/>
      <w:spacing w:after="0" w:line="240" w:lineRule="auto"/>
      <w:jc w:val="center"/>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60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76064"/>
    <w:rPr>
      <w:i/>
      <w:iCs/>
    </w:rPr>
  </w:style>
  <w:style w:type="character" w:styleId="a5">
    <w:name w:val="Strong"/>
    <w:basedOn w:val="a0"/>
    <w:uiPriority w:val="22"/>
    <w:qFormat/>
    <w:rsid w:val="00A76064"/>
    <w:rPr>
      <w:b/>
      <w:bCs/>
    </w:rPr>
  </w:style>
  <w:style w:type="paragraph" w:styleId="a6">
    <w:name w:val="Balloon Text"/>
    <w:basedOn w:val="a"/>
    <w:link w:val="a7"/>
    <w:unhideWhenUsed/>
    <w:rsid w:val="00CA0565"/>
    <w:pPr>
      <w:spacing w:after="0" w:line="240" w:lineRule="auto"/>
    </w:pPr>
    <w:rPr>
      <w:rFonts w:ascii="Tahoma" w:hAnsi="Tahoma" w:cs="Tahoma"/>
      <w:sz w:val="16"/>
      <w:szCs w:val="16"/>
    </w:rPr>
  </w:style>
  <w:style w:type="character" w:customStyle="1" w:styleId="a7">
    <w:name w:val="Текст выноски Знак"/>
    <w:basedOn w:val="a0"/>
    <w:link w:val="a6"/>
    <w:rsid w:val="00CA0565"/>
    <w:rPr>
      <w:rFonts w:ascii="Tahoma" w:hAnsi="Tahoma" w:cs="Tahoma"/>
      <w:sz w:val="16"/>
      <w:szCs w:val="16"/>
    </w:rPr>
  </w:style>
  <w:style w:type="character" w:customStyle="1" w:styleId="breadcrumbs">
    <w:name w:val="breadcrumbs"/>
    <w:basedOn w:val="a0"/>
    <w:rsid w:val="00CA0565"/>
  </w:style>
  <w:style w:type="character" w:styleId="a8">
    <w:name w:val="Hyperlink"/>
    <w:basedOn w:val="a0"/>
    <w:unhideWhenUsed/>
    <w:rsid w:val="00E43AD2"/>
    <w:rPr>
      <w:color w:val="0000FF"/>
      <w:u w:val="single"/>
    </w:rPr>
  </w:style>
  <w:style w:type="paragraph" w:styleId="a9">
    <w:name w:val="List Paragraph"/>
    <w:basedOn w:val="a"/>
    <w:uiPriority w:val="34"/>
    <w:qFormat/>
    <w:rsid w:val="00E43AD2"/>
    <w:pPr>
      <w:ind w:left="720"/>
      <w:contextualSpacing/>
    </w:pPr>
  </w:style>
  <w:style w:type="character" w:customStyle="1" w:styleId="20">
    <w:name w:val="Заголовок 2 Знак"/>
    <w:basedOn w:val="a0"/>
    <w:link w:val="2"/>
    <w:rsid w:val="003C3EF8"/>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3C3EF8"/>
    <w:rPr>
      <w:rFonts w:ascii="Times New Roman" w:eastAsia="Times New Roman" w:hAnsi="Times New Roman" w:cs="Times New Roman"/>
      <w:b/>
      <w:sz w:val="28"/>
      <w:szCs w:val="20"/>
      <w:lang w:eastAsia="ru-RU"/>
    </w:rPr>
  </w:style>
  <w:style w:type="character" w:customStyle="1" w:styleId="70">
    <w:name w:val="Заголовок 7 Знак"/>
    <w:basedOn w:val="a0"/>
    <w:link w:val="7"/>
    <w:semiHidden/>
    <w:rsid w:val="003C3EF8"/>
    <w:rPr>
      <w:rFonts w:ascii="Calibri" w:eastAsia="Times New Roman" w:hAnsi="Calibri" w:cs="Times New Roman"/>
      <w:sz w:val="24"/>
      <w:szCs w:val="24"/>
      <w:lang w:eastAsia="ru-RU"/>
    </w:rPr>
  </w:style>
  <w:style w:type="character" w:customStyle="1" w:styleId="90">
    <w:name w:val="Заголовок 9 Знак"/>
    <w:basedOn w:val="a0"/>
    <w:link w:val="9"/>
    <w:rsid w:val="003C3EF8"/>
    <w:rPr>
      <w:rFonts w:ascii="Times New Roman" w:eastAsia="Times New Roman" w:hAnsi="Times New Roman" w:cs="Times New Roman"/>
      <w:sz w:val="28"/>
      <w:szCs w:val="20"/>
      <w:lang w:eastAsia="ru-RU"/>
    </w:rPr>
  </w:style>
  <w:style w:type="numbering" w:customStyle="1" w:styleId="11">
    <w:name w:val="Нет списка1"/>
    <w:next w:val="a2"/>
    <w:semiHidden/>
    <w:rsid w:val="003C3EF8"/>
  </w:style>
  <w:style w:type="paragraph" w:styleId="aa">
    <w:name w:val="Body Text Indent"/>
    <w:basedOn w:val="a"/>
    <w:link w:val="ab"/>
    <w:rsid w:val="003C3EF8"/>
    <w:pPr>
      <w:spacing w:after="0" w:line="240" w:lineRule="auto"/>
      <w:ind w:firstLine="708"/>
      <w:jc w:val="both"/>
    </w:pPr>
    <w:rPr>
      <w:rFonts w:ascii="Times New Roman" w:eastAsia="Times New Roman" w:hAnsi="Times New Roman" w:cs="Times New Roman"/>
      <w:sz w:val="32"/>
      <w:szCs w:val="20"/>
      <w:lang w:val="uk-UA" w:eastAsia="ru-RU"/>
    </w:rPr>
  </w:style>
  <w:style w:type="character" w:customStyle="1" w:styleId="ab">
    <w:name w:val="Основной текст с отступом Знак"/>
    <w:basedOn w:val="a0"/>
    <w:link w:val="aa"/>
    <w:rsid w:val="003C3EF8"/>
    <w:rPr>
      <w:rFonts w:ascii="Times New Roman" w:eastAsia="Times New Roman" w:hAnsi="Times New Roman" w:cs="Times New Roman"/>
      <w:sz w:val="32"/>
      <w:szCs w:val="20"/>
      <w:lang w:val="uk-UA" w:eastAsia="ru-RU"/>
    </w:rPr>
  </w:style>
  <w:style w:type="paragraph" w:styleId="ac">
    <w:name w:val="Body Text"/>
    <w:basedOn w:val="a"/>
    <w:link w:val="ad"/>
    <w:rsid w:val="003C3EF8"/>
    <w:pPr>
      <w:spacing w:after="0" w:line="240" w:lineRule="auto"/>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3C3EF8"/>
    <w:rPr>
      <w:rFonts w:ascii="Times New Roman" w:eastAsia="Times New Roman" w:hAnsi="Times New Roman" w:cs="Times New Roman"/>
      <w:sz w:val="28"/>
      <w:szCs w:val="20"/>
      <w:lang w:eastAsia="ru-RU"/>
    </w:rPr>
  </w:style>
  <w:style w:type="paragraph" w:styleId="21">
    <w:name w:val="Body Text 2"/>
    <w:basedOn w:val="a"/>
    <w:link w:val="22"/>
    <w:rsid w:val="003C3EF8"/>
    <w:pPr>
      <w:spacing w:after="0" w:line="240" w:lineRule="auto"/>
      <w:jc w:val="both"/>
    </w:pPr>
    <w:rPr>
      <w:rFonts w:ascii="Times New Roman" w:eastAsia="Times New Roman" w:hAnsi="Times New Roman" w:cs="Times New Roman"/>
      <w:sz w:val="24"/>
      <w:szCs w:val="20"/>
      <w:lang w:val="uk-UA" w:eastAsia="ru-RU"/>
    </w:rPr>
  </w:style>
  <w:style w:type="character" w:customStyle="1" w:styleId="22">
    <w:name w:val="Основной текст 2 Знак"/>
    <w:basedOn w:val="a0"/>
    <w:link w:val="21"/>
    <w:rsid w:val="003C3EF8"/>
    <w:rPr>
      <w:rFonts w:ascii="Times New Roman" w:eastAsia="Times New Roman" w:hAnsi="Times New Roman" w:cs="Times New Roman"/>
      <w:sz w:val="24"/>
      <w:szCs w:val="20"/>
      <w:lang w:val="uk-UA" w:eastAsia="ru-RU"/>
    </w:rPr>
  </w:style>
  <w:style w:type="paragraph" w:styleId="23">
    <w:name w:val="Body Text Indent 2"/>
    <w:basedOn w:val="a"/>
    <w:link w:val="24"/>
    <w:rsid w:val="003C3EF8"/>
    <w:pPr>
      <w:spacing w:after="0" w:line="240" w:lineRule="auto"/>
      <w:ind w:firstLine="708"/>
      <w:jc w:val="both"/>
    </w:pPr>
    <w:rPr>
      <w:rFonts w:ascii="Times New Roman" w:eastAsia="Times New Roman" w:hAnsi="Times New Roman" w:cs="Times New Roman"/>
      <w:b/>
      <w:sz w:val="28"/>
      <w:szCs w:val="20"/>
      <w:lang w:val="uk-UA" w:eastAsia="ru-RU"/>
    </w:rPr>
  </w:style>
  <w:style w:type="character" w:customStyle="1" w:styleId="24">
    <w:name w:val="Основной текст с отступом 2 Знак"/>
    <w:basedOn w:val="a0"/>
    <w:link w:val="23"/>
    <w:rsid w:val="003C3EF8"/>
    <w:rPr>
      <w:rFonts w:ascii="Times New Roman" w:eastAsia="Times New Roman" w:hAnsi="Times New Roman" w:cs="Times New Roman"/>
      <w:b/>
      <w:sz w:val="28"/>
      <w:szCs w:val="20"/>
      <w:lang w:val="uk-UA" w:eastAsia="ru-RU"/>
    </w:rPr>
  </w:style>
  <w:style w:type="paragraph" w:styleId="3">
    <w:name w:val="Body Text Indent 3"/>
    <w:basedOn w:val="a"/>
    <w:link w:val="30"/>
    <w:rsid w:val="003C3EF8"/>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3C3EF8"/>
    <w:rPr>
      <w:rFonts w:ascii="Times New Roman" w:eastAsia="Times New Roman" w:hAnsi="Times New Roman" w:cs="Times New Roman"/>
      <w:sz w:val="28"/>
      <w:szCs w:val="20"/>
      <w:lang w:eastAsia="ru-RU"/>
    </w:rPr>
  </w:style>
  <w:style w:type="paragraph" w:customStyle="1" w:styleId="ae">
    <w:name w:val="Знак"/>
    <w:basedOn w:val="a"/>
    <w:autoRedefine/>
    <w:rsid w:val="003C3EF8"/>
    <w:pPr>
      <w:spacing w:after="160" w:line="240" w:lineRule="exact"/>
    </w:pPr>
    <w:rPr>
      <w:rFonts w:ascii="Times New Roman" w:eastAsia="SimSun" w:hAnsi="Times New Roman" w:cs="Times New Roman"/>
      <w:b/>
      <w:bCs/>
      <w:sz w:val="28"/>
      <w:szCs w:val="28"/>
      <w:lang w:val="en-US"/>
    </w:rPr>
  </w:style>
  <w:style w:type="paragraph" w:styleId="af">
    <w:name w:val="header"/>
    <w:basedOn w:val="a"/>
    <w:link w:val="af0"/>
    <w:uiPriority w:val="99"/>
    <w:rsid w:val="003C3EF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uiPriority w:val="99"/>
    <w:rsid w:val="003C3EF8"/>
    <w:rPr>
      <w:rFonts w:ascii="Times New Roman" w:eastAsia="Times New Roman" w:hAnsi="Times New Roman" w:cs="Times New Roman"/>
      <w:sz w:val="20"/>
      <w:szCs w:val="20"/>
      <w:lang w:eastAsia="ru-RU"/>
    </w:rPr>
  </w:style>
  <w:style w:type="paragraph" w:styleId="af1">
    <w:name w:val="footer"/>
    <w:basedOn w:val="a"/>
    <w:link w:val="af2"/>
    <w:uiPriority w:val="99"/>
    <w:rsid w:val="003C3EF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uiPriority w:val="99"/>
    <w:rsid w:val="003C3EF8"/>
    <w:rPr>
      <w:rFonts w:ascii="Times New Roman" w:eastAsia="Times New Roman" w:hAnsi="Times New Roman" w:cs="Times New Roman"/>
      <w:sz w:val="20"/>
      <w:szCs w:val="20"/>
      <w:lang w:eastAsia="ru-RU"/>
    </w:rPr>
  </w:style>
  <w:style w:type="paragraph" w:customStyle="1" w:styleId="af3">
    <w:name w:val="Абзац"/>
    <w:basedOn w:val="a"/>
    <w:rsid w:val="003C3EF8"/>
    <w:pPr>
      <w:spacing w:after="0" w:line="240" w:lineRule="auto"/>
      <w:ind w:firstLine="851"/>
      <w:jc w:val="both"/>
    </w:pPr>
    <w:rPr>
      <w:rFonts w:ascii="Arial" w:eastAsia="Times New Roman" w:hAnsi="Arial" w:cs="Times New Roman"/>
      <w:sz w:val="28"/>
      <w:szCs w:val="24"/>
      <w:lang w:eastAsia="ru-RU"/>
    </w:rPr>
  </w:style>
  <w:style w:type="character" w:styleId="af4">
    <w:name w:val="page number"/>
    <w:basedOn w:val="a0"/>
    <w:rsid w:val="003C3EF8"/>
  </w:style>
  <w:style w:type="paragraph" w:customStyle="1" w:styleId="12">
    <w:name w:val="Без интервала1"/>
    <w:rsid w:val="003C3EF8"/>
    <w:pPr>
      <w:spacing w:after="0" w:line="240" w:lineRule="auto"/>
    </w:pPr>
    <w:rPr>
      <w:rFonts w:ascii="Arial" w:eastAsia="Calibri" w:hAnsi="Arial" w:cs="Times New Roman"/>
      <w:sz w:val="28"/>
      <w:szCs w:val="24"/>
      <w:lang w:eastAsia="ru-RU"/>
    </w:rPr>
  </w:style>
  <w:style w:type="numbering" w:customStyle="1" w:styleId="110">
    <w:name w:val="Нет списка11"/>
    <w:next w:val="a2"/>
    <w:uiPriority w:val="99"/>
    <w:semiHidden/>
    <w:unhideWhenUsed/>
    <w:rsid w:val="003C3EF8"/>
  </w:style>
  <w:style w:type="paragraph" w:styleId="HTML">
    <w:name w:val="HTML Preformatted"/>
    <w:basedOn w:val="a"/>
    <w:link w:val="HTML0"/>
    <w:unhideWhenUsed/>
    <w:rsid w:val="002B3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Times New Roman"/>
      <w:sz w:val="20"/>
      <w:szCs w:val="20"/>
      <w:lang w:val="x-none" w:eastAsia="x-none"/>
    </w:rPr>
  </w:style>
  <w:style w:type="character" w:customStyle="1" w:styleId="HTML0">
    <w:name w:val="Стандартный HTML Знак"/>
    <w:basedOn w:val="a0"/>
    <w:link w:val="HTML"/>
    <w:rsid w:val="002B3515"/>
    <w:rPr>
      <w:rFonts w:ascii="Consolas" w:eastAsia="Times New Roman" w:hAnsi="Consolas" w:cs="Times New Roman"/>
      <w:sz w:val="20"/>
      <w:szCs w:val="20"/>
      <w:lang w:val="x-none" w:eastAsia="x-none"/>
    </w:rPr>
  </w:style>
  <w:style w:type="paragraph" w:customStyle="1" w:styleId="j12">
    <w:name w:val="j12"/>
    <w:basedOn w:val="a"/>
    <w:rsid w:val="00A427E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j18">
    <w:name w:val="j18"/>
    <w:basedOn w:val="a"/>
    <w:rsid w:val="00A427E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1">
    <w:name w:val="s1"/>
    <w:basedOn w:val="a0"/>
    <w:rsid w:val="00A427EE"/>
  </w:style>
  <w:style w:type="paragraph" w:customStyle="1" w:styleId="j15">
    <w:name w:val="j15"/>
    <w:basedOn w:val="a"/>
    <w:rsid w:val="00A427E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0">
    <w:name w:val="s0"/>
    <w:basedOn w:val="a0"/>
    <w:rsid w:val="00A427EE"/>
  </w:style>
  <w:style w:type="character" w:customStyle="1" w:styleId="af5">
    <w:name w:val="a"/>
    <w:basedOn w:val="a0"/>
    <w:rsid w:val="00A427EE"/>
  </w:style>
  <w:style w:type="character" w:customStyle="1" w:styleId="s2">
    <w:name w:val="s2"/>
    <w:basedOn w:val="a0"/>
    <w:rsid w:val="00A427EE"/>
  </w:style>
  <w:style w:type="character" w:customStyle="1" w:styleId="s3">
    <w:name w:val="s3"/>
    <w:basedOn w:val="a0"/>
    <w:rsid w:val="00A427EE"/>
  </w:style>
  <w:style w:type="character" w:customStyle="1" w:styleId="s9">
    <w:name w:val="s9"/>
    <w:basedOn w:val="a0"/>
    <w:rsid w:val="00A427EE"/>
  </w:style>
  <w:style w:type="table" w:styleId="af6">
    <w:name w:val="Table Grid"/>
    <w:basedOn w:val="a1"/>
    <w:uiPriority w:val="59"/>
    <w:rsid w:val="00A20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
    <w:name w:val="fill"/>
    <w:basedOn w:val="a0"/>
    <w:rsid w:val="00B82A90"/>
  </w:style>
  <w:style w:type="character" w:customStyle="1" w:styleId="apple-converted-space">
    <w:name w:val="apple-converted-space"/>
    <w:basedOn w:val="a0"/>
    <w:rsid w:val="00B20C22"/>
  </w:style>
  <w:style w:type="paragraph" w:customStyle="1" w:styleId="13">
    <w:name w:val="Абзац списка1"/>
    <w:basedOn w:val="a"/>
    <w:rsid w:val="008D0168"/>
    <w:pPr>
      <w:suppressAutoHyphens/>
      <w:spacing w:after="160" w:line="256" w:lineRule="auto"/>
      <w:ind w:left="720"/>
    </w:pPr>
    <w:rPr>
      <w:rFonts w:ascii="Calibri" w:eastAsia="SimSun" w:hAnsi="Calibri" w:cs="font334"/>
      <w:lang w:eastAsia="ar-SA"/>
    </w:rPr>
  </w:style>
  <w:style w:type="paragraph" w:styleId="af7">
    <w:name w:val="No Spacing"/>
    <w:basedOn w:val="a"/>
    <w:uiPriority w:val="1"/>
    <w:qFormat/>
    <w:rsid w:val="00991A9F"/>
    <w:pPr>
      <w:spacing w:after="0" w:line="240" w:lineRule="auto"/>
    </w:pPr>
    <w:rPr>
      <w:rFonts w:ascii="Calibri" w:eastAsia="Times New Roman" w:hAnsi="Calibri" w:cs="Times New Roman"/>
      <w:sz w:val="24"/>
      <w:szCs w:val="32"/>
      <w:lang w:val="en-US" w:bidi="en-US"/>
    </w:rPr>
  </w:style>
  <w:style w:type="table" w:customStyle="1" w:styleId="-411">
    <w:name w:val="Таблица-сетка 4 — акцент 11"/>
    <w:basedOn w:val="a1"/>
    <w:uiPriority w:val="49"/>
    <w:rsid w:val="005D44E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w-headline">
    <w:name w:val="mw-headline"/>
    <w:basedOn w:val="a0"/>
    <w:rsid w:val="008D461F"/>
  </w:style>
  <w:style w:type="paragraph" w:customStyle="1" w:styleId="style411">
    <w:name w:val="style411"/>
    <w:basedOn w:val="a"/>
    <w:rsid w:val="002A65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414">
    <w:name w:val="style414"/>
    <w:basedOn w:val="a0"/>
    <w:rsid w:val="002A6557"/>
  </w:style>
  <w:style w:type="character" w:customStyle="1" w:styleId="style37">
    <w:name w:val="style37"/>
    <w:basedOn w:val="a0"/>
    <w:rsid w:val="002A6557"/>
  </w:style>
  <w:style w:type="character" w:customStyle="1" w:styleId="style4">
    <w:name w:val="style4"/>
    <w:basedOn w:val="a0"/>
    <w:rsid w:val="002A6557"/>
  </w:style>
  <w:style w:type="character" w:customStyle="1" w:styleId="10">
    <w:name w:val="Заголовок 1 Знак"/>
    <w:basedOn w:val="a0"/>
    <w:link w:val="1"/>
    <w:uiPriority w:val="9"/>
    <w:rsid w:val="00EC0BB6"/>
    <w:rPr>
      <w:rFonts w:asciiTheme="majorHAnsi" w:eastAsiaTheme="majorEastAsia" w:hAnsiTheme="majorHAnsi" w:cstheme="majorBidi"/>
      <w:color w:val="365F91" w:themeColor="accent1" w:themeShade="BF"/>
      <w:sz w:val="32"/>
      <w:szCs w:val="32"/>
    </w:rPr>
  </w:style>
  <w:style w:type="character" w:customStyle="1" w:styleId="14">
    <w:name w:val="Неразрешенное упоминание1"/>
    <w:basedOn w:val="a0"/>
    <w:uiPriority w:val="99"/>
    <w:semiHidden/>
    <w:unhideWhenUsed/>
    <w:rsid w:val="00414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9943">
      <w:bodyDiv w:val="1"/>
      <w:marLeft w:val="0"/>
      <w:marRight w:val="0"/>
      <w:marTop w:val="0"/>
      <w:marBottom w:val="0"/>
      <w:divBdr>
        <w:top w:val="none" w:sz="0" w:space="0" w:color="auto"/>
        <w:left w:val="none" w:sz="0" w:space="0" w:color="auto"/>
        <w:bottom w:val="none" w:sz="0" w:space="0" w:color="auto"/>
        <w:right w:val="none" w:sz="0" w:space="0" w:color="auto"/>
      </w:divBdr>
    </w:div>
    <w:div w:id="30691068">
      <w:bodyDiv w:val="1"/>
      <w:marLeft w:val="0"/>
      <w:marRight w:val="0"/>
      <w:marTop w:val="0"/>
      <w:marBottom w:val="0"/>
      <w:divBdr>
        <w:top w:val="none" w:sz="0" w:space="0" w:color="auto"/>
        <w:left w:val="none" w:sz="0" w:space="0" w:color="auto"/>
        <w:bottom w:val="none" w:sz="0" w:space="0" w:color="auto"/>
        <w:right w:val="none" w:sz="0" w:space="0" w:color="auto"/>
      </w:divBdr>
    </w:div>
    <w:div w:id="39021340">
      <w:bodyDiv w:val="1"/>
      <w:marLeft w:val="0"/>
      <w:marRight w:val="0"/>
      <w:marTop w:val="0"/>
      <w:marBottom w:val="0"/>
      <w:divBdr>
        <w:top w:val="none" w:sz="0" w:space="0" w:color="auto"/>
        <w:left w:val="none" w:sz="0" w:space="0" w:color="auto"/>
        <w:bottom w:val="none" w:sz="0" w:space="0" w:color="auto"/>
        <w:right w:val="none" w:sz="0" w:space="0" w:color="auto"/>
      </w:divBdr>
    </w:div>
    <w:div w:id="44377537">
      <w:bodyDiv w:val="1"/>
      <w:marLeft w:val="0"/>
      <w:marRight w:val="0"/>
      <w:marTop w:val="0"/>
      <w:marBottom w:val="0"/>
      <w:divBdr>
        <w:top w:val="none" w:sz="0" w:space="0" w:color="auto"/>
        <w:left w:val="none" w:sz="0" w:space="0" w:color="auto"/>
        <w:bottom w:val="none" w:sz="0" w:space="0" w:color="auto"/>
        <w:right w:val="none" w:sz="0" w:space="0" w:color="auto"/>
      </w:divBdr>
    </w:div>
    <w:div w:id="59669349">
      <w:bodyDiv w:val="1"/>
      <w:marLeft w:val="0"/>
      <w:marRight w:val="0"/>
      <w:marTop w:val="0"/>
      <w:marBottom w:val="0"/>
      <w:divBdr>
        <w:top w:val="none" w:sz="0" w:space="0" w:color="auto"/>
        <w:left w:val="none" w:sz="0" w:space="0" w:color="auto"/>
        <w:bottom w:val="none" w:sz="0" w:space="0" w:color="auto"/>
        <w:right w:val="none" w:sz="0" w:space="0" w:color="auto"/>
      </w:divBdr>
    </w:div>
    <w:div w:id="92828434">
      <w:bodyDiv w:val="1"/>
      <w:marLeft w:val="0"/>
      <w:marRight w:val="0"/>
      <w:marTop w:val="0"/>
      <w:marBottom w:val="0"/>
      <w:divBdr>
        <w:top w:val="none" w:sz="0" w:space="0" w:color="auto"/>
        <w:left w:val="none" w:sz="0" w:space="0" w:color="auto"/>
        <w:bottom w:val="none" w:sz="0" w:space="0" w:color="auto"/>
        <w:right w:val="none" w:sz="0" w:space="0" w:color="auto"/>
      </w:divBdr>
    </w:div>
    <w:div w:id="102502351">
      <w:bodyDiv w:val="1"/>
      <w:marLeft w:val="0"/>
      <w:marRight w:val="0"/>
      <w:marTop w:val="0"/>
      <w:marBottom w:val="0"/>
      <w:divBdr>
        <w:top w:val="none" w:sz="0" w:space="0" w:color="auto"/>
        <w:left w:val="none" w:sz="0" w:space="0" w:color="auto"/>
        <w:bottom w:val="none" w:sz="0" w:space="0" w:color="auto"/>
        <w:right w:val="none" w:sz="0" w:space="0" w:color="auto"/>
      </w:divBdr>
    </w:div>
    <w:div w:id="105972413">
      <w:bodyDiv w:val="1"/>
      <w:marLeft w:val="0"/>
      <w:marRight w:val="0"/>
      <w:marTop w:val="0"/>
      <w:marBottom w:val="0"/>
      <w:divBdr>
        <w:top w:val="none" w:sz="0" w:space="0" w:color="auto"/>
        <w:left w:val="none" w:sz="0" w:space="0" w:color="auto"/>
        <w:bottom w:val="none" w:sz="0" w:space="0" w:color="auto"/>
        <w:right w:val="none" w:sz="0" w:space="0" w:color="auto"/>
      </w:divBdr>
      <w:divsChild>
        <w:div w:id="746538392">
          <w:marLeft w:val="547"/>
          <w:marRight w:val="0"/>
          <w:marTop w:val="0"/>
          <w:marBottom w:val="0"/>
          <w:divBdr>
            <w:top w:val="none" w:sz="0" w:space="0" w:color="auto"/>
            <w:left w:val="none" w:sz="0" w:space="0" w:color="auto"/>
            <w:bottom w:val="none" w:sz="0" w:space="0" w:color="auto"/>
            <w:right w:val="none" w:sz="0" w:space="0" w:color="auto"/>
          </w:divBdr>
        </w:div>
        <w:div w:id="1864979460">
          <w:marLeft w:val="547"/>
          <w:marRight w:val="0"/>
          <w:marTop w:val="0"/>
          <w:marBottom w:val="0"/>
          <w:divBdr>
            <w:top w:val="none" w:sz="0" w:space="0" w:color="auto"/>
            <w:left w:val="none" w:sz="0" w:space="0" w:color="auto"/>
            <w:bottom w:val="none" w:sz="0" w:space="0" w:color="auto"/>
            <w:right w:val="none" w:sz="0" w:space="0" w:color="auto"/>
          </w:divBdr>
        </w:div>
      </w:divsChild>
    </w:div>
    <w:div w:id="114564002">
      <w:bodyDiv w:val="1"/>
      <w:marLeft w:val="0"/>
      <w:marRight w:val="0"/>
      <w:marTop w:val="0"/>
      <w:marBottom w:val="0"/>
      <w:divBdr>
        <w:top w:val="none" w:sz="0" w:space="0" w:color="auto"/>
        <w:left w:val="none" w:sz="0" w:space="0" w:color="auto"/>
        <w:bottom w:val="none" w:sz="0" w:space="0" w:color="auto"/>
        <w:right w:val="none" w:sz="0" w:space="0" w:color="auto"/>
      </w:divBdr>
    </w:div>
    <w:div w:id="137499975">
      <w:bodyDiv w:val="1"/>
      <w:marLeft w:val="0"/>
      <w:marRight w:val="0"/>
      <w:marTop w:val="0"/>
      <w:marBottom w:val="0"/>
      <w:divBdr>
        <w:top w:val="none" w:sz="0" w:space="0" w:color="auto"/>
        <w:left w:val="none" w:sz="0" w:space="0" w:color="auto"/>
        <w:bottom w:val="none" w:sz="0" w:space="0" w:color="auto"/>
        <w:right w:val="none" w:sz="0" w:space="0" w:color="auto"/>
      </w:divBdr>
    </w:div>
    <w:div w:id="153423067">
      <w:bodyDiv w:val="1"/>
      <w:marLeft w:val="0"/>
      <w:marRight w:val="0"/>
      <w:marTop w:val="0"/>
      <w:marBottom w:val="0"/>
      <w:divBdr>
        <w:top w:val="none" w:sz="0" w:space="0" w:color="auto"/>
        <w:left w:val="none" w:sz="0" w:space="0" w:color="auto"/>
        <w:bottom w:val="none" w:sz="0" w:space="0" w:color="auto"/>
        <w:right w:val="none" w:sz="0" w:space="0" w:color="auto"/>
      </w:divBdr>
    </w:div>
    <w:div w:id="156842474">
      <w:bodyDiv w:val="1"/>
      <w:marLeft w:val="0"/>
      <w:marRight w:val="0"/>
      <w:marTop w:val="0"/>
      <w:marBottom w:val="0"/>
      <w:divBdr>
        <w:top w:val="none" w:sz="0" w:space="0" w:color="auto"/>
        <w:left w:val="none" w:sz="0" w:space="0" w:color="auto"/>
        <w:bottom w:val="none" w:sz="0" w:space="0" w:color="auto"/>
        <w:right w:val="none" w:sz="0" w:space="0" w:color="auto"/>
      </w:divBdr>
    </w:div>
    <w:div w:id="162860650">
      <w:bodyDiv w:val="1"/>
      <w:marLeft w:val="0"/>
      <w:marRight w:val="0"/>
      <w:marTop w:val="0"/>
      <w:marBottom w:val="0"/>
      <w:divBdr>
        <w:top w:val="none" w:sz="0" w:space="0" w:color="auto"/>
        <w:left w:val="none" w:sz="0" w:space="0" w:color="auto"/>
        <w:bottom w:val="none" w:sz="0" w:space="0" w:color="auto"/>
        <w:right w:val="none" w:sz="0" w:space="0" w:color="auto"/>
      </w:divBdr>
      <w:divsChild>
        <w:div w:id="178279966">
          <w:marLeft w:val="0"/>
          <w:marRight w:val="0"/>
          <w:marTop w:val="0"/>
          <w:marBottom w:val="0"/>
          <w:divBdr>
            <w:top w:val="none" w:sz="0" w:space="0" w:color="auto"/>
            <w:left w:val="none" w:sz="0" w:space="0" w:color="auto"/>
            <w:bottom w:val="none" w:sz="0" w:space="0" w:color="auto"/>
            <w:right w:val="none" w:sz="0" w:space="0" w:color="auto"/>
          </w:divBdr>
        </w:div>
      </w:divsChild>
    </w:div>
    <w:div w:id="214850888">
      <w:bodyDiv w:val="1"/>
      <w:marLeft w:val="0"/>
      <w:marRight w:val="0"/>
      <w:marTop w:val="0"/>
      <w:marBottom w:val="0"/>
      <w:divBdr>
        <w:top w:val="none" w:sz="0" w:space="0" w:color="auto"/>
        <w:left w:val="none" w:sz="0" w:space="0" w:color="auto"/>
        <w:bottom w:val="none" w:sz="0" w:space="0" w:color="auto"/>
        <w:right w:val="none" w:sz="0" w:space="0" w:color="auto"/>
      </w:divBdr>
    </w:div>
    <w:div w:id="253976523">
      <w:bodyDiv w:val="1"/>
      <w:marLeft w:val="0"/>
      <w:marRight w:val="0"/>
      <w:marTop w:val="0"/>
      <w:marBottom w:val="0"/>
      <w:divBdr>
        <w:top w:val="none" w:sz="0" w:space="0" w:color="auto"/>
        <w:left w:val="none" w:sz="0" w:space="0" w:color="auto"/>
        <w:bottom w:val="none" w:sz="0" w:space="0" w:color="auto"/>
        <w:right w:val="none" w:sz="0" w:space="0" w:color="auto"/>
      </w:divBdr>
    </w:div>
    <w:div w:id="279847595">
      <w:bodyDiv w:val="1"/>
      <w:marLeft w:val="0"/>
      <w:marRight w:val="0"/>
      <w:marTop w:val="0"/>
      <w:marBottom w:val="0"/>
      <w:divBdr>
        <w:top w:val="none" w:sz="0" w:space="0" w:color="auto"/>
        <w:left w:val="none" w:sz="0" w:space="0" w:color="auto"/>
        <w:bottom w:val="none" w:sz="0" w:space="0" w:color="auto"/>
        <w:right w:val="none" w:sz="0" w:space="0" w:color="auto"/>
      </w:divBdr>
    </w:div>
    <w:div w:id="286815004">
      <w:bodyDiv w:val="1"/>
      <w:marLeft w:val="0"/>
      <w:marRight w:val="0"/>
      <w:marTop w:val="0"/>
      <w:marBottom w:val="0"/>
      <w:divBdr>
        <w:top w:val="none" w:sz="0" w:space="0" w:color="auto"/>
        <w:left w:val="none" w:sz="0" w:space="0" w:color="auto"/>
        <w:bottom w:val="none" w:sz="0" w:space="0" w:color="auto"/>
        <w:right w:val="none" w:sz="0" w:space="0" w:color="auto"/>
      </w:divBdr>
      <w:divsChild>
        <w:div w:id="1400204072">
          <w:marLeft w:val="0"/>
          <w:marRight w:val="0"/>
          <w:marTop w:val="0"/>
          <w:marBottom w:val="30"/>
          <w:divBdr>
            <w:top w:val="none" w:sz="0" w:space="0" w:color="auto"/>
            <w:left w:val="none" w:sz="0" w:space="0" w:color="auto"/>
            <w:bottom w:val="single" w:sz="6" w:space="0" w:color="CCCCCC"/>
            <w:right w:val="none" w:sz="0" w:space="0" w:color="auto"/>
          </w:divBdr>
          <w:divsChild>
            <w:div w:id="1801920143">
              <w:marLeft w:val="75"/>
              <w:marRight w:val="0"/>
              <w:marTop w:val="0"/>
              <w:marBottom w:val="0"/>
              <w:divBdr>
                <w:top w:val="none" w:sz="0" w:space="0" w:color="auto"/>
                <w:left w:val="none" w:sz="0" w:space="0" w:color="auto"/>
                <w:bottom w:val="none" w:sz="0" w:space="0" w:color="auto"/>
                <w:right w:val="none" w:sz="0" w:space="0" w:color="auto"/>
              </w:divBdr>
              <w:divsChild>
                <w:div w:id="1223518768">
                  <w:marLeft w:val="0"/>
                  <w:marRight w:val="0"/>
                  <w:marTop w:val="0"/>
                  <w:marBottom w:val="75"/>
                  <w:divBdr>
                    <w:top w:val="none" w:sz="0" w:space="0" w:color="auto"/>
                    <w:left w:val="none" w:sz="0" w:space="0" w:color="auto"/>
                    <w:bottom w:val="single" w:sz="6" w:space="0" w:color="CCCCCC"/>
                    <w:right w:val="none" w:sz="0" w:space="0" w:color="auto"/>
                  </w:divBdr>
                  <w:divsChild>
                    <w:div w:id="20250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781763">
      <w:bodyDiv w:val="1"/>
      <w:marLeft w:val="0"/>
      <w:marRight w:val="0"/>
      <w:marTop w:val="0"/>
      <w:marBottom w:val="0"/>
      <w:divBdr>
        <w:top w:val="none" w:sz="0" w:space="0" w:color="auto"/>
        <w:left w:val="none" w:sz="0" w:space="0" w:color="auto"/>
        <w:bottom w:val="none" w:sz="0" w:space="0" w:color="auto"/>
        <w:right w:val="none" w:sz="0" w:space="0" w:color="auto"/>
      </w:divBdr>
    </w:div>
    <w:div w:id="288361952">
      <w:bodyDiv w:val="1"/>
      <w:marLeft w:val="0"/>
      <w:marRight w:val="0"/>
      <w:marTop w:val="0"/>
      <w:marBottom w:val="0"/>
      <w:divBdr>
        <w:top w:val="none" w:sz="0" w:space="0" w:color="auto"/>
        <w:left w:val="none" w:sz="0" w:space="0" w:color="auto"/>
        <w:bottom w:val="none" w:sz="0" w:space="0" w:color="auto"/>
        <w:right w:val="none" w:sz="0" w:space="0" w:color="auto"/>
      </w:divBdr>
    </w:div>
    <w:div w:id="347290351">
      <w:bodyDiv w:val="1"/>
      <w:marLeft w:val="0"/>
      <w:marRight w:val="0"/>
      <w:marTop w:val="0"/>
      <w:marBottom w:val="0"/>
      <w:divBdr>
        <w:top w:val="none" w:sz="0" w:space="0" w:color="auto"/>
        <w:left w:val="none" w:sz="0" w:space="0" w:color="auto"/>
        <w:bottom w:val="none" w:sz="0" w:space="0" w:color="auto"/>
        <w:right w:val="none" w:sz="0" w:space="0" w:color="auto"/>
      </w:divBdr>
      <w:divsChild>
        <w:div w:id="1778451155">
          <w:marLeft w:val="0"/>
          <w:marRight w:val="0"/>
          <w:marTop w:val="0"/>
          <w:marBottom w:val="0"/>
          <w:divBdr>
            <w:top w:val="none" w:sz="0" w:space="0" w:color="auto"/>
            <w:left w:val="none" w:sz="0" w:space="0" w:color="auto"/>
            <w:bottom w:val="none" w:sz="0" w:space="0" w:color="auto"/>
            <w:right w:val="none" w:sz="0" w:space="0" w:color="auto"/>
          </w:divBdr>
        </w:div>
        <w:div w:id="1533879792">
          <w:marLeft w:val="0"/>
          <w:marRight w:val="0"/>
          <w:marTop w:val="0"/>
          <w:marBottom w:val="0"/>
          <w:divBdr>
            <w:top w:val="none" w:sz="0" w:space="0" w:color="auto"/>
            <w:left w:val="none" w:sz="0" w:space="0" w:color="auto"/>
            <w:bottom w:val="none" w:sz="0" w:space="0" w:color="auto"/>
            <w:right w:val="none" w:sz="0" w:space="0" w:color="auto"/>
          </w:divBdr>
        </w:div>
        <w:div w:id="1848521203">
          <w:marLeft w:val="0"/>
          <w:marRight w:val="0"/>
          <w:marTop w:val="0"/>
          <w:marBottom w:val="0"/>
          <w:divBdr>
            <w:top w:val="none" w:sz="0" w:space="0" w:color="auto"/>
            <w:left w:val="none" w:sz="0" w:space="0" w:color="auto"/>
            <w:bottom w:val="none" w:sz="0" w:space="0" w:color="auto"/>
            <w:right w:val="none" w:sz="0" w:space="0" w:color="auto"/>
          </w:divBdr>
        </w:div>
        <w:div w:id="1137143747">
          <w:marLeft w:val="0"/>
          <w:marRight w:val="0"/>
          <w:marTop w:val="0"/>
          <w:marBottom w:val="0"/>
          <w:divBdr>
            <w:top w:val="none" w:sz="0" w:space="0" w:color="auto"/>
            <w:left w:val="none" w:sz="0" w:space="0" w:color="auto"/>
            <w:bottom w:val="none" w:sz="0" w:space="0" w:color="auto"/>
            <w:right w:val="none" w:sz="0" w:space="0" w:color="auto"/>
          </w:divBdr>
        </w:div>
        <w:div w:id="969022000">
          <w:marLeft w:val="0"/>
          <w:marRight w:val="0"/>
          <w:marTop w:val="0"/>
          <w:marBottom w:val="0"/>
          <w:divBdr>
            <w:top w:val="none" w:sz="0" w:space="0" w:color="auto"/>
            <w:left w:val="none" w:sz="0" w:space="0" w:color="auto"/>
            <w:bottom w:val="none" w:sz="0" w:space="0" w:color="auto"/>
            <w:right w:val="none" w:sz="0" w:space="0" w:color="auto"/>
          </w:divBdr>
        </w:div>
        <w:div w:id="920678582">
          <w:marLeft w:val="48"/>
          <w:marRight w:val="5"/>
          <w:marTop w:val="0"/>
          <w:marBottom w:val="0"/>
          <w:divBdr>
            <w:top w:val="none" w:sz="0" w:space="0" w:color="auto"/>
            <w:left w:val="none" w:sz="0" w:space="0" w:color="auto"/>
            <w:bottom w:val="none" w:sz="0" w:space="0" w:color="auto"/>
            <w:right w:val="none" w:sz="0" w:space="0" w:color="auto"/>
          </w:divBdr>
        </w:div>
        <w:div w:id="436213269">
          <w:marLeft w:val="48"/>
          <w:marRight w:val="5"/>
          <w:marTop w:val="0"/>
          <w:marBottom w:val="0"/>
          <w:divBdr>
            <w:top w:val="none" w:sz="0" w:space="0" w:color="auto"/>
            <w:left w:val="none" w:sz="0" w:space="0" w:color="auto"/>
            <w:bottom w:val="none" w:sz="0" w:space="0" w:color="auto"/>
            <w:right w:val="none" w:sz="0" w:space="0" w:color="auto"/>
          </w:divBdr>
        </w:div>
        <w:div w:id="959342821">
          <w:marLeft w:val="48"/>
          <w:marRight w:val="5"/>
          <w:marTop w:val="0"/>
          <w:marBottom w:val="0"/>
          <w:divBdr>
            <w:top w:val="none" w:sz="0" w:space="0" w:color="auto"/>
            <w:left w:val="none" w:sz="0" w:space="0" w:color="auto"/>
            <w:bottom w:val="none" w:sz="0" w:space="0" w:color="auto"/>
            <w:right w:val="none" w:sz="0" w:space="0" w:color="auto"/>
          </w:divBdr>
        </w:div>
        <w:div w:id="936792255">
          <w:marLeft w:val="48"/>
          <w:marRight w:val="5"/>
          <w:marTop w:val="0"/>
          <w:marBottom w:val="0"/>
          <w:divBdr>
            <w:top w:val="none" w:sz="0" w:space="0" w:color="auto"/>
            <w:left w:val="none" w:sz="0" w:space="0" w:color="auto"/>
            <w:bottom w:val="none" w:sz="0" w:space="0" w:color="auto"/>
            <w:right w:val="none" w:sz="0" w:space="0" w:color="auto"/>
          </w:divBdr>
        </w:div>
        <w:div w:id="1396588948">
          <w:marLeft w:val="48"/>
          <w:marRight w:val="5"/>
          <w:marTop w:val="0"/>
          <w:marBottom w:val="0"/>
          <w:divBdr>
            <w:top w:val="none" w:sz="0" w:space="0" w:color="auto"/>
            <w:left w:val="none" w:sz="0" w:space="0" w:color="auto"/>
            <w:bottom w:val="none" w:sz="0" w:space="0" w:color="auto"/>
            <w:right w:val="none" w:sz="0" w:space="0" w:color="auto"/>
          </w:divBdr>
        </w:div>
        <w:div w:id="1682270391">
          <w:marLeft w:val="48"/>
          <w:marRight w:val="5"/>
          <w:marTop w:val="0"/>
          <w:marBottom w:val="0"/>
          <w:divBdr>
            <w:top w:val="none" w:sz="0" w:space="0" w:color="auto"/>
            <w:left w:val="none" w:sz="0" w:space="0" w:color="auto"/>
            <w:bottom w:val="none" w:sz="0" w:space="0" w:color="auto"/>
            <w:right w:val="none" w:sz="0" w:space="0" w:color="auto"/>
          </w:divBdr>
        </w:div>
        <w:div w:id="1608007475">
          <w:marLeft w:val="1229"/>
          <w:marRight w:val="0"/>
          <w:marTop w:val="0"/>
          <w:marBottom w:val="0"/>
          <w:divBdr>
            <w:top w:val="none" w:sz="0" w:space="0" w:color="auto"/>
            <w:left w:val="none" w:sz="0" w:space="0" w:color="auto"/>
            <w:bottom w:val="none" w:sz="0" w:space="0" w:color="auto"/>
            <w:right w:val="none" w:sz="0" w:space="0" w:color="auto"/>
          </w:divBdr>
        </w:div>
        <w:div w:id="889921646">
          <w:marLeft w:val="1229"/>
          <w:marRight w:val="0"/>
          <w:marTop w:val="0"/>
          <w:marBottom w:val="0"/>
          <w:divBdr>
            <w:top w:val="none" w:sz="0" w:space="0" w:color="auto"/>
            <w:left w:val="none" w:sz="0" w:space="0" w:color="auto"/>
            <w:bottom w:val="none" w:sz="0" w:space="0" w:color="auto"/>
            <w:right w:val="none" w:sz="0" w:space="0" w:color="auto"/>
          </w:divBdr>
        </w:div>
        <w:div w:id="820654824">
          <w:marLeft w:val="192"/>
          <w:marRight w:val="0"/>
          <w:marTop w:val="0"/>
          <w:marBottom w:val="0"/>
          <w:divBdr>
            <w:top w:val="none" w:sz="0" w:space="0" w:color="auto"/>
            <w:left w:val="none" w:sz="0" w:space="0" w:color="auto"/>
            <w:bottom w:val="none" w:sz="0" w:space="0" w:color="auto"/>
            <w:right w:val="none" w:sz="0" w:space="0" w:color="auto"/>
          </w:divBdr>
        </w:div>
        <w:div w:id="149252301">
          <w:marLeft w:val="0"/>
          <w:marRight w:val="0"/>
          <w:marTop w:val="0"/>
          <w:marBottom w:val="0"/>
          <w:divBdr>
            <w:top w:val="none" w:sz="0" w:space="0" w:color="auto"/>
            <w:left w:val="none" w:sz="0" w:space="0" w:color="auto"/>
            <w:bottom w:val="none" w:sz="0" w:space="0" w:color="auto"/>
            <w:right w:val="none" w:sz="0" w:space="0" w:color="auto"/>
          </w:divBdr>
        </w:div>
        <w:div w:id="380908952">
          <w:marLeft w:val="278"/>
          <w:marRight w:val="0"/>
          <w:marTop w:val="0"/>
          <w:marBottom w:val="0"/>
          <w:divBdr>
            <w:top w:val="none" w:sz="0" w:space="0" w:color="auto"/>
            <w:left w:val="none" w:sz="0" w:space="0" w:color="auto"/>
            <w:bottom w:val="none" w:sz="0" w:space="0" w:color="auto"/>
            <w:right w:val="none" w:sz="0" w:space="0" w:color="auto"/>
          </w:divBdr>
        </w:div>
        <w:div w:id="292179558">
          <w:marLeft w:val="0"/>
          <w:marRight w:val="0"/>
          <w:marTop w:val="0"/>
          <w:marBottom w:val="0"/>
          <w:divBdr>
            <w:top w:val="none" w:sz="0" w:space="0" w:color="auto"/>
            <w:left w:val="none" w:sz="0" w:space="0" w:color="auto"/>
            <w:bottom w:val="none" w:sz="0" w:space="0" w:color="auto"/>
            <w:right w:val="none" w:sz="0" w:space="0" w:color="auto"/>
          </w:divBdr>
        </w:div>
        <w:div w:id="910432972">
          <w:marLeft w:val="274"/>
          <w:marRight w:val="0"/>
          <w:marTop w:val="0"/>
          <w:marBottom w:val="0"/>
          <w:divBdr>
            <w:top w:val="none" w:sz="0" w:space="0" w:color="auto"/>
            <w:left w:val="none" w:sz="0" w:space="0" w:color="auto"/>
            <w:bottom w:val="none" w:sz="0" w:space="0" w:color="auto"/>
            <w:right w:val="none" w:sz="0" w:space="0" w:color="auto"/>
          </w:divBdr>
        </w:div>
        <w:div w:id="641692607">
          <w:marLeft w:val="0"/>
          <w:marRight w:val="0"/>
          <w:marTop w:val="0"/>
          <w:marBottom w:val="0"/>
          <w:divBdr>
            <w:top w:val="none" w:sz="0" w:space="0" w:color="auto"/>
            <w:left w:val="none" w:sz="0" w:space="0" w:color="auto"/>
            <w:bottom w:val="none" w:sz="0" w:space="0" w:color="auto"/>
            <w:right w:val="none" w:sz="0" w:space="0" w:color="auto"/>
          </w:divBdr>
        </w:div>
        <w:div w:id="262997817">
          <w:marLeft w:val="0"/>
          <w:marRight w:val="0"/>
          <w:marTop w:val="0"/>
          <w:marBottom w:val="0"/>
          <w:divBdr>
            <w:top w:val="none" w:sz="0" w:space="0" w:color="auto"/>
            <w:left w:val="none" w:sz="0" w:space="0" w:color="auto"/>
            <w:bottom w:val="none" w:sz="0" w:space="0" w:color="auto"/>
            <w:right w:val="none" w:sz="0" w:space="0" w:color="auto"/>
          </w:divBdr>
        </w:div>
        <w:div w:id="451900442">
          <w:marLeft w:val="0"/>
          <w:marRight w:val="0"/>
          <w:marTop w:val="0"/>
          <w:marBottom w:val="0"/>
          <w:divBdr>
            <w:top w:val="none" w:sz="0" w:space="0" w:color="auto"/>
            <w:left w:val="none" w:sz="0" w:space="0" w:color="auto"/>
            <w:bottom w:val="none" w:sz="0" w:space="0" w:color="auto"/>
            <w:right w:val="none" w:sz="0" w:space="0" w:color="auto"/>
          </w:divBdr>
        </w:div>
        <w:div w:id="1174496953">
          <w:marLeft w:val="0"/>
          <w:marRight w:val="0"/>
          <w:marTop w:val="0"/>
          <w:marBottom w:val="0"/>
          <w:divBdr>
            <w:top w:val="none" w:sz="0" w:space="0" w:color="auto"/>
            <w:left w:val="none" w:sz="0" w:space="0" w:color="auto"/>
            <w:bottom w:val="none" w:sz="0" w:space="0" w:color="auto"/>
            <w:right w:val="none" w:sz="0" w:space="0" w:color="auto"/>
          </w:divBdr>
        </w:div>
        <w:div w:id="1913349613">
          <w:marLeft w:val="0"/>
          <w:marRight w:val="0"/>
          <w:marTop w:val="0"/>
          <w:marBottom w:val="0"/>
          <w:divBdr>
            <w:top w:val="none" w:sz="0" w:space="0" w:color="auto"/>
            <w:left w:val="none" w:sz="0" w:space="0" w:color="auto"/>
            <w:bottom w:val="none" w:sz="0" w:space="0" w:color="auto"/>
            <w:right w:val="none" w:sz="0" w:space="0" w:color="auto"/>
          </w:divBdr>
        </w:div>
        <w:div w:id="1242830722">
          <w:marLeft w:val="0"/>
          <w:marRight w:val="0"/>
          <w:marTop w:val="0"/>
          <w:marBottom w:val="0"/>
          <w:divBdr>
            <w:top w:val="none" w:sz="0" w:space="0" w:color="auto"/>
            <w:left w:val="none" w:sz="0" w:space="0" w:color="auto"/>
            <w:bottom w:val="none" w:sz="0" w:space="0" w:color="auto"/>
            <w:right w:val="none" w:sz="0" w:space="0" w:color="auto"/>
          </w:divBdr>
        </w:div>
        <w:div w:id="1795053614">
          <w:marLeft w:val="0"/>
          <w:marRight w:val="0"/>
          <w:marTop w:val="0"/>
          <w:marBottom w:val="0"/>
          <w:divBdr>
            <w:top w:val="none" w:sz="0" w:space="0" w:color="auto"/>
            <w:left w:val="none" w:sz="0" w:space="0" w:color="auto"/>
            <w:bottom w:val="none" w:sz="0" w:space="0" w:color="auto"/>
            <w:right w:val="none" w:sz="0" w:space="0" w:color="auto"/>
          </w:divBdr>
        </w:div>
        <w:div w:id="1887720206">
          <w:marLeft w:val="0"/>
          <w:marRight w:val="0"/>
          <w:marTop w:val="0"/>
          <w:marBottom w:val="0"/>
          <w:divBdr>
            <w:top w:val="none" w:sz="0" w:space="0" w:color="auto"/>
            <w:left w:val="none" w:sz="0" w:space="0" w:color="auto"/>
            <w:bottom w:val="none" w:sz="0" w:space="0" w:color="auto"/>
            <w:right w:val="none" w:sz="0" w:space="0" w:color="auto"/>
          </w:divBdr>
        </w:div>
        <w:div w:id="1498351365">
          <w:marLeft w:val="0"/>
          <w:marRight w:val="0"/>
          <w:marTop w:val="0"/>
          <w:marBottom w:val="0"/>
          <w:divBdr>
            <w:top w:val="none" w:sz="0" w:space="0" w:color="auto"/>
            <w:left w:val="none" w:sz="0" w:space="0" w:color="auto"/>
            <w:bottom w:val="none" w:sz="0" w:space="0" w:color="auto"/>
            <w:right w:val="none" w:sz="0" w:space="0" w:color="auto"/>
          </w:divBdr>
        </w:div>
        <w:div w:id="1378971537">
          <w:marLeft w:val="0"/>
          <w:marRight w:val="0"/>
          <w:marTop w:val="0"/>
          <w:marBottom w:val="0"/>
          <w:divBdr>
            <w:top w:val="none" w:sz="0" w:space="0" w:color="auto"/>
            <w:left w:val="none" w:sz="0" w:space="0" w:color="auto"/>
            <w:bottom w:val="none" w:sz="0" w:space="0" w:color="auto"/>
            <w:right w:val="none" w:sz="0" w:space="0" w:color="auto"/>
          </w:divBdr>
        </w:div>
        <w:div w:id="631518193">
          <w:marLeft w:val="0"/>
          <w:marRight w:val="0"/>
          <w:marTop w:val="0"/>
          <w:marBottom w:val="0"/>
          <w:divBdr>
            <w:top w:val="none" w:sz="0" w:space="0" w:color="auto"/>
            <w:left w:val="none" w:sz="0" w:space="0" w:color="auto"/>
            <w:bottom w:val="none" w:sz="0" w:space="0" w:color="auto"/>
            <w:right w:val="none" w:sz="0" w:space="0" w:color="auto"/>
          </w:divBdr>
        </w:div>
        <w:div w:id="896861910">
          <w:marLeft w:val="0"/>
          <w:marRight w:val="0"/>
          <w:marTop w:val="0"/>
          <w:marBottom w:val="0"/>
          <w:divBdr>
            <w:top w:val="none" w:sz="0" w:space="0" w:color="auto"/>
            <w:left w:val="none" w:sz="0" w:space="0" w:color="auto"/>
            <w:bottom w:val="none" w:sz="0" w:space="0" w:color="auto"/>
            <w:right w:val="none" w:sz="0" w:space="0" w:color="auto"/>
          </w:divBdr>
        </w:div>
        <w:div w:id="947540303">
          <w:marLeft w:val="0"/>
          <w:marRight w:val="0"/>
          <w:marTop w:val="0"/>
          <w:marBottom w:val="0"/>
          <w:divBdr>
            <w:top w:val="none" w:sz="0" w:space="0" w:color="auto"/>
            <w:left w:val="none" w:sz="0" w:space="0" w:color="auto"/>
            <w:bottom w:val="none" w:sz="0" w:space="0" w:color="auto"/>
            <w:right w:val="none" w:sz="0" w:space="0" w:color="auto"/>
          </w:divBdr>
        </w:div>
        <w:div w:id="1505780183">
          <w:marLeft w:val="0"/>
          <w:marRight w:val="0"/>
          <w:marTop w:val="0"/>
          <w:marBottom w:val="0"/>
          <w:divBdr>
            <w:top w:val="none" w:sz="0" w:space="0" w:color="auto"/>
            <w:left w:val="none" w:sz="0" w:space="0" w:color="auto"/>
            <w:bottom w:val="none" w:sz="0" w:space="0" w:color="auto"/>
            <w:right w:val="none" w:sz="0" w:space="0" w:color="auto"/>
          </w:divBdr>
        </w:div>
        <w:div w:id="290675770">
          <w:marLeft w:val="0"/>
          <w:marRight w:val="0"/>
          <w:marTop w:val="0"/>
          <w:marBottom w:val="0"/>
          <w:divBdr>
            <w:top w:val="none" w:sz="0" w:space="0" w:color="auto"/>
            <w:left w:val="none" w:sz="0" w:space="0" w:color="auto"/>
            <w:bottom w:val="none" w:sz="0" w:space="0" w:color="auto"/>
            <w:right w:val="none" w:sz="0" w:space="0" w:color="auto"/>
          </w:divBdr>
        </w:div>
        <w:div w:id="809324386">
          <w:marLeft w:val="0"/>
          <w:marRight w:val="0"/>
          <w:marTop w:val="0"/>
          <w:marBottom w:val="0"/>
          <w:divBdr>
            <w:top w:val="none" w:sz="0" w:space="0" w:color="auto"/>
            <w:left w:val="none" w:sz="0" w:space="0" w:color="auto"/>
            <w:bottom w:val="none" w:sz="0" w:space="0" w:color="auto"/>
            <w:right w:val="none" w:sz="0" w:space="0" w:color="auto"/>
          </w:divBdr>
        </w:div>
        <w:div w:id="2010864251">
          <w:marLeft w:val="0"/>
          <w:marRight w:val="0"/>
          <w:marTop w:val="0"/>
          <w:marBottom w:val="0"/>
          <w:divBdr>
            <w:top w:val="none" w:sz="0" w:space="0" w:color="auto"/>
            <w:left w:val="none" w:sz="0" w:space="0" w:color="auto"/>
            <w:bottom w:val="none" w:sz="0" w:space="0" w:color="auto"/>
            <w:right w:val="none" w:sz="0" w:space="0" w:color="auto"/>
          </w:divBdr>
        </w:div>
        <w:div w:id="1051155278">
          <w:marLeft w:val="0"/>
          <w:marRight w:val="0"/>
          <w:marTop w:val="0"/>
          <w:marBottom w:val="0"/>
          <w:divBdr>
            <w:top w:val="none" w:sz="0" w:space="0" w:color="auto"/>
            <w:left w:val="none" w:sz="0" w:space="0" w:color="auto"/>
            <w:bottom w:val="none" w:sz="0" w:space="0" w:color="auto"/>
            <w:right w:val="none" w:sz="0" w:space="0" w:color="auto"/>
          </w:divBdr>
        </w:div>
        <w:div w:id="1499341949">
          <w:marLeft w:val="0"/>
          <w:marRight w:val="0"/>
          <w:marTop w:val="0"/>
          <w:marBottom w:val="0"/>
          <w:divBdr>
            <w:top w:val="none" w:sz="0" w:space="0" w:color="auto"/>
            <w:left w:val="none" w:sz="0" w:space="0" w:color="auto"/>
            <w:bottom w:val="none" w:sz="0" w:space="0" w:color="auto"/>
            <w:right w:val="none" w:sz="0" w:space="0" w:color="auto"/>
          </w:divBdr>
        </w:div>
        <w:div w:id="1454597624">
          <w:marLeft w:val="14"/>
          <w:marRight w:val="0"/>
          <w:marTop w:val="0"/>
          <w:marBottom w:val="0"/>
          <w:divBdr>
            <w:top w:val="none" w:sz="0" w:space="0" w:color="auto"/>
            <w:left w:val="none" w:sz="0" w:space="0" w:color="auto"/>
            <w:bottom w:val="none" w:sz="0" w:space="0" w:color="auto"/>
            <w:right w:val="none" w:sz="0" w:space="0" w:color="auto"/>
          </w:divBdr>
        </w:div>
        <w:div w:id="39676108">
          <w:marLeft w:val="14"/>
          <w:marRight w:val="0"/>
          <w:marTop w:val="0"/>
          <w:marBottom w:val="0"/>
          <w:divBdr>
            <w:top w:val="none" w:sz="0" w:space="0" w:color="auto"/>
            <w:left w:val="none" w:sz="0" w:space="0" w:color="auto"/>
            <w:bottom w:val="none" w:sz="0" w:space="0" w:color="auto"/>
            <w:right w:val="none" w:sz="0" w:space="0" w:color="auto"/>
          </w:divBdr>
        </w:div>
        <w:div w:id="31539005">
          <w:marLeft w:val="14"/>
          <w:marRight w:val="0"/>
          <w:marTop w:val="0"/>
          <w:marBottom w:val="0"/>
          <w:divBdr>
            <w:top w:val="none" w:sz="0" w:space="0" w:color="auto"/>
            <w:left w:val="none" w:sz="0" w:space="0" w:color="auto"/>
            <w:bottom w:val="none" w:sz="0" w:space="0" w:color="auto"/>
            <w:right w:val="none" w:sz="0" w:space="0" w:color="auto"/>
          </w:divBdr>
        </w:div>
        <w:div w:id="681325616">
          <w:marLeft w:val="0"/>
          <w:marRight w:val="0"/>
          <w:marTop w:val="0"/>
          <w:marBottom w:val="0"/>
          <w:divBdr>
            <w:top w:val="none" w:sz="0" w:space="0" w:color="auto"/>
            <w:left w:val="none" w:sz="0" w:space="0" w:color="auto"/>
            <w:bottom w:val="none" w:sz="0" w:space="0" w:color="auto"/>
            <w:right w:val="none" w:sz="0" w:space="0" w:color="auto"/>
          </w:divBdr>
        </w:div>
        <w:div w:id="953026846">
          <w:marLeft w:val="0"/>
          <w:marRight w:val="0"/>
          <w:marTop w:val="0"/>
          <w:marBottom w:val="0"/>
          <w:divBdr>
            <w:top w:val="none" w:sz="0" w:space="0" w:color="auto"/>
            <w:left w:val="none" w:sz="0" w:space="0" w:color="auto"/>
            <w:bottom w:val="none" w:sz="0" w:space="0" w:color="auto"/>
            <w:right w:val="none" w:sz="0" w:space="0" w:color="auto"/>
          </w:divBdr>
        </w:div>
        <w:div w:id="1099957364">
          <w:marLeft w:val="0"/>
          <w:marRight w:val="0"/>
          <w:marTop w:val="0"/>
          <w:marBottom w:val="0"/>
          <w:divBdr>
            <w:top w:val="none" w:sz="0" w:space="0" w:color="auto"/>
            <w:left w:val="none" w:sz="0" w:space="0" w:color="auto"/>
            <w:bottom w:val="none" w:sz="0" w:space="0" w:color="auto"/>
            <w:right w:val="none" w:sz="0" w:space="0" w:color="auto"/>
          </w:divBdr>
        </w:div>
        <w:div w:id="1417676193">
          <w:marLeft w:val="0"/>
          <w:marRight w:val="0"/>
          <w:marTop w:val="0"/>
          <w:marBottom w:val="0"/>
          <w:divBdr>
            <w:top w:val="none" w:sz="0" w:space="0" w:color="auto"/>
            <w:left w:val="none" w:sz="0" w:space="0" w:color="auto"/>
            <w:bottom w:val="none" w:sz="0" w:space="0" w:color="auto"/>
            <w:right w:val="none" w:sz="0" w:space="0" w:color="auto"/>
          </w:divBdr>
        </w:div>
        <w:div w:id="65882321">
          <w:marLeft w:val="0"/>
          <w:marRight w:val="0"/>
          <w:marTop w:val="0"/>
          <w:marBottom w:val="0"/>
          <w:divBdr>
            <w:top w:val="none" w:sz="0" w:space="0" w:color="auto"/>
            <w:left w:val="none" w:sz="0" w:space="0" w:color="auto"/>
            <w:bottom w:val="none" w:sz="0" w:space="0" w:color="auto"/>
            <w:right w:val="none" w:sz="0" w:space="0" w:color="auto"/>
          </w:divBdr>
        </w:div>
        <w:div w:id="89815153">
          <w:marLeft w:val="0"/>
          <w:marRight w:val="0"/>
          <w:marTop w:val="0"/>
          <w:marBottom w:val="0"/>
          <w:divBdr>
            <w:top w:val="none" w:sz="0" w:space="0" w:color="auto"/>
            <w:left w:val="none" w:sz="0" w:space="0" w:color="auto"/>
            <w:bottom w:val="none" w:sz="0" w:space="0" w:color="auto"/>
            <w:right w:val="none" w:sz="0" w:space="0" w:color="auto"/>
          </w:divBdr>
        </w:div>
        <w:div w:id="982658618">
          <w:marLeft w:val="0"/>
          <w:marRight w:val="0"/>
          <w:marTop w:val="0"/>
          <w:marBottom w:val="0"/>
          <w:divBdr>
            <w:top w:val="none" w:sz="0" w:space="0" w:color="auto"/>
            <w:left w:val="none" w:sz="0" w:space="0" w:color="auto"/>
            <w:bottom w:val="none" w:sz="0" w:space="0" w:color="auto"/>
            <w:right w:val="none" w:sz="0" w:space="0" w:color="auto"/>
          </w:divBdr>
        </w:div>
        <w:div w:id="56560893">
          <w:marLeft w:val="0"/>
          <w:marRight w:val="0"/>
          <w:marTop w:val="0"/>
          <w:marBottom w:val="0"/>
          <w:divBdr>
            <w:top w:val="none" w:sz="0" w:space="0" w:color="auto"/>
            <w:left w:val="none" w:sz="0" w:space="0" w:color="auto"/>
            <w:bottom w:val="none" w:sz="0" w:space="0" w:color="auto"/>
            <w:right w:val="none" w:sz="0" w:space="0" w:color="auto"/>
          </w:divBdr>
        </w:div>
        <w:div w:id="1337421503">
          <w:marLeft w:val="0"/>
          <w:marRight w:val="0"/>
          <w:marTop w:val="0"/>
          <w:marBottom w:val="0"/>
          <w:divBdr>
            <w:top w:val="none" w:sz="0" w:space="0" w:color="auto"/>
            <w:left w:val="none" w:sz="0" w:space="0" w:color="auto"/>
            <w:bottom w:val="none" w:sz="0" w:space="0" w:color="auto"/>
            <w:right w:val="none" w:sz="0" w:space="0" w:color="auto"/>
          </w:divBdr>
        </w:div>
        <w:div w:id="753433999">
          <w:marLeft w:val="0"/>
          <w:marRight w:val="0"/>
          <w:marTop w:val="0"/>
          <w:marBottom w:val="0"/>
          <w:divBdr>
            <w:top w:val="none" w:sz="0" w:space="0" w:color="auto"/>
            <w:left w:val="none" w:sz="0" w:space="0" w:color="auto"/>
            <w:bottom w:val="none" w:sz="0" w:space="0" w:color="auto"/>
            <w:right w:val="none" w:sz="0" w:space="0" w:color="auto"/>
          </w:divBdr>
        </w:div>
        <w:div w:id="85809897">
          <w:marLeft w:val="0"/>
          <w:marRight w:val="0"/>
          <w:marTop w:val="0"/>
          <w:marBottom w:val="0"/>
          <w:divBdr>
            <w:top w:val="none" w:sz="0" w:space="0" w:color="auto"/>
            <w:left w:val="none" w:sz="0" w:space="0" w:color="auto"/>
            <w:bottom w:val="none" w:sz="0" w:space="0" w:color="auto"/>
            <w:right w:val="none" w:sz="0" w:space="0" w:color="auto"/>
          </w:divBdr>
        </w:div>
        <w:div w:id="895091982">
          <w:marLeft w:val="0"/>
          <w:marRight w:val="0"/>
          <w:marTop w:val="0"/>
          <w:marBottom w:val="0"/>
          <w:divBdr>
            <w:top w:val="none" w:sz="0" w:space="0" w:color="auto"/>
            <w:left w:val="none" w:sz="0" w:space="0" w:color="auto"/>
            <w:bottom w:val="none" w:sz="0" w:space="0" w:color="auto"/>
            <w:right w:val="none" w:sz="0" w:space="0" w:color="auto"/>
          </w:divBdr>
        </w:div>
        <w:div w:id="1154949620">
          <w:marLeft w:val="1229"/>
          <w:marRight w:val="0"/>
          <w:marTop w:val="0"/>
          <w:marBottom w:val="0"/>
          <w:divBdr>
            <w:top w:val="none" w:sz="0" w:space="0" w:color="auto"/>
            <w:left w:val="none" w:sz="0" w:space="0" w:color="auto"/>
            <w:bottom w:val="none" w:sz="0" w:space="0" w:color="auto"/>
            <w:right w:val="none" w:sz="0" w:space="0" w:color="auto"/>
          </w:divBdr>
        </w:div>
        <w:div w:id="647126394">
          <w:marLeft w:val="0"/>
          <w:marRight w:val="0"/>
          <w:marTop w:val="0"/>
          <w:marBottom w:val="82"/>
          <w:divBdr>
            <w:top w:val="none" w:sz="0" w:space="0" w:color="auto"/>
            <w:left w:val="none" w:sz="0" w:space="0" w:color="auto"/>
            <w:bottom w:val="none" w:sz="0" w:space="0" w:color="auto"/>
            <w:right w:val="none" w:sz="0" w:space="0" w:color="auto"/>
          </w:divBdr>
        </w:div>
        <w:div w:id="877011843">
          <w:marLeft w:val="0"/>
          <w:marRight w:val="0"/>
          <w:marTop w:val="0"/>
          <w:marBottom w:val="0"/>
          <w:divBdr>
            <w:top w:val="none" w:sz="0" w:space="0" w:color="auto"/>
            <w:left w:val="none" w:sz="0" w:space="0" w:color="auto"/>
            <w:bottom w:val="none" w:sz="0" w:space="0" w:color="auto"/>
            <w:right w:val="none" w:sz="0" w:space="0" w:color="auto"/>
          </w:divBdr>
        </w:div>
        <w:div w:id="2048337036">
          <w:marLeft w:val="284"/>
          <w:marRight w:val="0"/>
          <w:marTop w:val="0"/>
          <w:marBottom w:val="0"/>
          <w:divBdr>
            <w:top w:val="none" w:sz="0" w:space="0" w:color="auto"/>
            <w:left w:val="none" w:sz="0" w:space="0" w:color="auto"/>
            <w:bottom w:val="none" w:sz="0" w:space="0" w:color="auto"/>
            <w:right w:val="none" w:sz="0" w:space="0" w:color="auto"/>
          </w:divBdr>
        </w:div>
        <w:div w:id="467550714">
          <w:marLeft w:val="284"/>
          <w:marRight w:val="0"/>
          <w:marTop w:val="0"/>
          <w:marBottom w:val="0"/>
          <w:divBdr>
            <w:top w:val="none" w:sz="0" w:space="0" w:color="auto"/>
            <w:left w:val="none" w:sz="0" w:space="0" w:color="auto"/>
            <w:bottom w:val="none" w:sz="0" w:space="0" w:color="auto"/>
            <w:right w:val="none" w:sz="0" w:space="0" w:color="auto"/>
          </w:divBdr>
        </w:div>
        <w:div w:id="914240039">
          <w:marLeft w:val="284"/>
          <w:marRight w:val="0"/>
          <w:marTop w:val="0"/>
          <w:marBottom w:val="0"/>
          <w:divBdr>
            <w:top w:val="none" w:sz="0" w:space="0" w:color="auto"/>
            <w:left w:val="none" w:sz="0" w:space="0" w:color="auto"/>
            <w:bottom w:val="none" w:sz="0" w:space="0" w:color="auto"/>
            <w:right w:val="none" w:sz="0" w:space="0" w:color="auto"/>
          </w:divBdr>
        </w:div>
        <w:div w:id="101807921">
          <w:marLeft w:val="284"/>
          <w:marRight w:val="0"/>
          <w:marTop w:val="0"/>
          <w:marBottom w:val="0"/>
          <w:divBdr>
            <w:top w:val="none" w:sz="0" w:space="0" w:color="auto"/>
            <w:left w:val="none" w:sz="0" w:space="0" w:color="auto"/>
            <w:bottom w:val="none" w:sz="0" w:space="0" w:color="auto"/>
            <w:right w:val="none" w:sz="0" w:space="0" w:color="auto"/>
          </w:divBdr>
        </w:div>
        <w:div w:id="807238365">
          <w:marLeft w:val="284"/>
          <w:marRight w:val="0"/>
          <w:marTop w:val="0"/>
          <w:marBottom w:val="0"/>
          <w:divBdr>
            <w:top w:val="none" w:sz="0" w:space="0" w:color="auto"/>
            <w:left w:val="none" w:sz="0" w:space="0" w:color="auto"/>
            <w:bottom w:val="none" w:sz="0" w:space="0" w:color="auto"/>
            <w:right w:val="none" w:sz="0" w:space="0" w:color="auto"/>
          </w:divBdr>
        </w:div>
        <w:div w:id="167408233">
          <w:marLeft w:val="0"/>
          <w:marRight w:val="0"/>
          <w:marTop w:val="0"/>
          <w:marBottom w:val="0"/>
          <w:divBdr>
            <w:top w:val="none" w:sz="0" w:space="0" w:color="auto"/>
            <w:left w:val="none" w:sz="0" w:space="0" w:color="auto"/>
            <w:bottom w:val="none" w:sz="0" w:space="0" w:color="auto"/>
            <w:right w:val="none" w:sz="0" w:space="0" w:color="auto"/>
          </w:divBdr>
        </w:div>
        <w:div w:id="1026365083">
          <w:marLeft w:val="0"/>
          <w:marRight w:val="0"/>
          <w:marTop w:val="0"/>
          <w:marBottom w:val="0"/>
          <w:divBdr>
            <w:top w:val="none" w:sz="0" w:space="0" w:color="auto"/>
            <w:left w:val="none" w:sz="0" w:space="0" w:color="auto"/>
            <w:bottom w:val="none" w:sz="0" w:space="0" w:color="auto"/>
            <w:right w:val="none" w:sz="0" w:space="0" w:color="auto"/>
          </w:divBdr>
        </w:div>
        <w:div w:id="998576085">
          <w:marLeft w:val="0"/>
          <w:marRight w:val="0"/>
          <w:marTop w:val="0"/>
          <w:marBottom w:val="0"/>
          <w:divBdr>
            <w:top w:val="none" w:sz="0" w:space="0" w:color="auto"/>
            <w:left w:val="none" w:sz="0" w:space="0" w:color="auto"/>
            <w:bottom w:val="none" w:sz="0" w:space="0" w:color="auto"/>
            <w:right w:val="none" w:sz="0" w:space="0" w:color="auto"/>
          </w:divBdr>
        </w:div>
        <w:div w:id="1671441019">
          <w:marLeft w:val="0"/>
          <w:marRight w:val="0"/>
          <w:marTop w:val="0"/>
          <w:marBottom w:val="0"/>
          <w:divBdr>
            <w:top w:val="none" w:sz="0" w:space="0" w:color="auto"/>
            <w:left w:val="none" w:sz="0" w:space="0" w:color="auto"/>
            <w:bottom w:val="none" w:sz="0" w:space="0" w:color="auto"/>
            <w:right w:val="none" w:sz="0" w:space="0" w:color="auto"/>
          </w:divBdr>
        </w:div>
        <w:div w:id="1032653527">
          <w:marLeft w:val="0"/>
          <w:marRight w:val="0"/>
          <w:marTop w:val="0"/>
          <w:marBottom w:val="0"/>
          <w:divBdr>
            <w:top w:val="none" w:sz="0" w:space="0" w:color="auto"/>
            <w:left w:val="none" w:sz="0" w:space="0" w:color="auto"/>
            <w:bottom w:val="none" w:sz="0" w:space="0" w:color="auto"/>
            <w:right w:val="none" w:sz="0" w:space="0" w:color="auto"/>
          </w:divBdr>
        </w:div>
        <w:div w:id="1731728466">
          <w:marLeft w:val="0"/>
          <w:marRight w:val="0"/>
          <w:marTop w:val="0"/>
          <w:marBottom w:val="0"/>
          <w:divBdr>
            <w:top w:val="none" w:sz="0" w:space="0" w:color="auto"/>
            <w:left w:val="none" w:sz="0" w:space="0" w:color="auto"/>
            <w:bottom w:val="none" w:sz="0" w:space="0" w:color="auto"/>
            <w:right w:val="none" w:sz="0" w:space="0" w:color="auto"/>
          </w:divBdr>
        </w:div>
        <w:div w:id="333074858">
          <w:marLeft w:val="0"/>
          <w:marRight w:val="0"/>
          <w:marTop w:val="0"/>
          <w:marBottom w:val="0"/>
          <w:divBdr>
            <w:top w:val="none" w:sz="0" w:space="0" w:color="auto"/>
            <w:left w:val="none" w:sz="0" w:space="0" w:color="auto"/>
            <w:bottom w:val="none" w:sz="0" w:space="0" w:color="auto"/>
            <w:right w:val="none" w:sz="0" w:space="0" w:color="auto"/>
          </w:divBdr>
        </w:div>
        <w:div w:id="2095514487">
          <w:marLeft w:val="0"/>
          <w:marRight w:val="0"/>
          <w:marTop w:val="0"/>
          <w:marBottom w:val="0"/>
          <w:divBdr>
            <w:top w:val="none" w:sz="0" w:space="0" w:color="auto"/>
            <w:left w:val="none" w:sz="0" w:space="0" w:color="auto"/>
            <w:bottom w:val="none" w:sz="0" w:space="0" w:color="auto"/>
            <w:right w:val="none" w:sz="0" w:space="0" w:color="auto"/>
          </w:divBdr>
        </w:div>
        <w:div w:id="1964726044">
          <w:marLeft w:val="0"/>
          <w:marRight w:val="0"/>
          <w:marTop w:val="0"/>
          <w:marBottom w:val="0"/>
          <w:divBdr>
            <w:top w:val="none" w:sz="0" w:space="0" w:color="auto"/>
            <w:left w:val="none" w:sz="0" w:space="0" w:color="auto"/>
            <w:bottom w:val="none" w:sz="0" w:space="0" w:color="auto"/>
            <w:right w:val="none" w:sz="0" w:space="0" w:color="auto"/>
          </w:divBdr>
        </w:div>
        <w:div w:id="1776361239">
          <w:marLeft w:val="0"/>
          <w:marRight w:val="0"/>
          <w:marTop w:val="0"/>
          <w:marBottom w:val="0"/>
          <w:divBdr>
            <w:top w:val="none" w:sz="0" w:space="0" w:color="auto"/>
            <w:left w:val="none" w:sz="0" w:space="0" w:color="auto"/>
            <w:bottom w:val="none" w:sz="0" w:space="0" w:color="auto"/>
            <w:right w:val="none" w:sz="0" w:space="0" w:color="auto"/>
          </w:divBdr>
        </w:div>
        <w:div w:id="1363552846">
          <w:marLeft w:val="0"/>
          <w:marRight w:val="0"/>
          <w:marTop w:val="0"/>
          <w:marBottom w:val="0"/>
          <w:divBdr>
            <w:top w:val="none" w:sz="0" w:space="0" w:color="auto"/>
            <w:left w:val="none" w:sz="0" w:space="0" w:color="auto"/>
            <w:bottom w:val="none" w:sz="0" w:space="0" w:color="auto"/>
            <w:right w:val="none" w:sz="0" w:space="0" w:color="auto"/>
          </w:divBdr>
        </w:div>
        <w:div w:id="2072850832">
          <w:marLeft w:val="0"/>
          <w:marRight w:val="0"/>
          <w:marTop w:val="0"/>
          <w:marBottom w:val="0"/>
          <w:divBdr>
            <w:top w:val="none" w:sz="0" w:space="0" w:color="auto"/>
            <w:left w:val="none" w:sz="0" w:space="0" w:color="auto"/>
            <w:bottom w:val="none" w:sz="0" w:space="0" w:color="auto"/>
            <w:right w:val="none" w:sz="0" w:space="0" w:color="auto"/>
          </w:divBdr>
        </w:div>
        <w:div w:id="1986738533">
          <w:marLeft w:val="0"/>
          <w:marRight w:val="0"/>
          <w:marTop w:val="0"/>
          <w:marBottom w:val="0"/>
          <w:divBdr>
            <w:top w:val="none" w:sz="0" w:space="0" w:color="auto"/>
            <w:left w:val="none" w:sz="0" w:space="0" w:color="auto"/>
            <w:bottom w:val="none" w:sz="0" w:space="0" w:color="auto"/>
            <w:right w:val="none" w:sz="0" w:space="0" w:color="auto"/>
          </w:divBdr>
        </w:div>
        <w:div w:id="1977756064">
          <w:marLeft w:val="0"/>
          <w:marRight w:val="0"/>
          <w:marTop w:val="0"/>
          <w:marBottom w:val="0"/>
          <w:divBdr>
            <w:top w:val="none" w:sz="0" w:space="0" w:color="auto"/>
            <w:left w:val="none" w:sz="0" w:space="0" w:color="auto"/>
            <w:bottom w:val="none" w:sz="0" w:space="0" w:color="auto"/>
            <w:right w:val="none" w:sz="0" w:space="0" w:color="auto"/>
          </w:divBdr>
        </w:div>
        <w:div w:id="80413694">
          <w:marLeft w:val="10"/>
          <w:marRight w:val="53"/>
          <w:marTop w:val="0"/>
          <w:marBottom w:val="0"/>
          <w:divBdr>
            <w:top w:val="none" w:sz="0" w:space="0" w:color="auto"/>
            <w:left w:val="none" w:sz="0" w:space="0" w:color="auto"/>
            <w:bottom w:val="none" w:sz="0" w:space="0" w:color="auto"/>
            <w:right w:val="none" w:sz="0" w:space="0" w:color="auto"/>
          </w:divBdr>
        </w:div>
        <w:div w:id="1076559909">
          <w:marLeft w:val="10"/>
          <w:marRight w:val="53"/>
          <w:marTop w:val="0"/>
          <w:marBottom w:val="0"/>
          <w:divBdr>
            <w:top w:val="none" w:sz="0" w:space="0" w:color="auto"/>
            <w:left w:val="none" w:sz="0" w:space="0" w:color="auto"/>
            <w:bottom w:val="none" w:sz="0" w:space="0" w:color="auto"/>
            <w:right w:val="none" w:sz="0" w:space="0" w:color="auto"/>
          </w:divBdr>
        </w:div>
        <w:div w:id="514809115">
          <w:marLeft w:val="0"/>
          <w:marRight w:val="0"/>
          <w:marTop w:val="0"/>
          <w:marBottom w:val="0"/>
          <w:divBdr>
            <w:top w:val="none" w:sz="0" w:space="0" w:color="auto"/>
            <w:left w:val="none" w:sz="0" w:space="0" w:color="auto"/>
            <w:bottom w:val="none" w:sz="0" w:space="0" w:color="auto"/>
            <w:right w:val="none" w:sz="0" w:space="0" w:color="auto"/>
          </w:divBdr>
        </w:div>
        <w:div w:id="1764766716">
          <w:marLeft w:val="0"/>
          <w:marRight w:val="0"/>
          <w:marTop w:val="0"/>
          <w:marBottom w:val="0"/>
          <w:divBdr>
            <w:top w:val="none" w:sz="0" w:space="0" w:color="auto"/>
            <w:left w:val="none" w:sz="0" w:space="0" w:color="auto"/>
            <w:bottom w:val="none" w:sz="0" w:space="0" w:color="auto"/>
            <w:right w:val="none" w:sz="0" w:space="0" w:color="auto"/>
          </w:divBdr>
        </w:div>
        <w:div w:id="1621568412">
          <w:marLeft w:val="0"/>
          <w:marRight w:val="0"/>
          <w:marTop w:val="0"/>
          <w:marBottom w:val="0"/>
          <w:divBdr>
            <w:top w:val="none" w:sz="0" w:space="0" w:color="auto"/>
            <w:left w:val="none" w:sz="0" w:space="0" w:color="auto"/>
            <w:bottom w:val="none" w:sz="0" w:space="0" w:color="auto"/>
            <w:right w:val="none" w:sz="0" w:space="0" w:color="auto"/>
          </w:divBdr>
        </w:div>
        <w:div w:id="344214320">
          <w:marLeft w:val="0"/>
          <w:marRight w:val="0"/>
          <w:marTop w:val="0"/>
          <w:marBottom w:val="0"/>
          <w:divBdr>
            <w:top w:val="none" w:sz="0" w:space="0" w:color="auto"/>
            <w:left w:val="none" w:sz="0" w:space="0" w:color="auto"/>
            <w:bottom w:val="none" w:sz="0" w:space="0" w:color="auto"/>
            <w:right w:val="none" w:sz="0" w:space="0" w:color="auto"/>
          </w:divBdr>
        </w:div>
        <w:div w:id="412508384">
          <w:marLeft w:val="0"/>
          <w:marRight w:val="0"/>
          <w:marTop w:val="0"/>
          <w:marBottom w:val="0"/>
          <w:divBdr>
            <w:top w:val="none" w:sz="0" w:space="0" w:color="auto"/>
            <w:left w:val="none" w:sz="0" w:space="0" w:color="auto"/>
            <w:bottom w:val="none" w:sz="0" w:space="0" w:color="auto"/>
            <w:right w:val="none" w:sz="0" w:space="0" w:color="auto"/>
          </w:divBdr>
        </w:div>
        <w:div w:id="196090228">
          <w:marLeft w:val="0"/>
          <w:marRight w:val="0"/>
          <w:marTop w:val="0"/>
          <w:marBottom w:val="0"/>
          <w:divBdr>
            <w:top w:val="none" w:sz="0" w:space="0" w:color="auto"/>
            <w:left w:val="none" w:sz="0" w:space="0" w:color="auto"/>
            <w:bottom w:val="none" w:sz="0" w:space="0" w:color="auto"/>
            <w:right w:val="none" w:sz="0" w:space="0" w:color="auto"/>
          </w:divBdr>
        </w:div>
        <w:div w:id="86654536">
          <w:marLeft w:val="0"/>
          <w:marRight w:val="0"/>
          <w:marTop w:val="0"/>
          <w:marBottom w:val="0"/>
          <w:divBdr>
            <w:top w:val="none" w:sz="0" w:space="0" w:color="auto"/>
            <w:left w:val="none" w:sz="0" w:space="0" w:color="auto"/>
            <w:bottom w:val="none" w:sz="0" w:space="0" w:color="auto"/>
            <w:right w:val="none" w:sz="0" w:space="0" w:color="auto"/>
          </w:divBdr>
        </w:div>
        <w:div w:id="1472673477">
          <w:marLeft w:val="0"/>
          <w:marRight w:val="0"/>
          <w:marTop w:val="0"/>
          <w:marBottom w:val="0"/>
          <w:divBdr>
            <w:top w:val="none" w:sz="0" w:space="0" w:color="auto"/>
            <w:left w:val="none" w:sz="0" w:space="0" w:color="auto"/>
            <w:bottom w:val="none" w:sz="0" w:space="0" w:color="auto"/>
            <w:right w:val="none" w:sz="0" w:space="0" w:color="auto"/>
          </w:divBdr>
        </w:div>
        <w:div w:id="1291741527">
          <w:marLeft w:val="0"/>
          <w:marRight w:val="0"/>
          <w:marTop w:val="0"/>
          <w:marBottom w:val="0"/>
          <w:divBdr>
            <w:top w:val="none" w:sz="0" w:space="0" w:color="auto"/>
            <w:left w:val="none" w:sz="0" w:space="0" w:color="auto"/>
            <w:bottom w:val="none" w:sz="0" w:space="0" w:color="auto"/>
            <w:right w:val="none" w:sz="0" w:space="0" w:color="auto"/>
          </w:divBdr>
        </w:div>
        <w:div w:id="1184052053">
          <w:marLeft w:val="0"/>
          <w:marRight w:val="0"/>
          <w:marTop w:val="0"/>
          <w:marBottom w:val="0"/>
          <w:divBdr>
            <w:top w:val="none" w:sz="0" w:space="0" w:color="auto"/>
            <w:left w:val="none" w:sz="0" w:space="0" w:color="auto"/>
            <w:bottom w:val="none" w:sz="0" w:space="0" w:color="auto"/>
            <w:right w:val="none" w:sz="0" w:space="0" w:color="auto"/>
          </w:divBdr>
        </w:div>
        <w:div w:id="1659529329">
          <w:marLeft w:val="0"/>
          <w:marRight w:val="0"/>
          <w:marTop w:val="0"/>
          <w:marBottom w:val="0"/>
          <w:divBdr>
            <w:top w:val="none" w:sz="0" w:space="0" w:color="auto"/>
            <w:left w:val="none" w:sz="0" w:space="0" w:color="auto"/>
            <w:bottom w:val="none" w:sz="0" w:space="0" w:color="auto"/>
            <w:right w:val="none" w:sz="0" w:space="0" w:color="auto"/>
          </w:divBdr>
        </w:div>
        <w:div w:id="1731803664">
          <w:marLeft w:val="0"/>
          <w:marRight w:val="0"/>
          <w:marTop w:val="0"/>
          <w:marBottom w:val="0"/>
          <w:divBdr>
            <w:top w:val="none" w:sz="0" w:space="0" w:color="auto"/>
            <w:left w:val="none" w:sz="0" w:space="0" w:color="auto"/>
            <w:bottom w:val="none" w:sz="0" w:space="0" w:color="auto"/>
            <w:right w:val="none" w:sz="0" w:space="0" w:color="auto"/>
          </w:divBdr>
        </w:div>
      </w:divsChild>
    </w:div>
    <w:div w:id="457574322">
      <w:bodyDiv w:val="1"/>
      <w:marLeft w:val="0"/>
      <w:marRight w:val="0"/>
      <w:marTop w:val="0"/>
      <w:marBottom w:val="0"/>
      <w:divBdr>
        <w:top w:val="none" w:sz="0" w:space="0" w:color="auto"/>
        <w:left w:val="none" w:sz="0" w:space="0" w:color="auto"/>
        <w:bottom w:val="none" w:sz="0" w:space="0" w:color="auto"/>
        <w:right w:val="none" w:sz="0" w:space="0" w:color="auto"/>
      </w:divBdr>
    </w:div>
    <w:div w:id="474034829">
      <w:bodyDiv w:val="1"/>
      <w:marLeft w:val="0"/>
      <w:marRight w:val="0"/>
      <w:marTop w:val="0"/>
      <w:marBottom w:val="0"/>
      <w:divBdr>
        <w:top w:val="none" w:sz="0" w:space="0" w:color="auto"/>
        <w:left w:val="none" w:sz="0" w:space="0" w:color="auto"/>
        <w:bottom w:val="none" w:sz="0" w:space="0" w:color="auto"/>
        <w:right w:val="none" w:sz="0" w:space="0" w:color="auto"/>
      </w:divBdr>
    </w:div>
    <w:div w:id="481890431">
      <w:bodyDiv w:val="1"/>
      <w:marLeft w:val="0"/>
      <w:marRight w:val="0"/>
      <w:marTop w:val="0"/>
      <w:marBottom w:val="0"/>
      <w:divBdr>
        <w:top w:val="none" w:sz="0" w:space="0" w:color="auto"/>
        <w:left w:val="none" w:sz="0" w:space="0" w:color="auto"/>
        <w:bottom w:val="none" w:sz="0" w:space="0" w:color="auto"/>
        <w:right w:val="none" w:sz="0" w:space="0" w:color="auto"/>
      </w:divBdr>
    </w:div>
    <w:div w:id="487790096">
      <w:bodyDiv w:val="1"/>
      <w:marLeft w:val="0"/>
      <w:marRight w:val="0"/>
      <w:marTop w:val="0"/>
      <w:marBottom w:val="0"/>
      <w:divBdr>
        <w:top w:val="none" w:sz="0" w:space="0" w:color="auto"/>
        <w:left w:val="none" w:sz="0" w:space="0" w:color="auto"/>
        <w:bottom w:val="none" w:sz="0" w:space="0" w:color="auto"/>
        <w:right w:val="none" w:sz="0" w:space="0" w:color="auto"/>
      </w:divBdr>
    </w:div>
    <w:div w:id="539436668">
      <w:bodyDiv w:val="1"/>
      <w:marLeft w:val="0"/>
      <w:marRight w:val="0"/>
      <w:marTop w:val="0"/>
      <w:marBottom w:val="0"/>
      <w:divBdr>
        <w:top w:val="none" w:sz="0" w:space="0" w:color="auto"/>
        <w:left w:val="none" w:sz="0" w:space="0" w:color="auto"/>
        <w:bottom w:val="none" w:sz="0" w:space="0" w:color="auto"/>
        <w:right w:val="none" w:sz="0" w:space="0" w:color="auto"/>
      </w:divBdr>
    </w:div>
    <w:div w:id="554200761">
      <w:bodyDiv w:val="1"/>
      <w:marLeft w:val="0"/>
      <w:marRight w:val="0"/>
      <w:marTop w:val="0"/>
      <w:marBottom w:val="0"/>
      <w:divBdr>
        <w:top w:val="none" w:sz="0" w:space="0" w:color="auto"/>
        <w:left w:val="none" w:sz="0" w:space="0" w:color="auto"/>
        <w:bottom w:val="none" w:sz="0" w:space="0" w:color="auto"/>
        <w:right w:val="none" w:sz="0" w:space="0" w:color="auto"/>
      </w:divBdr>
    </w:div>
    <w:div w:id="595478240">
      <w:bodyDiv w:val="1"/>
      <w:marLeft w:val="0"/>
      <w:marRight w:val="0"/>
      <w:marTop w:val="0"/>
      <w:marBottom w:val="0"/>
      <w:divBdr>
        <w:top w:val="none" w:sz="0" w:space="0" w:color="auto"/>
        <w:left w:val="none" w:sz="0" w:space="0" w:color="auto"/>
        <w:bottom w:val="none" w:sz="0" w:space="0" w:color="auto"/>
        <w:right w:val="none" w:sz="0" w:space="0" w:color="auto"/>
      </w:divBdr>
      <w:divsChild>
        <w:div w:id="482233734">
          <w:marLeft w:val="0"/>
          <w:marRight w:val="0"/>
          <w:marTop w:val="0"/>
          <w:marBottom w:val="0"/>
          <w:divBdr>
            <w:top w:val="none" w:sz="0" w:space="0" w:color="auto"/>
            <w:left w:val="none" w:sz="0" w:space="0" w:color="auto"/>
            <w:bottom w:val="none" w:sz="0" w:space="0" w:color="auto"/>
            <w:right w:val="none" w:sz="0" w:space="0" w:color="auto"/>
          </w:divBdr>
        </w:div>
      </w:divsChild>
    </w:div>
    <w:div w:id="647051093">
      <w:bodyDiv w:val="1"/>
      <w:marLeft w:val="0"/>
      <w:marRight w:val="0"/>
      <w:marTop w:val="0"/>
      <w:marBottom w:val="0"/>
      <w:divBdr>
        <w:top w:val="none" w:sz="0" w:space="0" w:color="auto"/>
        <w:left w:val="none" w:sz="0" w:space="0" w:color="auto"/>
        <w:bottom w:val="none" w:sz="0" w:space="0" w:color="auto"/>
        <w:right w:val="none" w:sz="0" w:space="0" w:color="auto"/>
      </w:divBdr>
    </w:div>
    <w:div w:id="662854127">
      <w:bodyDiv w:val="1"/>
      <w:marLeft w:val="0"/>
      <w:marRight w:val="0"/>
      <w:marTop w:val="0"/>
      <w:marBottom w:val="0"/>
      <w:divBdr>
        <w:top w:val="none" w:sz="0" w:space="0" w:color="auto"/>
        <w:left w:val="none" w:sz="0" w:space="0" w:color="auto"/>
        <w:bottom w:val="none" w:sz="0" w:space="0" w:color="auto"/>
        <w:right w:val="none" w:sz="0" w:space="0" w:color="auto"/>
      </w:divBdr>
      <w:divsChild>
        <w:div w:id="1752310659">
          <w:marLeft w:val="0"/>
          <w:marRight w:val="0"/>
          <w:marTop w:val="0"/>
          <w:marBottom w:val="0"/>
          <w:divBdr>
            <w:top w:val="none" w:sz="0" w:space="0" w:color="auto"/>
            <w:left w:val="none" w:sz="0" w:space="0" w:color="auto"/>
            <w:bottom w:val="none" w:sz="0" w:space="0" w:color="auto"/>
            <w:right w:val="none" w:sz="0" w:space="0" w:color="auto"/>
          </w:divBdr>
        </w:div>
      </w:divsChild>
    </w:div>
    <w:div w:id="744449959">
      <w:bodyDiv w:val="1"/>
      <w:marLeft w:val="0"/>
      <w:marRight w:val="0"/>
      <w:marTop w:val="0"/>
      <w:marBottom w:val="0"/>
      <w:divBdr>
        <w:top w:val="none" w:sz="0" w:space="0" w:color="auto"/>
        <w:left w:val="none" w:sz="0" w:space="0" w:color="auto"/>
        <w:bottom w:val="none" w:sz="0" w:space="0" w:color="auto"/>
        <w:right w:val="none" w:sz="0" w:space="0" w:color="auto"/>
      </w:divBdr>
      <w:divsChild>
        <w:div w:id="1992370857">
          <w:marLeft w:val="547"/>
          <w:marRight w:val="0"/>
          <w:marTop w:val="0"/>
          <w:marBottom w:val="0"/>
          <w:divBdr>
            <w:top w:val="none" w:sz="0" w:space="0" w:color="auto"/>
            <w:left w:val="none" w:sz="0" w:space="0" w:color="auto"/>
            <w:bottom w:val="none" w:sz="0" w:space="0" w:color="auto"/>
            <w:right w:val="none" w:sz="0" w:space="0" w:color="auto"/>
          </w:divBdr>
        </w:div>
        <w:div w:id="2000840588">
          <w:marLeft w:val="547"/>
          <w:marRight w:val="0"/>
          <w:marTop w:val="0"/>
          <w:marBottom w:val="0"/>
          <w:divBdr>
            <w:top w:val="none" w:sz="0" w:space="0" w:color="auto"/>
            <w:left w:val="none" w:sz="0" w:space="0" w:color="auto"/>
            <w:bottom w:val="none" w:sz="0" w:space="0" w:color="auto"/>
            <w:right w:val="none" w:sz="0" w:space="0" w:color="auto"/>
          </w:divBdr>
        </w:div>
      </w:divsChild>
    </w:div>
    <w:div w:id="841165405">
      <w:bodyDiv w:val="1"/>
      <w:marLeft w:val="0"/>
      <w:marRight w:val="0"/>
      <w:marTop w:val="0"/>
      <w:marBottom w:val="0"/>
      <w:divBdr>
        <w:top w:val="none" w:sz="0" w:space="0" w:color="auto"/>
        <w:left w:val="none" w:sz="0" w:space="0" w:color="auto"/>
        <w:bottom w:val="none" w:sz="0" w:space="0" w:color="auto"/>
        <w:right w:val="none" w:sz="0" w:space="0" w:color="auto"/>
      </w:divBdr>
    </w:div>
    <w:div w:id="1049845691">
      <w:bodyDiv w:val="1"/>
      <w:marLeft w:val="0"/>
      <w:marRight w:val="0"/>
      <w:marTop w:val="0"/>
      <w:marBottom w:val="0"/>
      <w:divBdr>
        <w:top w:val="none" w:sz="0" w:space="0" w:color="auto"/>
        <w:left w:val="none" w:sz="0" w:space="0" w:color="auto"/>
        <w:bottom w:val="none" w:sz="0" w:space="0" w:color="auto"/>
        <w:right w:val="none" w:sz="0" w:space="0" w:color="auto"/>
      </w:divBdr>
    </w:div>
    <w:div w:id="1049916202">
      <w:bodyDiv w:val="1"/>
      <w:marLeft w:val="0"/>
      <w:marRight w:val="0"/>
      <w:marTop w:val="0"/>
      <w:marBottom w:val="0"/>
      <w:divBdr>
        <w:top w:val="none" w:sz="0" w:space="0" w:color="auto"/>
        <w:left w:val="none" w:sz="0" w:space="0" w:color="auto"/>
        <w:bottom w:val="none" w:sz="0" w:space="0" w:color="auto"/>
        <w:right w:val="none" w:sz="0" w:space="0" w:color="auto"/>
      </w:divBdr>
      <w:divsChild>
        <w:div w:id="1971551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697696">
      <w:bodyDiv w:val="1"/>
      <w:marLeft w:val="0"/>
      <w:marRight w:val="0"/>
      <w:marTop w:val="0"/>
      <w:marBottom w:val="0"/>
      <w:divBdr>
        <w:top w:val="none" w:sz="0" w:space="0" w:color="auto"/>
        <w:left w:val="none" w:sz="0" w:space="0" w:color="auto"/>
        <w:bottom w:val="none" w:sz="0" w:space="0" w:color="auto"/>
        <w:right w:val="none" w:sz="0" w:space="0" w:color="auto"/>
      </w:divBdr>
    </w:div>
    <w:div w:id="1108696308">
      <w:bodyDiv w:val="1"/>
      <w:marLeft w:val="0"/>
      <w:marRight w:val="0"/>
      <w:marTop w:val="0"/>
      <w:marBottom w:val="0"/>
      <w:divBdr>
        <w:top w:val="none" w:sz="0" w:space="0" w:color="auto"/>
        <w:left w:val="none" w:sz="0" w:space="0" w:color="auto"/>
        <w:bottom w:val="none" w:sz="0" w:space="0" w:color="auto"/>
        <w:right w:val="none" w:sz="0" w:space="0" w:color="auto"/>
      </w:divBdr>
    </w:div>
    <w:div w:id="1227762263">
      <w:bodyDiv w:val="1"/>
      <w:marLeft w:val="0"/>
      <w:marRight w:val="0"/>
      <w:marTop w:val="0"/>
      <w:marBottom w:val="0"/>
      <w:divBdr>
        <w:top w:val="none" w:sz="0" w:space="0" w:color="auto"/>
        <w:left w:val="none" w:sz="0" w:space="0" w:color="auto"/>
        <w:bottom w:val="none" w:sz="0" w:space="0" w:color="auto"/>
        <w:right w:val="none" w:sz="0" w:space="0" w:color="auto"/>
      </w:divBdr>
    </w:div>
    <w:div w:id="1474521937">
      <w:bodyDiv w:val="1"/>
      <w:marLeft w:val="0"/>
      <w:marRight w:val="0"/>
      <w:marTop w:val="0"/>
      <w:marBottom w:val="0"/>
      <w:divBdr>
        <w:top w:val="none" w:sz="0" w:space="0" w:color="auto"/>
        <w:left w:val="none" w:sz="0" w:space="0" w:color="auto"/>
        <w:bottom w:val="none" w:sz="0" w:space="0" w:color="auto"/>
        <w:right w:val="none" w:sz="0" w:space="0" w:color="auto"/>
      </w:divBdr>
    </w:div>
    <w:div w:id="1481993963">
      <w:bodyDiv w:val="1"/>
      <w:marLeft w:val="0"/>
      <w:marRight w:val="0"/>
      <w:marTop w:val="0"/>
      <w:marBottom w:val="0"/>
      <w:divBdr>
        <w:top w:val="none" w:sz="0" w:space="0" w:color="auto"/>
        <w:left w:val="none" w:sz="0" w:space="0" w:color="auto"/>
        <w:bottom w:val="none" w:sz="0" w:space="0" w:color="auto"/>
        <w:right w:val="none" w:sz="0" w:space="0" w:color="auto"/>
      </w:divBdr>
      <w:divsChild>
        <w:div w:id="519706438">
          <w:marLeft w:val="0"/>
          <w:marRight w:val="0"/>
          <w:marTop w:val="0"/>
          <w:marBottom w:val="0"/>
          <w:divBdr>
            <w:top w:val="none" w:sz="0" w:space="0" w:color="auto"/>
            <w:left w:val="none" w:sz="0" w:space="0" w:color="auto"/>
            <w:bottom w:val="none" w:sz="0" w:space="0" w:color="auto"/>
            <w:right w:val="none" w:sz="0" w:space="0" w:color="auto"/>
          </w:divBdr>
        </w:div>
      </w:divsChild>
    </w:div>
    <w:div w:id="1497763559">
      <w:bodyDiv w:val="1"/>
      <w:marLeft w:val="0"/>
      <w:marRight w:val="0"/>
      <w:marTop w:val="0"/>
      <w:marBottom w:val="0"/>
      <w:divBdr>
        <w:top w:val="none" w:sz="0" w:space="0" w:color="auto"/>
        <w:left w:val="none" w:sz="0" w:space="0" w:color="auto"/>
        <w:bottom w:val="none" w:sz="0" w:space="0" w:color="auto"/>
        <w:right w:val="none" w:sz="0" w:space="0" w:color="auto"/>
      </w:divBdr>
    </w:div>
    <w:div w:id="1515923467">
      <w:bodyDiv w:val="1"/>
      <w:marLeft w:val="0"/>
      <w:marRight w:val="0"/>
      <w:marTop w:val="0"/>
      <w:marBottom w:val="0"/>
      <w:divBdr>
        <w:top w:val="none" w:sz="0" w:space="0" w:color="auto"/>
        <w:left w:val="none" w:sz="0" w:space="0" w:color="auto"/>
        <w:bottom w:val="none" w:sz="0" w:space="0" w:color="auto"/>
        <w:right w:val="none" w:sz="0" w:space="0" w:color="auto"/>
      </w:divBdr>
    </w:div>
    <w:div w:id="1558392350">
      <w:bodyDiv w:val="1"/>
      <w:marLeft w:val="0"/>
      <w:marRight w:val="0"/>
      <w:marTop w:val="0"/>
      <w:marBottom w:val="0"/>
      <w:divBdr>
        <w:top w:val="none" w:sz="0" w:space="0" w:color="auto"/>
        <w:left w:val="none" w:sz="0" w:space="0" w:color="auto"/>
        <w:bottom w:val="none" w:sz="0" w:space="0" w:color="auto"/>
        <w:right w:val="none" w:sz="0" w:space="0" w:color="auto"/>
      </w:divBdr>
    </w:div>
    <w:div w:id="1559585913">
      <w:bodyDiv w:val="1"/>
      <w:marLeft w:val="0"/>
      <w:marRight w:val="0"/>
      <w:marTop w:val="0"/>
      <w:marBottom w:val="0"/>
      <w:divBdr>
        <w:top w:val="none" w:sz="0" w:space="0" w:color="auto"/>
        <w:left w:val="none" w:sz="0" w:space="0" w:color="auto"/>
        <w:bottom w:val="none" w:sz="0" w:space="0" w:color="auto"/>
        <w:right w:val="none" w:sz="0" w:space="0" w:color="auto"/>
      </w:divBdr>
    </w:div>
    <w:div w:id="1573271857">
      <w:bodyDiv w:val="1"/>
      <w:marLeft w:val="0"/>
      <w:marRight w:val="0"/>
      <w:marTop w:val="0"/>
      <w:marBottom w:val="0"/>
      <w:divBdr>
        <w:top w:val="none" w:sz="0" w:space="0" w:color="auto"/>
        <w:left w:val="none" w:sz="0" w:space="0" w:color="auto"/>
        <w:bottom w:val="none" w:sz="0" w:space="0" w:color="auto"/>
        <w:right w:val="none" w:sz="0" w:space="0" w:color="auto"/>
      </w:divBdr>
    </w:div>
    <w:div w:id="1583373352">
      <w:bodyDiv w:val="1"/>
      <w:marLeft w:val="0"/>
      <w:marRight w:val="0"/>
      <w:marTop w:val="0"/>
      <w:marBottom w:val="0"/>
      <w:divBdr>
        <w:top w:val="none" w:sz="0" w:space="0" w:color="auto"/>
        <w:left w:val="none" w:sz="0" w:space="0" w:color="auto"/>
        <w:bottom w:val="none" w:sz="0" w:space="0" w:color="auto"/>
        <w:right w:val="none" w:sz="0" w:space="0" w:color="auto"/>
      </w:divBdr>
    </w:div>
    <w:div w:id="1605765476">
      <w:bodyDiv w:val="1"/>
      <w:marLeft w:val="0"/>
      <w:marRight w:val="0"/>
      <w:marTop w:val="0"/>
      <w:marBottom w:val="0"/>
      <w:divBdr>
        <w:top w:val="none" w:sz="0" w:space="0" w:color="auto"/>
        <w:left w:val="none" w:sz="0" w:space="0" w:color="auto"/>
        <w:bottom w:val="none" w:sz="0" w:space="0" w:color="auto"/>
        <w:right w:val="none" w:sz="0" w:space="0" w:color="auto"/>
      </w:divBdr>
    </w:div>
    <w:div w:id="1625312406">
      <w:bodyDiv w:val="1"/>
      <w:marLeft w:val="0"/>
      <w:marRight w:val="0"/>
      <w:marTop w:val="0"/>
      <w:marBottom w:val="0"/>
      <w:divBdr>
        <w:top w:val="none" w:sz="0" w:space="0" w:color="auto"/>
        <w:left w:val="none" w:sz="0" w:space="0" w:color="auto"/>
        <w:bottom w:val="none" w:sz="0" w:space="0" w:color="auto"/>
        <w:right w:val="none" w:sz="0" w:space="0" w:color="auto"/>
      </w:divBdr>
    </w:div>
    <w:div w:id="1694066210">
      <w:bodyDiv w:val="1"/>
      <w:marLeft w:val="0"/>
      <w:marRight w:val="0"/>
      <w:marTop w:val="0"/>
      <w:marBottom w:val="0"/>
      <w:divBdr>
        <w:top w:val="none" w:sz="0" w:space="0" w:color="auto"/>
        <w:left w:val="none" w:sz="0" w:space="0" w:color="auto"/>
        <w:bottom w:val="none" w:sz="0" w:space="0" w:color="auto"/>
        <w:right w:val="none" w:sz="0" w:space="0" w:color="auto"/>
      </w:divBdr>
    </w:div>
    <w:div w:id="1713529294">
      <w:bodyDiv w:val="1"/>
      <w:marLeft w:val="0"/>
      <w:marRight w:val="0"/>
      <w:marTop w:val="0"/>
      <w:marBottom w:val="0"/>
      <w:divBdr>
        <w:top w:val="none" w:sz="0" w:space="0" w:color="auto"/>
        <w:left w:val="none" w:sz="0" w:space="0" w:color="auto"/>
        <w:bottom w:val="none" w:sz="0" w:space="0" w:color="auto"/>
        <w:right w:val="none" w:sz="0" w:space="0" w:color="auto"/>
      </w:divBdr>
    </w:div>
    <w:div w:id="1760175228">
      <w:bodyDiv w:val="1"/>
      <w:marLeft w:val="0"/>
      <w:marRight w:val="0"/>
      <w:marTop w:val="0"/>
      <w:marBottom w:val="0"/>
      <w:divBdr>
        <w:top w:val="none" w:sz="0" w:space="0" w:color="auto"/>
        <w:left w:val="none" w:sz="0" w:space="0" w:color="auto"/>
        <w:bottom w:val="none" w:sz="0" w:space="0" w:color="auto"/>
        <w:right w:val="none" w:sz="0" w:space="0" w:color="auto"/>
      </w:divBdr>
      <w:divsChild>
        <w:div w:id="493104166">
          <w:marLeft w:val="0"/>
          <w:marRight w:val="0"/>
          <w:marTop w:val="0"/>
          <w:marBottom w:val="0"/>
          <w:divBdr>
            <w:top w:val="none" w:sz="0" w:space="0" w:color="auto"/>
            <w:left w:val="none" w:sz="0" w:space="0" w:color="auto"/>
            <w:bottom w:val="none" w:sz="0" w:space="0" w:color="auto"/>
            <w:right w:val="none" w:sz="0" w:space="0" w:color="auto"/>
          </w:divBdr>
        </w:div>
      </w:divsChild>
    </w:div>
    <w:div w:id="1765220767">
      <w:bodyDiv w:val="1"/>
      <w:marLeft w:val="0"/>
      <w:marRight w:val="0"/>
      <w:marTop w:val="0"/>
      <w:marBottom w:val="0"/>
      <w:divBdr>
        <w:top w:val="none" w:sz="0" w:space="0" w:color="auto"/>
        <w:left w:val="none" w:sz="0" w:space="0" w:color="auto"/>
        <w:bottom w:val="none" w:sz="0" w:space="0" w:color="auto"/>
        <w:right w:val="none" w:sz="0" w:space="0" w:color="auto"/>
      </w:divBdr>
    </w:div>
    <w:div w:id="1776754938">
      <w:bodyDiv w:val="1"/>
      <w:marLeft w:val="0"/>
      <w:marRight w:val="0"/>
      <w:marTop w:val="0"/>
      <w:marBottom w:val="0"/>
      <w:divBdr>
        <w:top w:val="none" w:sz="0" w:space="0" w:color="auto"/>
        <w:left w:val="none" w:sz="0" w:space="0" w:color="auto"/>
        <w:bottom w:val="none" w:sz="0" w:space="0" w:color="auto"/>
        <w:right w:val="none" w:sz="0" w:space="0" w:color="auto"/>
      </w:divBdr>
    </w:div>
    <w:div w:id="1826317161">
      <w:bodyDiv w:val="1"/>
      <w:marLeft w:val="0"/>
      <w:marRight w:val="0"/>
      <w:marTop w:val="0"/>
      <w:marBottom w:val="0"/>
      <w:divBdr>
        <w:top w:val="none" w:sz="0" w:space="0" w:color="auto"/>
        <w:left w:val="none" w:sz="0" w:space="0" w:color="auto"/>
        <w:bottom w:val="none" w:sz="0" w:space="0" w:color="auto"/>
        <w:right w:val="none" w:sz="0" w:space="0" w:color="auto"/>
      </w:divBdr>
    </w:div>
    <w:div w:id="1845506595">
      <w:bodyDiv w:val="1"/>
      <w:marLeft w:val="0"/>
      <w:marRight w:val="0"/>
      <w:marTop w:val="0"/>
      <w:marBottom w:val="0"/>
      <w:divBdr>
        <w:top w:val="none" w:sz="0" w:space="0" w:color="auto"/>
        <w:left w:val="none" w:sz="0" w:space="0" w:color="auto"/>
        <w:bottom w:val="none" w:sz="0" w:space="0" w:color="auto"/>
        <w:right w:val="none" w:sz="0" w:space="0" w:color="auto"/>
      </w:divBdr>
    </w:div>
    <w:div w:id="1942688011">
      <w:bodyDiv w:val="1"/>
      <w:marLeft w:val="0"/>
      <w:marRight w:val="0"/>
      <w:marTop w:val="0"/>
      <w:marBottom w:val="0"/>
      <w:divBdr>
        <w:top w:val="none" w:sz="0" w:space="0" w:color="auto"/>
        <w:left w:val="none" w:sz="0" w:space="0" w:color="auto"/>
        <w:bottom w:val="none" w:sz="0" w:space="0" w:color="auto"/>
        <w:right w:val="none" w:sz="0" w:space="0" w:color="auto"/>
      </w:divBdr>
    </w:div>
    <w:div w:id="1979339922">
      <w:bodyDiv w:val="1"/>
      <w:marLeft w:val="0"/>
      <w:marRight w:val="0"/>
      <w:marTop w:val="0"/>
      <w:marBottom w:val="0"/>
      <w:divBdr>
        <w:top w:val="none" w:sz="0" w:space="0" w:color="auto"/>
        <w:left w:val="none" w:sz="0" w:space="0" w:color="auto"/>
        <w:bottom w:val="none" w:sz="0" w:space="0" w:color="auto"/>
        <w:right w:val="none" w:sz="0" w:space="0" w:color="auto"/>
      </w:divBdr>
    </w:div>
    <w:div w:id="1981685665">
      <w:bodyDiv w:val="1"/>
      <w:marLeft w:val="0"/>
      <w:marRight w:val="0"/>
      <w:marTop w:val="0"/>
      <w:marBottom w:val="0"/>
      <w:divBdr>
        <w:top w:val="none" w:sz="0" w:space="0" w:color="auto"/>
        <w:left w:val="none" w:sz="0" w:space="0" w:color="auto"/>
        <w:bottom w:val="none" w:sz="0" w:space="0" w:color="auto"/>
        <w:right w:val="none" w:sz="0" w:space="0" w:color="auto"/>
      </w:divBdr>
    </w:div>
    <w:div w:id="1986859749">
      <w:bodyDiv w:val="1"/>
      <w:marLeft w:val="0"/>
      <w:marRight w:val="0"/>
      <w:marTop w:val="0"/>
      <w:marBottom w:val="0"/>
      <w:divBdr>
        <w:top w:val="none" w:sz="0" w:space="0" w:color="auto"/>
        <w:left w:val="none" w:sz="0" w:space="0" w:color="auto"/>
        <w:bottom w:val="none" w:sz="0" w:space="0" w:color="auto"/>
        <w:right w:val="none" w:sz="0" w:space="0" w:color="auto"/>
      </w:divBdr>
      <w:divsChild>
        <w:div w:id="2119325272">
          <w:marLeft w:val="0"/>
          <w:marRight w:val="0"/>
          <w:marTop w:val="0"/>
          <w:marBottom w:val="0"/>
          <w:divBdr>
            <w:top w:val="none" w:sz="0" w:space="0" w:color="auto"/>
            <w:left w:val="none" w:sz="0" w:space="0" w:color="auto"/>
            <w:bottom w:val="none" w:sz="0" w:space="0" w:color="auto"/>
            <w:right w:val="none" w:sz="0" w:space="0" w:color="auto"/>
          </w:divBdr>
        </w:div>
        <w:div w:id="2109695244">
          <w:marLeft w:val="0"/>
          <w:marRight w:val="0"/>
          <w:marTop w:val="0"/>
          <w:marBottom w:val="0"/>
          <w:divBdr>
            <w:top w:val="none" w:sz="0" w:space="0" w:color="auto"/>
            <w:left w:val="none" w:sz="0" w:space="0" w:color="auto"/>
            <w:bottom w:val="none" w:sz="0" w:space="0" w:color="auto"/>
            <w:right w:val="none" w:sz="0" w:space="0" w:color="auto"/>
          </w:divBdr>
        </w:div>
        <w:div w:id="656307522">
          <w:marLeft w:val="0"/>
          <w:marRight w:val="0"/>
          <w:marTop w:val="0"/>
          <w:marBottom w:val="0"/>
          <w:divBdr>
            <w:top w:val="none" w:sz="0" w:space="0" w:color="auto"/>
            <w:left w:val="none" w:sz="0" w:space="0" w:color="auto"/>
            <w:bottom w:val="none" w:sz="0" w:space="0" w:color="auto"/>
            <w:right w:val="none" w:sz="0" w:space="0" w:color="auto"/>
          </w:divBdr>
        </w:div>
        <w:div w:id="43605746">
          <w:marLeft w:val="0"/>
          <w:marRight w:val="0"/>
          <w:marTop w:val="0"/>
          <w:marBottom w:val="0"/>
          <w:divBdr>
            <w:top w:val="none" w:sz="0" w:space="0" w:color="auto"/>
            <w:left w:val="none" w:sz="0" w:space="0" w:color="auto"/>
            <w:bottom w:val="none" w:sz="0" w:space="0" w:color="auto"/>
            <w:right w:val="none" w:sz="0" w:space="0" w:color="auto"/>
          </w:divBdr>
        </w:div>
        <w:div w:id="330714952">
          <w:marLeft w:val="0"/>
          <w:marRight w:val="0"/>
          <w:marTop w:val="0"/>
          <w:marBottom w:val="0"/>
          <w:divBdr>
            <w:top w:val="none" w:sz="0" w:space="0" w:color="auto"/>
            <w:left w:val="none" w:sz="0" w:space="0" w:color="auto"/>
            <w:bottom w:val="none" w:sz="0" w:space="0" w:color="auto"/>
            <w:right w:val="none" w:sz="0" w:space="0" w:color="auto"/>
          </w:divBdr>
        </w:div>
        <w:div w:id="165024328">
          <w:marLeft w:val="48"/>
          <w:marRight w:val="5"/>
          <w:marTop w:val="0"/>
          <w:marBottom w:val="0"/>
          <w:divBdr>
            <w:top w:val="none" w:sz="0" w:space="0" w:color="auto"/>
            <w:left w:val="none" w:sz="0" w:space="0" w:color="auto"/>
            <w:bottom w:val="none" w:sz="0" w:space="0" w:color="auto"/>
            <w:right w:val="none" w:sz="0" w:space="0" w:color="auto"/>
          </w:divBdr>
        </w:div>
        <w:div w:id="1761442209">
          <w:marLeft w:val="48"/>
          <w:marRight w:val="5"/>
          <w:marTop w:val="0"/>
          <w:marBottom w:val="0"/>
          <w:divBdr>
            <w:top w:val="none" w:sz="0" w:space="0" w:color="auto"/>
            <w:left w:val="none" w:sz="0" w:space="0" w:color="auto"/>
            <w:bottom w:val="none" w:sz="0" w:space="0" w:color="auto"/>
            <w:right w:val="none" w:sz="0" w:space="0" w:color="auto"/>
          </w:divBdr>
        </w:div>
        <w:div w:id="1385568038">
          <w:marLeft w:val="48"/>
          <w:marRight w:val="5"/>
          <w:marTop w:val="0"/>
          <w:marBottom w:val="0"/>
          <w:divBdr>
            <w:top w:val="none" w:sz="0" w:space="0" w:color="auto"/>
            <w:left w:val="none" w:sz="0" w:space="0" w:color="auto"/>
            <w:bottom w:val="none" w:sz="0" w:space="0" w:color="auto"/>
            <w:right w:val="none" w:sz="0" w:space="0" w:color="auto"/>
          </w:divBdr>
        </w:div>
        <w:div w:id="402411025">
          <w:marLeft w:val="48"/>
          <w:marRight w:val="5"/>
          <w:marTop w:val="0"/>
          <w:marBottom w:val="0"/>
          <w:divBdr>
            <w:top w:val="none" w:sz="0" w:space="0" w:color="auto"/>
            <w:left w:val="none" w:sz="0" w:space="0" w:color="auto"/>
            <w:bottom w:val="none" w:sz="0" w:space="0" w:color="auto"/>
            <w:right w:val="none" w:sz="0" w:space="0" w:color="auto"/>
          </w:divBdr>
        </w:div>
        <w:div w:id="1963147197">
          <w:marLeft w:val="48"/>
          <w:marRight w:val="5"/>
          <w:marTop w:val="0"/>
          <w:marBottom w:val="0"/>
          <w:divBdr>
            <w:top w:val="none" w:sz="0" w:space="0" w:color="auto"/>
            <w:left w:val="none" w:sz="0" w:space="0" w:color="auto"/>
            <w:bottom w:val="none" w:sz="0" w:space="0" w:color="auto"/>
            <w:right w:val="none" w:sz="0" w:space="0" w:color="auto"/>
          </w:divBdr>
        </w:div>
        <w:div w:id="1559705848">
          <w:marLeft w:val="48"/>
          <w:marRight w:val="5"/>
          <w:marTop w:val="0"/>
          <w:marBottom w:val="0"/>
          <w:divBdr>
            <w:top w:val="none" w:sz="0" w:space="0" w:color="auto"/>
            <w:left w:val="none" w:sz="0" w:space="0" w:color="auto"/>
            <w:bottom w:val="none" w:sz="0" w:space="0" w:color="auto"/>
            <w:right w:val="none" w:sz="0" w:space="0" w:color="auto"/>
          </w:divBdr>
        </w:div>
        <w:div w:id="384380385">
          <w:marLeft w:val="1229"/>
          <w:marRight w:val="0"/>
          <w:marTop w:val="0"/>
          <w:marBottom w:val="0"/>
          <w:divBdr>
            <w:top w:val="none" w:sz="0" w:space="0" w:color="auto"/>
            <w:left w:val="none" w:sz="0" w:space="0" w:color="auto"/>
            <w:bottom w:val="none" w:sz="0" w:space="0" w:color="auto"/>
            <w:right w:val="none" w:sz="0" w:space="0" w:color="auto"/>
          </w:divBdr>
        </w:div>
        <w:div w:id="672534743">
          <w:marLeft w:val="1229"/>
          <w:marRight w:val="0"/>
          <w:marTop w:val="0"/>
          <w:marBottom w:val="0"/>
          <w:divBdr>
            <w:top w:val="none" w:sz="0" w:space="0" w:color="auto"/>
            <w:left w:val="none" w:sz="0" w:space="0" w:color="auto"/>
            <w:bottom w:val="none" w:sz="0" w:space="0" w:color="auto"/>
            <w:right w:val="none" w:sz="0" w:space="0" w:color="auto"/>
          </w:divBdr>
        </w:div>
        <w:div w:id="323320652">
          <w:marLeft w:val="192"/>
          <w:marRight w:val="0"/>
          <w:marTop w:val="0"/>
          <w:marBottom w:val="0"/>
          <w:divBdr>
            <w:top w:val="none" w:sz="0" w:space="0" w:color="auto"/>
            <w:left w:val="none" w:sz="0" w:space="0" w:color="auto"/>
            <w:bottom w:val="none" w:sz="0" w:space="0" w:color="auto"/>
            <w:right w:val="none" w:sz="0" w:space="0" w:color="auto"/>
          </w:divBdr>
        </w:div>
        <w:div w:id="1215265639">
          <w:marLeft w:val="0"/>
          <w:marRight w:val="0"/>
          <w:marTop w:val="0"/>
          <w:marBottom w:val="0"/>
          <w:divBdr>
            <w:top w:val="none" w:sz="0" w:space="0" w:color="auto"/>
            <w:left w:val="none" w:sz="0" w:space="0" w:color="auto"/>
            <w:bottom w:val="none" w:sz="0" w:space="0" w:color="auto"/>
            <w:right w:val="none" w:sz="0" w:space="0" w:color="auto"/>
          </w:divBdr>
        </w:div>
        <w:div w:id="1221674562">
          <w:marLeft w:val="278"/>
          <w:marRight w:val="0"/>
          <w:marTop w:val="0"/>
          <w:marBottom w:val="0"/>
          <w:divBdr>
            <w:top w:val="none" w:sz="0" w:space="0" w:color="auto"/>
            <w:left w:val="none" w:sz="0" w:space="0" w:color="auto"/>
            <w:bottom w:val="none" w:sz="0" w:space="0" w:color="auto"/>
            <w:right w:val="none" w:sz="0" w:space="0" w:color="auto"/>
          </w:divBdr>
        </w:div>
        <w:div w:id="1722947709">
          <w:marLeft w:val="0"/>
          <w:marRight w:val="0"/>
          <w:marTop w:val="0"/>
          <w:marBottom w:val="0"/>
          <w:divBdr>
            <w:top w:val="none" w:sz="0" w:space="0" w:color="auto"/>
            <w:left w:val="none" w:sz="0" w:space="0" w:color="auto"/>
            <w:bottom w:val="none" w:sz="0" w:space="0" w:color="auto"/>
            <w:right w:val="none" w:sz="0" w:space="0" w:color="auto"/>
          </w:divBdr>
        </w:div>
        <w:div w:id="288979962">
          <w:marLeft w:val="274"/>
          <w:marRight w:val="0"/>
          <w:marTop w:val="0"/>
          <w:marBottom w:val="0"/>
          <w:divBdr>
            <w:top w:val="none" w:sz="0" w:space="0" w:color="auto"/>
            <w:left w:val="none" w:sz="0" w:space="0" w:color="auto"/>
            <w:bottom w:val="none" w:sz="0" w:space="0" w:color="auto"/>
            <w:right w:val="none" w:sz="0" w:space="0" w:color="auto"/>
          </w:divBdr>
        </w:div>
        <w:div w:id="1638335130">
          <w:marLeft w:val="0"/>
          <w:marRight w:val="0"/>
          <w:marTop w:val="0"/>
          <w:marBottom w:val="0"/>
          <w:divBdr>
            <w:top w:val="none" w:sz="0" w:space="0" w:color="auto"/>
            <w:left w:val="none" w:sz="0" w:space="0" w:color="auto"/>
            <w:bottom w:val="none" w:sz="0" w:space="0" w:color="auto"/>
            <w:right w:val="none" w:sz="0" w:space="0" w:color="auto"/>
          </w:divBdr>
        </w:div>
        <w:div w:id="1485662318">
          <w:marLeft w:val="0"/>
          <w:marRight w:val="0"/>
          <w:marTop w:val="0"/>
          <w:marBottom w:val="0"/>
          <w:divBdr>
            <w:top w:val="none" w:sz="0" w:space="0" w:color="auto"/>
            <w:left w:val="none" w:sz="0" w:space="0" w:color="auto"/>
            <w:bottom w:val="none" w:sz="0" w:space="0" w:color="auto"/>
            <w:right w:val="none" w:sz="0" w:space="0" w:color="auto"/>
          </w:divBdr>
        </w:div>
        <w:div w:id="1807355644">
          <w:marLeft w:val="0"/>
          <w:marRight w:val="0"/>
          <w:marTop w:val="0"/>
          <w:marBottom w:val="0"/>
          <w:divBdr>
            <w:top w:val="none" w:sz="0" w:space="0" w:color="auto"/>
            <w:left w:val="none" w:sz="0" w:space="0" w:color="auto"/>
            <w:bottom w:val="none" w:sz="0" w:space="0" w:color="auto"/>
            <w:right w:val="none" w:sz="0" w:space="0" w:color="auto"/>
          </w:divBdr>
        </w:div>
        <w:div w:id="2018726682">
          <w:marLeft w:val="0"/>
          <w:marRight w:val="0"/>
          <w:marTop w:val="0"/>
          <w:marBottom w:val="0"/>
          <w:divBdr>
            <w:top w:val="none" w:sz="0" w:space="0" w:color="auto"/>
            <w:left w:val="none" w:sz="0" w:space="0" w:color="auto"/>
            <w:bottom w:val="none" w:sz="0" w:space="0" w:color="auto"/>
            <w:right w:val="none" w:sz="0" w:space="0" w:color="auto"/>
          </w:divBdr>
        </w:div>
        <w:div w:id="893199680">
          <w:marLeft w:val="0"/>
          <w:marRight w:val="0"/>
          <w:marTop w:val="0"/>
          <w:marBottom w:val="0"/>
          <w:divBdr>
            <w:top w:val="none" w:sz="0" w:space="0" w:color="auto"/>
            <w:left w:val="none" w:sz="0" w:space="0" w:color="auto"/>
            <w:bottom w:val="none" w:sz="0" w:space="0" w:color="auto"/>
            <w:right w:val="none" w:sz="0" w:space="0" w:color="auto"/>
          </w:divBdr>
        </w:div>
        <w:div w:id="524634499">
          <w:marLeft w:val="0"/>
          <w:marRight w:val="0"/>
          <w:marTop w:val="0"/>
          <w:marBottom w:val="0"/>
          <w:divBdr>
            <w:top w:val="none" w:sz="0" w:space="0" w:color="auto"/>
            <w:left w:val="none" w:sz="0" w:space="0" w:color="auto"/>
            <w:bottom w:val="none" w:sz="0" w:space="0" w:color="auto"/>
            <w:right w:val="none" w:sz="0" w:space="0" w:color="auto"/>
          </w:divBdr>
        </w:div>
        <w:div w:id="890462300">
          <w:marLeft w:val="0"/>
          <w:marRight w:val="0"/>
          <w:marTop w:val="0"/>
          <w:marBottom w:val="0"/>
          <w:divBdr>
            <w:top w:val="none" w:sz="0" w:space="0" w:color="auto"/>
            <w:left w:val="none" w:sz="0" w:space="0" w:color="auto"/>
            <w:bottom w:val="none" w:sz="0" w:space="0" w:color="auto"/>
            <w:right w:val="none" w:sz="0" w:space="0" w:color="auto"/>
          </w:divBdr>
        </w:div>
        <w:div w:id="1590772879">
          <w:marLeft w:val="0"/>
          <w:marRight w:val="0"/>
          <w:marTop w:val="0"/>
          <w:marBottom w:val="0"/>
          <w:divBdr>
            <w:top w:val="none" w:sz="0" w:space="0" w:color="auto"/>
            <w:left w:val="none" w:sz="0" w:space="0" w:color="auto"/>
            <w:bottom w:val="none" w:sz="0" w:space="0" w:color="auto"/>
            <w:right w:val="none" w:sz="0" w:space="0" w:color="auto"/>
          </w:divBdr>
        </w:div>
        <w:div w:id="1357779021">
          <w:marLeft w:val="0"/>
          <w:marRight w:val="0"/>
          <w:marTop w:val="0"/>
          <w:marBottom w:val="0"/>
          <w:divBdr>
            <w:top w:val="none" w:sz="0" w:space="0" w:color="auto"/>
            <w:left w:val="none" w:sz="0" w:space="0" w:color="auto"/>
            <w:bottom w:val="none" w:sz="0" w:space="0" w:color="auto"/>
            <w:right w:val="none" w:sz="0" w:space="0" w:color="auto"/>
          </w:divBdr>
        </w:div>
        <w:div w:id="1924560342">
          <w:marLeft w:val="0"/>
          <w:marRight w:val="0"/>
          <w:marTop w:val="0"/>
          <w:marBottom w:val="0"/>
          <w:divBdr>
            <w:top w:val="none" w:sz="0" w:space="0" w:color="auto"/>
            <w:left w:val="none" w:sz="0" w:space="0" w:color="auto"/>
            <w:bottom w:val="none" w:sz="0" w:space="0" w:color="auto"/>
            <w:right w:val="none" w:sz="0" w:space="0" w:color="auto"/>
          </w:divBdr>
        </w:div>
        <w:div w:id="917859716">
          <w:marLeft w:val="0"/>
          <w:marRight w:val="0"/>
          <w:marTop w:val="0"/>
          <w:marBottom w:val="0"/>
          <w:divBdr>
            <w:top w:val="none" w:sz="0" w:space="0" w:color="auto"/>
            <w:left w:val="none" w:sz="0" w:space="0" w:color="auto"/>
            <w:bottom w:val="none" w:sz="0" w:space="0" w:color="auto"/>
            <w:right w:val="none" w:sz="0" w:space="0" w:color="auto"/>
          </w:divBdr>
        </w:div>
        <w:div w:id="229001999">
          <w:marLeft w:val="0"/>
          <w:marRight w:val="0"/>
          <w:marTop w:val="0"/>
          <w:marBottom w:val="0"/>
          <w:divBdr>
            <w:top w:val="none" w:sz="0" w:space="0" w:color="auto"/>
            <w:left w:val="none" w:sz="0" w:space="0" w:color="auto"/>
            <w:bottom w:val="none" w:sz="0" w:space="0" w:color="auto"/>
            <w:right w:val="none" w:sz="0" w:space="0" w:color="auto"/>
          </w:divBdr>
        </w:div>
        <w:div w:id="360981241">
          <w:marLeft w:val="0"/>
          <w:marRight w:val="0"/>
          <w:marTop w:val="0"/>
          <w:marBottom w:val="0"/>
          <w:divBdr>
            <w:top w:val="none" w:sz="0" w:space="0" w:color="auto"/>
            <w:left w:val="none" w:sz="0" w:space="0" w:color="auto"/>
            <w:bottom w:val="none" w:sz="0" w:space="0" w:color="auto"/>
            <w:right w:val="none" w:sz="0" w:space="0" w:color="auto"/>
          </w:divBdr>
        </w:div>
        <w:div w:id="1075862763">
          <w:marLeft w:val="0"/>
          <w:marRight w:val="0"/>
          <w:marTop w:val="0"/>
          <w:marBottom w:val="0"/>
          <w:divBdr>
            <w:top w:val="none" w:sz="0" w:space="0" w:color="auto"/>
            <w:left w:val="none" w:sz="0" w:space="0" w:color="auto"/>
            <w:bottom w:val="none" w:sz="0" w:space="0" w:color="auto"/>
            <w:right w:val="none" w:sz="0" w:space="0" w:color="auto"/>
          </w:divBdr>
        </w:div>
        <w:div w:id="1349091189">
          <w:marLeft w:val="0"/>
          <w:marRight w:val="0"/>
          <w:marTop w:val="0"/>
          <w:marBottom w:val="0"/>
          <w:divBdr>
            <w:top w:val="none" w:sz="0" w:space="0" w:color="auto"/>
            <w:left w:val="none" w:sz="0" w:space="0" w:color="auto"/>
            <w:bottom w:val="none" w:sz="0" w:space="0" w:color="auto"/>
            <w:right w:val="none" w:sz="0" w:space="0" w:color="auto"/>
          </w:divBdr>
        </w:div>
        <w:div w:id="1787195041">
          <w:marLeft w:val="0"/>
          <w:marRight w:val="0"/>
          <w:marTop w:val="0"/>
          <w:marBottom w:val="0"/>
          <w:divBdr>
            <w:top w:val="none" w:sz="0" w:space="0" w:color="auto"/>
            <w:left w:val="none" w:sz="0" w:space="0" w:color="auto"/>
            <w:bottom w:val="none" w:sz="0" w:space="0" w:color="auto"/>
            <w:right w:val="none" w:sz="0" w:space="0" w:color="auto"/>
          </w:divBdr>
        </w:div>
        <w:div w:id="1013267920">
          <w:marLeft w:val="0"/>
          <w:marRight w:val="0"/>
          <w:marTop w:val="0"/>
          <w:marBottom w:val="0"/>
          <w:divBdr>
            <w:top w:val="none" w:sz="0" w:space="0" w:color="auto"/>
            <w:left w:val="none" w:sz="0" w:space="0" w:color="auto"/>
            <w:bottom w:val="none" w:sz="0" w:space="0" w:color="auto"/>
            <w:right w:val="none" w:sz="0" w:space="0" w:color="auto"/>
          </w:divBdr>
        </w:div>
        <w:div w:id="1779060817">
          <w:marLeft w:val="0"/>
          <w:marRight w:val="0"/>
          <w:marTop w:val="0"/>
          <w:marBottom w:val="0"/>
          <w:divBdr>
            <w:top w:val="none" w:sz="0" w:space="0" w:color="auto"/>
            <w:left w:val="none" w:sz="0" w:space="0" w:color="auto"/>
            <w:bottom w:val="none" w:sz="0" w:space="0" w:color="auto"/>
            <w:right w:val="none" w:sz="0" w:space="0" w:color="auto"/>
          </w:divBdr>
        </w:div>
        <w:div w:id="1258756331">
          <w:marLeft w:val="0"/>
          <w:marRight w:val="0"/>
          <w:marTop w:val="0"/>
          <w:marBottom w:val="0"/>
          <w:divBdr>
            <w:top w:val="none" w:sz="0" w:space="0" w:color="auto"/>
            <w:left w:val="none" w:sz="0" w:space="0" w:color="auto"/>
            <w:bottom w:val="none" w:sz="0" w:space="0" w:color="auto"/>
            <w:right w:val="none" w:sz="0" w:space="0" w:color="auto"/>
          </w:divBdr>
        </w:div>
        <w:div w:id="31733254">
          <w:marLeft w:val="14"/>
          <w:marRight w:val="0"/>
          <w:marTop w:val="0"/>
          <w:marBottom w:val="0"/>
          <w:divBdr>
            <w:top w:val="none" w:sz="0" w:space="0" w:color="auto"/>
            <w:left w:val="none" w:sz="0" w:space="0" w:color="auto"/>
            <w:bottom w:val="none" w:sz="0" w:space="0" w:color="auto"/>
            <w:right w:val="none" w:sz="0" w:space="0" w:color="auto"/>
          </w:divBdr>
        </w:div>
        <w:div w:id="170222507">
          <w:marLeft w:val="14"/>
          <w:marRight w:val="0"/>
          <w:marTop w:val="0"/>
          <w:marBottom w:val="0"/>
          <w:divBdr>
            <w:top w:val="none" w:sz="0" w:space="0" w:color="auto"/>
            <w:left w:val="none" w:sz="0" w:space="0" w:color="auto"/>
            <w:bottom w:val="none" w:sz="0" w:space="0" w:color="auto"/>
            <w:right w:val="none" w:sz="0" w:space="0" w:color="auto"/>
          </w:divBdr>
        </w:div>
        <w:div w:id="1020472426">
          <w:marLeft w:val="14"/>
          <w:marRight w:val="0"/>
          <w:marTop w:val="0"/>
          <w:marBottom w:val="0"/>
          <w:divBdr>
            <w:top w:val="none" w:sz="0" w:space="0" w:color="auto"/>
            <w:left w:val="none" w:sz="0" w:space="0" w:color="auto"/>
            <w:bottom w:val="none" w:sz="0" w:space="0" w:color="auto"/>
            <w:right w:val="none" w:sz="0" w:space="0" w:color="auto"/>
          </w:divBdr>
        </w:div>
        <w:div w:id="1931236369">
          <w:marLeft w:val="0"/>
          <w:marRight w:val="0"/>
          <w:marTop w:val="0"/>
          <w:marBottom w:val="0"/>
          <w:divBdr>
            <w:top w:val="none" w:sz="0" w:space="0" w:color="auto"/>
            <w:left w:val="none" w:sz="0" w:space="0" w:color="auto"/>
            <w:bottom w:val="none" w:sz="0" w:space="0" w:color="auto"/>
            <w:right w:val="none" w:sz="0" w:space="0" w:color="auto"/>
          </w:divBdr>
        </w:div>
        <w:div w:id="634330451">
          <w:marLeft w:val="0"/>
          <w:marRight w:val="0"/>
          <w:marTop w:val="0"/>
          <w:marBottom w:val="0"/>
          <w:divBdr>
            <w:top w:val="none" w:sz="0" w:space="0" w:color="auto"/>
            <w:left w:val="none" w:sz="0" w:space="0" w:color="auto"/>
            <w:bottom w:val="none" w:sz="0" w:space="0" w:color="auto"/>
            <w:right w:val="none" w:sz="0" w:space="0" w:color="auto"/>
          </w:divBdr>
        </w:div>
        <w:div w:id="355087144">
          <w:marLeft w:val="0"/>
          <w:marRight w:val="0"/>
          <w:marTop w:val="0"/>
          <w:marBottom w:val="0"/>
          <w:divBdr>
            <w:top w:val="none" w:sz="0" w:space="0" w:color="auto"/>
            <w:left w:val="none" w:sz="0" w:space="0" w:color="auto"/>
            <w:bottom w:val="none" w:sz="0" w:space="0" w:color="auto"/>
            <w:right w:val="none" w:sz="0" w:space="0" w:color="auto"/>
          </w:divBdr>
        </w:div>
        <w:div w:id="414866089">
          <w:marLeft w:val="0"/>
          <w:marRight w:val="0"/>
          <w:marTop w:val="0"/>
          <w:marBottom w:val="0"/>
          <w:divBdr>
            <w:top w:val="none" w:sz="0" w:space="0" w:color="auto"/>
            <w:left w:val="none" w:sz="0" w:space="0" w:color="auto"/>
            <w:bottom w:val="none" w:sz="0" w:space="0" w:color="auto"/>
            <w:right w:val="none" w:sz="0" w:space="0" w:color="auto"/>
          </w:divBdr>
        </w:div>
        <w:div w:id="729692693">
          <w:marLeft w:val="0"/>
          <w:marRight w:val="0"/>
          <w:marTop w:val="0"/>
          <w:marBottom w:val="0"/>
          <w:divBdr>
            <w:top w:val="none" w:sz="0" w:space="0" w:color="auto"/>
            <w:left w:val="none" w:sz="0" w:space="0" w:color="auto"/>
            <w:bottom w:val="none" w:sz="0" w:space="0" w:color="auto"/>
            <w:right w:val="none" w:sz="0" w:space="0" w:color="auto"/>
          </w:divBdr>
        </w:div>
        <w:div w:id="1635985921">
          <w:marLeft w:val="0"/>
          <w:marRight w:val="0"/>
          <w:marTop w:val="0"/>
          <w:marBottom w:val="0"/>
          <w:divBdr>
            <w:top w:val="none" w:sz="0" w:space="0" w:color="auto"/>
            <w:left w:val="none" w:sz="0" w:space="0" w:color="auto"/>
            <w:bottom w:val="none" w:sz="0" w:space="0" w:color="auto"/>
            <w:right w:val="none" w:sz="0" w:space="0" w:color="auto"/>
          </w:divBdr>
        </w:div>
        <w:div w:id="2097087290">
          <w:marLeft w:val="0"/>
          <w:marRight w:val="0"/>
          <w:marTop w:val="0"/>
          <w:marBottom w:val="0"/>
          <w:divBdr>
            <w:top w:val="none" w:sz="0" w:space="0" w:color="auto"/>
            <w:left w:val="none" w:sz="0" w:space="0" w:color="auto"/>
            <w:bottom w:val="none" w:sz="0" w:space="0" w:color="auto"/>
            <w:right w:val="none" w:sz="0" w:space="0" w:color="auto"/>
          </w:divBdr>
        </w:div>
        <w:div w:id="1331059217">
          <w:marLeft w:val="0"/>
          <w:marRight w:val="0"/>
          <w:marTop w:val="0"/>
          <w:marBottom w:val="0"/>
          <w:divBdr>
            <w:top w:val="none" w:sz="0" w:space="0" w:color="auto"/>
            <w:left w:val="none" w:sz="0" w:space="0" w:color="auto"/>
            <w:bottom w:val="none" w:sz="0" w:space="0" w:color="auto"/>
            <w:right w:val="none" w:sz="0" w:space="0" w:color="auto"/>
          </w:divBdr>
        </w:div>
        <w:div w:id="1783108152">
          <w:marLeft w:val="0"/>
          <w:marRight w:val="0"/>
          <w:marTop w:val="0"/>
          <w:marBottom w:val="0"/>
          <w:divBdr>
            <w:top w:val="none" w:sz="0" w:space="0" w:color="auto"/>
            <w:left w:val="none" w:sz="0" w:space="0" w:color="auto"/>
            <w:bottom w:val="none" w:sz="0" w:space="0" w:color="auto"/>
            <w:right w:val="none" w:sz="0" w:space="0" w:color="auto"/>
          </w:divBdr>
        </w:div>
        <w:div w:id="65693322">
          <w:marLeft w:val="0"/>
          <w:marRight w:val="0"/>
          <w:marTop w:val="0"/>
          <w:marBottom w:val="0"/>
          <w:divBdr>
            <w:top w:val="none" w:sz="0" w:space="0" w:color="auto"/>
            <w:left w:val="none" w:sz="0" w:space="0" w:color="auto"/>
            <w:bottom w:val="none" w:sz="0" w:space="0" w:color="auto"/>
            <w:right w:val="none" w:sz="0" w:space="0" w:color="auto"/>
          </w:divBdr>
        </w:div>
        <w:div w:id="1599748266">
          <w:marLeft w:val="0"/>
          <w:marRight w:val="0"/>
          <w:marTop w:val="0"/>
          <w:marBottom w:val="0"/>
          <w:divBdr>
            <w:top w:val="none" w:sz="0" w:space="0" w:color="auto"/>
            <w:left w:val="none" w:sz="0" w:space="0" w:color="auto"/>
            <w:bottom w:val="none" w:sz="0" w:space="0" w:color="auto"/>
            <w:right w:val="none" w:sz="0" w:space="0" w:color="auto"/>
          </w:divBdr>
        </w:div>
        <w:div w:id="1558784140">
          <w:marLeft w:val="0"/>
          <w:marRight w:val="0"/>
          <w:marTop w:val="0"/>
          <w:marBottom w:val="0"/>
          <w:divBdr>
            <w:top w:val="none" w:sz="0" w:space="0" w:color="auto"/>
            <w:left w:val="none" w:sz="0" w:space="0" w:color="auto"/>
            <w:bottom w:val="none" w:sz="0" w:space="0" w:color="auto"/>
            <w:right w:val="none" w:sz="0" w:space="0" w:color="auto"/>
          </w:divBdr>
        </w:div>
        <w:div w:id="1642267787">
          <w:marLeft w:val="1229"/>
          <w:marRight w:val="0"/>
          <w:marTop w:val="0"/>
          <w:marBottom w:val="0"/>
          <w:divBdr>
            <w:top w:val="none" w:sz="0" w:space="0" w:color="auto"/>
            <w:left w:val="none" w:sz="0" w:space="0" w:color="auto"/>
            <w:bottom w:val="none" w:sz="0" w:space="0" w:color="auto"/>
            <w:right w:val="none" w:sz="0" w:space="0" w:color="auto"/>
          </w:divBdr>
        </w:div>
        <w:div w:id="1478037416">
          <w:marLeft w:val="0"/>
          <w:marRight w:val="0"/>
          <w:marTop w:val="0"/>
          <w:marBottom w:val="82"/>
          <w:divBdr>
            <w:top w:val="none" w:sz="0" w:space="0" w:color="auto"/>
            <w:left w:val="none" w:sz="0" w:space="0" w:color="auto"/>
            <w:bottom w:val="none" w:sz="0" w:space="0" w:color="auto"/>
            <w:right w:val="none" w:sz="0" w:space="0" w:color="auto"/>
          </w:divBdr>
        </w:div>
        <w:div w:id="1063338130">
          <w:marLeft w:val="0"/>
          <w:marRight w:val="0"/>
          <w:marTop w:val="0"/>
          <w:marBottom w:val="0"/>
          <w:divBdr>
            <w:top w:val="none" w:sz="0" w:space="0" w:color="auto"/>
            <w:left w:val="none" w:sz="0" w:space="0" w:color="auto"/>
            <w:bottom w:val="none" w:sz="0" w:space="0" w:color="auto"/>
            <w:right w:val="none" w:sz="0" w:space="0" w:color="auto"/>
          </w:divBdr>
        </w:div>
        <w:div w:id="728767078">
          <w:marLeft w:val="284"/>
          <w:marRight w:val="0"/>
          <w:marTop w:val="0"/>
          <w:marBottom w:val="0"/>
          <w:divBdr>
            <w:top w:val="none" w:sz="0" w:space="0" w:color="auto"/>
            <w:left w:val="none" w:sz="0" w:space="0" w:color="auto"/>
            <w:bottom w:val="none" w:sz="0" w:space="0" w:color="auto"/>
            <w:right w:val="none" w:sz="0" w:space="0" w:color="auto"/>
          </w:divBdr>
        </w:div>
        <w:div w:id="1020744883">
          <w:marLeft w:val="284"/>
          <w:marRight w:val="0"/>
          <w:marTop w:val="0"/>
          <w:marBottom w:val="0"/>
          <w:divBdr>
            <w:top w:val="none" w:sz="0" w:space="0" w:color="auto"/>
            <w:left w:val="none" w:sz="0" w:space="0" w:color="auto"/>
            <w:bottom w:val="none" w:sz="0" w:space="0" w:color="auto"/>
            <w:right w:val="none" w:sz="0" w:space="0" w:color="auto"/>
          </w:divBdr>
        </w:div>
        <w:div w:id="131094535">
          <w:marLeft w:val="284"/>
          <w:marRight w:val="0"/>
          <w:marTop w:val="0"/>
          <w:marBottom w:val="0"/>
          <w:divBdr>
            <w:top w:val="none" w:sz="0" w:space="0" w:color="auto"/>
            <w:left w:val="none" w:sz="0" w:space="0" w:color="auto"/>
            <w:bottom w:val="none" w:sz="0" w:space="0" w:color="auto"/>
            <w:right w:val="none" w:sz="0" w:space="0" w:color="auto"/>
          </w:divBdr>
        </w:div>
        <w:div w:id="698237851">
          <w:marLeft w:val="284"/>
          <w:marRight w:val="0"/>
          <w:marTop w:val="0"/>
          <w:marBottom w:val="0"/>
          <w:divBdr>
            <w:top w:val="none" w:sz="0" w:space="0" w:color="auto"/>
            <w:left w:val="none" w:sz="0" w:space="0" w:color="auto"/>
            <w:bottom w:val="none" w:sz="0" w:space="0" w:color="auto"/>
            <w:right w:val="none" w:sz="0" w:space="0" w:color="auto"/>
          </w:divBdr>
        </w:div>
        <w:div w:id="639379118">
          <w:marLeft w:val="284"/>
          <w:marRight w:val="0"/>
          <w:marTop w:val="0"/>
          <w:marBottom w:val="0"/>
          <w:divBdr>
            <w:top w:val="none" w:sz="0" w:space="0" w:color="auto"/>
            <w:left w:val="none" w:sz="0" w:space="0" w:color="auto"/>
            <w:bottom w:val="none" w:sz="0" w:space="0" w:color="auto"/>
            <w:right w:val="none" w:sz="0" w:space="0" w:color="auto"/>
          </w:divBdr>
        </w:div>
        <w:div w:id="1804730931">
          <w:marLeft w:val="0"/>
          <w:marRight w:val="0"/>
          <w:marTop w:val="0"/>
          <w:marBottom w:val="0"/>
          <w:divBdr>
            <w:top w:val="none" w:sz="0" w:space="0" w:color="auto"/>
            <w:left w:val="none" w:sz="0" w:space="0" w:color="auto"/>
            <w:bottom w:val="none" w:sz="0" w:space="0" w:color="auto"/>
            <w:right w:val="none" w:sz="0" w:space="0" w:color="auto"/>
          </w:divBdr>
        </w:div>
        <w:div w:id="1818494186">
          <w:marLeft w:val="0"/>
          <w:marRight w:val="0"/>
          <w:marTop w:val="0"/>
          <w:marBottom w:val="0"/>
          <w:divBdr>
            <w:top w:val="none" w:sz="0" w:space="0" w:color="auto"/>
            <w:left w:val="none" w:sz="0" w:space="0" w:color="auto"/>
            <w:bottom w:val="none" w:sz="0" w:space="0" w:color="auto"/>
            <w:right w:val="none" w:sz="0" w:space="0" w:color="auto"/>
          </w:divBdr>
        </w:div>
        <w:div w:id="276839751">
          <w:marLeft w:val="0"/>
          <w:marRight w:val="0"/>
          <w:marTop w:val="0"/>
          <w:marBottom w:val="0"/>
          <w:divBdr>
            <w:top w:val="none" w:sz="0" w:space="0" w:color="auto"/>
            <w:left w:val="none" w:sz="0" w:space="0" w:color="auto"/>
            <w:bottom w:val="none" w:sz="0" w:space="0" w:color="auto"/>
            <w:right w:val="none" w:sz="0" w:space="0" w:color="auto"/>
          </w:divBdr>
        </w:div>
        <w:div w:id="1835340191">
          <w:marLeft w:val="0"/>
          <w:marRight w:val="0"/>
          <w:marTop w:val="0"/>
          <w:marBottom w:val="0"/>
          <w:divBdr>
            <w:top w:val="none" w:sz="0" w:space="0" w:color="auto"/>
            <w:left w:val="none" w:sz="0" w:space="0" w:color="auto"/>
            <w:bottom w:val="none" w:sz="0" w:space="0" w:color="auto"/>
            <w:right w:val="none" w:sz="0" w:space="0" w:color="auto"/>
          </w:divBdr>
        </w:div>
        <w:div w:id="192808738">
          <w:marLeft w:val="0"/>
          <w:marRight w:val="0"/>
          <w:marTop w:val="0"/>
          <w:marBottom w:val="0"/>
          <w:divBdr>
            <w:top w:val="none" w:sz="0" w:space="0" w:color="auto"/>
            <w:left w:val="none" w:sz="0" w:space="0" w:color="auto"/>
            <w:bottom w:val="none" w:sz="0" w:space="0" w:color="auto"/>
            <w:right w:val="none" w:sz="0" w:space="0" w:color="auto"/>
          </w:divBdr>
        </w:div>
        <w:div w:id="604535699">
          <w:marLeft w:val="0"/>
          <w:marRight w:val="0"/>
          <w:marTop w:val="0"/>
          <w:marBottom w:val="0"/>
          <w:divBdr>
            <w:top w:val="none" w:sz="0" w:space="0" w:color="auto"/>
            <w:left w:val="none" w:sz="0" w:space="0" w:color="auto"/>
            <w:bottom w:val="none" w:sz="0" w:space="0" w:color="auto"/>
            <w:right w:val="none" w:sz="0" w:space="0" w:color="auto"/>
          </w:divBdr>
        </w:div>
        <w:div w:id="1626962434">
          <w:marLeft w:val="0"/>
          <w:marRight w:val="0"/>
          <w:marTop w:val="0"/>
          <w:marBottom w:val="0"/>
          <w:divBdr>
            <w:top w:val="none" w:sz="0" w:space="0" w:color="auto"/>
            <w:left w:val="none" w:sz="0" w:space="0" w:color="auto"/>
            <w:bottom w:val="none" w:sz="0" w:space="0" w:color="auto"/>
            <w:right w:val="none" w:sz="0" w:space="0" w:color="auto"/>
          </w:divBdr>
        </w:div>
        <w:div w:id="1382247231">
          <w:marLeft w:val="0"/>
          <w:marRight w:val="0"/>
          <w:marTop w:val="0"/>
          <w:marBottom w:val="0"/>
          <w:divBdr>
            <w:top w:val="none" w:sz="0" w:space="0" w:color="auto"/>
            <w:left w:val="none" w:sz="0" w:space="0" w:color="auto"/>
            <w:bottom w:val="none" w:sz="0" w:space="0" w:color="auto"/>
            <w:right w:val="none" w:sz="0" w:space="0" w:color="auto"/>
          </w:divBdr>
        </w:div>
        <w:div w:id="1985817439">
          <w:marLeft w:val="0"/>
          <w:marRight w:val="0"/>
          <w:marTop w:val="0"/>
          <w:marBottom w:val="0"/>
          <w:divBdr>
            <w:top w:val="none" w:sz="0" w:space="0" w:color="auto"/>
            <w:left w:val="none" w:sz="0" w:space="0" w:color="auto"/>
            <w:bottom w:val="none" w:sz="0" w:space="0" w:color="auto"/>
            <w:right w:val="none" w:sz="0" w:space="0" w:color="auto"/>
          </w:divBdr>
        </w:div>
        <w:div w:id="2123377179">
          <w:marLeft w:val="0"/>
          <w:marRight w:val="0"/>
          <w:marTop w:val="0"/>
          <w:marBottom w:val="0"/>
          <w:divBdr>
            <w:top w:val="none" w:sz="0" w:space="0" w:color="auto"/>
            <w:left w:val="none" w:sz="0" w:space="0" w:color="auto"/>
            <w:bottom w:val="none" w:sz="0" w:space="0" w:color="auto"/>
            <w:right w:val="none" w:sz="0" w:space="0" w:color="auto"/>
          </w:divBdr>
        </w:div>
        <w:div w:id="1695810973">
          <w:marLeft w:val="0"/>
          <w:marRight w:val="0"/>
          <w:marTop w:val="0"/>
          <w:marBottom w:val="0"/>
          <w:divBdr>
            <w:top w:val="none" w:sz="0" w:space="0" w:color="auto"/>
            <w:left w:val="none" w:sz="0" w:space="0" w:color="auto"/>
            <w:bottom w:val="none" w:sz="0" w:space="0" w:color="auto"/>
            <w:right w:val="none" w:sz="0" w:space="0" w:color="auto"/>
          </w:divBdr>
        </w:div>
        <w:div w:id="1772159851">
          <w:marLeft w:val="0"/>
          <w:marRight w:val="0"/>
          <w:marTop w:val="0"/>
          <w:marBottom w:val="0"/>
          <w:divBdr>
            <w:top w:val="none" w:sz="0" w:space="0" w:color="auto"/>
            <w:left w:val="none" w:sz="0" w:space="0" w:color="auto"/>
            <w:bottom w:val="none" w:sz="0" w:space="0" w:color="auto"/>
            <w:right w:val="none" w:sz="0" w:space="0" w:color="auto"/>
          </w:divBdr>
        </w:div>
        <w:div w:id="620647653">
          <w:marLeft w:val="0"/>
          <w:marRight w:val="0"/>
          <w:marTop w:val="0"/>
          <w:marBottom w:val="0"/>
          <w:divBdr>
            <w:top w:val="none" w:sz="0" w:space="0" w:color="auto"/>
            <w:left w:val="none" w:sz="0" w:space="0" w:color="auto"/>
            <w:bottom w:val="none" w:sz="0" w:space="0" w:color="auto"/>
            <w:right w:val="none" w:sz="0" w:space="0" w:color="auto"/>
          </w:divBdr>
        </w:div>
        <w:div w:id="1805923312">
          <w:marLeft w:val="0"/>
          <w:marRight w:val="0"/>
          <w:marTop w:val="0"/>
          <w:marBottom w:val="0"/>
          <w:divBdr>
            <w:top w:val="none" w:sz="0" w:space="0" w:color="auto"/>
            <w:left w:val="none" w:sz="0" w:space="0" w:color="auto"/>
            <w:bottom w:val="none" w:sz="0" w:space="0" w:color="auto"/>
            <w:right w:val="none" w:sz="0" w:space="0" w:color="auto"/>
          </w:divBdr>
        </w:div>
        <w:div w:id="656229888">
          <w:marLeft w:val="10"/>
          <w:marRight w:val="53"/>
          <w:marTop w:val="0"/>
          <w:marBottom w:val="0"/>
          <w:divBdr>
            <w:top w:val="none" w:sz="0" w:space="0" w:color="auto"/>
            <w:left w:val="none" w:sz="0" w:space="0" w:color="auto"/>
            <w:bottom w:val="none" w:sz="0" w:space="0" w:color="auto"/>
            <w:right w:val="none" w:sz="0" w:space="0" w:color="auto"/>
          </w:divBdr>
        </w:div>
        <w:div w:id="218906052">
          <w:marLeft w:val="10"/>
          <w:marRight w:val="53"/>
          <w:marTop w:val="0"/>
          <w:marBottom w:val="0"/>
          <w:divBdr>
            <w:top w:val="none" w:sz="0" w:space="0" w:color="auto"/>
            <w:left w:val="none" w:sz="0" w:space="0" w:color="auto"/>
            <w:bottom w:val="none" w:sz="0" w:space="0" w:color="auto"/>
            <w:right w:val="none" w:sz="0" w:space="0" w:color="auto"/>
          </w:divBdr>
        </w:div>
        <w:div w:id="815991970">
          <w:marLeft w:val="0"/>
          <w:marRight w:val="0"/>
          <w:marTop w:val="0"/>
          <w:marBottom w:val="0"/>
          <w:divBdr>
            <w:top w:val="none" w:sz="0" w:space="0" w:color="auto"/>
            <w:left w:val="none" w:sz="0" w:space="0" w:color="auto"/>
            <w:bottom w:val="none" w:sz="0" w:space="0" w:color="auto"/>
            <w:right w:val="none" w:sz="0" w:space="0" w:color="auto"/>
          </w:divBdr>
        </w:div>
        <w:div w:id="997726496">
          <w:marLeft w:val="0"/>
          <w:marRight w:val="0"/>
          <w:marTop w:val="0"/>
          <w:marBottom w:val="0"/>
          <w:divBdr>
            <w:top w:val="none" w:sz="0" w:space="0" w:color="auto"/>
            <w:left w:val="none" w:sz="0" w:space="0" w:color="auto"/>
            <w:bottom w:val="none" w:sz="0" w:space="0" w:color="auto"/>
            <w:right w:val="none" w:sz="0" w:space="0" w:color="auto"/>
          </w:divBdr>
        </w:div>
        <w:div w:id="1612513589">
          <w:marLeft w:val="0"/>
          <w:marRight w:val="0"/>
          <w:marTop w:val="0"/>
          <w:marBottom w:val="0"/>
          <w:divBdr>
            <w:top w:val="none" w:sz="0" w:space="0" w:color="auto"/>
            <w:left w:val="none" w:sz="0" w:space="0" w:color="auto"/>
            <w:bottom w:val="none" w:sz="0" w:space="0" w:color="auto"/>
            <w:right w:val="none" w:sz="0" w:space="0" w:color="auto"/>
          </w:divBdr>
        </w:div>
        <w:div w:id="1241133969">
          <w:marLeft w:val="0"/>
          <w:marRight w:val="0"/>
          <w:marTop w:val="0"/>
          <w:marBottom w:val="0"/>
          <w:divBdr>
            <w:top w:val="none" w:sz="0" w:space="0" w:color="auto"/>
            <w:left w:val="none" w:sz="0" w:space="0" w:color="auto"/>
            <w:bottom w:val="none" w:sz="0" w:space="0" w:color="auto"/>
            <w:right w:val="none" w:sz="0" w:space="0" w:color="auto"/>
          </w:divBdr>
        </w:div>
        <w:div w:id="1268847386">
          <w:marLeft w:val="0"/>
          <w:marRight w:val="0"/>
          <w:marTop w:val="0"/>
          <w:marBottom w:val="0"/>
          <w:divBdr>
            <w:top w:val="none" w:sz="0" w:space="0" w:color="auto"/>
            <w:left w:val="none" w:sz="0" w:space="0" w:color="auto"/>
            <w:bottom w:val="none" w:sz="0" w:space="0" w:color="auto"/>
            <w:right w:val="none" w:sz="0" w:space="0" w:color="auto"/>
          </w:divBdr>
        </w:div>
        <w:div w:id="1455976611">
          <w:marLeft w:val="0"/>
          <w:marRight w:val="0"/>
          <w:marTop w:val="0"/>
          <w:marBottom w:val="0"/>
          <w:divBdr>
            <w:top w:val="none" w:sz="0" w:space="0" w:color="auto"/>
            <w:left w:val="none" w:sz="0" w:space="0" w:color="auto"/>
            <w:bottom w:val="none" w:sz="0" w:space="0" w:color="auto"/>
            <w:right w:val="none" w:sz="0" w:space="0" w:color="auto"/>
          </w:divBdr>
        </w:div>
        <w:div w:id="866910473">
          <w:marLeft w:val="0"/>
          <w:marRight w:val="0"/>
          <w:marTop w:val="0"/>
          <w:marBottom w:val="0"/>
          <w:divBdr>
            <w:top w:val="none" w:sz="0" w:space="0" w:color="auto"/>
            <w:left w:val="none" w:sz="0" w:space="0" w:color="auto"/>
            <w:bottom w:val="none" w:sz="0" w:space="0" w:color="auto"/>
            <w:right w:val="none" w:sz="0" w:space="0" w:color="auto"/>
          </w:divBdr>
        </w:div>
        <w:div w:id="821235038">
          <w:marLeft w:val="0"/>
          <w:marRight w:val="0"/>
          <w:marTop w:val="0"/>
          <w:marBottom w:val="0"/>
          <w:divBdr>
            <w:top w:val="none" w:sz="0" w:space="0" w:color="auto"/>
            <w:left w:val="none" w:sz="0" w:space="0" w:color="auto"/>
            <w:bottom w:val="none" w:sz="0" w:space="0" w:color="auto"/>
            <w:right w:val="none" w:sz="0" w:space="0" w:color="auto"/>
          </w:divBdr>
        </w:div>
        <w:div w:id="1446734646">
          <w:marLeft w:val="0"/>
          <w:marRight w:val="0"/>
          <w:marTop w:val="0"/>
          <w:marBottom w:val="0"/>
          <w:divBdr>
            <w:top w:val="none" w:sz="0" w:space="0" w:color="auto"/>
            <w:left w:val="none" w:sz="0" w:space="0" w:color="auto"/>
            <w:bottom w:val="none" w:sz="0" w:space="0" w:color="auto"/>
            <w:right w:val="none" w:sz="0" w:space="0" w:color="auto"/>
          </w:divBdr>
        </w:div>
        <w:div w:id="261841273">
          <w:marLeft w:val="0"/>
          <w:marRight w:val="0"/>
          <w:marTop w:val="0"/>
          <w:marBottom w:val="0"/>
          <w:divBdr>
            <w:top w:val="none" w:sz="0" w:space="0" w:color="auto"/>
            <w:left w:val="none" w:sz="0" w:space="0" w:color="auto"/>
            <w:bottom w:val="none" w:sz="0" w:space="0" w:color="auto"/>
            <w:right w:val="none" w:sz="0" w:space="0" w:color="auto"/>
          </w:divBdr>
        </w:div>
        <w:div w:id="17584817">
          <w:marLeft w:val="0"/>
          <w:marRight w:val="0"/>
          <w:marTop w:val="0"/>
          <w:marBottom w:val="0"/>
          <w:divBdr>
            <w:top w:val="none" w:sz="0" w:space="0" w:color="auto"/>
            <w:left w:val="none" w:sz="0" w:space="0" w:color="auto"/>
            <w:bottom w:val="none" w:sz="0" w:space="0" w:color="auto"/>
            <w:right w:val="none" w:sz="0" w:space="0" w:color="auto"/>
          </w:divBdr>
        </w:div>
        <w:div w:id="1705666447">
          <w:marLeft w:val="0"/>
          <w:marRight w:val="0"/>
          <w:marTop w:val="0"/>
          <w:marBottom w:val="0"/>
          <w:divBdr>
            <w:top w:val="none" w:sz="0" w:space="0" w:color="auto"/>
            <w:left w:val="none" w:sz="0" w:space="0" w:color="auto"/>
            <w:bottom w:val="none" w:sz="0" w:space="0" w:color="auto"/>
            <w:right w:val="none" w:sz="0" w:space="0" w:color="auto"/>
          </w:divBdr>
        </w:div>
      </w:divsChild>
    </w:div>
    <w:div w:id="2001276968">
      <w:bodyDiv w:val="1"/>
      <w:marLeft w:val="0"/>
      <w:marRight w:val="0"/>
      <w:marTop w:val="0"/>
      <w:marBottom w:val="0"/>
      <w:divBdr>
        <w:top w:val="none" w:sz="0" w:space="0" w:color="auto"/>
        <w:left w:val="none" w:sz="0" w:space="0" w:color="auto"/>
        <w:bottom w:val="none" w:sz="0" w:space="0" w:color="auto"/>
        <w:right w:val="none" w:sz="0" w:space="0" w:color="auto"/>
      </w:divBdr>
    </w:div>
    <w:div w:id="2009168544">
      <w:bodyDiv w:val="1"/>
      <w:marLeft w:val="0"/>
      <w:marRight w:val="0"/>
      <w:marTop w:val="0"/>
      <w:marBottom w:val="0"/>
      <w:divBdr>
        <w:top w:val="none" w:sz="0" w:space="0" w:color="auto"/>
        <w:left w:val="none" w:sz="0" w:space="0" w:color="auto"/>
        <w:bottom w:val="none" w:sz="0" w:space="0" w:color="auto"/>
        <w:right w:val="none" w:sz="0" w:space="0" w:color="auto"/>
      </w:divBdr>
      <w:divsChild>
        <w:div w:id="1964531744">
          <w:marLeft w:val="547"/>
          <w:marRight w:val="0"/>
          <w:marTop w:val="0"/>
          <w:marBottom w:val="0"/>
          <w:divBdr>
            <w:top w:val="none" w:sz="0" w:space="0" w:color="auto"/>
            <w:left w:val="none" w:sz="0" w:space="0" w:color="auto"/>
            <w:bottom w:val="none" w:sz="0" w:space="0" w:color="auto"/>
            <w:right w:val="none" w:sz="0" w:space="0" w:color="auto"/>
          </w:divBdr>
        </w:div>
        <w:div w:id="1039166257">
          <w:marLeft w:val="547"/>
          <w:marRight w:val="0"/>
          <w:marTop w:val="0"/>
          <w:marBottom w:val="0"/>
          <w:divBdr>
            <w:top w:val="none" w:sz="0" w:space="0" w:color="auto"/>
            <w:left w:val="none" w:sz="0" w:space="0" w:color="auto"/>
            <w:bottom w:val="none" w:sz="0" w:space="0" w:color="auto"/>
            <w:right w:val="none" w:sz="0" w:space="0" w:color="auto"/>
          </w:divBdr>
        </w:div>
      </w:divsChild>
    </w:div>
    <w:div w:id="2012440637">
      <w:bodyDiv w:val="1"/>
      <w:marLeft w:val="0"/>
      <w:marRight w:val="0"/>
      <w:marTop w:val="0"/>
      <w:marBottom w:val="0"/>
      <w:divBdr>
        <w:top w:val="none" w:sz="0" w:space="0" w:color="auto"/>
        <w:left w:val="none" w:sz="0" w:space="0" w:color="auto"/>
        <w:bottom w:val="none" w:sz="0" w:space="0" w:color="auto"/>
        <w:right w:val="none" w:sz="0" w:space="0" w:color="auto"/>
      </w:divBdr>
    </w:div>
    <w:div w:id="2055344902">
      <w:bodyDiv w:val="1"/>
      <w:marLeft w:val="0"/>
      <w:marRight w:val="0"/>
      <w:marTop w:val="0"/>
      <w:marBottom w:val="0"/>
      <w:divBdr>
        <w:top w:val="none" w:sz="0" w:space="0" w:color="auto"/>
        <w:left w:val="none" w:sz="0" w:space="0" w:color="auto"/>
        <w:bottom w:val="none" w:sz="0" w:space="0" w:color="auto"/>
        <w:right w:val="none" w:sz="0" w:space="0" w:color="auto"/>
      </w:divBdr>
    </w:div>
    <w:div w:id="212133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yperlink" Target="https://online.zakon.kz/document/?doc_id=38910832" TargetMode="External"/><Relationship Id="rId3" Type="http://schemas.openxmlformats.org/officeDocument/2006/relationships/styles" Target="styles.xml"/><Relationship Id="rId21" Type="http://schemas.openxmlformats.org/officeDocument/2006/relationships/hyperlink" Target="https://present5.com/izmeneniya-trudovogo-zakonodatelstva-2014-goda-kak-primenyat-na/"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ru.wikipedia.org/wiki/&#1048;&#1085;&#1092;&#1086;&#1088;&#1084;&#1072;&#1094;&#1080;&#1086;&#1085;&#1085;&#1099;&#1077;_&#1090;&#1077;&#1093;&#1085;&#1086;&#1083;&#1086;&#1075;&#1080;&#1080;" TargetMode="External"/><Relationship Id="rId2" Type="http://schemas.openxmlformats.org/officeDocument/2006/relationships/numbering" Target="numbering.xml"/><Relationship Id="rId16" Type="http://schemas.openxmlformats.org/officeDocument/2006/relationships/hyperlink" Target="https://ru.wikipedia.org/wiki/&#1042;&#1086;&#1083;&#1086;&#1085;&#1090;&#1105;&#1088;&#1089;&#1090;&#1074;&#1086;" TargetMode="External"/><Relationship Id="rId20" Type="http://schemas.openxmlformats.org/officeDocument/2006/relationships/hyperlink" Target="https://atameken.kz/uploads/content/files/%D0%9D%D0%B0%D1%86%D0%B8%D0%BE%D0%BD%D0%B0%D0%BB%D1%8C%D0%BD%D0%B0%D1%8F%20%D1%80%D0%B0%D0%BC%D0%BA%D0%B0%20%D0%BA%D0%B2%D0%B0%D0%BB%D0%B8%D1%84%D0%B8%D0%BA%D0%B0%D1%86%D0%B8%D0%B9_20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ndex.php?title=&#1055;&#1086;&#1074;&#1099;&#1096;&#1077;&#1085;&#1080;&#1077;_&#1082;&#1074;&#1072;&#1083;&#1080;&#1092;&#1080;&#1082;&#1072;&#1094;&#1080;&#1080;&amp;action=edit&amp;redlink=1" TargetMode="External"/><Relationship Id="rId23" Type="http://schemas.openxmlformats.org/officeDocument/2006/relationships/fontTable" Target="fontTable.xml"/><Relationship Id="rId10" Type="http://schemas.openxmlformats.org/officeDocument/2006/relationships/hyperlink" Target="https://online.zakon.kz/" TargetMode="External"/><Relationship Id="rId19" Type="http://schemas.openxmlformats.org/officeDocument/2006/relationships/hyperlink" Target="https://www.akorda.kz/ru/addresses/addresses_of_president/poslanie-prezidenta-respubliki-kazahstan-nnazarbaeva-narodu-kazahstana-31-yanvarya-2017-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ru.wikipedia.org/wiki/&#1048;&#1089;&#1087;&#1099;&#1090;&#1072;&#1090;&#1077;&#1083;&#1100;&#1085;&#1099;&#1081;_&#1089;&#1088;&#1086;&#1082;_(&#1090;&#1088;&#1091;&#1076;&#1086;&#1074;&#1086;&#1077;_&#1087;&#1088;&#1072;&#1074;&#1086;)" TargetMode="Externa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B2033-F130-41A7-A50E-EBBDF6723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35358</Words>
  <Characters>201541</Characters>
  <Application>Microsoft Office Word</Application>
  <DocSecurity>0</DocSecurity>
  <Lines>1679</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Мамбеталина Алия Сактагановна</dc:creator>
  <cp:lastModifiedBy>Мамбеталина Алия Сактагановна</cp:lastModifiedBy>
  <cp:revision>3</cp:revision>
  <cp:lastPrinted>2021-11-03T08:19:00Z</cp:lastPrinted>
  <dcterms:created xsi:type="dcterms:W3CDTF">2022-11-07T12:35:00Z</dcterms:created>
  <dcterms:modified xsi:type="dcterms:W3CDTF">2022-11-07T12:35:00Z</dcterms:modified>
</cp:coreProperties>
</file>