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diagrams/data22.xml" ContentType="application/vnd.openxmlformats-officedocument.drawingml.diagramData+xml"/>
  <Override PartName="/word/diagrams/layout22.xml" ContentType="application/vnd.openxmlformats-officedocument.drawingml.diagramLayout+xml"/>
  <Override PartName="/word/diagrams/quickStyle22.xml" ContentType="application/vnd.openxmlformats-officedocument.drawingml.diagramStyle+xml"/>
  <Override PartName="/word/diagrams/colors22.xml" ContentType="application/vnd.openxmlformats-officedocument.drawingml.diagramColors+xml"/>
  <Override PartName="/word/diagrams/drawing22.xml" ContentType="application/vnd.ms-office.drawingml.diagramDrawing+xml"/>
  <Override PartName="/word/diagrams/data23.xml" ContentType="application/vnd.openxmlformats-officedocument.drawingml.diagramData+xml"/>
  <Override PartName="/word/diagrams/layout23.xml" ContentType="application/vnd.openxmlformats-officedocument.drawingml.diagramLayout+xml"/>
  <Override PartName="/word/diagrams/quickStyle23.xml" ContentType="application/vnd.openxmlformats-officedocument.drawingml.diagramStyle+xml"/>
  <Override PartName="/word/diagrams/colors23.xml" ContentType="application/vnd.openxmlformats-officedocument.drawingml.diagramColors+xml"/>
  <Override PartName="/word/diagrams/drawing23.xml" ContentType="application/vnd.ms-office.drawingml.diagramDrawing+xml"/>
  <Override PartName="/word/diagrams/data24.xml" ContentType="application/vnd.openxmlformats-officedocument.drawingml.diagramData+xml"/>
  <Override PartName="/word/diagrams/layout24.xml" ContentType="application/vnd.openxmlformats-officedocument.drawingml.diagramLayout+xml"/>
  <Override PartName="/word/diagrams/quickStyle24.xml" ContentType="application/vnd.openxmlformats-officedocument.drawingml.diagramStyle+xml"/>
  <Override PartName="/word/diagrams/colors24.xml" ContentType="application/vnd.openxmlformats-officedocument.drawingml.diagramColors+xml"/>
  <Override PartName="/word/diagrams/drawing24.xml" ContentType="application/vnd.ms-office.drawingml.diagramDrawing+xml"/>
  <Override PartName="/word/diagrams/data25.xml" ContentType="application/vnd.openxmlformats-officedocument.drawingml.diagramData+xml"/>
  <Override PartName="/word/diagrams/layout25.xml" ContentType="application/vnd.openxmlformats-officedocument.drawingml.diagramLayout+xml"/>
  <Override PartName="/word/diagrams/quickStyle25.xml" ContentType="application/vnd.openxmlformats-officedocument.drawingml.diagramStyle+xml"/>
  <Override PartName="/word/diagrams/colors25.xml" ContentType="application/vnd.openxmlformats-officedocument.drawingml.diagramColors+xml"/>
  <Override PartName="/word/diagrams/drawing25.xml" ContentType="application/vnd.ms-office.drawingml.diagramDrawing+xml"/>
  <Override PartName="/word/diagrams/data26.xml" ContentType="application/vnd.openxmlformats-officedocument.drawingml.diagramData+xml"/>
  <Override PartName="/word/diagrams/layout26.xml" ContentType="application/vnd.openxmlformats-officedocument.drawingml.diagramLayout+xml"/>
  <Override PartName="/word/diagrams/quickStyle26.xml" ContentType="application/vnd.openxmlformats-officedocument.drawingml.diagramStyle+xml"/>
  <Override PartName="/word/diagrams/colors26.xml" ContentType="application/vnd.openxmlformats-officedocument.drawingml.diagramColors+xml"/>
  <Override PartName="/word/diagrams/drawing26.xml" ContentType="application/vnd.ms-office.drawingml.diagramDrawing+xml"/>
  <Override PartName="/word/diagrams/data27.xml" ContentType="application/vnd.openxmlformats-officedocument.drawingml.diagramData+xml"/>
  <Override PartName="/word/diagrams/layout27.xml" ContentType="application/vnd.openxmlformats-officedocument.drawingml.diagramLayout+xml"/>
  <Override PartName="/word/diagrams/quickStyle27.xml" ContentType="application/vnd.openxmlformats-officedocument.drawingml.diagramStyle+xml"/>
  <Override PartName="/word/diagrams/colors27.xml" ContentType="application/vnd.openxmlformats-officedocument.drawingml.diagramColors+xml"/>
  <Override PartName="/word/diagrams/drawing27.xml" ContentType="application/vnd.ms-office.drawingml.diagramDrawing+xml"/>
  <Override PartName="/word/diagrams/data28.xml" ContentType="application/vnd.openxmlformats-officedocument.drawingml.diagramData+xml"/>
  <Override PartName="/word/diagrams/layout28.xml" ContentType="application/vnd.openxmlformats-officedocument.drawingml.diagramLayout+xml"/>
  <Override PartName="/word/diagrams/quickStyle28.xml" ContentType="application/vnd.openxmlformats-officedocument.drawingml.diagramStyle+xml"/>
  <Override PartName="/word/diagrams/colors28.xml" ContentType="application/vnd.openxmlformats-officedocument.drawingml.diagramColors+xml"/>
  <Override PartName="/word/diagrams/drawing28.xml" ContentType="application/vnd.ms-office.drawingml.diagramDrawing+xml"/>
  <Override PartName="/word/diagrams/data29.xml" ContentType="application/vnd.openxmlformats-officedocument.drawingml.diagramData+xml"/>
  <Override PartName="/word/diagrams/layout29.xml" ContentType="application/vnd.openxmlformats-officedocument.drawingml.diagramLayout+xml"/>
  <Override PartName="/word/diagrams/quickStyle29.xml" ContentType="application/vnd.openxmlformats-officedocument.drawingml.diagramStyle+xml"/>
  <Override PartName="/word/diagrams/colors29.xml" ContentType="application/vnd.openxmlformats-officedocument.drawingml.diagramColors+xml"/>
  <Override PartName="/word/diagrams/drawing29.xml" ContentType="application/vnd.ms-office.drawingml.diagramDrawing+xml"/>
  <Override PartName="/word/diagrams/data30.xml" ContentType="application/vnd.openxmlformats-officedocument.drawingml.diagramData+xml"/>
  <Override PartName="/word/diagrams/layout30.xml" ContentType="application/vnd.openxmlformats-officedocument.drawingml.diagramLayout+xml"/>
  <Override PartName="/word/diagrams/quickStyle30.xml" ContentType="application/vnd.openxmlformats-officedocument.drawingml.diagramStyle+xml"/>
  <Override PartName="/word/diagrams/colors30.xml" ContentType="application/vnd.openxmlformats-officedocument.drawingml.diagramColors+xml"/>
  <Override PartName="/word/diagrams/drawing30.xml" ContentType="application/vnd.ms-office.drawingml.diagramDrawing+xml"/>
  <Override PartName="/word/diagrams/data31.xml" ContentType="application/vnd.openxmlformats-officedocument.drawingml.diagramData+xml"/>
  <Override PartName="/word/diagrams/layout31.xml" ContentType="application/vnd.openxmlformats-officedocument.drawingml.diagramLayout+xml"/>
  <Override PartName="/word/diagrams/quickStyle31.xml" ContentType="application/vnd.openxmlformats-officedocument.drawingml.diagramStyle+xml"/>
  <Override PartName="/word/diagrams/colors31.xml" ContentType="application/vnd.openxmlformats-officedocument.drawingml.diagramColors+xml"/>
  <Override PartName="/word/diagrams/drawing31.xml" ContentType="application/vnd.ms-office.drawingml.diagramDrawing+xml"/>
  <Override PartName="/word/diagrams/data32.xml" ContentType="application/vnd.openxmlformats-officedocument.drawingml.diagramData+xml"/>
  <Override PartName="/word/diagrams/layout32.xml" ContentType="application/vnd.openxmlformats-officedocument.drawingml.diagramLayout+xml"/>
  <Override PartName="/word/diagrams/quickStyle32.xml" ContentType="application/vnd.openxmlformats-officedocument.drawingml.diagramStyle+xml"/>
  <Override PartName="/word/diagrams/colors32.xml" ContentType="application/vnd.openxmlformats-officedocument.drawingml.diagramColors+xml"/>
  <Override PartName="/word/diagrams/drawing32.xml" ContentType="application/vnd.ms-office.drawingml.diagramDrawing+xml"/>
  <Override PartName="/word/diagrams/data33.xml" ContentType="application/vnd.openxmlformats-officedocument.drawingml.diagramData+xml"/>
  <Override PartName="/word/diagrams/layout33.xml" ContentType="application/vnd.openxmlformats-officedocument.drawingml.diagramLayout+xml"/>
  <Override PartName="/word/diagrams/quickStyle33.xml" ContentType="application/vnd.openxmlformats-officedocument.drawingml.diagramStyle+xml"/>
  <Override PartName="/word/diagrams/colors33.xml" ContentType="application/vnd.openxmlformats-officedocument.drawingml.diagramColors+xml"/>
  <Override PartName="/word/diagrams/drawing33.xml" ContentType="application/vnd.ms-office.drawingml.diagramDrawing+xml"/>
  <Override PartName="/word/diagrams/data34.xml" ContentType="application/vnd.openxmlformats-officedocument.drawingml.diagramData+xml"/>
  <Override PartName="/word/diagrams/layout34.xml" ContentType="application/vnd.openxmlformats-officedocument.drawingml.diagramLayout+xml"/>
  <Override PartName="/word/diagrams/quickStyle34.xml" ContentType="application/vnd.openxmlformats-officedocument.drawingml.diagramStyle+xml"/>
  <Override PartName="/word/diagrams/colors34.xml" ContentType="application/vnd.openxmlformats-officedocument.drawingml.diagramColors+xml"/>
  <Override PartName="/word/diagrams/drawing34.xml" ContentType="application/vnd.ms-office.drawingml.diagramDrawing+xml"/>
  <Override PartName="/word/diagrams/data35.xml" ContentType="application/vnd.openxmlformats-officedocument.drawingml.diagramData+xml"/>
  <Override PartName="/word/diagrams/layout35.xml" ContentType="application/vnd.openxmlformats-officedocument.drawingml.diagramLayout+xml"/>
  <Override PartName="/word/diagrams/quickStyle35.xml" ContentType="application/vnd.openxmlformats-officedocument.drawingml.diagramStyle+xml"/>
  <Override PartName="/word/diagrams/colors35.xml" ContentType="application/vnd.openxmlformats-officedocument.drawingml.diagramColors+xml"/>
  <Override PartName="/word/diagrams/drawing35.xml" ContentType="application/vnd.ms-office.drawingml.diagramDrawing+xml"/>
  <Override PartName="/word/diagrams/data36.xml" ContentType="application/vnd.openxmlformats-officedocument.drawingml.diagramData+xml"/>
  <Override PartName="/word/diagrams/layout36.xml" ContentType="application/vnd.openxmlformats-officedocument.drawingml.diagramLayout+xml"/>
  <Override PartName="/word/diagrams/quickStyle36.xml" ContentType="application/vnd.openxmlformats-officedocument.drawingml.diagramStyle+xml"/>
  <Override PartName="/word/diagrams/colors36.xml" ContentType="application/vnd.openxmlformats-officedocument.drawingml.diagramColors+xml"/>
  <Override PartName="/word/diagrams/drawing36.xml" ContentType="application/vnd.ms-office.drawingml.diagramDrawing+xml"/>
  <Override PartName="/word/diagrams/data37.xml" ContentType="application/vnd.openxmlformats-officedocument.drawingml.diagramData+xml"/>
  <Override PartName="/word/diagrams/layout37.xml" ContentType="application/vnd.openxmlformats-officedocument.drawingml.diagramLayout+xml"/>
  <Override PartName="/word/diagrams/quickStyle37.xml" ContentType="application/vnd.openxmlformats-officedocument.drawingml.diagramStyle+xml"/>
  <Override PartName="/word/diagrams/colors37.xml" ContentType="application/vnd.openxmlformats-officedocument.drawingml.diagramColors+xml"/>
  <Override PartName="/word/diagrams/drawing37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Казахстан</w:t>
      </w: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Евразийский национальный университет им. Л. Гумилева</w:t>
      </w: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Pr="000039FD" w:rsidRDefault="004871A9" w:rsidP="004871A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Учебное пособие</w:t>
      </w:r>
    </w:p>
    <w:p w:rsidR="004871A9" w:rsidRPr="000039FD" w:rsidRDefault="004871A9" w:rsidP="004871A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«Психология»</w:t>
      </w:r>
    </w:p>
    <w:p w:rsidR="004871A9" w:rsidRPr="000039FD" w:rsidRDefault="004871A9" w:rsidP="004871A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для студентов бакалавриата высших учебных заведений</w:t>
      </w:r>
    </w:p>
    <w:p w:rsidR="004871A9" w:rsidRPr="000039FD" w:rsidRDefault="004871A9" w:rsidP="004871A9">
      <w:pPr>
        <w:ind w:firstLine="708"/>
        <w:jc w:val="center"/>
        <w:rPr>
          <w:rFonts w:ascii="Times New Roman" w:hAnsi="Times New Roman" w:cs="Times New Roman"/>
          <w:sz w:val="32"/>
          <w:szCs w:val="28"/>
        </w:rPr>
      </w:pPr>
    </w:p>
    <w:p w:rsidR="004871A9" w:rsidRPr="000039FD" w:rsidRDefault="004871A9" w:rsidP="004871A9">
      <w:pPr>
        <w:ind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Мамбеталина А.С.</w:t>
      </w: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Астана 202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Рекомендовано к изданию Ученым Советом </w:t>
      </w: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Евразийского национального университета им. Л.Н. Гумилева</w:t>
      </w: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Рецензенты:</w:t>
      </w: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А.Р.</w:t>
      </w:r>
      <w:r w:rsidRPr="00DB409F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Ерментаева - </w:t>
      </w:r>
      <w:r>
        <w:rPr>
          <w:rFonts w:ascii="Times New Roman" w:hAnsi="Times New Roman" w:cs="Times New Roman"/>
          <w:sz w:val="24"/>
          <w:szCs w:val="24"/>
        </w:rPr>
        <w:t>доктор</w:t>
      </w:r>
      <w:r w:rsidRPr="003C6389">
        <w:rPr>
          <w:rFonts w:ascii="Times New Roman" w:hAnsi="Times New Roman" w:cs="Times New Roman"/>
          <w:sz w:val="24"/>
          <w:szCs w:val="24"/>
        </w:rPr>
        <w:t xml:space="preserve"> психологических наук, </w:t>
      </w:r>
      <w:r>
        <w:rPr>
          <w:rFonts w:ascii="Times New Roman" w:hAnsi="Times New Roman" w:cs="Times New Roman"/>
          <w:sz w:val="24"/>
          <w:szCs w:val="24"/>
        </w:rPr>
        <w:t xml:space="preserve">профессор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ЕНУ им. Л. Гумилева</w:t>
      </w:r>
    </w:p>
    <w:p w:rsidR="004871A9" w:rsidRPr="003C638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З.Б. Мадалиева</w:t>
      </w:r>
      <w:r w:rsidRPr="003C6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доктор</w:t>
      </w:r>
      <w:r w:rsidRPr="003C6389">
        <w:rPr>
          <w:rFonts w:ascii="Times New Roman" w:hAnsi="Times New Roman" w:cs="Times New Roman"/>
          <w:sz w:val="24"/>
          <w:szCs w:val="24"/>
        </w:rPr>
        <w:t xml:space="preserve"> психологических наук, </w:t>
      </w:r>
      <w:r>
        <w:rPr>
          <w:rFonts w:ascii="Times New Roman" w:hAnsi="Times New Roman" w:cs="Times New Roman"/>
          <w:sz w:val="24"/>
          <w:szCs w:val="24"/>
        </w:rPr>
        <w:t>профессор</w:t>
      </w:r>
      <w:r w:rsidRPr="003C6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КазНУ</w:t>
      </w:r>
      <w:r w:rsidRPr="003C6389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им.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аль-Фараби</w:t>
      </w:r>
      <w:r w:rsidRPr="003C6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М.Ю. Саутенкова - к</w:t>
      </w:r>
      <w:r w:rsidRPr="003C6389">
        <w:rPr>
          <w:rFonts w:ascii="Times New Roman" w:hAnsi="Times New Roman" w:cs="Times New Roman"/>
          <w:sz w:val="24"/>
          <w:szCs w:val="24"/>
        </w:rPr>
        <w:t xml:space="preserve">андидат психологических наук, доцент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АРУ</w:t>
      </w:r>
      <w:r w:rsidRPr="003C6389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 им.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 xml:space="preserve">К. Жубанова </w:t>
      </w: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</w:pPr>
    </w:p>
    <w:p w:rsidR="004871A9" w:rsidRPr="003C638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3C6389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Мамбеталина А.С.</w:t>
      </w:r>
    </w:p>
    <w:p w:rsidR="004871A9" w:rsidRPr="003C638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C6389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Психология: учебное пособие/ А.С. Мамбеталина. - Нур-Султан: ЕНУ им. Л. Гумилева</w:t>
      </w: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, 2020. – 108 с.</w:t>
      </w:r>
    </w:p>
    <w:p w:rsidR="004871A9" w:rsidRPr="003C6389" w:rsidRDefault="004871A9" w:rsidP="004871A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6389">
        <w:rPr>
          <w:rFonts w:ascii="Times New Roman" w:hAnsi="Times New Roman" w:cs="Times New Roman"/>
          <w:sz w:val="24"/>
          <w:szCs w:val="24"/>
        </w:rPr>
        <w:t>В пособии раскрываются основные разделы науки психологии: введение в психологию, понятие Я и мотивация, эмоции и эмоциональный интеллект, воля человека и психология саморегуляции, индивидуально-типологические особенности личности, ценности, интересы, нормы как духовная основа личности, психология смысла жизни и профессионального самоопределения, психология здоровья личности, общение личности и групп, перцептивная сторона общения, интерактивная сторона общения, коммуникативная сторона общения, понятие и структура социально-психологического конфликта, модели поведения личности в конфликте и техники и приемы эффективной коммуникации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71A9" w:rsidRPr="003C6389" w:rsidRDefault="004871A9" w:rsidP="004871A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Учебное пособие подготовлено </w:t>
      </w:r>
      <w:r w:rsidRPr="00AD22C9">
        <w:rPr>
          <w:rFonts w:ascii="Times New Roman" w:hAnsi="Times New Roman" w:cs="Times New Roman"/>
          <w:sz w:val="24"/>
          <w:szCs w:val="24"/>
        </w:rPr>
        <w:t>на кафедре</w:t>
      </w:r>
      <w:r>
        <w:rPr>
          <w:rFonts w:ascii="Times New Roman" w:hAnsi="Times New Roman" w:cs="Times New Roman"/>
          <w:sz w:val="24"/>
          <w:szCs w:val="24"/>
        </w:rPr>
        <w:t xml:space="preserve"> психологии Евразийского национального университета им. Л. Н. Гумилева на основе типовой учебной программы,</w:t>
      </w:r>
      <w:r w:rsidRPr="00AD22C9">
        <w:t xml:space="preserve"> </w:t>
      </w:r>
      <w:r w:rsidRPr="00AD22C9">
        <w:rPr>
          <w:rFonts w:ascii="Times New Roman" w:hAnsi="Times New Roman" w:cs="Times New Roman"/>
          <w:sz w:val="24"/>
          <w:szCs w:val="24"/>
        </w:rPr>
        <w:t>утвержденной приказом Министра образования и науки Республики Казахстан от 31 октября 2018 года № 603 «Об утверждении типовых учебных программ цикла общеобразовательных дисциплин для организаций высшего и (или) послевузовского образования».</w:t>
      </w:r>
    </w:p>
    <w:p w:rsidR="004871A9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871A9" w:rsidRPr="00CA39AF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39AF">
        <w:rPr>
          <w:rFonts w:ascii="Times New Roman" w:hAnsi="Times New Roman" w:cs="Times New Roman"/>
          <w:sz w:val="28"/>
          <w:szCs w:val="28"/>
        </w:rPr>
        <w:t>УДК 159.9 (075.8)</w:t>
      </w:r>
    </w:p>
    <w:p w:rsidR="004871A9" w:rsidRPr="00CA39AF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39AF">
        <w:rPr>
          <w:rFonts w:ascii="Times New Roman" w:hAnsi="Times New Roman" w:cs="Times New Roman"/>
          <w:sz w:val="28"/>
          <w:szCs w:val="28"/>
        </w:rPr>
        <w:t>ББК 88.3 я73</w:t>
      </w:r>
    </w:p>
    <w:p w:rsidR="004871A9" w:rsidRPr="00CA39AF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39AF">
        <w:rPr>
          <w:rFonts w:ascii="Times New Roman" w:hAnsi="Times New Roman" w:cs="Times New Roman"/>
          <w:sz w:val="28"/>
          <w:szCs w:val="28"/>
        </w:rPr>
        <w:t>М22</w:t>
      </w:r>
    </w:p>
    <w:p w:rsidR="004871A9" w:rsidRPr="00CA39AF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39AF">
        <w:rPr>
          <w:rFonts w:ascii="Times New Roman" w:hAnsi="Times New Roman" w:cs="Times New Roman"/>
          <w:sz w:val="28"/>
          <w:szCs w:val="28"/>
        </w:rPr>
        <w:t>Мамбеталина А.С.</w:t>
      </w:r>
    </w:p>
    <w:p w:rsidR="004871A9" w:rsidRPr="00CA39AF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39AF">
        <w:rPr>
          <w:rFonts w:ascii="Times New Roman" w:hAnsi="Times New Roman" w:cs="Times New Roman"/>
          <w:sz w:val="28"/>
          <w:szCs w:val="28"/>
        </w:rPr>
        <w:t>Психология</w:t>
      </w:r>
    </w:p>
    <w:p w:rsidR="004871A9" w:rsidRDefault="004871A9" w:rsidP="004871A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A39AF">
        <w:rPr>
          <w:rFonts w:ascii="Times New Roman" w:hAnsi="Times New Roman" w:cs="Times New Roman"/>
          <w:sz w:val="28"/>
          <w:szCs w:val="28"/>
        </w:rPr>
        <w:t>ISBN 978-601-337-585-4</w:t>
      </w:r>
    </w:p>
    <w:p w:rsid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4B29" w:rsidRDefault="00AF4B29"/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850"/>
      </w:tblGrid>
      <w:tr w:rsidR="004871A9" w:rsidRPr="000039FD" w:rsidTr="00C83C9D">
        <w:tc>
          <w:tcPr>
            <w:tcW w:w="8897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Предисловие………………………………………………………………….</w:t>
            </w:r>
          </w:p>
        </w:tc>
        <w:tc>
          <w:tcPr>
            <w:tcW w:w="850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Раздел 1. Личность в контексте формирования национального сознани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я в психологии…………………………………………….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……………..……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1. Введение в психологию…………………………………………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1.1. Психология как наука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4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. Задачи и место психологии в системе наук о человеке………………</w:t>
            </w:r>
          </w:p>
        </w:tc>
        <w:tc>
          <w:tcPr>
            <w:tcW w:w="850" w:type="dxa"/>
          </w:tcPr>
          <w:p w:rsidR="004871A9" w:rsidRPr="000039FD" w:rsidRDefault="00487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1.3.Психология как наука и практика, способствующая эффективной жизнедеятельности (психология в бизнесе, спорте, здравоохранении, рекламе и т.д.)……………………………………………………….............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1.4. Современная психология и ее отрасли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8E009E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="004871A9" w:rsidRPr="000039FD">
              <w:rPr>
                <w:rFonts w:ascii="Times New Roman" w:hAnsi="Times New Roman" w:cs="Times New Roman"/>
                <w:sz w:val="28"/>
                <w:szCs w:val="28"/>
              </w:rPr>
              <w:t>Методы психологии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2. Я и моя мотивация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………………………………………...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2.1. Мотивация и самомотивация. 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 Общая организация мотивационной сферы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2.3. Мотивы и потребности. Виды мотивов. Ведущий мотив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2.4. Мотивация достижения успеха или избегания неудач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2.5. Методы изучения мотивации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2.6. Мотивация трудовой деятельности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3. Эмоции и эмоциональный интеллект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3.1. Роль эмоций в жизни человека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3.2. Понимание эмоций и способность к эмпатии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3.3. Методы и механизмы регулирования эмоций: переосмысление эмоций и подавление эмоций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3.4. Определение эмоционального интеллекта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E009E" w:rsidRPr="000039FD" w:rsidTr="00C83C9D">
        <w:tc>
          <w:tcPr>
            <w:tcW w:w="8897" w:type="dxa"/>
          </w:tcPr>
          <w:p w:rsidR="008E009E" w:rsidRPr="000039FD" w:rsidRDefault="008E009E" w:rsidP="008E00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3.5. Основные правила выражения и переживания эмоций в разных культурах……………………………………………………………………...</w:t>
            </w:r>
          </w:p>
        </w:tc>
        <w:tc>
          <w:tcPr>
            <w:tcW w:w="850" w:type="dxa"/>
          </w:tcPr>
          <w:p w:rsidR="008E009E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4. Воля человека и психология саморегуляции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8E0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4.1. Понятие воли в психологии.  Структура волевого акта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4.2. Воля и личность</w:t>
            </w:r>
            <w:r w:rsidR="008E009E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4.3. Психология саморегуляции личности 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(стресс-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менеджмент)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4.4. Понятие стресса. Виды стресса. Стадии развития стресса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4.5. Понятие стрессоустойчивости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5. Индивидуально-типологические особенности личности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5.1. Свойства нервной системы как основа темперамента. Определение темперамента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5.2. Типы темперамента: холерик, сан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гвиник, флегматик и меланхолик..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5.3. Определение характера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5.4. Акцентуации характера и воспитание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............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5.5. Задатки и способности личности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6. Ценности, интересы, нормы как духовная осно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ва личности.……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………………………………………………………………...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6.1. Я в социальном мире. Я – концепция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6.2. Ценности в жизни людей. Исследование понятия «ценность»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…………………………………………………………...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6.3. Ценности как важный психологический ресурс личности. Личностные ценности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6.4. Интерес как ведущий мотив социальной деятельности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........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6.5. Поведение и установки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0039FD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</w:tc>
        <w:tc>
          <w:tcPr>
            <w:tcW w:w="850" w:type="dxa"/>
          </w:tcPr>
          <w:p w:rsidR="004871A9" w:rsidRPr="000039FD" w:rsidRDefault="0000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6.6. Нравственные основы личности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6.7. Духовная социализация личности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7. Психология смысла жизни и проф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ессионального самоопределения……………………………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7.1. Смысл жизни, жизненные цели и программы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7.2. Личностные ценности и смыслы в про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фессиональном самоопределении……………………………………………………………..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7.3. Барьеры профессионального роста, пути их профилактики и преодоления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……………………………………..........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7.4. Кризис профессиональной идентичности и синдром эмоционального выгорания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…………...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D45FF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7.5. Психология профессионального и личного успеха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8. Психология здоровья личности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8.1. Взаимосвязь и взаимовлияние психики и тела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8.2. Психологические факторы возникновения болезней и укрепления здоровья……………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 Здоровый образ жизни как основа успеха личности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8.4. Негативные эмоции и здоровье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Раздел 2. Межличностное общение как фактор развития гармоничной личности казахстанца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9. Общение личности и групп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9.1. Понятие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9.2. Виды, формы и функции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9.3. Межличностное общение как предмет научного знания. Характеристики межличностного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….………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9.4. Особенности межгруппового 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 xml:space="preserve"> межнационального общения……………………………………………………………………….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9.5. Стили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………………….............................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9.6. Лидерство и руководство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…….............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10. Перцептивная сторона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10.1. Перцептивная сторона общения как восприятие людьми друг друга в процессе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10.2. Перцептивные механизмы общения: эмпатия, идентификация, децентрация, аттракция, толерантность,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рефлексия, обратная связь…………………………………………………………………………..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10.3. Эффекты межличностного восприятия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11. Интерактивная сторона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11.1. Сущность психологического воздействия. Виды психологического воздействия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D45FF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11.2. Механизмы воздействия: заражение, внушение, подражание, убеждение. 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Факторы эффективного убеждения………………………….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11.3. Три состояния личности – родит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ель, взрослый, ребенок………….….…………………………………………………………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11.4. Основные способы и приёмы пси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хологического воздействия…………………………………………………………………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12. Коммуникативная сторона общения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Общение как обмен информацией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Структура, функции и виды коммуникаций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Вербальные и невербальные средства коммуникации.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..………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Значение и необходимость коммуникативных ролей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Коммуникативные барьеры (профессиональные, смысловые, организационные, личностно-психологические и др.)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4871A9" w:rsidRPr="000039FD" w:rsidTr="00C83C9D">
        <w:tc>
          <w:tcPr>
            <w:tcW w:w="8897" w:type="dxa"/>
          </w:tcPr>
          <w:p w:rsidR="004871A9" w:rsidRPr="000039FD" w:rsidRDefault="004871A9" w:rsidP="004871A9">
            <w:pPr>
              <w:pStyle w:val="a5"/>
              <w:numPr>
                <w:ilvl w:val="1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Социально-культурные, возрастные, гендерные особенности коммуникации</w:t>
            </w:r>
            <w:r w:rsidR="00D45FFD" w:rsidRPr="000039FD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850" w:type="dxa"/>
          </w:tcPr>
          <w:p w:rsidR="004871A9" w:rsidRPr="000039FD" w:rsidRDefault="00972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AF4B29" w:rsidRPr="000039FD" w:rsidTr="00C83C9D">
        <w:tc>
          <w:tcPr>
            <w:tcW w:w="8897" w:type="dxa"/>
          </w:tcPr>
          <w:p w:rsidR="00C83C9D" w:rsidRDefault="00AF4B29" w:rsidP="00AF4B29">
            <w:pPr>
              <w:pStyle w:val="a5"/>
              <w:numPr>
                <w:ilvl w:val="1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Анализ коммуни</w:t>
            </w:r>
            <w:r w:rsidR="00033608">
              <w:rPr>
                <w:rFonts w:ascii="Times New Roman" w:hAnsi="Times New Roman" w:cs="Times New Roman"/>
                <w:sz w:val="28"/>
                <w:szCs w:val="28"/>
              </w:rPr>
              <w:t xml:space="preserve">кации в современном обществе </w:t>
            </w:r>
          </w:p>
          <w:p w:rsidR="00AF4B29" w:rsidRPr="000039FD" w:rsidRDefault="00033608" w:rsidP="00C83C9D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F4B29"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Г.Д. 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Лассуэллу……………………………………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...................................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AF4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Раздел 3. Технологии эффективного межличностного общения как основа модернизации об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щественного сознания…………………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AF4B29">
            <w:pPr>
              <w:pStyle w:val="a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13. Понятие и структура социальн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о-психологического конфликта…………………………………………………………………..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0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Природа и причин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а социальных конфликтов……………………..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Виды психологи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ческих конфликтов……………………………….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Конструктивные и дестру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ктивные функции конфликта…………….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Этапы развити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я конфликта……………………………………...........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ы конфликтов……………………………………………………..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Функции и последствия 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конфликта………………………….............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AF4B2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14. Модели поведения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 xml:space="preserve"> личности в конфликте…………………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Разновидности кон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фликтных личностей…………………………….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C83C9D">
            <w:pPr>
              <w:pStyle w:val="a5"/>
              <w:numPr>
                <w:ilvl w:val="1"/>
                <w:numId w:val="14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Манипуляция как 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скрытое сообщение………………………</w:t>
            </w:r>
            <w:r w:rsidR="00C83C9D">
              <w:rPr>
                <w:rFonts w:ascii="Times New Roman" w:hAnsi="Times New Roman" w:cs="Times New Roman"/>
                <w:sz w:val="28"/>
                <w:szCs w:val="28"/>
              </w:rPr>
              <w:t>......…..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Причины м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анипуляции…………………………………………….....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Типы мани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пуляторов………………………………………………….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AF4B29" w:rsidRPr="000039FD" w:rsidTr="00C83C9D">
        <w:tc>
          <w:tcPr>
            <w:tcW w:w="8897" w:type="dxa"/>
          </w:tcPr>
          <w:p w:rsidR="00AF4B29" w:rsidRPr="000039FD" w:rsidRDefault="00AF4B29" w:rsidP="006D44F3">
            <w:pPr>
              <w:pStyle w:val="a5"/>
              <w:numPr>
                <w:ilvl w:val="1"/>
                <w:numId w:val="1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Технология пред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упреждения конфликтов…………………………..</w:t>
            </w: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F4B29" w:rsidRPr="000039FD" w:rsidRDefault="00972A88" w:rsidP="00D45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Глава 15. Техники и приемы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эффективной коммуникации……………….</w:t>
            </w:r>
          </w:p>
        </w:tc>
        <w:tc>
          <w:tcPr>
            <w:tcW w:w="850" w:type="dxa"/>
          </w:tcPr>
          <w:p w:rsidR="002523E9" w:rsidRPr="000039FD" w:rsidRDefault="00972A88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15.1. Понятие эффекти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вной коммуникации………………………………</w:t>
            </w:r>
          </w:p>
        </w:tc>
        <w:tc>
          <w:tcPr>
            <w:tcW w:w="850" w:type="dxa"/>
          </w:tcPr>
          <w:p w:rsidR="002523E9" w:rsidRPr="000039FD" w:rsidRDefault="00972A88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15.2. Принципы, правила, навыки, приемы и технологии эффективной комму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никации………………………………………………………………</w:t>
            </w:r>
          </w:p>
        </w:tc>
        <w:tc>
          <w:tcPr>
            <w:tcW w:w="850" w:type="dxa"/>
          </w:tcPr>
          <w:p w:rsidR="002523E9" w:rsidRPr="000039FD" w:rsidRDefault="00972A88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15.3. Технологии эффек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тивной коммуникации……………………………</w:t>
            </w:r>
          </w:p>
        </w:tc>
        <w:tc>
          <w:tcPr>
            <w:tcW w:w="850" w:type="dxa"/>
          </w:tcPr>
          <w:p w:rsidR="002523E9" w:rsidRPr="000039FD" w:rsidRDefault="00972A88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 xml:space="preserve">15.4. Социальный </w:t>
            </w:r>
            <w:r w:rsidR="00972A88">
              <w:rPr>
                <w:rFonts w:ascii="Times New Roman" w:hAnsi="Times New Roman" w:cs="Times New Roman"/>
                <w:sz w:val="28"/>
                <w:szCs w:val="28"/>
              </w:rPr>
              <w:t>интеллект…………………………………………….....</w:t>
            </w:r>
          </w:p>
        </w:tc>
        <w:tc>
          <w:tcPr>
            <w:tcW w:w="850" w:type="dxa"/>
          </w:tcPr>
          <w:p w:rsidR="002523E9" w:rsidRPr="000039FD" w:rsidRDefault="00972A88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15.5. Базовая модель социа</w:t>
            </w:r>
            <w:r w:rsidR="00B91F36">
              <w:rPr>
                <w:rFonts w:ascii="Times New Roman" w:hAnsi="Times New Roman" w:cs="Times New Roman"/>
                <w:sz w:val="28"/>
                <w:szCs w:val="28"/>
              </w:rPr>
              <w:t>льного имиджирования………………………</w:t>
            </w:r>
          </w:p>
        </w:tc>
        <w:tc>
          <w:tcPr>
            <w:tcW w:w="850" w:type="dxa"/>
          </w:tcPr>
          <w:p w:rsidR="002523E9" w:rsidRPr="000039FD" w:rsidRDefault="00972A88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15.6. Техники акт</w:t>
            </w:r>
            <w:r w:rsidR="00B91F36">
              <w:rPr>
                <w:rFonts w:ascii="Times New Roman" w:hAnsi="Times New Roman" w:cs="Times New Roman"/>
                <w:sz w:val="28"/>
                <w:szCs w:val="28"/>
              </w:rPr>
              <w:t>ивного слушания………………………………………..</w:t>
            </w:r>
          </w:p>
        </w:tc>
        <w:tc>
          <w:tcPr>
            <w:tcW w:w="850" w:type="dxa"/>
          </w:tcPr>
          <w:p w:rsidR="002523E9" w:rsidRPr="000039FD" w:rsidRDefault="00B91F36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2523E9" w:rsidRPr="000039FD" w:rsidTr="00C83C9D">
        <w:tc>
          <w:tcPr>
            <w:tcW w:w="8897" w:type="dxa"/>
          </w:tcPr>
          <w:p w:rsidR="002523E9" w:rsidRPr="000039FD" w:rsidRDefault="002523E9" w:rsidP="00972A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039FD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r w:rsidR="00B91F36">
              <w:rPr>
                <w:rFonts w:ascii="Times New Roman" w:hAnsi="Times New Roman" w:cs="Times New Roman"/>
                <w:sz w:val="28"/>
                <w:szCs w:val="28"/>
              </w:rPr>
              <w:t>ура…………………………..……………………………………….</w:t>
            </w:r>
          </w:p>
        </w:tc>
        <w:tc>
          <w:tcPr>
            <w:tcW w:w="850" w:type="dxa"/>
          </w:tcPr>
          <w:p w:rsidR="002523E9" w:rsidRPr="000039FD" w:rsidRDefault="00B91F36" w:rsidP="00AF4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</w:tbl>
    <w:p w:rsidR="004871A9" w:rsidRDefault="004871A9">
      <w:pPr>
        <w:sectPr w:rsidR="00487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1A9" w:rsidRPr="004871A9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871A9">
        <w:rPr>
          <w:rFonts w:ascii="Times New Roman" w:hAnsi="Times New Roman" w:cs="Times New Roman"/>
          <w:sz w:val="32"/>
          <w:szCs w:val="32"/>
        </w:rPr>
        <w:lastRenderedPageBreak/>
        <w:t>Предисловие</w:t>
      </w:r>
    </w:p>
    <w:p w:rsidR="004871A9" w:rsidRPr="00437567" w:rsidRDefault="004871A9" w:rsidP="004871A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пособие «Психология» посвящаю своей маме, Кабаковой Г.М., ветерану труда в образовании, в 16 лет способствовавшей началу моего пути в психологии.</w:t>
      </w:r>
    </w:p>
    <w:p w:rsidR="004871A9" w:rsidRPr="00437567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Много учебников написано по психологии с целью обучения, ознакомления или просто занимательного введения в курс. Представленный нами курс предназначен для обучения студентов</w:t>
      </w:r>
      <w:r>
        <w:rPr>
          <w:rFonts w:ascii="Times New Roman" w:hAnsi="Times New Roman" w:cs="Times New Roman"/>
          <w:sz w:val="28"/>
          <w:szCs w:val="28"/>
        </w:rPr>
        <w:t xml:space="preserve"> бакалавриата </w:t>
      </w:r>
      <w:r w:rsidRPr="00437567">
        <w:rPr>
          <w:rFonts w:ascii="Times New Roman" w:hAnsi="Times New Roman" w:cs="Times New Roman"/>
          <w:sz w:val="28"/>
          <w:szCs w:val="28"/>
        </w:rPr>
        <w:t>высших учебных заведений Республики Казахстан</w:t>
      </w:r>
      <w:r>
        <w:rPr>
          <w:rFonts w:ascii="Times New Roman" w:hAnsi="Times New Roman" w:cs="Times New Roman"/>
          <w:sz w:val="28"/>
          <w:szCs w:val="28"/>
        </w:rPr>
        <w:t xml:space="preserve"> и разработан на основе типовой учебной программы</w:t>
      </w:r>
      <w:r w:rsidRPr="00437567">
        <w:rPr>
          <w:rFonts w:ascii="Times New Roman" w:hAnsi="Times New Roman" w:cs="Times New Roman"/>
          <w:sz w:val="28"/>
          <w:szCs w:val="28"/>
        </w:rPr>
        <w:t>. Цель данного курса заключается в передаче актуальных знаний о тех разделах психологии, которые жизненно необходимы современному казахстанскому студенту для социализации в вузе и обществе.</w:t>
      </w:r>
    </w:p>
    <w:p w:rsidR="004871A9" w:rsidRPr="00437567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Современная ситуация в мире показала всему обществу, что жизнь не стоит на месте, общество постоянно претерпевает изменения, которые оказывают существенное влияние на психику и благополучное существование человека в мире сегодня, сейчас. Основной термин, который используется психологами в повседневной практике</w:t>
      </w:r>
      <w:r>
        <w:rPr>
          <w:rFonts w:ascii="Times New Roman" w:hAnsi="Times New Roman" w:cs="Times New Roman"/>
          <w:sz w:val="28"/>
          <w:szCs w:val="28"/>
        </w:rPr>
        <w:t xml:space="preserve"> «здесь и теперь»</w:t>
      </w:r>
      <w:r w:rsidRPr="00437567">
        <w:rPr>
          <w:rFonts w:ascii="Times New Roman" w:hAnsi="Times New Roman" w:cs="Times New Roman"/>
          <w:sz w:val="28"/>
          <w:szCs w:val="28"/>
        </w:rPr>
        <w:t>. Если буквально, каких-то тридцать лет назад, наша страна была в составе СССР, был реальный железный занавес и только сотни людей имели возможность поездки за рубеж, увидеть другой мир. То, сегодня, уже, любой стремящийся к саморазвитию и самообучению казахстанец имеет возможность посетить дальние страны, расширить свой кругозор и получить актуальные знания в зарубежных вузах, может обучаться в школах по обмену и вообще, при наличии хороших и востребованных компетенций, есть шанс получить приглашение в компаниях с мировым именем, что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437567">
        <w:rPr>
          <w:rFonts w:ascii="Times New Roman" w:hAnsi="Times New Roman" w:cs="Times New Roman"/>
          <w:sz w:val="28"/>
          <w:szCs w:val="28"/>
        </w:rPr>
        <w:t>сути и происходит на мировом рынке труда 21 века. А условия пандемии еще раз нам напомнили о том, что границы могут быть закрыты и некогда свободно передвигающаяся по миру личность, может быть закрыта не просто в своем месте проживания, но даже в пределах собственной квартиры, размером не более 30 квадратных метров. Но тем, не менее, жизнь продолжается и человек приспосабливается уже к новым для себя условиям. Современная реальность 2020 года открыла новый мир для нашей психики и жизни, в условиях цифрового общества и накопления цифровых знаний. Мы сделали новый цифрово</w:t>
      </w:r>
      <w:r>
        <w:rPr>
          <w:rFonts w:ascii="Times New Roman" w:hAnsi="Times New Roman" w:cs="Times New Roman"/>
          <w:sz w:val="28"/>
          <w:szCs w:val="28"/>
        </w:rPr>
        <w:t>й шаг в психологическом развитии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. И получаем новые знания, сдаем экзамены и онлайн выбираем профессию, вуз и страну обучения в режиме онлайн. Соответственно, изменениям, которые претерпевает общество, в первую очередь подвержена и личность. Поэтому, очень важно нам помочь молодым студентам, поступившим на первый курс в казахстанский вуз быстро адаптироваться, получить актуальные психологические знания, которые будут востребованы и станут помощниками в получении новых компетенций и знаний в быстроменяющемся мире.  В данном курсе будут рассмотрены следующие разделы:  </w:t>
      </w:r>
    </w:p>
    <w:p w:rsidR="004871A9" w:rsidRPr="00437567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 личность в контексте формирования национального сознания в психологии;</w:t>
      </w:r>
    </w:p>
    <w:p w:rsidR="004871A9" w:rsidRPr="00437567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37567"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межличностное общение как фактор развития гармоничной личности казахстанца;</w:t>
      </w:r>
    </w:p>
    <w:p w:rsidR="004871A9" w:rsidRPr="00437567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-технологии эффективного межличностного общения как основа модернизации общественного сознания.</w:t>
      </w:r>
    </w:p>
    <w:p w:rsidR="004871A9" w:rsidRPr="00437567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 ходе изучения курса, студенты </w:t>
      </w:r>
      <w:r>
        <w:rPr>
          <w:rFonts w:ascii="Times New Roman" w:hAnsi="Times New Roman" w:cs="Times New Roman"/>
          <w:sz w:val="28"/>
          <w:szCs w:val="28"/>
        </w:rPr>
        <w:t>ознакомятся со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: введение в психологию, понятие Я и мотивация, эмоции и эмоциональный интеллект, воля человека и психология саморегуляции, индивидуально-типологические особенности личности, ценности, интересы, нормы как духовная основа личности, психология смысла жизни и профессионального самоопределения, психология здоровья личности, общение личности и групп, перцептивная сторона общения, интерактивная сторона общения, коммуникативная сторона общения, понятие и структура социально-психологического конфликта, модели поведения личности в конфликте и техники и приемы эффективной коммуникации. </w:t>
      </w:r>
    </w:p>
    <w:p w:rsidR="004871A9" w:rsidRDefault="004871A9" w:rsidP="0022270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 целом учебный курс позволит изучить актуальные вопросы психологии и использовать современный научно-практический инструментарии в личной и общественной жизни.</w:t>
      </w:r>
    </w:p>
    <w:p w:rsidR="004871A9" w:rsidRDefault="004871A9" w:rsidP="004871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87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1A9" w:rsidRDefault="004871A9" w:rsidP="004871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871A9" w:rsidRDefault="004871A9" w:rsidP="004871A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Hlk86778910"/>
      <w:r w:rsidRPr="004871A9">
        <w:rPr>
          <w:rFonts w:ascii="Times New Roman" w:hAnsi="Times New Roman" w:cs="Times New Roman"/>
          <w:sz w:val="32"/>
          <w:szCs w:val="32"/>
        </w:rPr>
        <w:t xml:space="preserve"> Раздел 1. Личность в контексте формирования национального сознания в психологии.</w:t>
      </w:r>
    </w:p>
    <w:p w:rsidR="004871A9" w:rsidRPr="004871A9" w:rsidRDefault="004871A9" w:rsidP="004871A9">
      <w:pPr>
        <w:jc w:val="both"/>
        <w:rPr>
          <w:rFonts w:ascii="Times New Roman" w:hAnsi="Times New Roman" w:cs="Times New Roman"/>
          <w:sz w:val="32"/>
          <w:szCs w:val="32"/>
        </w:rPr>
      </w:pPr>
      <w:r w:rsidRPr="004871A9">
        <w:rPr>
          <w:rFonts w:ascii="Times New Roman" w:hAnsi="Times New Roman" w:cs="Times New Roman"/>
          <w:sz w:val="32"/>
          <w:szCs w:val="32"/>
        </w:rPr>
        <w:t>Глава 1. Введение в психологию.</w:t>
      </w:r>
    </w:p>
    <w:p w:rsidR="004871A9" w:rsidRPr="00054AFD" w:rsidRDefault="004871A9" w:rsidP="004871A9">
      <w:pPr>
        <w:pStyle w:val="a4"/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AFD">
        <w:rPr>
          <w:rFonts w:ascii="Times New Roman" w:hAnsi="Times New Roman" w:cs="Times New Roman"/>
          <w:sz w:val="28"/>
          <w:szCs w:val="28"/>
        </w:rPr>
        <w:t>Психология как наука.</w:t>
      </w:r>
    </w:p>
    <w:p w:rsidR="004871A9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Психология прошла большой путь становления как научного предмета. Долгие годы она была представлена в разных науках и обозначилась в самостоятельную отрасль только в середине XIX</w:t>
      </w:r>
      <w:r>
        <w:rPr>
          <w:rFonts w:ascii="Times New Roman" w:hAnsi="Times New Roman" w:cs="Times New Roman"/>
          <w:sz w:val="28"/>
          <w:szCs w:val="28"/>
        </w:rPr>
        <w:t xml:space="preserve"> века. Каждый психолог знает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считает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отцом психологии является Аристотель</w:t>
      </w:r>
      <w:r w:rsidRPr="00437567">
        <w:rPr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 xml:space="preserve">(384-322 до н.э.), </w:t>
      </w:r>
      <w:r>
        <w:rPr>
          <w:rFonts w:ascii="Times New Roman" w:hAnsi="Times New Roman" w:cs="Times New Roman"/>
          <w:sz w:val="28"/>
          <w:szCs w:val="28"/>
        </w:rPr>
        <w:t xml:space="preserve">и именно его труд «О душе», являвшийся основным источником психологических знаний </w:t>
      </w:r>
      <w:r w:rsidRPr="00437567">
        <w:rPr>
          <w:rFonts w:ascii="Times New Roman" w:hAnsi="Times New Roman" w:cs="Times New Roman"/>
          <w:sz w:val="28"/>
          <w:szCs w:val="28"/>
        </w:rPr>
        <w:t>на многие века</w:t>
      </w:r>
      <w:r>
        <w:rPr>
          <w:rFonts w:ascii="Times New Roman" w:hAnsi="Times New Roman" w:cs="Times New Roman"/>
          <w:sz w:val="28"/>
          <w:szCs w:val="28"/>
        </w:rPr>
        <w:t>, и который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описал различные стороны человеческой природы, его души. Поэтому первым</w:t>
      </w:r>
      <w:r>
        <w:rPr>
          <w:rFonts w:ascii="Times New Roman" w:hAnsi="Times New Roman" w:cs="Times New Roman"/>
          <w:sz w:val="28"/>
          <w:szCs w:val="28"/>
        </w:rPr>
        <w:t xml:space="preserve"> шагом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считается становление науки психологии как</w:t>
      </w:r>
      <w:r>
        <w:rPr>
          <w:rFonts w:ascii="Times New Roman" w:hAnsi="Times New Roman" w:cs="Times New Roman"/>
          <w:sz w:val="28"/>
          <w:szCs w:val="28"/>
        </w:rPr>
        <w:t xml:space="preserve"> знаний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 душе, и данный период обозначен датой написания трактата вышеуказанным автором. </w:t>
      </w:r>
    </w:p>
    <w:p w:rsidR="004871A9" w:rsidRPr="00437567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втор</w:t>
      </w:r>
      <w:r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я психологии как науки, который приходится на начало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XVII века, </w:t>
      </w:r>
      <w:r>
        <w:rPr>
          <w:rFonts w:ascii="Times New Roman" w:hAnsi="Times New Roman" w:cs="Times New Roman"/>
          <w:sz w:val="28"/>
          <w:szCs w:val="28"/>
        </w:rPr>
        <w:t xml:space="preserve">можно отнести учения, где </w:t>
      </w:r>
      <w:r w:rsidRPr="00437567">
        <w:rPr>
          <w:rFonts w:ascii="Times New Roman" w:hAnsi="Times New Roman" w:cs="Times New Roman"/>
          <w:sz w:val="28"/>
          <w:szCs w:val="28"/>
        </w:rPr>
        <w:t>предметом изучения психологии становится сознание</w:t>
      </w:r>
      <w:r>
        <w:rPr>
          <w:rFonts w:ascii="Times New Roman" w:hAnsi="Times New Roman" w:cs="Times New Roman"/>
          <w:sz w:val="28"/>
          <w:szCs w:val="28"/>
        </w:rPr>
        <w:t xml:space="preserve">, а именно </w:t>
      </w:r>
      <w:r>
        <w:rPr>
          <w:rFonts w:ascii="Times New Roman" w:hAnsi="Times New Roman"/>
          <w:sz w:val="28"/>
          <w:szCs w:val="28"/>
        </w:rPr>
        <w:t>учения</w:t>
      </w:r>
      <w:r w:rsidRPr="00437567">
        <w:rPr>
          <w:rFonts w:ascii="Times New Roman" w:hAnsi="Times New Roman"/>
          <w:sz w:val="28"/>
          <w:szCs w:val="28"/>
        </w:rPr>
        <w:t xml:space="preserve"> Рене Декарта (1595-16</w:t>
      </w:r>
      <w:r>
        <w:rPr>
          <w:rFonts w:ascii="Times New Roman" w:hAnsi="Times New Roman"/>
          <w:sz w:val="28"/>
          <w:szCs w:val="28"/>
        </w:rPr>
        <w:t xml:space="preserve">50), Б. Спинозы (1632-1677), Д. </w:t>
      </w:r>
      <w:r w:rsidRPr="00437567">
        <w:rPr>
          <w:rFonts w:ascii="Times New Roman" w:hAnsi="Times New Roman"/>
          <w:sz w:val="28"/>
          <w:szCs w:val="28"/>
        </w:rPr>
        <w:t>Локка (1632-1704)</w:t>
      </w:r>
      <w:r w:rsidRPr="00437567">
        <w:rPr>
          <w:rFonts w:ascii="Times New Roman" w:hAnsi="Times New Roman" w:cs="Times New Roman"/>
          <w:sz w:val="28"/>
          <w:szCs w:val="28"/>
        </w:rPr>
        <w:t xml:space="preserve">. В данный период времени широкое распространение получают знания науки естествознания. Появляется определение сознания, </w:t>
      </w:r>
      <w:r w:rsidRPr="004375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свойства высшей нервной деятельности человека как способности мыслить, рассуждать и определять своё отношение к действительности. </w:t>
      </w:r>
      <w:r w:rsidRPr="00437567">
        <w:rPr>
          <w:rFonts w:ascii="Times New Roman" w:hAnsi="Times New Roman" w:cs="Times New Roman"/>
          <w:sz w:val="28"/>
          <w:szCs w:val="28"/>
        </w:rPr>
        <w:t>В данный период появляется метод интроспекции, первые упоминания которого были найдены в работах Д. Локка, английского педагога и философа, призывавшего детей к самонаблюдению.</w:t>
      </w:r>
    </w:p>
    <w:p w:rsidR="004871A9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3B31">
        <w:rPr>
          <w:rFonts w:ascii="Times New Roman" w:hAnsi="Times New Roman" w:cs="Times New Roman"/>
          <w:sz w:val="28"/>
          <w:szCs w:val="28"/>
        </w:rPr>
        <w:t xml:space="preserve">Третий этап психологии как науки о поведении ознаменован началом XX века и главным в учении </w:t>
      </w:r>
      <w:r w:rsidRPr="00C03B31">
        <w:rPr>
          <w:rFonts w:ascii="Times New Roman" w:hAnsi="Times New Roman"/>
          <w:sz w:val="28"/>
          <w:szCs w:val="28"/>
        </w:rPr>
        <w:t xml:space="preserve">является наблюдение за поведением, поступками и реакциями человека. Основоположник данного учения Д. Уотсон провел </w:t>
      </w:r>
      <w:r w:rsidRPr="00C03B31">
        <w:rPr>
          <w:rFonts w:ascii="Times New Roman" w:hAnsi="Times New Roman" w:cs="Times New Roman"/>
          <w:sz w:val="28"/>
          <w:szCs w:val="28"/>
        </w:rPr>
        <w:t xml:space="preserve">опыт с </w:t>
      </w:r>
      <w:r w:rsidRPr="00C03B31">
        <w:rPr>
          <w:rFonts w:ascii="Times New Roman" w:hAnsi="Times New Roman" w:cs="Times New Roman"/>
          <w:sz w:val="28"/>
          <w:szCs w:val="28"/>
          <w:shd w:val="clear" w:color="auto" w:fill="FFFFFF"/>
        </w:rPr>
        <w:t>небольшой группой детей и кроликами. Детям очень нравились животные, и им хотелось погладить животных, но как только они прикасались к животным, их било слабым разрядом тока. На следующий день, при виде кроликов дети плакали, так как помнили, что с ними случилось накануне. Уотсон предлагал детям сладости, держа животных на безопасном расстоянии. В дальнейшем дистанция между детьми и кроликами сокращалась, и к окончанию эксперимента дети уже не боялись животных и спокойно их гладили. В последующем, яркими представлениями данного учения, которое было названо бихевиоризмом, а в последующем необихевиоризмом стали У. Хантер, К. Лешли, Б. Скиннер, Э. Торндайк, Э. Толмен.</w:t>
      </w:r>
    </w:p>
    <w:p w:rsidR="004871A9" w:rsidRPr="00C03B31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7567">
        <w:rPr>
          <w:rFonts w:ascii="Times New Roman" w:hAnsi="Times New Roman"/>
          <w:sz w:val="28"/>
          <w:szCs w:val="28"/>
        </w:rPr>
        <w:t xml:space="preserve">В последующем развитие естественных наук привело к появлению объективных методов исследования и появления возможности объективного психологического исследования. </w:t>
      </w:r>
      <w:r>
        <w:rPr>
          <w:rFonts w:ascii="Times New Roman" w:hAnsi="Times New Roman"/>
          <w:sz w:val="28"/>
          <w:szCs w:val="28"/>
        </w:rPr>
        <w:t>Основным моментом</w:t>
      </w:r>
      <w:r w:rsidRPr="00437567">
        <w:rPr>
          <w:rFonts w:ascii="Times New Roman" w:hAnsi="Times New Roman"/>
          <w:sz w:val="28"/>
          <w:szCs w:val="28"/>
        </w:rPr>
        <w:t xml:space="preserve"> в становлении четвертого, заключительного э</w:t>
      </w:r>
      <w:r>
        <w:rPr>
          <w:rFonts w:ascii="Times New Roman" w:hAnsi="Times New Roman"/>
          <w:sz w:val="28"/>
          <w:szCs w:val="28"/>
        </w:rPr>
        <w:t>тапа становления психологии наукой,</w:t>
      </w:r>
      <w:r w:rsidRPr="00437567">
        <w:rPr>
          <w:rFonts w:ascii="Times New Roman" w:hAnsi="Times New Roman"/>
          <w:sz w:val="28"/>
          <w:szCs w:val="28"/>
        </w:rPr>
        <w:t xml:space="preserve"> являются </w:t>
      </w:r>
      <w:r>
        <w:rPr>
          <w:rFonts w:ascii="Times New Roman" w:hAnsi="Times New Roman"/>
          <w:sz w:val="28"/>
          <w:szCs w:val="28"/>
        </w:rPr>
        <w:t xml:space="preserve">учения </w:t>
      </w:r>
      <w:r w:rsidRPr="00437567">
        <w:rPr>
          <w:rFonts w:ascii="Times New Roman" w:hAnsi="Times New Roman"/>
          <w:sz w:val="28"/>
          <w:szCs w:val="28"/>
        </w:rPr>
        <w:t xml:space="preserve">физиологов и естествоиспытателей первой половины </w:t>
      </w:r>
      <w:r w:rsidRPr="00437567"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в., а конкретно</w:t>
      </w:r>
      <w:r w:rsidRPr="004375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437567">
        <w:rPr>
          <w:rFonts w:ascii="Times New Roman" w:hAnsi="Times New Roman"/>
          <w:sz w:val="28"/>
          <w:szCs w:val="28"/>
        </w:rPr>
        <w:t>эволюционное учение Г. Дарвина (1809-1882), работы</w:t>
      </w:r>
      <w:r>
        <w:rPr>
          <w:rFonts w:ascii="Times New Roman" w:hAnsi="Times New Roman"/>
          <w:sz w:val="28"/>
          <w:szCs w:val="28"/>
        </w:rPr>
        <w:t>, которые посвящены</w:t>
      </w:r>
      <w:r w:rsidRPr="00437567">
        <w:rPr>
          <w:rFonts w:ascii="Times New Roman" w:hAnsi="Times New Roman"/>
          <w:sz w:val="28"/>
          <w:szCs w:val="28"/>
        </w:rPr>
        <w:t xml:space="preserve"> общим закономерностям развит</w:t>
      </w:r>
      <w:r>
        <w:rPr>
          <w:rFonts w:ascii="Times New Roman" w:hAnsi="Times New Roman"/>
          <w:sz w:val="28"/>
          <w:szCs w:val="28"/>
        </w:rPr>
        <w:t>ия чувствительности и специальные работы о различных органах</w:t>
      </w:r>
      <w:r w:rsidRPr="00437567">
        <w:rPr>
          <w:rFonts w:ascii="Times New Roman" w:hAnsi="Times New Roman"/>
          <w:sz w:val="28"/>
          <w:szCs w:val="28"/>
        </w:rPr>
        <w:t xml:space="preserve"> чувств (И. Мюллер, Э. Вебер, Г. Гельмгольц и др.). Эксперимент начинает оч</w:t>
      </w:r>
      <w:r>
        <w:rPr>
          <w:rFonts w:ascii="Times New Roman" w:hAnsi="Times New Roman"/>
          <w:sz w:val="28"/>
          <w:szCs w:val="28"/>
        </w:rPr>
        <w:t>ень быстро внедряться в исследование</w:t>
      </w:r>
      <w:r w:rsidRPr="00437567">
        <w:rPr>
          <w:rFonts w:ascii="Times New Roman" w:hAnsi="Times New Roman"/>
          <w:sz w:val="28"/>
          <w:szCs w:val="28"/>
        </w:rPr>
        <w:t xml:space="preserve"> центральных психологических проблем. В 1879 г. открывается первая экспериментальная психологическая лаборатория в Германии (В. Вундт). Таким образом, на середину XIX в. приходится становлени</w:t>
      </w:r>
      <w:r>
        <w:rPr>
          <w:rFonts w:ascii="Times New Roman" w:hAnsi="Times New Roman"/>
          <w:sz w:val="28"/>
          <w:szCs w:val="28"/>
        </w:rPr>
        <w:t>е последнего этапа и становление психологии как самостоятельная</w:t>
      </w:r>
      <w:r w:rsidRPr="00437567">
        <w:rPr>
          <w:rFonts w:ascii="Times New Roman" w:hAnsi="Times New Roman"/>
          <w:sz w:val="28"/>
          <w:szCs w:val="28"/>
        </w:rPr>
        <w:t xml:space="preserve"> область научного знания, предметом которой становится психика. Психика — это свойство мозга отражать объективную действительность с целью формирования психического образа, регулирующего деятельность и поведение субъекта.</w:t>
      </w:r>
    </w:p>
    <w:p w:rsidR="004871A9" w:rsidRPr="00054AFD" w:rsidRDefault="004871A9" w:rsidP="004871A9">
      <w:pPr>
        <w:pStyle w:val="a4"/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86778961"/>
      <w:bookmarkEnd w:id="0"/>
      <w:r w:rsidRPr="00054AFD">
        <w:rPr>
          <w:rFonts w:ascii="Times New Roman" w:hAnsi="Times New Roman" w:cs="Times New Roman"/>
          <w:sz w:val="28"/>
          <w:szCs w:val="28"/>
        </w:rPr>
        <w:t>Задачи и место психологии в системе наук о человеке.</w:t>
      </w:r>
    </w:p>
    <w:p w:rsidR="004871A9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Психология имеет свое особое место в системе наук.  Очень хорошо он показан в треугольнике Кедрова Б.М. на рисунке 1.</w:t>
      </w:r>
    </w:p>
    <w:p w:rsidR="004871A9" w:rsidRPr="00437567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noProof/>
          <w:sz w:val="28"/>
          <w:szCs w:val="28"/>
          <w:lang w:eastAsia="ru-RU"/>
        </w:rPr>
        <w:drawing>
          <wp:inline distT="0" distB="0" distL="0" distR="0" wp14:anchorId="1827EA5B" wp14:editId="4E566845">
            <wp:extent cx="3757295" cy="1843936"/>
            <wp:effectExtent l="0" t="0" r="0" b="4445"/>
            <wp:docPr id="1" name="Рисунок 1" descr="C:\Users\Houm\AppData\Local\Microsoft\Windows\INetCache\Content.MSO\D80EC2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um\AppData\Local\Microsoft\Windows\INetCache\Content.MSO\D80EC2FB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86" cy="186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A9" w:rsidRPr="00437567" w:rsidRDefault="004871A9" w:rsidP="004871A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37567">
        <w:rPr>
          <w:rFonts w:ascii="Times New Roman" w:hAnsi="Times New Roman" w:cs="Times New Roman"/>
          <w:i/>
          <w:iCs/>
          <w:sz w:val="24"/>
          <w:szCs w:val="24"/>
        </w:rPr>
        <w:t>Рис.1. Треугольник Кедрова Б.М.</w:t>
      </w:r>
    </w:p>
    <w:p w:rsidR="004871A9" w:rsidRPr="00437567" w:rsidRDefault="004871A9" w:rsidP="00487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Кедров считал, что психология является центром треугольника наук. На рисунке мы видим взгляд на психологию с 3-х точек зрения – 3-х наук: естественных наук (прежде всего биологии, физиологии), социальных наук (социологии), фил</w:t>
      </w:r>
      <w:r>
        <w:rPr>
          <w:rFonts w:ascii="Times New Roman" w:hAnsi="Times New Roman" w:cs="Times New Roman"/>
          <w:sz w:val="28"/>
          <w:szCs w:val="28"/>
        </w:rPr>
        <w:t>ософии + современное состояние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(дополняет треугольник до тетраэдра)  – математика, информатика, компьютерные науки[4]. </w:t>
      </w:r>
    </w:p>
    <w:bookmarkEnd w:id="1"/>
    <w:p w:rsidR="004871A9" w:rsidRPr="00437567" w:rsidRDefault="004871A9" w:rsidP="0048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numPr>
          <w:ilvl w:val="1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86778994"/>
      <w:r w:rsidRPr="00437567">
        <w:rPr>
          <w:rFonts w:ascii="Times New Roman" w:hAnsi="Times New Roman" w:cs="Times New Roman"/>
          <w:sz w:val="28"/>
          <w:szCs w:val="28"/>
        </w:rPr>
        <w:t xml:space="preserve">Психология как наука и практика, способствующая эффективной жизнедеятельности (психология в бизнесе, спорте, </w:t>
      </w:r>
      <w:r>
        <w:rPr>
          <w:rFonts w:ascii="Times New Roman" w:hAnsi="Times New Roman" w:cs="Times New Roman"/>
          <w:sz w:val="28"/>
          <w:szCs w:val="28"/>
        </w:rPr>
        <w:t>здравоохранении, рекламе и т.д.</w:t>
      </w:r>
      <w:r w:rsidRPr="00437567">
        <w:rPr>
          <w:rFonts w:ascii="Times New Roman" w:hAnsi="Times New Roman" w:cs="Times New Roman"/>
          <w:sz w:val="28"/>
          <w:szCs w:val="28"/>
        </w:rPr>
        <w:t>).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Житейские психологические знания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3756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носят </w:t>
      </w:r>
      <w:r w:rsidRPr="00437567">
        <w:rPr>
          <w:rFonts w:ascii="Times New Roman" w:hAnsi="Times New Roman" w:cs="Times New Roman"/>
          <w:sz w:val="28"/>
          <w:szCs w:val="28"/>
        </w:rPr>
        <w:t>фрагментарны</w:t>
      </w:r>
      <w:r>
        <w:rPr>
          <w:rFonts w:ascii="Times New Roman" w:hAnsi="Times New Roman" w:cs="Times New Roman"/>
          <w:sz w:val="28"/>
          <w:szCs w:val="28"/>
        </w:rPr>
        <w:t>й характер,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437567">
        <w:rPr>
          <w:rFonts w:ascii="Times New Roman" w:hAnsi="Times New Roman" w:cs="Times New Roman"/>
          <w:sz w:val="28"/>
          <w:szCs w:val="28"/>
        </w:rPr>
        <w:t>приблизительны</w:t>
      </w:r>
      <w:r>
        <w:rPr>
          <w:rFonts w:ascii="Times New Roman" w:hAnsi="Times New Roman" w:cs="Times New Roman"/>
          <w:sz w:val="28"/>
          <w:szCs w:val="28"/>
        </w:rPr>
        <w:t>е факты</w:t>
      </w:r>
      <w:r w:rsidRPr="004375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могут быть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расплывчаты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внутренне противоречивы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Накапливаются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стихийно</w:t>
      </w:r>
      <w:r>
        <w:rPr>
          <w:rFonts w:ascii="Times New Roman" w:hAnsi="Times New Roman" w:cs="Times New Roman"/>
          <w:sz w:val="28"/>
          <w:szCs w:val="28"/>
        </w:rPr>
        <w:t>, путем различных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наблюдений</w:t>
      </w:r>
      <w:r>
        <w:rPr>
          <w:rFonts w:ascii="Times New Roman" w:hAnsi="Times New Roman" w:cs="Times New Roman"/>
          <w:sz w:val="28"/>
          <w:szCs w:val="28"/>
        </w:rPr>
        <w:t>. Имеют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интуитивный характер знаний</w:t>
      </w:r>
      <w:r>
        <w:rPr>
          <w:rFonts w:ascii="Times New Roman" w:hAnsi="Times New Roman" w:cs="Times New Roman"/>
          <w:sz w:val="28"/>
          <w:szCs w:val="28"/>
        </w:rPr>
        <w:t>, есть трудности в передаче знаний,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обычно передаются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из «уст в уста»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Ими можно объяснить </w:t>
      </w:r>
      <w:r w:rsidRPr="00437567">
        <w:rPr>
          <w:rFonts w:ascii="Times New Roman" w:hAnsi="Times New Roman" w:cs="Times New Roman"/>
          <w:sz w:val="28"/>
          <w:szCs w:val="28"/>
        </w:rPr>
        <w:t>распространенные</w:t>
      </w:r>
      <w:r>
        <w:rPr>
          <w:rFonts w:ascii="Times New Roman" w:hAnsi="Times New Roman" w:cs="Times New Roman"/>
          <w:sz w:val="28"/>
          <w:szCs w:val="28"/>
        </w:rPr>
        <w:t xml:space="preserve"> в быту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факты и явления</w:t>
      </w:r>
      <w:r>
        <w:rPr>
          <w:rFonts w:ascii="Times New Roman" w:hAnsi="Times New Roman" w:cs="Times New Roman"/>
          <w:sz w:val="28"/>
          <w:szCs w:val="28"/>
        </w:rPr>
        <w:t>, могут быть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форме, поговорок, пословиц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сказок, расхожих представлений «народной мудрости»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1A9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Научные психологические знания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37567"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систематизированы.  Имеют структуру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четких понятий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437567">
        <w:rPr>
          <w:rFonts w:ascii="Times New Roman" w:hAnsi="Times New Roman" w:cs="Times New Roman"/>
          <w:sz w:val="28"/>
          <w:szCs w:val="28"/>
        </w:rPr>
        <w:t>бобщены</w:t>
      </w:r>
      <w:r>
        <w:rPr>
          <w:rFonts w:ascii="Times New Roman" w:hAnsi="Times New Roman" w:cs="Times New Roman"/>
          <w:sz w:val="28"/>
          <w:szCs w:val="28"/>
        </w:rPr>
        <w:t>. Знания целостны, отбираются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>помощью научных методов</w:t>
      </w:r>
      <w:r>
        <w:rPr>
          <w:rFonts w:ascii="Times New Roman" w:hAnsi="Times New Roman" w:cs="Times New Roman"/>
          <w:sz w:val="28"/>
          <w:szCs w:val="28"/>
        </w:rPr>
        <w:t xml:space="preserve">, имеют </w:t>
      </w:r>
      <w:r w:rsidRPr="00437567">
        <w:rPr>
          <w:rFonts w:ascii="Times New Roman" w:hAnsi="Times New Roman" w:cs="Times New Roman"/>
          <w:sz w:val="28"/>
          <w:szCs w:val="28"/>
        </w:rPr>
        <w:t>рациональны</w:t>
      </w:r>
      <w:r>
        <w:rPr>
          <w:rFonts w:ascii="Times New Roman" w:hAnsi="Times New Roman" w:cs="Times New Roman"/>
          <w:sz w:val="28"/>
          <w:szCs w:val="28"/>
        </w:rPr>
        <w:t>й характер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осознанны</w:t>
      </w:r>
      <w:r>
        <w:rPr>
          <w:rFonts w:ascii="Times New Roman" w:hAnsi="Times New Roman" w:cs="Times New Roman"/>
          <w:sz w:val="28"/>
          <w:szCs w:val="28"/>
        </w:rPr>
        <w:t>. З</w:t>
      </w:r>
      <w:r w:rsidRPr="00437567">
        <w:rPr>
          <w:rFonts w:ascii="Times New Roman" w:hAnsi="Times New Roman" w:cs="Times New Roman"/>
          <w:sz w:val="28"/>
          <w:szCs w:val="28"/>
        </w:rPr>
        <w:t xml:space="preserve">нания накапливаются и передаются с помощью </w:t>
      </w:r>
      <w:r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437567">
        <w:rPr>
          <w:rFonts w:ascii="Times New Roman" w:hAnsi="Times New Roman" w:cs="Times New Roman"/>
          <w:sz w:val="28"/>
          <w:szCs w:val="28"/>
        </w:rPr>
        <w:t>социально нормированных технологий</w:t>
      </w:r>
      <w:r>
        <w:rPr>
          <w:rFonts w:ascii="Times New Roman" w:hAnsi="Times New Roman" w:cs="Times New Roman"/>
          <w:sz w:val="28"/>
          <w:szCs w:val="28"/>
        </w:rPr>
        <w:t>. М</w:t>
      </w:r>
      <w:r w:rsidRPr="00437567">
        <w:rPr>
          <w:rFonts w:ascii="Times New Roman" w:hAnsi="Times New Roman" w:cs="Times New Roman"/>
          <w:sz w:val="28"/>
          <w:szCs w:val="28"/>
        </w:rPr>
        <w:t xml:space="preserve">огут объяснить </w:t>
      </w:r>
      <w:r>
        <w:rPr>
          <w:rFonts w:ascii="Times New Roman" w:hAnsi="Times New Roman" w:cs="Times New Roman"/>
          <w:sz w:val="28"/>
          <w:szCs w:val="28"/>
        </w:rPr>
        <w:t xml:space="preserve">многие глубинные </w:t>
      </w:r>
      <w:r w:rsidRPr="00437567">
        <w:rPr>
          <w:rFonts w:ascii="Times New Roman" w:hAnsi="Times New Roman" w:cs="Times New Roman"/>
          <w:sz w:val="28"/>
          <w:szCs w:val="28"/>
        </w:rPr>
        <w:t>явления</w:t>
      </w:r>
      <w:r>
        <w:rPr>
          <w:rFonts w:ascii="Times New Roman" w:hAnsi="Times New Roman" w:cs="Times New Roman"/>
          <w:sz w:val="28"/>
          <w:szCs w:val="28"/>
        </w:rPr>
        <w:t>, сохраняются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форме научных понятий, гипотез, закономерностей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numPr>
          <w:ilvl w:val="1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86779019"/>
      <w:bookmarkEnd w:id="2"/>
      <w:r w:rsidRPr="00437567">
        <w:rPr>
          <w:rFonts w:ascii="Times New Roman" w:hAnsi="Times New Roman" w:cs="Times New Roman"/>
          <w:sz w:val="28"/>
          <w:szCs w:val="28"/>
        </w:rPr>
        <w:t>Современная психология и ее отрасли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Современная психология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437567">
        <w:rPr>
          <w:rFonts w:ascii="Times New Roman" w:hAnsi="Times New Roman" w:cs="Times New Roman"/>
          <w:sz w:val="28"/>
          <w:szCs w:val="28"/>
        </w:rPr>
        <w:t>многоотраслевой</w:t>
      </w:r>
      <w:r>
        <w:rPr>
          <w:rFonts w:ascii="Times New Roman" w:hAnsi="Times New Roman" w:cs="Times New Roman"/>
          <w:sz w:val="28"/>
          <w:szCs w:val="28"/>
        </w:rPr>
        <w:t xml:space="preserve"> наукой</w:t>
      </w:r>
      <w:r w:rsidRPr="004375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1A9" w:rsidRPr="00437567" w:rsidRDefault="004871A9" w:rsidP="004871A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1) общая психология </w:t>
      </w:r>
    </w:p>
    <w:p w:rsidR="004871A9" w:rsidRPr="00437567" w:rsidRDefault="004871A9" w:rsidP="004871A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2): 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Segoe UI Symbol" w:hAnsi="Segoe UI Symbol" w:cs="Segoe UI Symbol"/>
          <w:sz w:val="28"/>
          <w:szCs w:val="28"/>
        </w:rPr>
        <w:t>❑</w:t>
      </w:r>
      <w:r w:rsidRPr="00437567">
        <w:rPr>
          <w:rFonts w:ascii="Times New Roman" w:hAnsi="Times New Roman" w:cs="Times New Roman"/>
          <w:sz w:val="28"/>
          <w:szCs w:val="28"/>
        </w:rPr>
        <w:t xml:space="preserve"> фундаментальные</w:t>
      </w:r>
      <w:r>
        <w:rPr>
          <w:rFonts w:ascii="Times New Roman" w:hAnsi="Times New Roman" w:cs="Times New Roman"/>
          <w:sz w:val="28"/>
          <w:szCs w:val="28"/>
        </w:rPr>
        <w:t xml:space="preserve"> отрасли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(психология развития, социальная психология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нейропсихология, клиническая психология,</w:t>
      </w:r>
      <w:r>
        <w:rPr>
          <w:rFonts w:ascii="Times New Roman" w:hAnsi="Times New Roman" w:cs="Times New Roman"/>
          <w:sz w:val="28"/>
          <w:szCs w:val="28"/>
        </w:rPr>
        <w:t xml:space="preserve"> дифференциальная психология, </w:t>
      </w:r>
      <w:r w:rsidRPr="00437567">
        <w:rPr>
          <w:rFonts w:ascii="Times New Roman" w:hAnsi="Times New Roman" w:cs="Times New Roman"/>
          <w:sz w:val="28"/>
          <w:szCs w:val="28"/>
        </w:rPr>
        <w:t xml:space="preserve">зоопсихология и др.) 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Segoe UI Symbol" w:hAnsi="Segoe UI Symbol" w:cs="Segoe UI Symbol"/>
          <w:sz w:val="28"/>
          <w:szCs w:val="28"/>
        </w:rPr>
        <w:t>❑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междисциплинарные (психолингвистика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7567">
        <w:rPr>
          <w:rFonts w:ascii="Times New Roman" w:hAnsi="Times New Roman" w:cs="Times New Roman"/>
          <w:sz w:val="28"/>
          <w:szCs w:val="28"/>
        </w:rPr>
        <w:t>психогенетика, психофизиология, и др.)</w:t>
      </w: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3) прикладные отрасли (психология спорта, управления, педагогическая,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космическая психология, юридическая, политическая, психология искусства, труда и проч.).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numPr>
          <w:ilvl w:val="1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86779051"/>
      <w:bookmarkEnd w:id="3"/>
      <w:r w:rsidRPr="00437567">
        <w:rPr>
          <w:rFonts w:ascii="Times New Roman" w:hAnsi="Times New Roman" w:cs="Times New Roman"/>
          <w:sz w:val="28"/>
          <w:szCs w:val="28"/>
        </w:rPr>
        <w:t>Методы психологии.</w:t>
      </w:r>
    </w:p>
    <w:p w:rsidR="004871A9" w:rsidRDefault="004871A9" w:rsidP="004871A9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Психологические методы первоначально разрабатываются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научных исследованиях, затем </w:t>
      </w:r>
      <w:r>
        <w:rPr>
          <w:rFonts w:ascii="Times New Roman" w:hAnsi="Times New Roman" w:cs="Times New Roman"/>
          <w:sz w:val="28"/>
          <w:szCs w:val="28"/>
        </w:rPr>
        <w:t xml:space="preserve">этими методами пользуется психолог – практик для достижения целей по диагностике, </w:t>
      </w:r>
      <w:r w:rsidRPr="00437567">
        <w:rPr>
          <w:rFonts w:ascii="Times New Roman" w:hAnsi="Times New Roman" w:cs="Times New Roman"/>
          <w:sz w:val="28"/>
          <w:szCs w:val="28"/>
        </w:rPr>
        <w:t>коррекции, психопрофилактики и т.п.</w:t>
      </w:r>
    </w:p>
    <w:p w:rsidR="004871A9" w:rsidRDefault="004871A9" w:rsidP="004871A9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2CA1">
        <w:rPr>
          <w:rFonts w:ascii="Times New Roman" w:hAnsi="Times New Roman" w:cs="Times New Roman"/>
          <w:sz w:val="28"/>
          <w:szCs w:val="28"/>
        </w:rPr>
        <w:t>Методы научных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Pr="00372CA1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72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приемы, с помощью которых исследователи</w:t>
      </w:r>
      <w:r w:rsidRPr="00372CA1">
        <w:rPr>
          <w:rFonts w:ascii="Times New Roman" w:hAnsi="Times New Roman" w:cs="Times New Roman"/>
          <w:sz w:val="28"/>
          <w:szCs w:val="28"/>
        </w:rPr>
        <w:t xml:space="preserve"> получают до</w:t>
      </w:r>
      <w:r>
        <w:rPr>
          <w:rFonts w:ascii="Times New Roman" w:hAnsi="Times New Roman" w:cs="Times New Roman"/>
          <w:sz w:val="28"/>
          <w:szCs w:val="28"/>
        </w:rPr>
        <w:t>стоверные сведения, в дальнейшем используемые для построения научных гипотез и теорий, и формировании</w:t>
      </w:r>
      <w:r w:rsidRPr="00372CA1">
        <w:rPr>
          <w:rFonts w:ascii="Times New Roman" w:hAnsi="Times New Roman" w:cs="Times New Roman"/>
          <w:sz w:val="28"/>
          <w:szCs w:val="28"/>
        </w:rPr>
        <w:t xml:space="preserve"> практических рекомендаций.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A9" w:rsidRDefault="004871A9" w:rsidP="004871A9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372CA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одним из </w:t>
      </w:r>
      <w:r w:rsidRPr="00372CA1"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72CA1">
        <w:rPr>
          <w:rFonts w:ascii="Times New Roman" w:hAnsi="Times New Roman" w:cs="Times New Roman"/>
          <w:sz w:val="28"/>
          <w:szCs w:val="28"/>
        </w:rPr>
        <w:t xml:space="preserve"> познания современной науки. </w:t>
      </w:r>
      <w:r>
        <w:rPr>
          <w:rFonts w:ascii="Times New Roman" w:hAnsi="Times New Roman" w:cs="Times New Roman"/>
          <w:sz w:val="28"/>
          <w:szCs w:val="28"/>
        </w:rPr>
        <w:t>Он служит возможностью достижения поставленной цели, найти решение</w:t>
      </w:r>
      <w:r w:rsidRPr="00372CA1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>кретной задачи, объединение</w:t>
      </w:r>
      <w:r w:rsidRPr="00372CA1">
        <w:rPr>
          <w:rFonts w:ascii="Times New Roman" w:hAnsi="Times New Roman" w:cs="Times New Roman"/>
          <w:sz w:val="28"/>
          <w:szCs w:val="28"/>
        </w:rPr>
        <w:t xml:space="preserve"> приемов или операций, практическо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72CA1">
        <w:rPr>
          <w:rFonts w:ascii="Times New Roman" w:hAnsi="Times New Roman" w:cs="Times New Roman"/>
          <w:sz w:val="28"/>
          <w:szCs w:val="28"/>
        </w:rPr>
        <w:t xml:space="preserve"> или теоретическо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72CA1">
        <w:rPr>
          <w:rFonts w:ascii="Times New Roman" w:hAnsi="Times New Roman" w:cs="Times New Roman"/>
          <w:sz w:val="28"/>
          <w:szCs w:val="28"/>
        </w:rPr>
        <w:t xml:space="preserve"> освоени</w:t>
      </w:r>
      <w:r>
        <w:rPr>
          <w:rFonts w:ascii="Times New Roman" w:hAnsi="Times New Roman" w:cs="Times New Roman"/>
          <w:sz w:val="28"/>
          <w:szCs w:val="28"/>
        </w:rPr>
        <w:t>я окружающей реальности</w:t>
      </w:r>
      <w:r w:rsidRPr="00372C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 рисунке 2 представлены основные и дополнительные методы психологии.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EAF648" wp14:editId="47F7127B">
            <wp:extent cx="5546805" cy="1645920"/>
            <wp:effectExtent l="0" t="0" r="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5A21605A-E014-4BA7-8A50-2C8F22BD77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5A21605A-E014-4BA7-8A50-2C8F22BD77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050" cy="170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790F33" w:rsidRDefault="004871A9" w:rsidP="004871A9">
      <w:pPr>
        <w:pStyle w:val="a5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90F33">
        <w:rPr>
          <w:rFonts w:ascii="Times New Roman" w:hAnsi="Times New Roman" w:cs="Times New Roman"/>
          <w:i/>
          <w:iCs/>
          <w:sz w:val="24"/>
          <w:szCs w:val="24"/>
        </w:rPr>
        <w:t>Рис. 2. Основные и дополнительные методы психологии.</w:t>
      </w: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Психологические методы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ab/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44CF0">
        <w:t xml:space="preserve"> </w:t>
      </w:r>
      <w:r w:rsidRPr="00844CF0">
        <w:rPr>
          <w:rFonts w:ascii="Times New Roman" w:hAnsi="Times New Roman" w:cs="Times New Roman"/>
          <w:sz w:val="28"/>
          <w:szCs w:val="28"/>
        </w:rPr>
        <w:t>непосредственная фиксация событий очевидцем</w:t>
      </w:r>
      <w:r>
        <w:rPr>
          <w:rFonts w:ascii="Times New Roman" w:hAnsi="Times New Roman" w:cs="Times New Roman"/>
          <w:sz w:val="28"/>
          <w:szCs w:val="28"/>
        </w:rPr>
        <w:t>. Может быть открытым-срытым, включенным-невключенным, сплошное-не сплошное.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Эксперимент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44CF0">
        <w:t xml:space="preserve"> </w:t>
      </w:r>
      <w:r w:rsidRPr="00844CF0">
        <w:rPr>
          <w:rFonts w:ascii="Times New Roman" w:hAnsi="Times New Roman" w:cs="Times New Roman"/>
          <w:sz w:val="28"/>
          <w:szCs w:val="28"/>
        </w:rPr>
        <w:t xml:space="preserve">определённый опыт, </w:t>
      </w:r>
      <w:r>
        <w:rPr>
          <w:rFonts w:ascii="Times New Roman" w:hAnsi="Times New Roman" w:cs="Times New Roman"/>
          <w:sz w:val="28"/>
          <w:szCs w:val="28"/>
        </w:rPr>
        <w:t>проводимый в особых</w:t>
      </w:r>
      <w:r w:rsidRPr="00844CF0">
        <w:rPr>
          <w:rFonts w:ascii="Times New Roman" w:hAnsi="Times New Roman" w:cs="Times New Roman"/>
          <w:sz w:val="28"/>
          <w:szCs w:val="28"/>
        </w:rPr>
        <w:t xml:space="preserve"> условиях,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44CF0">
        <w:rPr>
          <w:rFonts w:ascii="Times New Roman" w:hAnsi="Times New Roman" w:cs="Times New Roman"/>
          <w:sz w:val="28"/>
          <w:szCs w:val="28"/>
        </w:rPr>
        <w:t xml:space="preserve"> целя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44CF0">
        <w:rPr>
          <w:rFonts w:ascii="Times New Roman" w:hAnsi="Times New Roman" w:cs="Times New Roman"/>
          <w:sz w:val="28"/>
          <w:szCs w:val="28"/>
        </w:rPr>
        <w:t xml:space="preserve"> получения психологических данных путём вмешательства </w:t>
      </w:r>
      <w:r>
        <w:rPr>
          <w:rFonts w:ascii="Times New Roman" w:hAnsi="Times New Roman" w:cs="Times New Roman"/>
          <w:sz w:val="28"/>
          <w:szCs w:val="28"/>
        </w:rPr>
        <w:t>экспериментатора</w:t>
      </w:r>
      <w:r w:rsidRPr="00844CF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течение деятельности </w:t>
      </w:r>
      <w:r w:rsidRPr="00844CF0">
        <w:rPr>
          <w:rFonts w:ascii="Times New Roman" w:hAnsi="Times New Roman" w:cs="Times New Roman"/>
          <w:sz w:val="28"/>
          <w:szCs w:val="28"/>
        </w:rPr>
        <w:t xml:space="preserve">испытуемого. </w:t>
      </w:r>
      <w:r>
        <w:rPr>
          <w:rFonts w:ascii="Times New Roman" w:hAnsi="Times New Roman" w:cs="Times New Roman"/>
          <w:sz w:val="28"/>
          <w:szCs w:val="28"/>
        </w:rPr>
        <w:t>Бывает л</w:t>
      </w:r>
      <w:r w:rsidRPr="00844CF0">
        <w:rPr>
          <w:rFonts w:ascii="Times New Roman" w:hAnsi="Times New Roman" w:cs="Times New Roman"/>
          <w:sz w:val="28"/>
          <w:szCs w:val="28"/>
        </w:rPr>
        <w:t>абораторный – естественный (квазиэксперимент)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44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44CF0">
        <w:rPr>
          <w:rFonts w:ascii="Times New Roman" w:hAnsi="Times New Roman" w:cs="Times New Roman"/>
          <w:sz w:val="28"/>
          <w:szCs w:val="28"/>
        </w:rPr>
        <w:t>онстатирующий – формирующий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Анкетирование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44CF0"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самоотчет испытуемого, который обычно бывает письменным,</w:t>
      </w:r>
      <w:r w:rsidRPr="00844CF0">
        <w:rPr>
          <w:rFonts w:ascii="Times New Roman" w:hAnsi="Times New Roman" w:cs="Times New Roman"/>
          <w:sz w:val="28"/>
          <w:szCs w:val="28"/>
        </w:rPr>
        <w:t xml:space="preserve"> по специально </w:t>
      </w:r>
      <w:r>
        <w:rPr>
          <w:rFonts w:ascii="Times New Roman" w:hAnsi="Times New Roman" w:cs="Times New Roman"/>
          <w:sz w:val="28"/>
          <w:szCs w:val="28"/>
        </w:rPr>
        <w:t>выбранной теме</w:t>
      </w:r>
      <w:r w:rsidRPr="00844CF0">
        <w:rPr>
          <w:rFonts w:ascii="Times New Roman" w:hAnsi="Times New Roman" w:cs="Times New Roman"/>
          <w:sz w:val="28"/>
          <w:szCs w:val="28"/>
        </w:rPr>
        <w:t>. Основн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844CF0">
        <w:rPr>
          <w:rFonts w:ascii="Times New Roman" w:hAnsi="Times New Roman" w:cs="Times New Roman"/>
          <w:sz w:val="28"/>
          <w:szCs w:val="28"/>
        </w:rPr>
        <w:t>достоинство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44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844CF0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получения значительного</w:t>
      </w:r>
      <w:r w:rsidRPr="00844CF0">
        <w:rPr>
          <w:rFonts w:ascii="Times New Roman" w:hAnsi="Times New Roman" w:cs="Times New Roman"/>
          <w:sz w:val="28"/>
          <w:szCs w:val="28"/>
        </w:rPr>
        <w:t xml:space="preserve"> по объему материала и его статистической обработки. 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Тестирование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t xml:space="preserve"> </w:t>
      </w:r>
      <w:r w:rsidRPr="00C10BFA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стандартизированный, </w:t>
      </w:r>
      <w:r w:rsidRPr="00C10BFA">
        <w:rPr>
          <w:rFonts w:ascii="Times New Roman" w:hAnsi="Times New Roman" w:cs="Times New Roman"/>
          <w:sz w:val="28"/>
          <w:szCs w:val="28"/>
        </w:rPr>
        <w:t>крат</w:t>
      </w:r>
      <w:r>
        <w:rPr>
          <w:rFonts w:ascii="Times New Roman" w:hAnsi="Times New Roman" w:cs="Times New Roman"/>
          <w:sz w:val="28"/>
          <w:szCs w:val="28"/>
        </w:rPr>
        <w:t xml:space="preserve">кий, чаще всего ограниченный во времени метод. Обычно </w:t>
      </w:r>
      <w:r w:rsidRPr="00C10BFA">
        <w:rPr>
          <w:rFonts w:ascii="Times New Roman" w:hAnsi="Times New Roman" w:cs="Times New Roman"/>
          <w:sz w:val="28"/>
          <w:szCs w:val="28"/>
        </w:rPr>
        <w:t xml:space="preserve">оценивается в количественных </w:t>
      </w:r>
      <w:r>
        <w:rPr>
          <w:rFonts w:ascii="Times New Roman" w:hAnsi="Times New Roman" w:cs="Times New Roman"/>
          <w:sz w:val="28"/>
          <w:szCs w:val="28"/>
        </w:rPr>
        <w:t>показателях, также</w:t>
      </w:r>
      <w:r w:rsidRPr="00C10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Pr="00C10BFA">
        <w:rPr>
          <w:rFonts w:ascii="Times New Roman" w:hAnsi="Times New Roman" w:cs="Times New Roman"/>
          <w:sz w:val="28"/>
          <w:szCs w:val="28"/>
        </w:rPr>
        <w:t>соответствие нормам и стандартам</w:t>
      </w:r>
      <w:r>
        <w:rPr>
          <w:rFonts w:ascii="Times New Roman" w:hAnsi="Times New Roman" w:cs="Times New Roman"/>
          <w:sz w:val="28"/>
          <w:szCs w:val="28"/>
        </w:rPr>
        <w:t>. Первыми тест для</w:t>
      </w:r>
      <w:r w:rsidRPr="00C10BFA">
        <w:rPr>
          <w:rFonts w:ascii="Times New Roman" w:hAnsi="Times New Roman" w:cs="Times New Roman"/>
          <w:sz w:val="28"/>
          <w:szCs w:val="28"/>
        </w:rPr>
        <w:t xml:space="preserve"> определения умственного развития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BFA">
        <w:rPr>
          <w:rFonts w:ascii="Times New Roman" w:hAnsi="Times New Roman" w:cs="Times New Roman"/>
          <w:sz w:val="28"/>
          <w:szCs w:val="28"/>
        </w:rPr>
        <w:t xml:space="preserve">создали А. Бине и Т. Симон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10BFA">
        <w:rPr>
          <w:rFonts w:ascii="Times New Roman" w:hAnsi="Times New Roman" w:cs="Times New Roman"/>
          <w:sz w:val="28"/>
          <w:szCs w:val="28"/>
        </w:rPr>
        <w:t xml:space="preserve"> 1905 г 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BFA">
        <w:rPr>
          <w:rFonts w:ascii="Times New Roman" w:hAnsi="Times New Roman" w:cs="Times New Roman"/>
          <w:sz w:val="28"/>
          <w:szCs w:val="28"/>
        </w:rPr>
        <w:t>- сбор первичной вербальной информации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10BFA">
        <w:rPr>
          <w:rFonts w:ascii="Times New Roman" w:hAnsi="Times New Roman" w:cs="Times New Roman"/>
          <w:sz w:val="28"/>
          <w:szCs w:val="28"/>
        </w:rPr>
        <w:t xml:space="preserve"> эмоциях, представлениях, оценках,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BFA">
        <w:rPr>
          <w:rFonts w:ascii="Times New Roman" w:hAnsi="Times New Roman" w:cs="Times New Roman"/>
          <w:sz w:val="28"/>
          <w:szCs w:val="28"/>
        </w:rPr>
        <w:t xml:space="preserve">мотивах и целях человека, основанный на непосредственном или опосредованном контакте между </w:t>
      </w:r>
      <w:r>
        <w:rPr>
          <w:rFonts w:ascii="Times New Roman" w:hAnsi="Times New Roman" w:cs="Times New Roman"/>
          <w:sz w:val="28"/>
          <w:szCs w:val="28"/>
        </w:rPr>
        <w:t>испытуемым</w:t>
      </w:r>
      <w:r w:rsidRPr="00C10BFA">
        <w:rPr>
          <w:rFonts w:ascii="Times New Roman" w:hAnsi="Times New Roman" w:cs="Times New Roman"/>
          <w:sz w:val="28"/>
          <w:szCs w:val="28"/>
        </w:rPr>
        <w:t xml:space="preserve"> и исследователем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1A9" w:rsidRPr="00437567" w:rsidRDefault="004871A9" w:rsidP="004871A9">
      <w:pPr>
        <w:pStyle w:val="a5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Психофизиологические методы</w:t>
      </w:r>
      <w:r>
        <w:rPr>
          <w:rFonts w:ascii="Times New Roman" w:hAnsi="Times New Roman" w:cs="Times New Roman"/>
          <w:sz w:val="28"/>
          <w:szCs w:val="28"/>
        </w:rPr>
        <w:t>, например, р</w:t>
      </w:r>
      <w:r w:rsidRPr="00437567">
        <w:rPr>
          <w:rFonts w:ascii="Times New Roman" w:hAnsi="Times New Roman" w:cs="Times New Roman"/>
          <w:sz w:val="28"/>
          <w:szCs w:val="28"/>
        </w:rPr>
        <w:t>егистрация электрокардиограммы сенсомоторных реакций, показателей тремора и т.д.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0BFA">
        <w:rPr>
          <w:rFonts w:ascii="Times New Roman" w:hAnsi="Times New Roman" w:cs="Times New Roman"/>
          <w:sz w:val="28"/>
          <w:szCs w:val="28"/>
        </w:rPr>
        <w:t>Электрокардиограмма - запись колебаний разности потенциалов, возникающих на поверхности возбудимой ткани или окружающей сердце проводящей среды при распространении волны возбуждения по сердцу.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Математические методы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Методы статистической обработки данных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368F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это математические средства</w:t>
      </w:r>
      <w:r w:rsidRPr="002368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использование специальных формул, виды</w:t>
      </w:r>
      <w:r w:rsidRPr="002368F8">
        <w:rPr>
          <w:rFonts w:ascii="Times New Roman" w:hAnsi="Times New Roman" w:cs="Times New Roman"/>
          <w:sz w:val="28"/>
          <w:szCs w:val="28"/>
        </w:rPr>
        <w:t xml:space="preserve"> количественных расчетов, с помощью которых </w:t>
      </w:r>
      <w:r>
        <w:rPr>
          <w:rFonts w:ascii="Times New Roman" w:hAnsi="Times New Roman" w:cs="Times New Roman"/>
          <w:sz w:val="28"/>
          <w:szCs w:val="28"/>
        </w:rPr>
        <w:t xml:space="preserve">полученные показатели во время </w:t>
      </w:r>
      <w:r w:rsidRPr="002368F8">
        <w:rPr>
          <w:rFonts w:ascii="Times New Roman" w:hAnsi="Times New Roman" w:cs="Times New Roman"/>
          <w:sz w:val="28"/>
          <w:szCs w:val="28"/>
        </w:rPr>
        <w:t>исследова</w:t>
      </w:r>
      <w:r>
        <w:rPr>
          <w:rFonts w:ascii="Times New Roman" w:hAnsi="Times New Roman" w:cs="Times New Roman"/>
          <w:sz w:val="28"/>
          <w:szCs w:val="28"/>
        </w:rPr>
        <w:t>ния, можно обобщать, создать</w:t>
      </w:r>
      <w:r w:rsidRPr="002368F8">
        <w:rPr>
          <w:rFonts w:ascii="Times New Roman" w:hAnsi="Times New Roman" w:cs="Times New Roman"/>
          <w:sz w:val="28"/>
          <w:szCs w:val="28"/>
        </w:rPr>
        <w:t xml:space="preserve"> систему, выявляя скрытые в них закономерности.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86779122"/>
      <w:bookmarkEnd w:id="4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A9" w:rsidRPr="00437567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изучает психология?</w:t>
      </w:r>
    </w:p>
    <w:p w:rsidR="004871A9" w:rsidRPr="00437567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этапы развития психологии.</w:t>
      </w:r>
    </w:p>
    <w:p w:rsidR="004871A9" w:rsidRPr="00437567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Смена представлений о предмете психологии.</w:t>
      </w:r>
    </w:p>
    <w:p w:rsidR="004871A9" w:rsidRPr="00437567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Классификация методов психологического знания.</w:t>
      </w:r>
    </w:p>
    <w:p w:rsidR="004871A9" w:rsidRPr="00437567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Каковы основные задачи психологии?</w:t>
      </w:r>
    </w:p>
    <w:p w:rsidR="004871A9" w:rsidRPr="00437567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Взаимосвязь психологии с другими науками.</w:t>
      </w:r>
    </w:p>
    <w:p w:rsidR="004871A9" w:rsidRDefault="004871A9" w:rsidP="004871A9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отрасли психологии.</w:t>
      </w: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:rsidR="004871A9" w:rsidRPr="00437567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Гамезо М.В., Домашенко И.А. Атлас по психологии: Информ.-метод, пособие курсу Г18   «Психология человека». - М.: Педагогическое общество России, 2004. - 276 с.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Джакупов С.М. Введение в общую психологию. – А.:  Қазақ университеті, 2014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Гиппенрейтер Ю. Б. Введение в общую психологию. Курс лекций. –– М.: «ЧеРо», при участии издательства «Юрайт», 2002. – 336 с.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Майерс Д. Психология / пер. с англ. И.А. Карпиков, В.А. Старовойтова. – 4-е изд. -  Минск: «Попурри», 2009. – 848 с.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Рубинштейн С.Л. Основы общей психологии. СПб, Питер,2002.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Энциклопедический словарь Брокгауза и Ефрона : в 86 т. (82 т. и 4 доп.). — СПб., 1890—1907.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Федоров А.А. К прояснению взглядов Б.М. Кедрова на прояснение места психологии в системе наук. Вестник НГУ. Серия Психология, Том 6, выпуск 2.2012 С. 14-21.</w:t>
      </w:r>
      <w:hyperlink r:id="rId8" w:history="1">
        <w:r w:rsidRPr="00437567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4871A9" w:rsidRPr="00437567" w:rsidRDefault="008B63E3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871A9" w:rsidRPr="00437567">
          <w:rPr>
            <w:rStyle w:val="a6"/>
            <w:rFonts w:ascii="Times New Roman" w:hAnsi="Times New Roman" w:cs="Times New Roman"/>
            <w:sz w:val="28"/>
            <w:szCs w:val="28"/>
          </w:rPr>
          <w:t>https://www.litmir.me/br/?b=159356&amp;p=1</w:t>
        </w:r>
      </w:hyperlink>
      <w:r w:rsidR="004871A9"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A9" w:rsidRPr="00437567" w:rsidRDefault="004871A9" w:rsidP="004871A9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из интернета</w:t>
      </w:r>
    </w:p>
    <w:p w:rsidR="004871A9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487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1A9" w:rsidRPr="004871A9" w:rsidRDefault="004871A9" w:rsidP="004871A9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bookmarkStart w:id="6" w:name="_Hlk86779168"/>
      <w:r w:rsidRPr="004871A9">
        <w:rPr>
          <w:rFonts w:ascii="Times New Roman" w:hAnsi="Times New Roman" w:cs="Times New Roman"/>
          <w:sz w:val="32"/>
          <w:szCs w:val="32"/>
        </w:rPr>
        <w:lastRenderedPageBreak/>
        <w:t>Глава 2. Я и моя мотивация.</w:t>
      </w: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numPr>
          <w:ilvl w:val="1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>Мотивация и самомотивация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1A9" w:rsidRPr="00437567" w:rsidRDefault="004871A9" w:rsidP="004871A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i/>
          <w:iCs/>
          <w:sz w:val="28"/>
          <w:szCs w:val="28"/>
        </w:rPr>
        <w:t>Мотив</w:t>
      </w:r>
      <w:r w:rsidRPr="00437567">
        <w:rPr>
          <w:rFonts w:ascii="Times New Roman" w:hAnsi="Times New Roman" w:cs="Times New Roman"/>
          <w:sz w:val="28"/>
          <w:szCs w:val="28"/>
        </w:rPr>
        <w:t xml:space="preserve"> — э</w:t>
      </w:r>
      <w:r>
        <w:rPr>
          <w:rFonts w:ascii="Times New Roman" w:hAnsi="Times New Roman" w:cs="Times New Roman"/>
          <w:sz w:val="28"/>
          <w:szCs w:val="28"/>
        </w:rPr>
        <w:t>то своего рода побуждение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аждого человека к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>
        <w:rPr>
          <w:rFonts w:ascii="Times New Roman" w:hAnsi="Times New Roman" w:cs="Times New Roman"/>
          <w:sz w:val="28"/>
          <w:szCs w:val="28"/>
        </w:rPr>
        <w:t>которое связанно непосредственно с удовлетворением по</w:t>
      </w:r>
      <w:r>
        <w:rPr>
          <w:rFonts w:ascii="Times New Roman" w:hAnsi="Times New Roman" w:cs="Times New Roman"/>
          <w:sz w:val="28"/>
          <w:szCs w:val="28"/>
        </w:rPr>
        <w:softHyphen/>
        <w:t>требностей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самого </w:t>
      </w:r>
      <w:r w:rsidRPr="00437567">
        <w:rPr>
          <w:rFonts w:ascii="Times New Roman" w:hAnsi="Times New Roman" w:cs="Times New Roman"/>
          <w:sz w:val="28"/>
          <w:szCs w:val="28"/>
        </w:rPr>
        <w:t xml:space="preserve">субъекта. </w:t>
      </w:r>
    </w:p>
    <w:p w:rsidR="004871A9" w:rsidRDefault="004871A9" w:rsidP="004871A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i/>
          <w:iCs/>
          <w:sz w:val="28"/>
          <w:szCs w:val="28"/>
        </w:rPr>
        <w:t>Мотивация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объединение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психоло</w:t>
      </w:r>
      <w:r>
        <w:rPr>
          <w:rFonts w:ascii="Times New Roman" w:hAnsi="Times New Roman" w:cs="Times New Roman"/>
          <w:sz w:val="28"/>
          <w:szCs w:val="28"/>
        </w:rPr>
        <w:t>гических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причин</w:t>
      </w:r>
      <w:r>
        <w:rPr>
          <w:rFonts w:ascii="Times New Roman" w:hAnsi="Times New Roman" w:cs="Times New Roman"/>
          <w:sz w:val="28"/>
          <w:szCs w:val="28"/>
        </w:rPr>
        <w:t>, объясняющих поведение индивида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 же </w:t>
      </w:r>
      <w:r w:rsidRPr="00437567">
        <w:rPr>
          <w:rFonts w:ascii="Times New Roman" w:hAnsi="Times New Roman" w:cs="Times New Roman"/>
          <w:sz w:val="28"/>
          <w:szCs w:val="28"/>
        </w:rPr>
        <w:t>его начало, направленность и актив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ность.</w:t>
      </w: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59F6E8" wp14:editId="3861E292">
            <wp:extent cx="6423660" cy="1993900"/>
            <wp:effectExtent l="0" t="171450" r="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790F33" w:rsidRDefault="004871A9" w:rsidP="004871A9">
      <w:pPr>
        <w:pStyle w:val="a5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90F33">
        <w:rPr>
          <w:rFonts w:ascii="Times New Roman" w:hAnsi="Times New Roman" w:cs="Times New Roman"/>
          <w:i/>
          <w:iCs/>
          <w:sz w:val="24"/>
          <w:szCs w:val="24"/>
        </w:rPr>
        <w:t>Рис. 3. Общая характеристика мотивационной сферы.</w:t>
      </w:r>
    </w:p>
    <w:p w:rsidR="004871A9" w:rsidRPr="00790F33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871A9" w:rsidRPr="00790F33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3DCF09" wp14:editId="443C577F">
            <wp:extent cx="5940425" cy="2930525"/>
            <wp:effectExtent l="0" t="0" r="3175" b="3175"/>
            <wp:docPr id="7168" name="Рисунок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0F33">
        <w:rPr>
          <w:rFonts w:ascii="Times New Roman" w:hAnsi="Times New Roman" w:cs="Times New Roman"/>
          <w:i/>
          <w:iCs/>
          <w:sz w:val="24"/>
          <w:szCs w:val="24"/>
        </w:rPr>
        <w:t>Рис.4. Детерминанты поведения личности.</w:t>
      </w:r>
    </w:p>
    <w:p w:rsidR="004871A9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F58B10" wp14:editId="3BE4BC2E">
            <wp:extent cx="5615940" cy="2562860"/>
            <wp:effectExtent l="0" t="0" r="0" b="2794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90F33">
        <w:rPr>
          <w:rFonts w:ascii="Times New Roman" w:hAnsi="Times New Roman" w:cs="Times New Roman"/>
          <w:i/>
          <w:iCs/>
          <w:sz w:val="24"/>
          <w:szCs w:val="24"/>
        </w:rPr>
        <w:t>Рис.5. Структура мотивации</w:t>
      </w:r>
    </w:p>
    <w:p w:rsidR="004871A9" w:rsidRPr="00790F33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871A9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– это стимулирование</w:t>
      </w:r>
      <w:r w:rsidRPr="00AE25DC">
        <w:rPr>
          <w:rFonts w:ascii="Times New Roman" w:hAnsi="Times New Roman" w:cs="Times New Roman"/>
          <w:sz w:val="28"/>
          <w:szCs w:val="28"/>
        </w:rPr>
        <w:t xml:space="preserve"> к действию; психофизиологический процесс, </w:t>
      </w:r>
      <w:r>
        <w:rPr>
          <w:rFonts w:ascii="Times New Roman" w:hAnsi="Times New Roman" w:cs="Times New Roman"/>
          <w:sz w:val="28"/>
          <w:szCs w:val="28"/>
        </w:rPr>
        <w:t>который управляет человеческим поведением, назначающий его вектор</w:t>
      </w:r>
      <w:r w:rsidRPr="00AE25DC">
        <w:rPr>
          <w:rFonts w:ascii="Times New Roman" w:hAnsi="Times New Roman" w:cs="Times New Roman"/>
          <w:sz w:val="28"/>
          <w:szCs w:val="28"/>
        </w:rPr>
        <w:t>, организацию, активн</w:t>
      </w:r>
      <w:r>
        <w:rPr>
          <w:rFonts w:ascii="Times New Roman" w:hAnsi="Times New Roman" w:cs="Times New Roman"/>
          <w:sz w:val="28"/>
          <w:szCs w:val="28"/>
        </w:rPr>
        <w:t>ость и устойчивость; навык</w:t>
      </w:r>
      <w:r w:rsidRPr="00AE25DC">
        <w:rPr>
          <w:rFonts w:ascii="Times New Roman" w:hAnsi="Times New Roman" w:cs="Times New Roman"/>
          <w:sz w:val="28"/>
          <w:szCs w:val="28"/>
        </w:rPr>
        <w:t xml:space="preserve"> человека деятельно удовлетворять свои потребности.</w:t>
      </w:r>
    </w:p>
    <w:p w:rsidR="004871A9" w:rsidRPr="00AE25DC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мотивации к деятельности возникает тогда, когда есть необходимость объяснить именно причины образа деятельности человека. А любой поведенческий аспект индивида объясняется не только внутренними, но и</w:t>
      </w:r>
      <w:r w:rsidRPr="00AE25DC">
        <w:rPr>
          <w:rFonts w:ascii="Times New Roman" w:hAnsi="Times New Roman" w:cs="Times New Roman"/>
          <w:sz w:val="28"/>
          <w:szCs w:val="28"/>
        </w:rPr>
        <w:t xml:space="preserve"> внешними причинами. </w:t>
      </w:r>
      <w:r>
        <w:rPr>
          <w:rFonts w:ascii="Times New Roman" w:hAnsi="Times New Roman" w:cs="Times New Roman"/>
          <w:sz w:val="28"/>
          <w:szCs w:val="28"/>
        </w:rPr>
        <w:t>Внутренние причины характеризуются наличием начального и конечного пунктами</w:t>
      </w:r>
      <w:r w:rsidRPr="00AE25DC">
        <w:rPr>
          <w:rFonts w:ascii="Times New Roman" w:hAnsi="Times New Roman" w:cs="Times New Roman"/>
          <w:sz w:val="28"/>
          <w:szCs w:val="28"/>
        </w:rPr>
        <w:t xml:space="preserve"> объяснения</w:t>
      </w:r>
      <w:r>
        <w:rPr>
          <w:rFonts w:ascii="Times New Roman" w:hAnsi="Times New Roman" w:cs="Times New Roman"/>
          <w:sz w:val="28"/>
          <w:szCs w:val="28"/>
        </w:rPr>
        <w:t xml:space="preserve"> действий, которыми</w:t>
      </w:r>
      <w:r w:rsidRPr="00AE25DC">
        <w:rPr>
          <w:rFonts w:ascii="Times New Roman" w:hAnsi="Times New Roman" w:cs="Times New Roman"/>
          <w:sz w:val="28"/>
          <w:szCs w:val="28"/>
        </w:rPr>
        <w:t xml:space="preserve"> выступают</w:t>
      </w:r>
      <w:r>
        <w:rPr>
          <w:rFonts w:ascii="Times New Roman" w:hAnsi="Times New Roman" w:cs="Times New Roman"/>
          <w:sz w:val="28"/>
          <w:szCs w:val="28"/>
        </w:rPr>
        <w:t xml:space="preserve"> как раз таки</w:t>
      </w:r>
      <w:r w:rsidRPr="00AE25DC">
        <w:rPr>
          <w:rFonts w:ascii="Times New Roman" w:hAnsi="Times New Roman" w:cs="Times New Roman"/>
          <w:sz w:val="28"/>
          <w:szCs w:val="28"/>
        </w:rPr>
        <w:t xml:space="preserve"> психологические свойства</w:t>
      </w:r>
      <w:r>
        <w:rPr>
          <w:rFonts w:ascii="Times New Roman" w:hAnsi="Times New Roman" w:cs="Times New Roman"/>
          <w:sz w:val="28"/>
          <w:szCs w:val="28"/>
        </w:rPr>
        <w:t xml:space="preserve"> самого субъекта поведения, тем временем внешние</w:t>
      </w:r>
      <w:r w:rsidRPr="00AE25DC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интерпретируют наглядные </w:t>
      </w:r>
      <w:r w:rsidRPr="00AE25DC">
        <w:rPr>
          <w:rFonts w:ascii="Times New Roman" w:hAnsi="Times New Roman" w:cs="Times New Roman"/>
          <w:sz w:val="28"/>
          <w:szCs w:val="28"/>
        </w:rPr>
        <w:t xml:space="preserve">обстоятельства и условия его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То есть внутренние причинные факторы интерпретируют как раз таки мотив человека, его главные цели, желания, потребности, истинные намерения и интересы, тогда как, вторая группа причинных факторов описывает сами стимулы, которые исходят из сложившихся обстоятельств. Личностные диспозиции – это любые факторы, которые носят психологический характер, возникающие внутри самого человека, а так же те, что определяют характер его поступков и действий. А фактором внешней интерпретации поступков человека является ситуационная мотивация. </w:t>
      </w:r>
    </w:p>
    <w:p w:rsidR="004871A9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две мотивации (диспозиционная и ситуационная) имеют корреляцию, то есть взаимосвязь. Актуализация каких-либо диспозиций (мотив, желание) может, происходит под влиянием определенных событий и именно тогда случаются изменения субъекта в восприятии происходящего. В таких ситуациях внимание индивида более избирательно, а восприятие и оценка происходящего происходят уже под призмой собственных интересов и необходимых потребностей.</w:t>
      </w:r>
    </w:p>
    <w:p w:rsidR="004871A9" w:rsidRPr="00790F33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потребностях человека, важно знать, что согласно пирамиде Маслоу, они имеют свои уровни. Например: от самых простых (потребность в пище), до более глубоких (самоактуализация личности). Теория Абрахама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Маслоу о мотивации личности (1954г.) как раз изучает и раскрывает тему потребностей индивида, которые по своему происхождению имеют врожденную обусловленность. Маслоу описал их согласно иерархической структуре, в виде пирамиды, которая состоит из пяти ступеней, которая выглядит следующим образом: </w:t>
      </w:r>
    </w:p>
    <w:p w:rsidR="004871A9" w:rsidRPr="00790F33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уровень (самый нижний)  - это ф</w:t>
      </w:r>
      <w:r w:rsidRPr="00790F33">
        <w:rPr>
          <w:rFonts w:ascii="Times New Roman" w:hAnsi="Times New Roman" w:cs="Times New Roman"/>
          <w:sz w:val="28"/>
          <w:szCs w:val="28"/>
        </w:rPr>
        <w:t>изиологические потребности</w:t>
      </w:r>
      <w:r>
        <w:rPr>
          <w:rFonts w:ascii="Times New Roman" w:hAnsi="Times New Roman" w:cs="Times New Roman"/>
          <w:sz w:val="28"/>
          <w:szCs w:val="28"/>
        </w:rPr>
        <w:t>, то есть еда, вода, сон и т.д.</w:t>
      </w:r>
      <w:r w:rsidRPr="0079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(материальные потребности).</w:t>
      </w:r>
    </w:p>
    <w:p w:rsidR="004871A9" w:rsidRPr="00790F33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уровень – это п</w:t>
      </w:r>
      <w:r w:rsidRPr="00790F33">
        <w:rPr>
          <w:rFonts w:ascii="Times New Roman" w:hAnsi="Times New Roman" w:cs="Times New Roman"/>
          <w:sz w:val="28"/>
          <w:szCs w:val="28"/>
        </w:rPr>
        <w:t>отребность в безопасности</w:t>
      </w:r>
      <w:r>
        <w:rPr>
          <w:rFonts w:ascii="Times New Roman" w:hAnsi="Times New Roman" w:cs="Times New Roman"/>
          <w:sz w:val="28"/>
          <w:szCs w:val="28"/>
        </w:rPr>
        <w:t>, что подразумевает стабильность, чувство защищенности, чувство свободы и отсутствие тревоги и страха.</w:t>
      </w:r>
    </w:p>
    <w:p w:rsidR="004871A9" w:rsidRPr="00790F33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уровень – это п</w:t>
      </w:r>
      <w:r w:rsidRPr="00790F33">
        <w:rPr>
          <w:rFonts w:ascii="Times New Roman" w:hAnsi="Times New Roman" w:cs="Times New Roman"/>
          <w:sz w:val="28"/>
          <w:szCs w:val="28"/>
        </w:rPr>
        <w:t>отребность в любви и 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к какой-либо группе, будь то собственная семья, круг друзей/коллег или любая другая</w:t>
      </w:r>
      <w:r w:rsidRPr="0079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референтная группа.</w:t>
      </w:r>
    </w:p>
    <w:p w:rsidR="004871A9" w:rsidRPr="00790F33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уровень – это п</w:t>
      </w:r>
      <w:r w:rsidRPr="00790F33">
        <w:rPr>
          <w:rFonts w:ascii="Times New Roman" w:hAnsi="Times New Roman" w:cs="Times New Roman"/>
          <w:sz w:val="28"/>
          <w:szCs w:val="28"/>
        </w:rPr>
        <w:t>отребность в ува</w:t>
      </w:r>
      <w:r>
        <w:rPr>
          <w:rFonts w:ascii="Times New Roman" w:hAnsi="Times New Roman" w:cs="Times New Roman"/>
          <w:sz w:val="28"/>
          <w:szCs w:val="28"/>
        </w:rPr>
        <w:t>жении и признании, то есть человек по природе стремиться завоевать уважение других по отношению к себе, стараясь сохранить свою репутацию и хорошее отношение людей.</w:t>
      </w:r>
    </w:p>
    <w:p w:rsidR="004871A9" w:rsidRPr="00790F33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высокий уровень (пятый) - это п</w:t>
      </w:r>
      <w:r w:rsidRPr="00790F33">
        <w:rPr>
          <w:rFonts w:ascii="Times New Roman" w:hAnsi="Times New Roman" w:cs="Times New Roman"/>
          <w:sz w:val="28"/>
          <w:szCs w:val="28"/>
        </w:rPr>
        <w:t>отребность в самоактуализации</w:t>
      </w:r>
      <w:r>
        <w:rPr>
          <w:rFonts w:ascii="Times New Roman" w:hAnsi="Times New Roman" w:cs="Times New Roman"/>
          <w:sz w:val="28"/>
          <w:szCs w:val="28"/>
        </w:rPr>
        <w:t>, что означает саморазвитие, личностный и духовный рост личности человека.</w:t>
      </w:r>
    </w:p>
    <w:p w:rsidR="004871A9" w:rsidRPr="00437567" w:rsidRDefault="004871A9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90F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последующим Маслоу решил доработать свою теорию, добавив еще два уровня, а именно: </w:t>
      </w:r>
      <w:r w:rsidRPr="00790F33">
        <w:rPr>
          <w:rFonts w:ascii="Times New Roman" w:hAnsi="Times New Roman" w:cs="Times New Roman"/>
          <w:sz w:val="28"/>
          <w:szCs w:val="28"/>
        </w:rPr>
        <w:t>уровень познавательных способностей и уровень эстетических потребностей.</w:t>
      </w:r>
    </w:p>
    <w:p w:rsidR="004871A9" w:rsidRDefault="004871A9" w:rsidP="0022270E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14029B" wp14:editId="07B4E29B">
            <wp:extent cx="5940425" cy="3268345"/>
            <wp:effectExtent l="0" t="0" r="22225" b="2730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4871A9" w:rsidRPr="00406262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06262">
        <w:rPr>
          <w:rFonts w:ascii="Times New Roman" w:hAnsi="Times New Roman" w:cs="Times New Roman"/>
          <w:i/>
          <w:iCs/>
          <w:sz w:val="24"/>
          <w:szCs w:val="24"/>
        </w:rPr>
        <w:t>Рис. 6. Пирамида потребностей А. Маслоу</w:t>
      </w: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Самомотивация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Внутренние стимулы: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Личные поощрения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. Поощрение своей деятельности различными </w:t>
      </w:r>
      <w:r>
        <w:rPr>
          <w:rFonts w:ascii="Times New Roman" w:hAnsi="Times New Roman" w:cs="Times New Roman"/>
          <w:sz w:val="28"/>
          <w:szCs w:val="28"/>
        </w:rPr>
        <w:t>приятными для субъекта вещами (</w:t>
      </w:r>
      <w:r w:rsidRPr="00437567">
        <w:rPr>
          <w:rFonts w:ascii="Times New Roman" w:hAnsi="Times New Roman" w:cs="Times New Roman"/>
          <w:sz w:val="28"/>
          <w:szCs w:val="28"/>
        </w:rPr>
        <w:t>вкуснос</w:t>
      </w:r>
      <w:r>
        <w:rPr>
          <w:rFonts w:ascii="Times New Roman" w:hAnsi="Times New Roman" w:cs="Times New Roman"/>
          <w:sz w:val="28"/>
          <w:szCs w:val="28"/>
        </w:rPr>
        <w:t>тями, вещами, подарками и т. д.)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 Амбиции и цели</w:t>
      </w:r>
      <w:r>
        <w:rPr>
          <w:rFonts w:ascii="Times New Roman" w:hAnsi="Times New Roman" w:cs="Times New Roman"/>
          <w:sz w:val="28"/>
          <w:szCs w:val="28"/>
        </w:rPr>
        <w:t>. Адекватные амбиции и важные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цели.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Осознание серьезности своей деятельности. Е</w:t>
      </w:r>
      <w:r w:rsidRPr="00437567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и я не сделаю эту работу в определенный дедлайн -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мало того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останусь</w:t>
      </w:r>
      <w:r>
        <w:rPr>
          <w:rFonts w:ascii="Times New Roman" w:hAnsi="Times New Roman" w:cs="Times New Roman"/>
          <w:sz w:val="28"/>
          <w:szCs w:val="28"/>
        </w:rPr>
        <w:t xml:space="preserve"> без вкусности</w:t>
      </w:r>
      <w:r w:rsidRPr="00437567">
        <w:rPr>
          <w:rFonts w:ascii="Times New Roman" w:hAnsi="Times New Roman" w:cs="Times New Roman"/>
          <w:sz w:val="28"/>
          <w:szCs w:val="28"/>
        </w:rPr>
        <w:t>, так и за продуктами не на что сходить будет.</w:t>
      </w:r>
    </w:p>
    <w:p w:rsidR="004871A9" w:rsidRPr="00437567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Внутреннее понимание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значимости процесса непрерывного саморазвития и лично</w:t>
      </w:r>
      <w:r>
        <w:rPr>
          <w:rFonts w:ascii="Times New Roman" w:hAnsi="Times New Roman" w:cs="Times New Roman"/>
          <w:sz w:val="28"/>
          <w:szCs w:val="28"/>
        </w:rPr>
        <w:t>стного прогресса. Очень в</w:t>
      </w:r>
      <w:r w:rsidRPr="00437567">
        <w:rPr>
          <w:rFonts w:ascii="Times New Roman" w:hAnsi="Times New Roman" w:cs="Times New Roman"/>
          <w:sz w:val="28"/>
          <w:szCs w:val="28"/>
        </w:rPr>
        <w:t>ажно понимать зачем, ч</w:t>
      </w:r>
      <w:r>
        <w:rPr>
          <w:rFonts w:ascii="Times New Roman" w:hAnsi="Times New Roman" w:cs="Times New Roman"/>
          <w:sz w:val="28"/>
          <w:szCs w:val="28"/>
        </w:rPr>
        <w:t>то, как и когда развивать в своей личности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4871A9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5. Борьба с ленью.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86779207"/>
      <w:bookmarkEnd w:id="6"/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437567">
        <w:rPr>
          <w:rFonts w:ascii="Times New Roman" w:hAnsi="Times New Roman" w:cs="Times New Roman"/>
          <w:sz w:val="28"/>
          <w:szCs w:val="28"/>
        </w:rPr>
        <w:t>Общая организация мотивационной сферы</w:t>
      </w:r>
    </w:p>
    <w:p w:rsidR="004871A9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Мотивационная сфера</w:t>
      </w:r>
      <w:r w:rsidRPr="00EC021A">
        <w:rPr>
          <w:rFonts w:ascii="Times New Roman" w:hAnsi="Times New Roman" w:cs="Times New Roman"/>
          <w:sz w:val="28"/>
          <w:szCs w:val="28"/>
        </w:rPr>
        <w:t xml:space="preserve"> личности </w:t>
      </w:r>
      <w:r>
        <w:rPr>
          <w:rFonts w:ascii="Times New Roman" w:hAnsi="Times New Roman" w:cs="Times New Roman"/>
          <w:sz w:val="28"/>
          <w:szCs w:val="28"/>
        </w:rPr>
        <w:t>- это совокупность всех имеющихся составляющих</w:t>
      </w:r>
      <w:r w:rsidRPr="00EC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мотивационной сферы человека, а именно его основных</w:t>
      </w:r>
      <w:r w:rsidRPr="00EC021A">
        <w:rPr>
          <w:rFonts w:ascii="Times New Roman" w:hAnsi="Times New Roman" w:cs="Times New Roman"/>
          <w:sz w:val="28"/>
          <w:szCs w:val="28"/>
        </w:rPr>
        <w:t xml:space="preserve"> мотивов,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21A">
        <w:rPr>
          <w:rFonts w:ascii="Times New Roman" w:hAnsi="Times New Roman" w:cs="Times New Roman"/>
          <w:sz w:val="28"/>
          <w:szCs w:val="28"/>
        </w:rPr>
        <w:t xml:space="preserve">потребностей, </w:t>
      </w:r>
      <w:r>
        <w:rPr>
          <w:rFonts w:ascii="Times New Roman" w:hAnsi="Times New Roman" w:cs="Times New Roman"/>
          <w:sz w:val="28"/>
          <w:szCs w:val="28"/>
        </w:rPr>
        <w:t xml:space="preserve">главных </w:t>
      </w:r>
      <w:r w:rsidRPr="00EC021A">
        <w:rPr>
          <w:rFonts w:ascii="Times New Roman" w:hAnsi="Times New Roman" w:cs="Times New Roman"/>
          <w:sz w:val="28"/>
          <w:szCs w:val="28"/>
        </w:rPr>
        <w:t>целей</w:t>
      </w:r>
      <w:r>
        <w:rPr>
          <w:rFonts w:ascii="Times New Roman" w:hAnsi="Times New Roman" w:cs="Times New Roman"/>
          <w:sz w:val="28"/>
          <w:szCs w:val="28"/>
        </w:rPr>
        <w:t xml:space="preserve"> в жизни</w:t>
      </w:r>
      <w:r w:rsidRPr="00EC021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конечно же </w:t>
      </w:r>
      <w:r w:rsidRPr="00EC021A">
        <w:rPr>
          <w:rFonts w:ascii="Times New Roman" w:hAnsi="Times New Roman" w:cs="Times New Roman"/>
          <w:sz w:val="28"/>
          <w:szCs w:val="28"/>
        </w:rPr>
        <w:t>интересов</w:t>
      </w:r>
      <w:r>
        <w:rPr>
          <w:rFonts w:ascii="Times New Roman" w:hAnsi="Times New Roman" w:cs="Times New Roman"/>
          <w:sz w:val="28"/>
          <w:szCs w:val="28"/>
        </w:rPr>
        <w:t xml:space="preserve">. На рисунке 7 представлена по структуре, содержанию и особенностям развития мотивационная сфера личности </w:t>
      </w: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66162C" wp14:editId="046D62DD">
            <wp:extent cx="6004560" cy="2061845"/>
            <wp:effectExtent l="0" t="0" r="15240" b="1460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C021A">
        <w:rPr>
          <w:rFonts w:ascii="Times New Roman" w:hAnsi="Times New Roman" w:cs="Times New Roman"/>
          <w:i/>
          <w:iCs/>
          <w:sz w:val="24"/>
          <w:szCs w:val="24"/>
        </w:rPr>
        <w:t>Рис.7. Общая организация мотивационной сферы.</w:t>
      </w:r>
    </w:p>
    <w:bookmarkEnd w:id="7"/>
    <w:p w:rsidR="004871A9" w:rsidRPr="00EC021A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_Hlk86779240"/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437567">
        <w:rPr>
          <w:rFonts w:ascii="Times New Roman" w:hAnsi="Times New Roman" w:cs="Times New Roman"/>
          <w:sz w:val="28"/>
          <w:szCs w:val="28"/>
        </w:rPr>
        <w:t>Мотивы и потребности. Виды мотивов. Ведущий мотив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Мотивы могут представляться в виде: 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побуждений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главных целей, для удовлетворения потребности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намерений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самих потребностей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различных состояний человека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свойство личности</w:t>
      </w:r>
    </w:p>
    <w:p w:rsidR="004871A9" w:rsidRPr="00437567" w:rsidRDefault="004871A9" w:rsidP="004871A9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удовлетворенность</w:t>
      </w: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Ведущий мотив</w:t>
      </w:r>
    </w:p>
    <w:p w:rsidR="004871A9" w:rsidRPr="00437567" w:rsidRDefault="004871A9" w:rsidP="004871A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мотив, который побуждает к определенной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деятельности в случае ее полимотивированности.</w:t>
      </w:r>
    </w:p>
    <w:p w:rsidR="004871A9" w:rsidRPr="00437567" w:rsidRDefault="004871A9" w:rsidP="004871A9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второстепенные – мотивы-стимулы: дополнительно стимулируют данную деятельность.</w:t>
      </w:r>
    </w:p>
    <w:p w:rsidR="004871A9" w:rsidRPr="00437567" w:rsidRDefault="004871A9" w:rsidP="004871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Виды мотивов: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содержанию: 1.биологич</w:t>
      </w:r>
      <w:r>
        <w:rPr>
          <w:rFonts w:ascii="Times New Roman" w:hAnsi="Times New Roman" w:cs="Times New Roman"/>
          <w:sz w:val="28"/>
          <w:szCs w:val="28"/>
        </w:rPr>
        <w:t>еские; 2.социальные; 3.духовные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 </w:t>
      </w:r>
      <w:r w:rsidRPr="00437567">
        <w:rPr>
          <w:rFonts w:ascii="Times New Roman" w:hAnsi="Times New Roman" w:cs="Times New Roman"/>
          <w:sz w:val="28"/>
          <w:szCs w:val="28"/>
        </w:rPr>
        <w:t>степени осознаваемости: 1.осознаваемые; 2.неосознаваемые.</w:t>
      </w:r>
      <w:r>
        <w:rPr>
          <w:rFonts w:ascii="Times New Roman" w:hAnsi="Times New Roman" w:cs="Times New Roman"/>
          <w:sz w:val="28"/>
          <w:szCs w:val="28"/>
        </w:rPr>
        <w:t xml:space="preserve"> По мнению Леонтьева, </w:t>
      </w:r>
      <w:r w:rsidRPr="00437567">
        <w:rPr>
          <w:rFonts w:ascii="Times New Roman" w:hAnsi="Times New Roman" w:cs="Times New Roman"/>
          <w:sz w:val="28"/>
          <w:szCs w:val="28"/>
        </w:rPr>
        <w:t xml:space="preserve">мотивы часто не осознаются. Он выделял </w:t>
      </w:r>
      <w:r>
        <w:rPr>
          <w:rFonts w:ascii="Times New Roman" w:hAnsi="Times New Roman" w:cs="Times New Roman"/>
          <w:sz w:val="28"/>
          <w:szCs w:val="28"/>
        </w:rPr>
        <w:t xml:space="preserve">понятие </w:t>
      </w:r>
      <w:r>
        <w:rPr>
          <w:rFonts w:ascii="Times New Roman" w:hAnsi="Times New Roman" w:cs="Times New Roman"/>
          <w:sz w:val="28"/>
          <w:szCs w:val="28"/>
        </w:rPr>
        <w:lastRenderedPageBreak/>
        <w:t>`мотивировка` которое обозначает сознательное оправдание</w:t>
      </w:r>
      <w:r w:rsidRPr="00437567">
        <w:rPr>
          <w:rFonts w:ascii="Times New Roman" w:hAnsi="Times New Roman" w:cs="Times New Roman"/>
          <w:sz w:val="28"/>
          <w:szCs w:val="28"/>
        </w:rPr>
        <w:t>, которое дает человек, говоря о том, ради чего он что-то делает.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437567">
        <w:rPr>
          <w:rFonts w:ascii="Times New Roman" w:hAnsi="Times New Roman" w:cs="Times New Roman"/>
          <w:sz w:val="28"/>
          <w:szCs w:val="28"/>
        </w:rPr>
        <w:t>о степени истинности: 1.реальнодействующие (истинные), которые не осознаются;  2. мнимые (ложные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степени важности: 1.ведущие (наиболее важные, первостепенные); 2.второстепенные, мотивы-стимулы (которые дополнительно стимулируют данную деятельность)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567">
        <w:rPr>
          <w:rFonts w:ascii="Times New Roman" w:hAnsi="Times New Roman" w:cs="Times New Roman"/>
          <w:sz w:val="28"/>
          <w:szCs w:val="28"/>
        </w:rPr>
        <w:t xml:space="preserve">мотивы могут быть актуальными и потенциальными. Актуальным мотив делает развитие обстоятельств, под которыми понимается совокупность объективных и субъективных условий. </w:t>
      </w:r>
    </w:p>
    <w:p w:rsidR="004871A9" w:rsidRPr="00437567" w:rsidRDefault="004871A9" w:rsidP="004871A9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своих работах Л. И.</w:t>
      </w:r>
      <w:r w:rsidRPr="00437567">
        <w:rPr>
          <w:rFonts w:ascii="Times New Roman" w:hAnsi="Times New Roman" w:cs="Times New Roman"/>
          <w:sz w:val="28"/>
          <w:szCs w:val="28"/>
        </w:rPr>
        <w:t xml:space="preserve"> Божович, испо</w:t>
      </w:r>
      <w:r>
        <w:rPr>
          <w:rFonts w:ascii="Times New Roman" w:hAnsi="Times New Roman" w:cs="Times New Roman"/>
          <w:sz w:val="28"/>
          <w:szCs w:val="28"/>
        </w:rPr>
        <w:t xml:space="preserve">льзуя критерии нравственности, </w:t>
      </w:r>
      <w:r w:rsidRPr="00437567">
        <w:rPr>
          <w:rFonts w:ascii="Times New Roman" w:hAnsi="Times New Roman" w:cs="Times New Roman"/>
          <w:sz w:val="28"/>
          <w:szCs w:val="28"/>
        </w:rPr>
        <w:t>направленности и установок личности, выделяла мотивы: эгоистические, общественно-значимые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личностно-общественные.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Потребности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Первичные: выживание организма новые впечатления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Вторичные: социальные контакты самореализация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Надорганические потребности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Потребность в аффилиации </w:t>
      </w:r>
    </w:p>
    <w:p w:rsidR="004871A9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познании 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Эстетическая потребность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Потребность в доминировании (власти) 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Потребность в уважении и самоуважении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Антисоциальная мотивация 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▪ Мотивация достижения успеха 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▪ Мотивация избегания неудачи 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Альтруистическая мотивация (помощи, заботы, поддержки)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Первичные объекты привязанности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Рабочая модель объекта привязанности</w:t>
      </w:r>
    </w:p>
    <w:p w:rsidR="004871A9" w:rsidRPr="00437567" w:rsidRDefault="004871A9" w:rsidP="004871A9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7567">
        <w:rPr>
          <w:rFonts w:ascii="Times New Roman" w:hAnsi="Times New Roman" w:cs="Times New Roman"/>
          <w:sz w:val="28"/>
          <w:szCs w:val="28"/>
        </w:rPr>
        <w:t>Безопасность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Надежность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Защита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Базисные убеждения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1) О доброжелательности окружающего мира </w:t>
      </w:r>
    </w:p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 xml:space="preserve">2) О справедливости мира 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3) О ценности и значимости собственного</w:t>
      </w:r>
    </w:p>
    <w:bookmarkEnd w:id="8"/>
    <w:p w:rsidR="004871A9" w:rsidRPr="00437567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Hlk86779281"/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37567">
        <w:rPr>
          <w:rFonts w:ascii="Times New Roman" w:hAnsi="Times New Roman" w:cs="Times New Roman"/>
          <w:sz w:val="28"/>
          <w:szCs w:val="28"/>
        </w:rPr>
        <w:t>Мотивация достижения успеха или избегания неудач</w:t>
      </w:r>
    </w:p>
    <w:p w:rsidR="004871A9" w:rsidRDefault="004871A9" w:rsidP="004871A9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установить корреляцию (взаимосвязь) между мотивами и деятельностью, были обозначены конкретные мотивационные переменные, поскольку одна лишь установка мотива для достижения цели, не в силах описать ключевые особенности в развитии человека. 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Мотивационные переменные: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Оценка вероятности успеха (субъективно), исходя из индивидуальных особенностей представлений и стандартов. 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Отношение человека к собственному успеху, либо же неудаче в какой-либо сфере.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Предпочтения личного характера, то есть когда человек склонен либо перекладывать ответственность на других, либо брать ее на себя (вне зависимости от того, успех ли это, или неудача).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7679B2" wp14:editId="23279176">
            <wp:extent cx="6010275" cy="3448050"/>
            <wp:effectExtent l="0" t="0" r="9525" b="0"/>
            <wp:docPr id="7172" name="Рисунок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Рис.8. Мотивация на достижение успеха</w:t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871A9" w:rsidRDefault="004871A9" w:rsidP="004871A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главной мотивацией человека является – избегание провалов (неудач), то такие личности склонны к уходу от проблем, к перекладыванию ответственности на других,  а также они чаще стремятся найти самый простой путь к достижению целей, поскольку панически боятся «проиграть». Все же трудные задачи могут присутствовать в их жизни, но только в том случае, когда любая неудача или провал, оцениваются исключительно с точки зрения стечения чередой обстоятельств.</w:t>
      </w:r>
    </w:p>
    <w:p w:rsidR="004871A9" w:rsidRDefault="004871A9" w:rsidP="004871A9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040FA5" wp14:editId="76D8F41F">
            <wp:extent cx="5962650" cy="3400425"/>
            <wp:effectExtent l="0" t="0" r="0" b="9525"/>
            <wp:docPr id="7171" name="Рисунок 7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Рис.9. Мотивация избегания неудачи.</w:t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Hlk86779320"/>
      <w:r>
        <w:rPr>
          <w:rFonts w:ascii="Times New Roman" w:hAnsi="Times New Roman" w:cs="Times New Roman"/>
          <w:sz w:val="28"/>
          <w:szCs w:val="28"/>
        </w:rPr>
        <w:t>2.5. Методы изучения мотивации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1A3887" wp14:editId="14F78935">
            <wp:extent cx="6172200" cy="2371725"/>
            <wp:effectExtent l="0" t="57150" r="0" b="47625"/>
            <wp:docPr id="24" name="Схе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Hlk86779348"/>
      <w:bookmarkEnd w:id="9"/>
      <w:bookmarkEnd w:id="10"/>
      <w:r>
        <w:rPr>
          <w:rFonts w:ascii="Times New Roman" w:hAnsi="Times New Roman" w:cs="Times New Roman"/>
          <w:sz w:val="28"/>
          <w:szCs w:val="28"/>
        </w:rPr>
        <w:t>2.6. Мотивация трудовой деятельности</w:t>
      </w:r>
    </w:p>
    <w:p w:rsidR="004871A9" w:rsidRDefault="004871A9" w:rsidP="004871A9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мотивация трудовой деятельности – это совокупность мотивов у работающего персонала, в первую очередь основанные на личных потребностях в успехе, признании и материальном обеспечении, которые направлены на достижение успеха и необходимых для этого целей самой организации.</w:t>
      </w:r>
    </w:p>
    <w:p w:rsidR="004871A9" w:rsidRDefault="004871A9" w:rsidP="004871A9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Мотивы, которые связанны с трудовой деятельностью.</w:t>
      </w:r>
    </w:p>
    <w:p w:rsidR="004871A9" w:rsidRDefault="004871A9" w:rsidP="004871A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</w:t>
      </w:r>
    </w:p>
    <w:p w:rsidR="004871A9" w:rsidRDefault="004871A9" w:rsidP="004871A9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мотивы трудовой деятельности</w:t>
      </w:r>
    </w:p>
    <w:p w:rsidR="004871A9" w:rsidRDefault="004871A9" w:rsidP="004871A9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мотивы профессиональной ориентации </w:t>
      </w:r>
    </w:p>
    <w:p w:rsidR="004871A9" w:rsidRDefault="004871A9" w:rsidP="004871A9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мотивы выбора  </w:t>
      </w: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Мотивы трудовой деятельности.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77AF6" wp14:editId="72151EDC">
            <wp:extent cx="6143625" cy="2171700"/>
            <wp:effectExtent l="0" t="19050" r="28575" b="571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к выбору профессии.</w:t>
      </w:r>
    </w:p>
    <w:p w:rsidR="004871A9" w:rsidRDefault="004871A9" w:rsidP="004871A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профессии - это довольно емкий и непростой процесс, от которого зависит правильность выбора рода деятельности, что является основополагающим в самореализации и самоудовлетворенности.</w:t>
      </w:r>
    </w:p>
    <w:p w:rsidR="004871A9" w:rsidRDefault="004871A9" w:rsidP="004871A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и способности человека.</w:t>
      </w:r>
    </w:p>
    <w:p w:rsidR="004871A9" w:rsidRDefault="004871A9" w:rsidP="004871A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Ценностная ориентация человека.</w:t>
      </w:r>
    </w:p>
    <w:p w:rsidR="004871A9" w:rsidRDefault="004871A9" w:rsidP="004871A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признание и статус. </w:t>
      </w:r>
    </w:p>
    <w:p w:rsidR="004871A9" w:rsidRDefault="004871A9" w:rsidP="004871A9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Материальное благополучие.</w:t>
      </w: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871A9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выбора места работы.</w:t>
      </w:r>
    </w:p>
    <w:p w:rsidR="004871A9" w:rsidRDefault="004871A9" w:rsidP="004871A9">
      <w:pPr>
        <w:pStyle w:val="a5"/>
        <w:numPr>
          <w:ilvl w:val="0"/>
          <w:numId w:val="17"/>
        </w:numPr>
        <w:tabs>
          <w:tab w:val="left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внешних  преимуществ и недостатков в производственной структуре.</w:t>
      </w:r>
    </w:p>
    <w:p w:rsidR="004871A9" w:rsidRDefault="004871A9" w:rsidP="004871A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собственных возможностей и умений.</w:t>
      </w:r>
    </w:p>
    <w:p w:rsidR="004871A9" w:rsidRDefault="004871A9" w:rsidP="004871A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компетенции.</w:t>
      </w:r>
    </w:p>
    <w:p w:rsidR="004871A9" w:rsidRPr="00437567" w:rsidRDefault="004871A9" w:rsidP="004871A9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Hlk86779373"/>
      <w:bookmarkEnd w:id="11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мотивация и каковы её виды?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37567">
        <w:rPr>
          <w:rFonts w:ascii="Times New Roman" w:hAnsi="Times New Roman" w:cs="Times New Roman"/>
          <w:sz w:val="28"/>
          <w:szCs w:val="28"/>
        </w:rPr>
        <w:t>сновные ступени пирамиды потребностей А. Маслоу.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Перечислите основные виды мотивов.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понимают под ведущим мотивом?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мотиву достижения успеха.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причины мотивации трудовой деятельности.</w:t>
      </w:r>
    </w:p>
    <w:p w:rsidR="004871A9" w:rsidRPr="00437567" w:rsidRDefault="004871A9" w:rsidP="004871A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методы мотивации.</w:t>
      </w:r>
    </w:p>
    <w:bookmarkEnd w:id="12"/>
    <w:p w:rsidR="004871A9" w:rsidRDefault="004871A9" w:rsidP="004871A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871A9" w:rsidRPr="00437567" w:rsidRDefault="004871A9" w:rsidP="004871A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4871A9" w:rsidRPr="00437567" w:rsidRDefault="004871A9" w:rsidP="004871A9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Аронсон Э. 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 </w:t>
      </w:r>
    </w:p>
    <w:p w:rsidR="004871A9" w:rsidRPr="00437567" w:rsidRDefault="004871A9" w:rsidP="004871A9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Абрахам Харольд Маслоу Мотивация и личность, Питер 2012. – 352 с.</w:t>
      </w:r>
    </w:p>
    <w:p w:rsidR="004871A9" w:rsidRPr="00437567" w:rsidRDefault="004871A9" w:rsidP="004871A9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Майерс Д.    Әлеуметтік психология [Мәтін] = Social Psychology: [оқулық] / Д. Г. Майерс, Ж. М. Туенж ; ауд. Г. Қ. Айқынбаева [және т.б.]. - 12-бас. - Астана : "Ұлттық аударма бюросы" ҚҚ, 2018. - 559, [1] б.: сур. - (Рухани жаңғыру).</w:t>
      </w:r>
    </w:p>
    <w:p w:rsidR="004871A9" w:rsidRPr="00437567" w:rsidRDefault="004871A9" w:rsidP="004871A9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Маклаков А.Г. [Общая психология учебное пособие для вузов и слушателей курсов психологических дисциплин] Питер, 2012. – 582 с.</w:t>
      </w:r>
    </w:p>
    <w:p w:rsidR="004871A9" w:rsidRDefault="004871A9" w:rsidP="004871A9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  <w:sectPr w:rsidR="004871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Рису</w:t>
      </w:r>
      <w:r w:rsidRPr="00437567">
        <w:rPr>
          <w:rFonts w:ascii="Times New Roman" w:hAnsi="Times New Roman" w:cs="Times New Roman"/>
          <w:sz w:val="28"/>
          <w:szCs w:val="28"/>
        </w:rPr>
        <w:t>нки из интернета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3" w:name="_Hlk86779419"/>
      <w:r w:rsidRPr="008E009E">
        <w:rPr>
          <w:rFonts w:ascii="Times New Roman" w:hAnsi="Times New Roman" w:cs="Times New Roman"/>
          <w:sz w:val="32"/>
          <w:szCs w:val="32"/>
        </w:rPr>
        <w:lastRenderedPageBreak/>
        <w:t>Глава 3. Эмоции и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437567">
        <w:rPr>
          <w:rFonts w:ascii="Times New Roman" w:hAnsi="Times New Roman" w:cs="Times New Roman"/>
          <w:sz w:val="28"/>
          <w:szCs w:val="28"/>
        </w:rPr>
        <w:t>Роль эмоций в жизни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CB5AA5" w:rsidRDefault="00DA35A7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AA5">
        <w:rPr>
          <w:rFonts w:ascii="Times New Roman" w:hAnsi="Times New Roman" w:cs="Times New Roman"/>
          <w:sz w:val="28"/>
          <w:szCs w:val="28"/>
        </w:rPr>
        <w:t>Эмоции (от лат. «emot</w:t>
      </w:r>
      <w:r>
        <w:rPr>
          <w:rFonts w:ascii="Times New Roman" w:hAnsi="Times New Roman" w:cs="Times New Roman"/>
          <w:sz w:val="28"/>
          <w:szCs w:val="28"/>
        </w:rPr>
        <w:t xml:space="preserve">ion» — волнение) — это разнообразные </w:t>
      </w:r>
      <w:r w:rsidRPr="00CB5AA5">
        <w:rPr>
          <w:rFonts w:ascii="Times New Roman" w:hAnsi="Times New Roman" w:cs="Times New Roman"/>
          <w:sz w:val="28"/>
          <w:szCs w:val="28"/>
        </w:rPr>
        <w:t xml:space="preserve">психические явления, </w:t>
      </w:r>
      <w:r>
        <w:rPr>
          <w:rFonts w:ascii="Times New Roman" w:hAnsi="Times New Roman" w:cs="Times New Roman"/>
          <w:sz w:val="28"/>
          <w:szCs w:val="28"/>
        </w:rPr>
        <w:t xml:space="preserve">которые выражаются в виде </w:t>
      </w:r>
      <w:r w:rsidRPr="00CB5AA5">
        <w:rPr>
          <w:rFonts w:ascii="Times New Roman" w:hAnsi="Times New Roman" w:cs="Times New Roman"/>
          <w:sz w:val="28"/>
          <w:szCs w:val="28"/>
        </w:rPr>
        <w:t>непосре</w:t>
      </w:r>
      <w:r>
        <w:rPr>
          <w:rFonts w:ascii="Times New Roman" w:hAnsi="Times New Roman" w:cs="Times New Roman"/>
          <w:sz w:val="28"/>
          <w:szCs w:val="28"/>
        </w:rPr>
        <w:t>дственных переживаний важности определенных вещей</w:t>
      </w:r>
      <w:r w:rsidRPr="00CB5AA5">
        <w:rPr>
          <w:rFonts w:ascii="Times New Roman" w:hAnsi="Times New Roman" w:cs="Times New Roman"/>
          <w:sz w:val="28"/>
          <w:szCs w:val="28"/>
        </w:rPr>
        <w:t xml:space="preserve"> и ситуаций</w:t>
      </w:r>
      <w:r>
        <w:rPr>
          <w:rFonts w:ascii="Times New Roman" w:hAnsi="Times New Roman" w:cs="Times New Roman"/>
          <w:sz w:val="28"/>
          <w:szCs w:val="28"/>
        </w:rPr>
        <w:t xml:space="preserve"> для человека, которые являются основополагающими в упорядочивании его жизни.</w:t>
      </w:r>
      <w:r w:rsidRPr="00CB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5A7" w:rsidRPr="00437567" w:rsidRDefault="00DA35A7" w:rsidP="0022270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AA5">
        <w:rPr>
          <w:rFonts w:ascii="Times New Roman" w:hAnsi="Times New Roman" w:cs="Times New Roman"/>
          <w:sz w:val="28"/>
          <w:szCs w:val="28"/>
        </w:rPr>
        <w:t>Эмоц</w:t>
      </w:r>
      <w:r>
        <w:rPr>
          <w:rFonts w:ascii="Times New Roman" w:hAnsi="Times New Roman" w:cs="Times New Roman"/>
          <w:sz w:val="28"/>
          <w:szCs w:val="28"/>
        </w:rPr>
        <w:t>ии – это своеобразное субъективное</w:t>
      </w:r>
      <w:r w:rsidRPr="00CB5AA5">
        <w:rPr>
          <w:rFonts w:ascii="Times New Roman" w:hAnsi="Times New Roman" w:cs="Times New Roman"/>
          <w:sz w:val="28"/>
          <w:szCs w:val="28"/>
        </w:rPr>
        <w:t xml:space="preserve"> отношение человека к самому себе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B5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окружающему миру</w:t>
      </w:r>
      <w:r w:rsidRPr="00CB5AA5"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80538B" wp14:editId="6411E9B7">
            <wp:extent cx="6147705" cy="1798413"/>
            <wp:effectExtent l="0" t="0" r="5715" b="0"/>
            <wp:docPr id="12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9DA274B5-F87C-4F03-8844-4A1FBBCD8F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9DA274B5-F87C-4F03-8844-4A1FBBCD8F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278438" cy="183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Функции эмоций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8CD6F" wp14:editId="705DE846">
            <wp:extent cx="5897880" cy="1667510"/>
            <wp:effectExtent l="0" t="0" r="26670" b="889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к</w:t>
      </w:r>
      <w:r w:rsidRPr="00437567">
        <w:rPr>
          <w:rFonts w:ascii="Times New Roman" w:hAnsi="Times New Roman" w:cs="Times New Roman"/>
          <w:sz w:val="28"/>
          <w:szCs w:val="28"/>
        </w:rPr>
        <w:t>омпоненты эмоций</w:t>
      </w:r>
    </w:p>
    <w:p w:rsidR="00DA35A7" w:rsidRPr="00437567" w:rsidRDefault="00DA35A7" w:rsidP="00DA35A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Соматический</w:t>
      </w:r>
      <w:r>
        <w:rPr>
          <w:rFonts w:ascii="Times New Roman" w:hAnsi="Times New Roman" w:cs="Times New Roman"/>
          <w:sz w:val="28"/>
          <w:szCs w:val="28"/>
        </w:rPr>
        <w:t xml:space="preserve"> компонент, проявляется во время</w:t>
      </w:r>
      <w:r w:rsidRPr="00213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переживания</w:t>
      </w:r>
      <w:r w:rsidRPr="00213E7B">
        <w:rPr>
          <w:rFonts w:ascii="Times New Roman" w:hAnsi="Times New Roman" w:cs="Times New Roman"/>
          <w:sz w:val="28"/>
          <w:szCs w:val="28"/>
        </w:rPr>
        <w:t xml:space="preserve"> эмоций</w:t>
      </w:r>
      <w:r>
        <w:rPr>
          <w:rFonts w:ascii="Times New Roman" w:hAnsi="Times New Roman" w:cs="Times New Roman"/>
          <w:sz w:val="28"/>
          <w:szCs w:val="28"/>
        </w:rPr>
        <w:t xml:space="preserve">, как ответ на </w:t>
      </w:r>
      <w:r w:rsidRPr="00213E7B">
        <w:rPr>
          <w:rFonts w:ascii="Times New Roman" w:hAnsi="Times New Roman" w:cs="Times New Roman"/>
          <w:sz w:val="28"/>
          <w:szCs w:val="28"/>
        </w:rPr>
        <w:t>психофизиологические реакции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5A7" w:rsidRPr="00437567" w:rsidRDefault="00DA35A7" w:rsidP="00DA35A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Когнитивный</w:t>
      </w:r>
      <w:r>
        <w:rPr>
          <w:rFonts w:ascii="Times New Roman" w:hAnsi="Times New Roman" w:cs="Times New Roman"/>
          <w:sz w:val="28"/>
          <w:szCs w:val="28"/>
        </w:rPr>
        <w:t xml:space="preserve"> компонент, тот, что</w:t>
      </w:r>
      <w:r w:rsidRPr="00213E7B"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способствует появлению эмоций</w:t>
      </w:r>
      <w:r w:rsidRPr="00213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основе оценок объекта.</w:t>
      </w:r>
      <w:r w:rsidRPr="0021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5A7" w:rsidRPr="00437567" w:rsidRDefault="00DA35A7" w:rsidP="00DA35A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Субъективный</w:t>
      </w:r>
      <w:r>
        <w:rPr>
          <w:rFonts w:ascii="Times New Roman" w:hAnsi="Times New Roman" w:cs="Times New Roman"/>
          <w:sz w:val="28"/>
          <w:szCs w:val="28"/>
        </w:rPr>
        <w:t xml:space="preserve"> компонент, то есть переживаемое собственное эмоциональное (психическое) состояние.</w:t>
      </w:r>
    </w:p>
    <w:p w:rsidR="00DA35A7" w:rsidRPr="00437567" w:rsidRDefault="00DA35A7" w:rsidP="00DA35A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Моторный </w:t>
      </w:r>
      <w:r>
        <w:rPr>
          <w:rFonts w:ascii="Times New Roman" w:hAnsi="Times New Roman" w:cs="Times New Roman"/>
          <w:sz w:val="28"/>
          <w:szCs w:val="28"/>
        </w:rPr>
        <w:t>компонент, другими словами поведенческое проявление своего</w:t>
      </w:r>
      <w:r w:rsidRPr="00213E7B">
        <w:rPr>
          <w:rFonts w:ascii="Times New Roman" w:hAnsi="Times New Roman" w:cs="Times New Roman"/>
          <w:sz w:val="28"/>
          <w:szCs w:val="28"/>
        </w:rPr>
        <w:t xml:space="preserve"> эмоционального состояния с помощью </w:t>
      </w:r>
      <w:r>
        <w:rPr>
          <w:rFonts w:ascii="Times New Roman" w:hAnsi="Times New Roman" w:cs="Times New Roman"/>
          <w:sz w:val="28"/>
          <w:szCs w:val="28"/>
        </w:rPr>
        <w:t>жестикуляций</w:t>
      </w:r>
      <w:r w:rsidRPr="00213E7B">
        <w:rPr>
          <w:rFonts w:ascii="Times New Roman" w:hAnsi="Times New Roman" w:cs="Times New Roman"/>
          <w:sz w:val="28"/>
          <w:szCs w:val="28"/>
        </w:rPr>
        <w:t>, мимики</w:t>
      </w:r>
      <w:r>
        <w:rPr>
          <w:rFonts w:ascii="Times New Roman" w:hAnsi="Times New Roman" w:cs="Times New Roman"/>
          <w:sz w:val="28"/>
          <w:szCs w:val="28"/>
        </w:rPr>
        <w:t xml:space="preserve"> лица и различных интонаций.</w:t>
      </w:r>
    </w:p>
    <w:p w:rsidR="00DA35A7" w:rsidRPr="00437567" w:rsidRDefault="00DA35A7" w:rsidP="00DA35A7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Мотивационный</w:t>
      </w:r>
      <w:r>
        <w:rPr>
          <w:rFonts w:ascii="Times New Roman" w:hAnsi="Times New Roman" w:cs="Times New Roman"/>
          <w:sz w:val="28"/>
          <w:szCs w:val="28"/>
        </w:rPr>
        <w:t xml:space="preserve"> компонент, включает в себя готовность человека действовать определенным образом.</w:t>
      </w:r>
    </w:p>
    <w:p w:rsidR="00DA35A7" w:rsidRPr="00437567" w:rsidRDefault="00DA35A7" w:rsidP="00DA35A7">
      <w:pPr>
        <w:pStyle w:val="a5"/>
        <w:numPr>
          <w:ilvl w:val="0"/>
          <w:numId w:val="28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Понимание эмоций и способность к эмпатии</w:t>
      </w:r>
    </w:p>
    <w:p w:rsidR="00DA35A7" w:rsidRPr="00437567" w:rsidRDefault="00DA35A7" w:rsidP="00DA35A7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Универсальные типы реакций (нейрокультурная теория эмоций П. Экмана)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BC1775">
        <w:t xml:space="preserve"> </w:t>
      </w:r>
      <w:r w:rsidRPr="00BC1775">
        <w:rPr>
          <w:rFonts w:ascii="Times New Roman" w:hAnsi="Times New Roman" w:cs="Times New Roman"/>
          <w:sz w:val="28"/>
          <w:szCs w:val="28"/>
        </w:rPr>
        <w:t>врожденные видотипичные схемы выражения эмоций</w:t>
      </w:r>
    </w:p>
    <w:p w:rsidR="00DA35A7" w:rsidRDefault="00DA35A7" w:rsidP="00DA35A7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Базовые эмоции - 6: страх, гнев, печаль, отвращение, радость, удивле</w:t>
      </w:r>
      <w:r w:rsidRPr="00437567">
        <w:rPr>
          <w:rFonts w:ascii="Times New Roman" w:hAnsi="Times New Roman" w:cs="Times New Roman"/>
          <w:sz w:val="28"/>
          <w:szCs w:val="28"/>
        </w:rPr>
        <w:t>ние</w:t>
      </w:r>
    </w:p>
    <w:p w:rsidR="00DA35A7" w:rsidRDefault="00DA35A7" w:rsidP="00DA35A7">
      <w:pPr>
        <w:pStyle w:val="a5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6040C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EB48303" wp14:editId="1E130221">
            <wp:extent cx="5375910" cy="3586500"/>
            <wp:effectExtent l="0" t="0" r="0" b="0"/>
            <wp:docPr id="7169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3C50642-0202-4069-871F-47D168CC88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3C50642-0202-4069-871F-47D168CC88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35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Default="00DA35A7" w:rsidP="00DA35A7">
      <w:pPr>
        <w:pStyle w:val="a5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40C3">
        <w:rPr>
          <w:rFonts w:ascii="Times New Roman" w:hAnsi="Times New Roman" w:cs="Times New Roman"/>
          <w:i/>
          <w:iCs/>
          <w:sz w:val="24"/>
          <w:szCs w:val="24"/>
        </w:rPr>
        <w:t>Рис.10. Базовые эмоции.</w:t>
      </w:r>
    </w:p>
    <w:p w:rsidR="00DA35A7" w:rsidRPr="006040C3" w:rsidRDefault="00DA35A7" w:rsidP="00DA35A7">
      <w:pPr>
        <w:pStyle w:val="a5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437567">
        <w:rPr>
          <w:rFonts w:ascii="Times New Roman" w:hAnsi="Times New Roman" w:cs="Times New Roman"/>
          <w:sz w:val="28"/>
          <w:szCs w:val="28"/>
        </w:rPr>
        <w:t>Понимание эмоций по Экману</w:t>
      </w:r>
      <w:r>
        <w:rPr>
          <w:rFonts w:ascii="Times New Roman" w:hAnsi="Times New Roman" w:cs="Times New Roman"/>
          <w:sz w:val="28"/>
          <w:szCs w:val="28"/>
        </w:rPr>
        <w:t xml:space="preserve"> в картинках.</w:t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AA2153" wp14:editId="4BCD5FA4">
            <wp:extent cx="5859780" cy="2656840"/>
            <wp:effectExtent l="0" t="0" r="7620" b="0"/>
            <wp:docPr id="14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36B8E616-1F1A-4F8F-AC47-3213FE57316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36B8E616-1F1A-4F8F-AC47-3213FE57316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15146" cy="268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AE656" wp14:editId="59132145">
            <wp:extent cx="5699760" cy="1929130"/>
            <wp:effectExtent l="0" t="0" r="0" b="0"/>
            <wp:docPr id="15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DB037366-D30D-4CF5-A336-8356DA939F9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DB037366-D30D-4CF5-A336-8356DA939F9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13431" cy="193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2E49DE" wp14:editId="0ED49DF2">
            <wp:extent cx="5584796" cy="2430145"/>
            <wp:effectExtent l="0" t="0" r="0" b="8255"/>
            <wp:docPr id="16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7F72CCE9-44D6-4A13-BAEA-000EEBD8779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7F72CCE9-44D6-4A13-BAEA-000EEBD8779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45191" cy="245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4971D" wp14:editId="6805E609">
            <wp:extent cx="5417820" cy="2260600"/>
            <wp:effectExtent l="0" t="0" r="0" b="6350"/>
            <wp:docPr id="17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889B1A34-CC2B-4243-BF72-915F7EEAEC2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889B1A34-CC2B-4243-BF72-915F7EEAEC2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33825" cy="226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DDBA8" wp14:editId="5ED07C51">
            <wp:extent cx="5120640" cy="2321560"/>
            <wp:effectExtent l="0" t="0" r="3810" b="2540"/>
            <wp:docPr id="18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5631A514-3321-4121-9F84-522C8169001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5631A514-3321-4121-9F84-522C8169001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32197" cy="23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Эмоции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0C81EE" wp14:editId="5EE1595B">
            <wp:extent cx="3738347" cy="2865600"/>
            <wp:effectExtent l="0" t="0" r="0" b="0"/>
            <wp:docPr id="19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79B3E48A-A86C-4C77-947D-3B9B2B35AF6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79B3E48A-A86C-4C77-947D-3B9B2B35AF6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743884" cy="28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40C3">
        <w:rPr>
          <w:rFonts w:ascii="Times New Roman" w:hAnsi="Times New Roman" w:cs="Times New Roman"/>
          <w:i/>
          <w:iCs/>
          <w:sz w:val="24"/>
          <w:szCs w:val="24"/>
        </w:rPr>
        <w:t>Рис.11. Эмоции, испытываемые человеком.</w:t>
      </w:r>
    </w:p>
    <w:p w:rsidR="00DA35A7" w:rsidRPr="006040C3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Эмпатия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Спос</w:t>
      </w:r>
      <w:r>
        <w:rPr>
          <w:rFonts w:ascii="Times New Roman" w:hAnsi="Times New Roman" w:cs="Times New Roman"/>
          <w:sz w:val="28"/>
          <w:szCs w:val="28"/>
        </w:rPr>
        <w:t>обность проявлять в разных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ситуациях эмпатию (от греч. empatheia - вчувствование) – понимать и сопереживать другому человеку.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D8866" wp14:editId="167651F3">
            <wp:extent cx="6134100" cy="2699385"/>
            <wp:effectExtent l="0" t="0" r="0" b="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Ситуативные и устойчивые эмоциональные процессы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AFC28" wp14:editId="61D8645E">
            <wp:extent cx="5669280" cy="1803400"/>
            <wp:effectExtent l="0" t="0" r="7620" b="6350"/>
            <wp:docPr id="21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24A5CF13-D3A9-4831-9756-FB8B977D307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24A5CF13-D3A9-4831-9756-FB8B977D307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88297" cy="180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67E77" wp14:editId="7C1E6974">
            <wp:extent cx="5638800" cy="2786101"/>
            <wp:effectExtent l="0" t="0" r="0" b="0"/>
            <wp:docPr id="22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203E9776-6FCC-4A31-9CB1-F0AFDCA4A3F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203E9776-6FCC-4A31-9CB1-F0AFDCA4A3F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63286" cy="27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F8A508" wp14:editId="64DFE564">
            <wp:extent cx="5554980" cy="2750104"/>
            <wp:effectExtent l="0" t="0" r="7620" b="0"/>
            <wp:docPr id="23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30C1AB47-CBD8-475D-B4CF-B36A33CE510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30C1AB47-CBD8-475D-B4CF-B36A33CE510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91158" cy="27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55C5F" wp14:editId="3555966F">
            <wp:extent cx="5646420" cy="2997835"/>
            <wp:effectExtent l="0" t="0" r="0" b="0"/>
            <wp:docPr id="2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C808EAA3-4830-4FA4-AB37-991D3B8925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C808EAA3-4830-4FA4-AB37-991D3B8925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51185" cy="300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bookmarkEnd w:id="13"/>
    <w:p w:rsidR="00DA35A7" w:rsidRDefault="00DA35A7" w:rsidP="00DA35A7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r w:rsidRPr="00811033">
        <w:rPr>
          <w:rFonts w:ascii="Times New Roman" w:hAnsi="Times New Roman" w:cs="Times New Roman"/>
          <w:sz w:val="28"/>
          <w:szCs w:val="28"/>
        </w:rPr>
        <w:t>Методы и механизмы регулирования</w:t>
      </w:r>
    </w:p>
    <w:p w:rsidR="00DA35A7" w:rsidRPr="00811033" w:rsidRDefault="00DA35A7" w:rsidP="00DA35A7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11033">
        <w:rPr>
          <w:rFonts w:ascii="Times New Roman" w:hAnsi="Times New Roman" w:cs="Times New Roman"/>
          <w:sz w:val="28"/>
          <w:szCs w:val="28"/>
        </w:rPr>
        <w:t>эмоций: переосмысление эмоций  и подавление эмоций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Регуляция эмоций - осознание своих эмоциональных переживаний и их биологически и социально целесообразное использование для достижения цели и удовлетворения потребности.</w:t>
      </w:r>
    </w:p>
    <w:p w:rsidR="00DA35A7" w:rsidRPr="00437567" w:rsidRDefault="00DA35A7" w:rsidP="00DA35A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Эмоциональная саморегуляция— это способность эмоционально реагировать на жизненные события социально приемлемым образом, сохраняя достаточную гибкость, чтобы допускать спонтанные реакции, но откладывать их в случае 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Классификацию способов регуляции эмоций: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ABD506" wp14:editId="621815B4">
            <wp:extent cx="6004560" cy="1736725"/>
            <wp:effectExtent l="38100" t="0" r="34290" b="0"/>
            <wp:docPr id="26" name="Схема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5" r:lo="rId66" r:qs="rId67" r:cs="rId68"/>
              </a:graphicData>
            </a:graphic>
          </wp:inline>
        </w:drawing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Механизм решения трудных жизненных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D7A15" wp14:editId="1D913E10">
            <wp:extent cx="5414400" cy="3348000"/>
            <wp:effectExtent l="0" t="38100" r="0" b="24130"/>
            <wp:docPr id="27" name="Схема 27">
              <a:extLst xmlns:a="http://schemas.openxmlformats.org/drawingml/2006/main">
                <a:ext uri="{FF2B5EF4-FFF2-40B4-BE49-F238E27FC236}">
                  <a16:creationId xmlns:a16="http://schemas.microsoft.com/office/drawing/2014/main" id="{5AC0D2DC-78F5-494C-8405-55480E7A8B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0" r:lo="rId71" r:qs="rId72" r:cs="rId73"/>
              </a:graphicData>
            </a:graphic>
          </wp:inline>
        </w:drawing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65E01">
        <w:rPr>
          <w:rFonts w:ascii="Times New Roman" w:hAnsi="Times New Roman" w:cs="Times New Roman"/>
          <w:i/>
          <w:iCs/>
          <w:sz w:val="24"/>
          <w:szCs w:val="24"/>
        </w:rPr>
        <w:t>Рис.1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C65E01">
        <w:rPr>
          <w:rFonts w:ascii="Times New Roman" w:hAnsi="Times New Roman" w:cs="Times New Roman"/>
          <w:i/>
          <w:iCs/>
          <w:sz w:val="24"/>
          <w:szCs w:val="24"/>
        </w:rPr>
        <w:t>. Вопросы для решения трудных жизненных ситуаций.</w:t>
      </w:r>
    </w:p>
    <w:p w:rsidR="00DA35A7" w:rsidRPr="00C65E01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Hlk86779824"/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437567">
        <w:rPr>
          <w:rFonts w:ascii="Times New Roman" w:hAnsi="Times New Roman" w:cs="Times New Roman"/>
          <w:sz w:val="28"/>
          <w:szCs w:val="28"/>
        </w:rPr>
        <w:t>Определение эмоционального интеллекта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Default="00DA35A7" w:rsidP="00DA35A7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Коэффициент интеллекта (англ. IQ — intelligence quotient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37567">
        <w:rPr>
          <w:rFonts w:ascii="Times New Roman" w:hAnsi="Times New Roman" w:cs="Times New Roman"/>
          <w:sz w:val="28"/>
          <w:szCs w:val="28"/>
        </w:rPr>
        <w:t>—оценка уровня интеллекта человека</w:t>
      </w:r>
      <w:r>
        <w:rPr>
          <w:rFonts w:ascii="Times New Roman" w:hAnsi="Times New Roman" w:cs="Times New Roman"/>
          <w:sz w:val="28"/>
          <w:szCs w:val="28"/>
        </w:rPr>
        <w:t xml:space="preserve"> выраженная в количественном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>
        <w:rPr>
          <w:rFonts w:ascii="Times New Roman" w:hAnsi="Times New Roman" w:cs="Times New Roman"/>
          <w:sz w:val="28"/>
          <w:szCs w:val="28"/>
        </w:rPr>
        <w:t>е умственного развития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37567">
        <w:rPr>
          <w:rFonts w:ascii="Times New Roman" w:hAnsi="Times New Roman" w:cs="Times New Roman"/>
          <w:sz w:val="28"/>
          <w:szCs w:val="28"/>
        </w:rPr>
        <w:t>EQ- коэффициент эмоционального развития продолжает развиваться на протяжении всей жизни.</w:t>
      </w:r>
    </w:p>
    <w:p w:rsidR="00DA35A7" w:rsidRPr="00437567" w:rsidRDefault="00DA35A7" w:rsidP="00DA35A7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Структура эмоционального интеллекта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E7C341" wp14:editId="713A7D23">
            <wp:extent cx="6004560" cy="3406140"/>
            <wp:effectExtent l="0" t="0" r="0" b="3810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5" r:lo="rId76" r:qs="rId77" r:cs="rId78"/>
              </a:graphicData>
            </a:graphic>
          </wp:inline>
        </w:drawing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Компоненты эмоционального интеллекта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B2B6D" wp14:editId="6BADBF73">
            <wp:extent cx="5940425" cy="2842260"/>
            <wp:effectExtent l="0" t="0" r="3175" b="0"/>
            <wp:docPr id="2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Pr="00437567" w:rsidRDefault="00DA35A7" w:rsidP="00DA35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_Hlk86779863"/>
      <w:bookmarkEnd w:id="14"/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437567">
        <w:rPr>
          <w:rFonts w:ascii="Times New Roman" w:hAnsi="Times New Roman" w:cs="Times New Roman"/>
          <w:sz w:val="28"/>
          <w:szCs w:val="28"/>
        </w:rPr>
        <w:t>Основные правила выражения и переживания эмоций в разных культурах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Default="00DA35A7" w:rsidP="00DA35A7">
      <w:pPr>
        <w:pStyle w:val="a5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Современный подход к проблеме выражения эмоций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Компоненты подхода следующие: </w:t>
      </w:r>
      <w:r w:rsidRPr="00437567">
        <w:rPr>
          <w:rFonts w:ascii="Times New Roman" w:hAnsi="Times New Roman" w:cs="Times New Roman"/>
          <w:sz w:val="28"/>
          <w:szCs w:val="28"/>
        </w:rPr>
        <w:t>ситуа</w:t>
      </w:r>
      <w:r>
        <w:rPr>
          <w:rFonts w:ascii="Times New Roman" w:hAnsi="Times New Roman" w:cs="Times New Roman"/>
          <w:sz w:val="28"/>
          <w:szCs w:val="28"/>
        </w:rPr>
        <w:t>ции, в которых появляются эмоции; субъект оценивает ситуацию (позитивная</w:t>
      </w:r>
      <w:r w:rsidRPr="00437567">
        <w:rPr>
          <w:rFonts w:ascii="Times New Roman" w:hAnsi="Times New Roman" w:cs="Times New Roman"/>
          <w:sz w:val="28"/>
          <w:szCs w:val="28"/>
        </w:rPr>
        <w:t>, негатив</w:t>
      </w:r>
      <w:r>
        <w:rPr>
          <w:rFonts w:ascii="Times New Roman" w:hAnsi="Times New Roman" w:cs="Times New Roman"/>
          <w:sz w:val="28"/>
          <w:szCs w:val="28"/>
        </w:rPr>
        <w:t>ная или нейтральная),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суб</w:t>
      </w:r>
      <w:r>
        <w:rPr>
          <w:rFonts w:ascii="Times New Roman" w:hAnsi="Times New Roman" w:cs="Times New Roman"/>
          <w:sz w:val="28"/>
          <w:szCs w:val="28"/>
        </w:rPr>
        <w:t xml:space="preserve">ъективные чувства (переживание), физиологические реакции, готовность к определенному действию. Также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поведенческое выражение эмоции в мимике, </w:t>
      </w:r>
      <w:r>
        <w:rPr>
          <w:rFonts w:ascii="Times New Roman" w:hAnsi="Times New Roman" w:cs="Times New Roman"/>
          <w:sz w:val="28"/>
          <w:szCs w:val="28"/>
        </w:rPr>
        <w:t xml:space="preserve">обычных </w:t>
      </w:r>
      <w:r w:rsidRPr="00437567">
        <w:rPr>
          <w:rFonts w:ascii="Times New Roman" w:hAnsi="Times New Roman" w:cs="Times New Roman"/>
          <w:sz w:val="28"/>
          <w:szCs w:val="28"/>
        </w:rPr>
        <w:t>жест</w:t>
      </w:r>
      <w:r>
        <w:rPr>
          <w:rFonts w:ascii="Times New Roman" w:hAnsi="Times New Roman" w:cs="Times New Roman"/>
          <w:sz w:val="28"/>
          <w:szCs w:val="28"/>
        </w:rPr>
        <w:t>ах, движениях и интонациях речи 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культурное регулирование (нормы и правила) выражения эмоций.</w:t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E28E4">
        <w:rPr>
          <w:rFonts w:ascii="Times New Roman" w:hAnsi="Times New Roman" w:cs="Times New Roman"/>
          <w:sz w:val="28"/>
          <w:szCs w:val="28"/>
        </w:rPr>
        <w:t>Культурные правила выражения эмоций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мнению исследователей, работающих в кросс- культурном направлении, к</w:t>
      </w:r>
      <w:r w:rsidRPr="00437567">
        <w:rPr>
          <w:rFonts w:ascii="Times New Roman" w:hAnsi="Times New Roman" w:cs="Times New Roman"/>
          <w:sz w:val="28"/>
          <w:szCs w:val="28"/>
        </w:rPr>
        <w:t>ультуры отличаются друг от друга в эмоциональной сфере именно принятыми</w:t>
      </w:r>
      <w:r>
        <w:rPr>
          <w:rFonts w:ascii="Times New Roman" w:hAnsi="Times New Roman" w:cs="Times New Roman"/>
          <w:sz w:val="28"/>
          <w:szCs w:val="28"/>
        </w:rPr>
        <w:t xml:space="preserve"> в них традициями</w:t>
      </w:r>
      <w:r w:rsidRPr="00437567">
        <w:rPr>
          <w:rFonts w:ascii="Times New Roman" w:hAnsi="Times New Roman" w:cs="Times New Roman"/>
          <w:sz w:val="28"/>
          <w:szCs w:val="28"/>
        </w:rPr>
        <w:t>, регулирующими выражение различных эмоций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Примером может служить </w:t>
      </w:r>
      <w:r w:rsidRPr="00437567">
        <w:rPr>
          <w:rFonts w:ascii="Times New Roman" w:hAnsi="Times New Roman" w:cs="Times New Roman"/>
          <w:sz w:val="28"/>
          <w:szCs w:val="28"/>
        </w:rPr>
        <w:t>существующие во всех к</w:t>
      </w:r>
      <w:r>
        <w:rPr>
          <w:rFonts w:ascii="Times New Roman" w:hAnsi="Times New Roman" w:cs="Times New Roman"/>
          <w:sz w:val="28"/>
          <w:szCs w:val="28"/>
        </w:rPr>
        <w:t>ультурах правила, которые ограничивают или, наоборот, допускают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иногда даже поощряются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проявления гнева и агрессии в различных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. Также </w:t>
      </w:r>
      <w:r w:rsidRPr="00437567">
        <w:rPr>
          <w:rFonts w:ascii="Times New Roman" w:hAnsi="Times New Roman" w:cs="Times New Roman"/>
          <w:sz w:val="28"/>
          <w:szCs w:val="28"/>
        </w:rPr>
        <w:t xml:space="preserve">существуют и правила, регулирующие проявления радости.  </w:t>
      </w:r>
      <w:r>
        <w:rPr>
          <w:rFonts w:ascii="Times New Roman" w:hAnsi="Times New Roman" w:cs="Times New Roman"/>
          <w:sz w:val="28"/>
          <w:szCs w:val="28"/>
        </w:rPr>
        <w:t xml:space="preserve">К примеру </w:t>
      </w:r>
      <w:r w:rsidRPr="00437567">
        <w:rPr>
          <w:rFonts w:ascii="Times New Roman" w:hAnsi="Times New Roman" w:cs="Times New Roman"/>
          <w:sz w:val="28"/>
          <w:szCs w:val="28"/>
        </w:rPr>
        <w:t>недопустимость ее проявления в ситуациях, когда кто-то рядом испы</w:t>
      </w:r>
      <w:r>
        <w:rPr>
          <w:rFonts w:ascii="Times New Roman" w:hAnsi="Times New Roman" w:cs="Times New Roman"/>
          <w:sz w:val="28"/>
          <w:szCs w:val="28"/>
        </w:rPr>
        <w:t>тывает боль или горе.</w:t>
      </w:r>
    </w:p>
    <w:p w:rsidR="00DA35A7" w:rsidRPr="00437567" w:rsidRDefault="00DA35A7" w:rsidP="00DA35A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эксперименте, проведенном П.Экмана и  У.Фризена (1972), </w:t>
      </w:r>
      <w:r w:rsidRPr="00437567">
        <w:rPr>
          <w:rFonts w:ascii="Times New Roman" w:hAnsi="Times New Roman" w:cs="Times New Roman"/>
          <w:sz w:val="28"/>
          <w:szCs w:val="28"/>
        </w:rPr>
        <w:t>американцам и японцам демонстрировали фильм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котором демонстрировалось большое количество сцен, вызывающие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негативные эмоции. </w:t>
      </w:r>
    </w:p>
    <w:p w:rsidR="00DA35A7" w:rsidRPr="00437567" w:rsidRDefault="00DA35A7" w:rsidP="00DA35A7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эксперимента испытуемые смотрели</w:t>
      </w:r>
      <w:r>
        <w:rPr>
          <w:rFonts w:ascii="Times New Roman" w:hAnsi="Times New Roman" w:cs="Times New Roman"/>
          <w:sz w:val="28"/>
          <w:szCs w:val="28"/>
        </w:rPr>
        <w:t xml:space="preserve"> фильм в одиночестве. За всем происходящим наблюдали по скрытой камере. В этой части отличий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эмоциональной экспрессии между американцами и японцами не было обнаружено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E76164" w:rsidRDefault="00DA35A7" w:rsidP="00DA35A7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этапе</w:t>
      </w:r>
      <w:r w:rsidRPr="00E76164">
        <w:rPr>
          <w:rFonts w:ascii="Times New Roman" w:hAnsi="Times New Roman" w:cs="Times New Roman"/>
          <w:sz w:val="28"/>
          <w:szCs w:val="28"/>
        </w:rPr>
        <w:t xml:space="preserve"> эксперимента испытуемые смотрели тот же фильм</w:t>
      </w:r>
      <w:r>
        <w:rPr>
          <w:rFonts w:ascii="Times New Roman" w:hAnsi="Times New Roman" w:cs="Times New Roman"/>
          <w:sz w:val="28"/>
          <w:szCs w:val="28"/>
        </w:rPr>
        <w:t xml:space="preserve">, но уже </w:t>
      </w:r>
      <w:r w:rsidRPr="00E76164">
        <w:rPr>
          <w:rFonts w:ascii="Times New Roman" w:hAnsi="Times New Roman" w:cs="Times New Roman"/>
          <w:sz w:val="28"/>
          <w:szCs w:val="28"/>
        </w:rPr>
        <w:t>группами или в присутствии экспериментатора. Экспрессия американцев не изменилась, а япон</w:t>
      </w:r>
      <w:r>
        <w:rPr>
          <w:rFonts w:ascii="Times New Roman" w:hAnsi="Times New Roman" w:cs="Times New Roman"/>
          <w:sz w:val="28"/>
          <w:szCs w:val="28"/>
        </w:rPr>
        <w:t>цы перестали выражать свои</w:t>
      </w:r>
      <w:r w:rsidRPr="00E76164">
        <w:rPr>
          <w:rFonts w:ascii="Times New Roman" w:hAnsi="Times New Roman" w:cs="Times New Roman"/>
          <w:sz w:val="28"/>
          <w:szCs w:val="28"/>
        </w:rPr>
        <w:t xml:space="preserve"> эмоции.</w:t>
      </w:r>
    </w:p>
    <w:p w:rsidR="00DA35A7" w:rsidRPr="0043756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поменять местами этапы, все равно результаты сохранялись также.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5A7" w:rsidRPr="00437567" w:rsidRDefault="00DA35A7" w:rsidP="00DA35A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Выражение эмоций в коллективистических и индивидуалистических </w:t>
      </w:r>
      <w:r w:rsidRPr="00437567">
        <w:rPr>
          <w:rFonts w:ascii="Times New Roman" w:hAnsi="Times New Roman" w:cs="Times New Roman"/>
          <w:sz w:val="28"/>
          <w:szCs w:val="28"/>
        </w:rPr>
        <w:br/>
        <w:t>культурах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Default="00DA35A7" w:rsidP="00DA35A7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одной из работ </w:t>
      </w:r>
      <w:r w:rsidRPr="00437567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Мацумото выдвинул гипотезу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 том, что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35A7" w:rsidRPr="00437567" w:rsidRDefault="00DA35A7" w:rsidP="00DA35A7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правила выражения э</w:t>
      </w:r>
      <w:r>
        <w:rPr>
          <w:rFonts w:ascii="Times New Roman" w:hAnsi="Times New Roman" w:cs="Times New Roman"/>
          <w:sz w:val="28"/>
          <w:szCs w:val="28"/>
        </w:rPr>
        <w:t>моций связаны не с нюансами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конкретной культуры как таковой, а с социокультурными установками</w:t>
      </w:r>
      <w:r>
        <w:rPr>
          <w:rFonts w:ascii="Times New Roman" w:hAnsi="Times New Roman" w:cs="Times New Roman"/>
          <w:sz w:val="28"/>
          <w:szCs w:val="28"/>
        </w:rPr>
        <w:t>, кооторые для нее характерны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5A7" w:rsidRPr="00437567" w:rsidRDefault="00DA35A7" w:rsidP="00DA35A7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этим предположением выражение эмоций различаются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культурах с преобладанием индивидуалистических или коллективистических</w:t>
      </w:r>
      <w:r>
        <w:rPr>
          <w:rFonts w:ascii="Times New Roman" w:hAnsi="Times New Roman" w:cs="Times New Roman"/>
          <w:sz w:val="28"/>
          <w:szCs w:val="28"/>
        </w:rPr>
        <w:t xml:space="preserve"> установок. Также важно брать в учет особенности </w:t>
      </w:r>
      <w:r w:rsidRPr="00437567">
        <w:rPr>
          <w:rFonts w:ascii="Times New Roman" w:hAnsi="Times New Roman" w:cs="Times New Roman"/>
          <w:sz w:val="28"/>
          <w:szCs w:val="28"/>
        </w:rPr>
        <w:t>маскулинных или феминных, авторитарных или демократических установок.</w:t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Выражение эмоций в маскулинных и феминных культурах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5A7" w:rsidRPr="00437567" w:rsidRDefault="00DA35A7" w:rsidP="00DA35A7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общностях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 преобладанием маскулинных устан</w:t>
      </w:r>
      <w:r>
        <w:rPr>
          <w:rFonts w:ascii="Times New Roman" w:hAnsi="Times New Roman" w:cs="Times New Roman"/>
          <w:sz w:val="28"/>
          <w:szCs w:val="28"/>
        </w:rPr>
        <w:t>овок существует большее отличиие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выражении эмоций мужчинами и женщинами. </w:t>
      </w:r>
      <w:r>
        <w:rPr>
          <w:rFonts w:ascii="Times New Roman" w:hAnsi="Times New Roman" w:cs="Times New Roman"/>
          <w:sz w:val="28"/>
          <w:szCs w:val="28"/>
        </w:rPr>
        <w:t xml:space="preserve">Чаще всего </w:t>
      </w:r>
      <w:r w:rsidRPr="00437567">
        <w:rPr>
          <w:rFonts w:ascii="Times New Roman" w:hAnsi="Times New Roman" w:cs="Times New Roman"/>
          <w:sz w:val="28"/>
          <w:szCs w:val="28"/>
        </w:rPr>
        <w:t>допускается большая экспрессивность женщин по сравнению с мужчинами в ситуациях го</w:t>
      </w:r>
      <w:r>
        <w:rPr>
          <w:rFonts w:ascii="Times New Roman" w:hAnsi="Times New Roman" w:cs="Times New Roman"/>
          <w:sz w:val="28"/>
          <w:szCs w:val="28"/>
        </w:rPr>
        <w:t>ря (печали) и страха, но сдержанность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ситуациях </w:t>
      </w:r>
      <w:r>
        <w:rPr>
          <w:rFonts w:ascii="Times New Roman" w:hAnsi="Times New Roman" w:cs="Times New Roman"/>
          <w:sz w:val="28"/>
          <w:szCs w:val="28"/>
        </w:rPr>
        <w:t xml:space="preserve">сильной </w:t>
      </w:r>
      <w:r w:rsidRPr="00437567">
        <w:rPr>
          <w:rFonts w:ascii="Times New Roman" w:hAnsi="Times New Roman" w:cs="Times New Roman"/>
          <w:sz w:val="28"/>
          <w:szCs w:val="28"/>
        </w:rPr>
        <w:t>радости и гнева.</w:t>
      </w:r>
    </w:p>
    <w:p w:rsidR="00DA35A7" w:rsidRDefault="00DA35A7" w:rsidP="00DA35A7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</w:t>
      </w:r>
      <w:r w:rsidRPr="00437567">
        <w:rPr>
          <w:rFonts w:ascii="Times New Roman" w:hAnsi="Times New Roman" w:cs="Times New Roman"/>
          <w:sz w:val="28"/>
          <w:szCs w:val="28"/>
        </w:rPr>
        <w:t xml:space="preserve">культурах с преобладанием феминных установок такие предписания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43756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A35A7" w:rsidRDefault="00DA35A7" w:rsidP="002523E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523E9" w:rsidRDefault="002523E9" w:rsidP="00DA35A7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523E9" w:rsidRDefault="002523E9" w:rsidP="00DA35A7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Примеры поведения.</w:t>
      </w:r>
    </w:p>
    <w:p w:rsidR="002523E9" w:rsidRPr="00437567" w:rsidRDefault="002523E9" w:rsidP="00DA35A7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У некоторых индийских народов </w:t>
      </w:r>
      <w:r>
        <w:rPr>
          <w:rFonts w:ascii="Times New Roman" w:hAnsi="Times New Roman" w:cs="Times New Roman"/>
          <w:sz w:val="28"/>
          <w:szCs w:val="28"/>
        </w:rPr>
        <w:t xml:space="preserve">есть такая традиция, где </w:t>
      </w:r>
      <w:r w:rsidRPr="00437567">
        <w:rPr>
          <w:rFonts w:ascii="Times New Roman" w:hAnsi="Times New Roman" w:cs="Times New Roman"/>
          <w:sz w:val="28"/>
          <w:szCs w:val="28"/>
        </w:rPr>
        <w:t>женщины демонстрируют сильную радос</w:t>
      </w:r>
      <w:r>
        <w:rPr>
          <w:rFonts w:ascii="Times New Roman" w:hAnsi="Times New Roman" w:cs="Times New Roman"/>
          <w:sz w:val="28"/>
          <w:szCs w:val="28"/>
        </w:rPr>
        <w:t>ть, расцарапывая себе лицо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до крови.  </w:t>
      </w:r>
    </w:p>
    <w:p w:rsidR="00DA35A7" w:rsidRPr="00437567" w:rsidRDefault="00DA35A7" w:rsidP="00DA35A7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37567">
        <w:rPr>
          <w:rFonts w:ascii="Times New Roman" w:hAnsi="Times New Roman" w:cs="Times New Roman"/>
          <w:sz w:val="28"/>
          <w:szCs w:val="28"/>
        </w:rPr>
        <w:t>о многих арабских племенах женщины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437567">
        <w:rPr>
          <w:rFonts w:ascii="Times New Roman" w:hAnsi="Times New Roman" w:cs="Times New Roman"/>
          <w:sz w:val="28"/>
          <w:szCs w:val="28"/>
        </w:rPr>
        <w:t>о же самое действие совершают, но выражая горе (наприме</w:t>
      </w:r>
      <w:r>
        <w:rPr>
          <w:rFonts w:ascii="Times New Roman" w:hAnsi="Times New Roman" w:cs="Times New Roman"/>
          <w:sz w:val="28"/>
          <w:szCs w:val="28"/>
        </w:rPr>
        <w:t>р, если кто – то умер</w:t>
      </w:r>
      <w:r w:rsidRPr="00437567">
        <w:rPr>
          <w:rFonts w:ascii="Times New Roman" w:hAnsi="Times New Roman" w:cs="Times New Roman"/>
          <w:sz w:val="28"/>
          <w:szCs w:val="28"/>
        </w:rPr>
        <w:t>).</w:t>
      </w:r>
    </w:p>
    <w:p w:rsidR="00DA35A7" w:rsidRDefault="00DA35A7" w:rsidP="00DA35A7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 Японии </w:t>
      </w:r>
      <w:r>
        <w:rPr>
          <w:rFonts w:ascii="Times New Roman" w:hAnsi="Times New Roman" w:cs="Times New Roman"/>
          <w:sz w:val="28"/>
          <w:szCs w:val="28"/>
        </w:rPr>
        <w:t xml:space="preserve">не принято </w:t>
      </w:r>
      <w:r w:rsidRPr="00437567">
        <w:rPr>
          <w:rFonts w:ascii="Times New Roman" w:hAnsi="Times New Roman" w:cs="Times New Roman"/>
          <w:sz w:val="28"/>
          <w:szCs w:val="28"/>
        </w:rPr>
        <w:t xml:space="preserve">демонстрировать негативные эмоции. Например, </w:t>
      </w:r>
      <w:r>
        <w:rPr>
          <w:rFonts w:ascii="Times New Roman" w:hAnsi="Times New Roman" w:cs="Times New Roman"/>
          <w:sz w:val="28"/>
          <w:szCs w:val="28"/>
        </w:rPr>
        <w:t xml:space="preserve">даже говоря о смерти мужа, японская женщина может улыбнуться. </w:t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Исследование индекса счастья в Казахстане</w:t>
      </w:r>
      <w:r>
        <w:rPr>
          <w:rFonts w:ascii="Times New Roman" w:hAnsi="Times New Roman" w:cs="Times New Roman"/>
          <w:sz w:val="28"/>
          <w:szCs w:val="28"/>
        </w:rPr>
        <w:t xml:space="preserve"> август 2020.</w:t>
      </w: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D45AA" wp14:editId="0D7686FE">
            <wp:extent cx="6027420" cy="3130085"/>
            <wp:effectExtent l="0" t="0" r="0" b="0"/>
            <wp:docPr id="30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7106A7F5-4E7E-45FF-89A1-62CB48AA065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7106A7F5-4E7E-45FF-89A1-62CB48AA065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9461" cy="318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368BC">
        <w:rPr>
          <w:rFonts w:ascii="Times New Roman" w:hAnsi="Times New Roman" w:cs="Times New Roman"/>
          <w:i/>
          <w:iCs/>
          <w:sz w:val="24"/>
          <w:szCs w:val="24"/>
        </w:rPr>
        <w:t>Рис.13. Возраст респондентов.</w:t>
      </w:r>
    </w:p>
    <w:p w:rsidR="00DA35A7" w:rsidRPr="009368BC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11771" wp14:editId="1C9D37E6">
            <wp:extent cx="5760720" cy="2467440"/>
            <wp:effectExtent l="0" t="0" r="0" b="9525"/>
            <wp:docPr id="3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E14C30FE-3456-47AA-930D-A761AC5ECA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E14C30FE-3456-47AA-930D-A761AC5ECA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8691" cy="254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Pr="00E575E5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575E5">
        <w:rPr>
          <w:rFonts w:ascii="Times New Roman" w:hAnsi="Times New Roman" w:cs="Times New Roman"/>
          <w:i/>
          <w:iCs/>
          <w:sz w:val="24"/>
          <w:szCs w:val="24"/>
        </w:rPr>
        <w:t>Рис.14. Результаты ответов о счастье.</w:t>
      </w:r>
    </w:p>
    <w:p w:rsidR="00DA35A7" w:rsidRPr="0043756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4FF75C" wp14:editId="0CD1671B">
            <wp:extent cx="5684520" cy="3606165"/>
            <wp:effectExtent l="0" t="0" r="0" b="0"/>
            <wp:docPr id="32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2E31DD2D-9A5B-49B8-882B-09082CC7B8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2E31DD2D-9A5B-49B8-882B-09082CC7B8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84583" cy="360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p w:rsidR="00DA35A7" w:rsidRDefault="00DA35A7" w:rsidP="00DA35A7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368BC">
        <w:rPr>
          <w:rFonts w:ascii="Times New Roman" w:hAnsi="Times New Roman" w:cs="Times New Roman"/>
          <w:i/>
          <w:iCs/>
          <w:sz w:val="24"/>
          <w:szCs w:val="24"/>
        </w:rPr>
        <w:t>Рис.1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9368B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Результаты показателей счастья</w:t>
      </w:r>
      <w:r w:rsidRPr="009368B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</w: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_Hlk86779893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Каково происхождение слова «эмоция»?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представляет собой современное определение эмоций?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 чем выражается защитная функция эмоций?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 проявляется сигнальная функция эмоций?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способы регуляции эмоций.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измеряет тест на эмоциональный интеллект?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Понятие и структура эмоционального интеллекта.</w:t>
      </w:r>
    </w:p>
    <w:p w:rsidR="00DA35A7" w:rsidRPr="00437567" w:rsidRDefault="00DA35A7" w:rsidP="00DA35A7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показателя индекса счастья казахстанцев</w:t>
      </w:r>
    </w:p>
    <w:bookmarkEnd w:id="16"/>
    <w:p w:rsidR="00DA35A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A35A7" w:rsidRPr="00437567" w:rsidRDefault="00DA35A7" w:rsidP="00DA35A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Годфруа Ж. Что такое психология. Том 1. – М.: Мир, 2005 г. – 496 с.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Годфруа Ж. Что такое психология. Том 2. – М.: Мир, 2005 г. – 276 с.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Даниел Гоулман. Эмоциональный интеллект.  Почему он может значить больше, чем IQ. Изд-во Манн, Иванов и Фербер: 2018. -560 с.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i/>
          <w:iCs/>
          <w:sz w:val="28"/>
          <w:szCs w:val="28"/>
        </w:rPr>
        <w:t>Корягина, Н. А. </w:t>
      </w:r>
      <w:r w:rsidRPr="00437567">
        <w:rPr>
          <w:rFonts w:ascii="Times New Roman" w:hAnsi="Times New Roman" w:cs="Times New Roman"/>
          <w:sz w:val="28"/>
          <w:szCs w:val="28"/>
        </w:rPr>
        <w:t xml:space="preserve"> Психология общения : учебник и практикум для академического бакалавриата / Н. А. Корягина, Н. В. Антонова, С. В. Овсянникова. — Москва : Издательство Юрайт, 2019. — 440 с. 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Маклаков А.Г. [Общая психология учебное пособие для вузов и слушателей курсов психологических дисциплин] Питер, 2012. – 582 с.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Кетс де Врис М. Мистика лидерства. Развитие эмоционального интеллекта [Текст] / М. Кетс де Врис. – М.: Альпина Бизнес Букс, 2019, – 278 с.</w:t>
      </w:r>
    </w:p>
    <w:p w:rsidR="00DA35A7" w:rsidRPr="0043756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П. Экман: Психология эмоций. Я знаю, что ты чувствуешь. Ред. Ильин Е. П. Издательство: Питер, 2018 г. Серия: Сам себе психолог, 334с.</w:t>
      </w:r>
    </w:p>
    <w:p w:rsidR="00DA35A7" w:rsidRPr="00437567" w:rsidRDefault="008B63E3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4" w:history="1"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kpfu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portal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792911052/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etnopsihologiya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krosskulturnaya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psihologiya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Razrabotchik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Alishev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</w:rPr>
          <w:t>._6.</w:t>
        </w:r>
        <w:r w:rsidR="00DA35A7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pptx</w:t>
        </w:r>
      </w:hyperlink>
    </w:p>
    <w:p w:rsidR="00DA35A7" w:rsidRDefault="00DA35A7" w:rsidP="00DA35A7">
      <w:pPr>
        <w:pStyle w:val="a5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</w:t>
      </w:r>
      <w:r w:rsidRPr="00437567">
        <w:rPr>
          <w:rFonts w:ascii="Times New Roman" w:hAnsi="Times New Roman" w:cs="Times New Roman"/>
          <w:sz w:val="28"/>
          <w:szCs w:val="28"/>
        </w:rPr>
        <w:t>нки из интернета</w:t>
      </w:r>
    </w:p>
    <w:p w:rsidR="008E009E" w:rsidRDefault="008E009E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8E009E" w:rsidSect="008B63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09E" w:rsidRPr="002523E9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bookmarkStart w:id="17" w:name="_Hlk86779928"/>
      <w:r w:rsidRPr="002523E9">
        <w:rPr>
          <w:rFonts w:ascii="Times New Roman" w:hAnsi="Times New Roman" w:cs="Times New Roman"/>
          <w:sz w:val="32"/>
          <w:szCs w:val="32"/>
        </w:rPr>
        <w:lastRenderedPageBreak/>
        <w:t>Глава 4. Воля человека и психология саморегуляции.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38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>Понятие воли в психологии.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Воля – это вид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психич</w:t>
      </w:r>
      <w:r>
        <w:rPr>
          <w:rFonts w:ascii="Times New Roman" w:hAnsi="Times New Roman" w:cs="Times New Roman"/>
          <w:sz w:val="28"/>
          <w:szCs w:val="28"/>
        </w:rPr>
        <w:t>еского отражения, проявляемый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человека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выбирать характер собственных </w:t>
      </w:r>
      <w:r w:rsidRPr="00437567">
        <w:rPr>
          <w:rFonts w:ascii="Times New Roman" w:hAnsi="Times New Roman" w:cs="Times New Roman"/>
          <w:sz w:val="28"/>
          <w:szCs w:val="28"/>
        </w:rPr>
        <w:t xml:space="preserve">действий, </w:t>
      </w:r>
      <w:r>
        <w:rPr>
          <w:rFonts w:ascii="Times New Roman" w:hAnsi="Times New Roman" w:cs="Times New Roman"/>
          <w:sz w:val="28"/>
          <w:szCs w:val="28"/>
        </w:rPr>
        <w:t>которые связанны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 преодолением </w:t>
      </w:r>
      <w:r>
        <w:rPr>
          <w:rFonts w:ascii="Times New Roman" w:hAnsi="Times New Roman" w:cs="Times New Roman"/>
          <w:sz w:val="28"/>
          <w:szCs w:val="28"/>
        </w:rPr>
        <w:t xml:space="preserve">различного рода преград.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37567">
        <w:rPr>
          <w:rFonts w:ascii="Times New Roman" w:hAnsi="Times New Roman" w:cs="Times New Roman"/>
          <w:sz w:val="28"/>
          <w:szCs w:val="28"/>
        </w:rPr>
        <w:t>Волевые дейст</w:t>
      </w:r>
      <w:r>
        <w:rPr>
          <w:rFonts w:ascii="Times New Roman" w:hAnsi="Times New Roman" w:cs="Times New Roman"/>
          <w:sz w:val="28"/>
          <w:szCs w:val="28"/>
        </w:rPr>
        <w:t>вия — это сознательно регулируемый образ действий индивида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основной функцией которого, является устранение любых возникающих трудностей и преград на пути к достижению цели.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учениям и трудам </w:t>
      </w:r>
      <w:r w:rsidRPr="00EF05DC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Л. Рубинштейна,</w:t>
      </w:r>
      <w:r w:rsidRPr="00EF05DC">
        <w:rPr>
          <w:rFonts w:ascii="Times New Roman" w:hAnsi="Times New Roman" w:cs="Times New Roman"/>
          <w:sz w:val="28"/>
          <w:szCs w:val="28"/>
        </w:rPr>
        <w:t xml:space="preserve"> «Волевое действие — это сознательное, целенаправленное действие, </w:t>
      </w:r>
      <w:r>
        <w:rPr>
          <w:rFonts w:ascii="Times New Roman" w:hAnsi="Times New Roman" w:cs="Times New Roman"/>
          <w:sz w:val="28"/>
          <w:szCs w:val="28"/>
        </w:rPr>
        <w:t>благодаря которому субъект</w:t>
      </w:r>
      <w:r w:rsidRPr="00EF05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</w:t>
      </w:r>
      <w:r w:rsidRPr="00EF05D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достигать поставленных целей</w:t>
      </w:r>
      <w:r w:rsidRPr="00EF05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контролируя при этом свое сознание и меняя существующую реальность событий в пользу своих устремлений и замыслов</w:t>
      </w:r>
      <w:r w:rsidRPr="00EF05DC">
        <w:rPr>
          <w:rFonts w:ascii="Times New Roman" w:hAnsi="Times New Roman" w:cs="Times New Roman"/>
          <w:sz w:val="28"/>
          <w:szCs w:val="28"/>
        </w:rPr>
        <w:t>».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содержит волевое действие?</w:t>
      </w:r>
    </w:p>
    <w:p w:rsidR="008E009E" w:rsidRPr="00437567" w:rsidRDefault="008E009E" w:rsidP="008E009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Воля </w:t>
      </w:r>
      <w:r>
        <w:rPr>
          <w:rFonts w:ascii="Times New Roman" w:hAnsi="Times New Roman" w:cs="Times New Roman"/>
          <w:sz w:val="28"/>
          <w:szCs w:val="28"/>
        </w:rPr>
        <w:t xml:space="preserve">дает определенную направленность </w:t>
      </w:r>
      <w:r w:rsidRPr="00437567">
        <w:rPr>
          <w:rFonts w:ascii="Times New Roman" w:hAnsi="Times New Roman" w:cs="Times New Roman"/>
          <w:sz w:val="28"/>
          <w:szCs w:val="28"/>
        </w:rPr>
        <w:t>человечес</w:t>
      </w:r>
      <w:r>
        <w:rPr>
          <w:rFonts w:ascii="Times New Roman" w:hAnsi="Times New Roman" w:cs="Times New Roman"/>
          <w:sz w:val="28"/>
          <w:szCs w:val="28"/>
        </w:rPr>
        <w:t>кой деятельности, систематизируя ее.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EC1002" w:rsidRDefault="008E009E" w:rsidP="008E009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 как возможность человека к ауторегуляции, то есть способность индивида к самоизменениям в пользу активности и свободы от обстоятельств внешней окружающей его среды.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8E009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Воля — это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прежде всего, </w:t>
      </w:r>
      <w:r w:rsidRPr="00437567">
        <w:rPr>
          <w:rFonts w:ascii="Times New Roman" w:hAnsi="Times New Roman" w:cs="Times New Roman"/>
          <w:sz w:val="28"/>
          <w:szCs w:val="28"/>
        </w:rPr>
        <w:t>сознательное</w:t>
      </w:r>
      <w:r>
        <w:rPr>
          <w:rFonts w:ascii="Times New Roman" w:hAnsi="Times New Roman" w:cs="Times New Roman"/>
          <w:sz w:val="28"/>
          <w:szCs w:val="28"/>
        </w:rPr>
        <w:t xml:space="preserve"> явление, то есть когда человек сознательно проходит любые трудности в процессе достижения желаемого результата. При этом, когда человек сталкивается с определенными сложностями, у него есть две модели поведения: 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-Сдает прежние позиции относительно достижения цели, то бишь, о</w:t>
      </w:r>
      <w:r w:rsidRPr="00485680">
        <w:rPr>
          <w:rFonts w:ascii="Times New Roman" w:hAnsi="Times New Roman" w:cs="Times New Roman"/>
          <w:sz w:val="28"/>
          <w:szCs w:val="28"/>
        </w:rPr>
        <w:t xml:space="preserve">тказывается </w:t>
      </w:r>
      <w:r>
        <w:rPr>
          <w:rFonts w:ascii="Times New Roman" w:hAnsi="Times New Roman" w:cs="Times New Roman"/>
          <w:sz w:val="28"/>
          <w:szCs w:val="28"/>
        </w:rPr>
        <w:t>от заданных действий на пути к цели.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Приумножает собственный вклад и усилия, для точного достижения желаемого.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Структура волевого 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EC39CA" wp14:editId="24720155">
            <wp:extent cx="5410200" cy="2434590"/>
            <wp:effectExtent l="0" t="0" r="0" b="60960"/>
            <wp:docPr id="33" name="Схема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5" r:lo="rId86" r:qs="rId87" r:cs="rId88"/>
              </a:graphicData>
            </a:graphic>
          </wp:inline>
        </w:drawing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волевого акта включают: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стимул</w:t>
      </w:r>
      <w:r w:rsidRPr="00961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совершению волевого действия, вызванный</w:t>
      </w:r>
      <w:r w:rsidRPr="00961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какой-либо </w:t>
      </w:r>
      <w:r w:rsidRPr="00961B9F">
        <w:rPr>
          <w:rFonts w:ascii="Times New Roman" w:hAnsi="Times New Roman" w:cs="Times New Roman"/>
          <w:sz w:val="28"/>
          <w:szCs w:val="28"/>
        </w:rPr>
        <w:t>потре</w:t>
      </w:r>
      <w:r>
        <w:rPr>
          <w:rFonts w:ascii="Times New Roman" w:hAnsi="Times New Roman" w:cs="Times New Roman"/>
          <w:sz w:val="28"/>
          <w:szCs w:val="28"/>
        </w:rPr>
        <w:t>бностью. Степень интерпретации выбранной потребности может быть:</w:t>
      </w:r>
      <w:r w:rsidRPr="00961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почти неосознаваемой цели и до четко осознанной</w:t>
      </w:r>
      <w:r w:rsidRPr="00961B9F">
        <w:rPr>
          <w:rFonts w:ascii="Times New Roman" w:hAnsi="Times New Roman" w:cs="Times New Roman"/>
          <w:sz w:val="28"/>
          <w:szCs w:val="28"/>
        </w:rPr>
        <w:t xml:space="preserve"> цели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1B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Борьба мотивов», происходящая в ходе выбора каких-либо противоречий.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Процесс</w:t>
      </w:r>
      <w:r w:rsidRPr="00961B9F">
        <w:rPr>
          <w:rFonts w:ascii="Times New Roman" w:hAnsi="Times New Roman" w:cs="Times New Roman"/>
          <w:sz w:val="28"/>
          <w:szCs w:val="28"/>
        </w:rPr>
        <w:t xml:space="preserve"> выбора </w:t>
      </w:r>
      <w:r>
        <w:rPr>
          <w:rFonts w:ascii="Times New Roman" w:hAnsi="Times New Roman" w:cs="Times New Roman"/>
          <w:sz w:val="28"/>
          <w:szCs w:val="28"/>
        </w:rPr>
        <w:t>определенной модели</w:t>
      </w:r>
      <w:r w:rsidRPr="00961B9F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sz w:val="28"/>
          <w:szCs w:val="28"/>
        </w:rPr>
        <w:t xml:space="preserve"> для принятия верного</w:t>
      </w:r>
      <w:r w:rsidRPr="00961B9F">
        <w:rPr>
          <w:rFonts w:ascii="Times New Roman" w:hAnsi="Times New Roman" w:cs="Times New Roman"/>
          <w:sz w:val="28"/>
          <w:szCs w:val="28"/>
        </w:rPr>
        <w:t xml:space="preserve"> решения. На да</w:t>
      </w:r>
      <w:r>
        <w:rPr>
          <w:rFonts w:ascii="Times New Roman" w:hAnsi="Times New Roman" w:cs="Times New Roman"/>
          <w:sz w:val="28"/>
          <w:szCs w:val="28"/>
        </w:rPr>
        <w:t>нном этапе возникают два чувства: либо облегчение</w:t>
      </w:r>
      <w:r w:rsidRPr="00961B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тревога, </w:t>
      </w:r>
      <w:r w:rsidRPr="00961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связанна с неуверенностью в</w:t>
      </w:r>
      <w:r w:rsidRPr="00075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собственном выборе.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Этап выполнения варианта </w:t>
      </w:r>
      <w:r w:rsidRPr="00961B9F">
        <w:rPr>
          <w:rFonts w:ascii="Times New Roman" w:hAnsi="Times New Roman" w:cs="Times New Roman"/>
          <w:sz w:val="28"/>
          <w:szCs w:val="28"/>
        </w:rPr>
        <w:t xml:space="preserve">действий, </w:t>
      </w:r>
      <w:r>
        <w:rPr>
          <w:rFonts w:ascii="Times New Roman" w:hAnsi="Times New Roman" w:cs="Times New Roman"/>
          <w:sz w:val="28"/>
          <w:szCs w:val="28"/>
        </w:rPr>
        <w:t xml:space="preserve"> которые были выбраны для реализации</w:t>
      </w:r>
      <w:r w:rsidRPr="00961B9F">
        <w:rPr>
          <w:rFonts w:ascii="Times New Roman" w:hAnsi="Times New Roman" w:cs="Times New Roman"/>
          <w:sz w:val="28"/>
          <w:szCs w:val="28"/>
        </w:rPr>
        <w:t xml:space="preserve"> принятого решения.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6637D" wp14:editId="75238880">
            <wp:extent cx="5669280" cy="3806190"/>
            <wp:effectExtent l="0" t="0" r="7620" b="3810"/>
            <wp:docPr id="3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34857A4E-DD34-4E8C-99D2-A077D72101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34857A4E-DD34-4E8C-99D2-A077D72101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03754" cy="38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Функции воли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Функция побуждения, которая мотивирует человека на то или иное действие для </w:t>
      </w:r>
      <w:r w:rsidRPr="00437567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одоления все возможных трудностей.</w:t>
      </w:r>
    </w:p>
    <w:p w:rsidR="008E009E" w:rsidRPr="00437567" w:rsidRDefault="008E009E" w:rsidP="008E009E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 стабилизации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которая пропорциональна волевым способностям, для поддержания собственных возможностей на высоком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уровне </w:t>
      </w:r>
      <w:r>
        <w:rPr>
          <w:rFonts w:ascii="Times New Roman" w:hAnsi="Times New Roman" w:cs="Times New Roman"/>
          <w:sz w:val="28"/>
          <w:szCs w:val="28"/>
        </w:rPr>
        <w:t>в процессе возникновения препятствий.</w:t>
      </w:r>
    </w:p>
    <w:p w:rsidR="008E009E" w:rsidRPr="00437567" w:rsidRDefault="008E009E" w:rsidP="008E009E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тормозн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437567">
        <w:rPr>
          <w:rFonts w:ascii="Times New Roman" w:hAnsi="Times New Roman" w:cs="Times New Roman"/>
          <w:sz w:val="28"/>
          <w:szCs w:val="28"/>
        </w:rPr>
        <w:t>, состо</w:t>
      </w:r>
      <w:r>
        <w:rPr>
          <w:rFonts w:ascii="Times New Roman" w:hAnsi="Times New Roman" w:cs="Times New Roman"/>
          <w:sz w:val="28"/>
          <w:szCs w:val="28"/>
        </w:rPr>
        <w:t>ящая в том, чтобы удерживать прочие</w:t>
      </w:r>
      <w:r w:rsidRPr="00437567">
        <w:rPr>
          <w:rFonts w:ascii="Times New Roman" w:hAnsi="Times New Roman" w:cs="Times New Roman"/>
          <w:sz w:val="28"/>
          <w:szCs w:val="28"/>
        </w:rPr>
        <w:t>, зачастую сильные жела</w:t>
      </w:r>
      <w:r>
        <w:rPr>
          <w:rFonts w:ascii="Times New Roman" w:hAnsi="Times New Roman" w:cs="Times New Roman"/>
          <w:sz w:val="28"/>
          <w:szCs w:val="28"/>
        </w:rPr>
        <w:t>ния, не согласующиеся с главными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целями деятельности.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180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Hlk86779964"/>
      <w:bookmarkEnd w:id="17"/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37567">
        <w:rPr>
          <w:rFonts w:ascii="Times New Roman" w:hAnsi="Times New Roman" w:cs="Times New Roman"/>
          <w:sz w:val="28"/>
          <w:szCs w:val="28"/>
        </w:rPr>
        <w:t>Воля и личность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Свойства личности и волевые действия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437567">
        <w:rPr>
          <w:rFonts w:ascii="Times New Roman" w:hAnsi="Times New Roman" w:cs="Times New Roman"/>
          <w:sz w:val="28"/>
          <w:szCs w:val="28"/>
        </w:rPr>
        <w:t>елеустремленность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27BD1"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227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человеческая способность</w:t>
      </w:r>
      <w:r w:rsidRPr="00227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несмотря ни на что осуществлять свои поставленные важные </w:t>
      </w:r>
      <w:r w:rsidRPr="00227BD1">
        <w:rPr>
          <w:rFonts w:ascii="Times New Roman" w:hAnsi="Times New Roman" w:cs="Times New Roman"/>
          <w:sz w:val="28"/>
          <w:szCs w:val="28"/>
        </w:rPr>
        <w:t>цели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самостоятельность</w:t>
      </w:r>
      <w:r w:rsidRPr="00227BD1"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поведение подразумевающее действовать и решать, основываясь на</w:t>
      </w:r>
      <w:r w:rsidRPr="00227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227BD1">
        <w:rPr>
          <w:rFonts w:ascii="Times New Roman" w:hAnsi="Times New Roman" w:cs="Times New Roman"/>
          <w:sz w:val="28"/>
          <w:szCs w:val="28"/>
        </w:rPr>
        <w:t>вну</w:t>
      </w:r>
      <w:r>
        <w:rPr>
          <w:rFonts w:ascii="Times New Roman" w:hAnsi="Times New Roman" w:cs="Times New Roman"/>
          <w:sz w:val="28"/>
          <w:szCs w:val="28"/>
        </w:rPr>
        <w:t>тренней мотивации, способностях, знаний</w:t>
      </w:r>
      <w:r w:rsidRPr="00227BD1">
        <w:rPr>
          <w:rFonts w:ascii="Times New Roman" w:hAnsi="Times New Roman" w:cs="Times New Roman"/>
          <w:sz w:val="28"/>
          <w:szCs w:val="28"/>
        </w:rPr>
        <w:t xml:space="preserve"> и навыков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решительность</w:t>
      </w:r>
      <w:r w:rsidRPr="004707A9"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способность четко и без сомнений принимать обдуманные решения</w:t>
      </w:r>
      <w:r w:rsidRPr="004707A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действовать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настойчивость</w:t>
      </w:r>
      <w:r>
        <w:rPr>
          <w:rFonts w:ascii="Times New Roman" w:hAnsi="Times New Roman" w:cs="Times New Roman"/>
          <w:sz w:val="28"/>
          <w:szCs w:val="28"/>
        </w:rPr>
        <w:t xml:space="preserve"> - это способность добиваться собственной цели</w:t>
      </w:r>
      <w:r w:rsidRPr="009533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смотря на преграды и трудности на пути ее достижения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выдержка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953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постоянный самоконтроль действия и эмоции</w:t>
      </w:r>
      <w:r w:rsidRPr="009533BA">
        <w:rPr>
          <w:rFonts w:ascii="Times New Roman" w:hAnsi="Times New Roman" w:cs="Times New Roman"/>
          <w:sz w:val="28"/>
          <w:szCs w:val="28"/>
        </w:rPr>
        <w:t xml:space="preserve">, даже при </w:t>
      </w:r>
      <w:r>
        <w:rPr>
          <w:rFonts w:ascii="Times New Roman" w:hAnsi="Times New Roman" w:cs="Times New Roman"/>
          <w:sz w:val="28"/>
          <w:szCs w:val="28"/>
        </w:rPr>
        <w:t>ситуациях больших неудач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самообладание</w:t>
      </w:r>
      <w:r>
        <w:rPr>
          <w:rFonts w:ascii="Times New Roman" w:hAnsi="Times New Roman" w:cs="Times New Roman"/>
          <w:sz w:val="28"/>
          <w:szCs w:val="28"/>
        </w:rPr>
        <w:t xml:space="preserve"> - это способность </w:t>
      </w:r>
      <w:r w:rsidRPr="009533BA">
        <w:rPr>
          <w:rFonts w:ascii="Times New Roman" w:hAnsi="Times New Roman" w:cs="Times New Roman"/>
          <w:sz w:val="28"/>
          <w:szCs w:val="28"/>
        </w:rPr>
        <w:t xml:space="preserve">владеть собой, своими действиями и внешним проявлением </w:t>
      </w:r>
      <w:r>
        <w:rPr>
          <w:rFonts w:ascii="Times New Roman" w:hAnsi="Times New Roman" w:cs="Times New Roman"/>
          <w:sz w:val="28"/>
          <w:szCs w:val="28"/>
        </w:rPr>
        <w:t xml:space="preserve">сильных </w:t>
      </w:r>
      <w:r w:rsidRPr="009533BA">
        <w:rPr>
          <w:rFonts w:ascii="Times New Roman" w:hAnsi="Times New Roman" w:cs="Times New Roman"/>
          <w:sz w:val="28"/>
          <w:szCs w:val="28"/>
        </w:rPr>
        <w:t>эмоций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дисциплинированность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 w:rsidRPr="00F56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человека подчинить свое поведение общественным</w:t>
      </w:r>
      <w:r w:rsidRPr="00F56710">
        <w:rPr>
          <w:rFonts w:ascii="Times New Roman" w:hAnsi="Times New Roman" w:cs="Times New Roman"/>
          <w:sz w:val="28"/>
          <w:szCs w:val="28"/>
        </w:rPr>
        <w:t xml:space="preserve"> нормам</w:t>
      </w:r>
      <w:r>
        <w:rPr>
          <w:rFonts w:ascii="Times New Roman" w:hAnsi="Times New Roman" w:cs="Times New Roman"/>
          <w:sz w:val="28"/>
          <w:szCs w:val="28"/>
        </w:rPr>
        <w:t>, правилам</w:t>
      </w:r>
      <w:r w:rsidRPr="00F56710">
        <w:rPr>
          <w:rFonts w:ascii="Times New Roman" w:hAnsi="Times New Roman" w:cs="Times New Roman"/>
          <w:sz w:val="28"/>
          <w:szCs w:val="28"/>
        </w:rPr>
        <w:t xml:space="preserve"> и требованиям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мужество и смелость</w:t>
      </w:r>
      <w:r>
        <w:rPr>
          <w:rFonts w:ascii="Times New Roman" w:hAnsi="Times New Roman" w:cs="Times New Roman"/>
          <w:sz w:val="28"/>
          <w:szCs w:val="28"/>
        </w:rPr>
        <w:t xml:space="preserve"> – это умение </w:t>
      </w:r>
      <w:r w:rsidRPr="00F56710">
        <w:rPr>
          <w:rFonts w:ascii="Times New Roman" w:hAnsi="Times New Roman" w:cs="Times New Roman"/>
          <w:sz w:val="28"/>
          <w:szCs w:val="28"/>
        </w:rPr>
        <w:t xml:space="preserve">преодолевать </w:t>
      </w:r>
      <w:r>
        <w:rPr>
          <w:rFonts w:ascii="Times New Roman" w:hAnsi="Times New Roman" w:cs="Times New Roman"/>
          <w:sz w:val="28"/>
          <w:szCs w:val="28"/>
        </w:rPr>
        <w:t>различные преграды и сложности на пути к достижению цели, а также возможность отстаивать собственные границы.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Способы активизации воли.</w:t>
      </w:r>
    </w:p>
    <w:p w:rsidR="008E009E" w:rsidRPr="00437567" w:rsidRDefault="008E009E" w:rsidP="008E009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значимости мотива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мотивы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Предусмотрительность в своих будущих действиях.</w:t>
      </w:r>
    </w:p>
    <w:p w:rsidR="008E009E" w:rsidRPr="00437567" w:rsidRDefault="008E009E" w:rsidP="008E009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Актуализация</w:t>
      </w:r>
      <w:r>
        <w:rPr>
          <w:rFonts w:ascii="Times New Roman" w:hAnsi="Times New Roman" w:cs="Times New Roman"/>
          <w:sz w:val="28"/>
          <w:szCs w:val="28"/>
        </w:rPr>
        <w:t xml:space="preserve"> мотива, с помощью визуализации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Подкрепление и развитие мотивационно-смысловой сферы личности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Твердость в собственных убеждениях и мировоззрении в целом.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Базовые волевые качества</w:t>
      </w:r>
      <w:r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сила воли;</w:t>
      </w:r>
    </w:p>
    <w:p w:rsidR="008E009E" w:rsidRPr="00437567" w:rsidRDefault="008E009E" w:rsidP="008E009E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выдержка;</w:t>
      </w:r>
    </w:p>
    <w:p w:rsidR="008E009E" w:rsidRPr="00437567" w:rsidRDefault="008E009E" w:rsidP="008E009E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настойчивость;</w:t>
      </w:r>
    </w:p>
    <w:p w:rsidR="008E009E" w:rsidRPr="00532EA0" w:rsidRDefault="008E009E" w:rsidP="008E009E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энергичность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Волевые качества личности зависят от: </w:t>
      </w:r>
    </w:p>
    <w:p w:rsidR="008E009E" w:rsidRPr="00437567" w:rsidRDefault="008E009E" w:rsidP="008E009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мировоззренческой позиции человека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устойчивость </w:t>
      </w:r>
      <w:r w:rsidRPr="00437567"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 в эмоциональном и моральном плане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значимость цели, которую поставил человек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имеющиеся жизненные </w:t>
      </w:r>
      <w:r w:rsidRPr="00437567">
        <w:rPr>
          <w:rFonts w:ascii="Times New Roman" w:hAnsi="Times New Roman" w:cs="Times New Roman"/>
          <w:sz w:val="28"/>
          <w:szCs w:val="28"/>
        </w:rPr>
        <w:t>установки</w:t>
      </w:r>
      <w:r>
        <w:rPr>
          <w:rFonts w:ascii="Times New Roman" w:hAnsi="Times New Roman" w:cs="Times New Roman"/>
          <w:sz w:val="28"/>
          <w:szCs w:val="28"/>
        </w:rPr>
        <w:t xml:space="preserve"> и позиции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 деятельности;</w:t>
      </w:r>
    </w:p>
    <w:p w:rsidR="008E009E" w:rsidRPr="00532EA0" w:rsidRDefault="008E009E" w:rsidP="008E009E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самодисциплина 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437567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Самовоспитание воли</w:t>
      </w:r>
    </w:p>
    <w:p w:rsidR="008E009E" w:rsidRPr="00437567" w:rsidRDefault="008E009E" w:rsidP="008E009E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самодетерминация</w:t>
      </w:r>
      <w:r>
        <w:rPr>
          <w:rFonts w:ascii="Times New Roman" w:hAnsi="Times New Roman" w:cs="Times New Roman"/>
          <w:sz w:val="28"/>
          <w:szCs w:val="28"/>
        </w:rPr>
        <w:t xml:space="preserve"> - это какая-либо причина для обусловленного поведения</w:t>
      </w:r>
      <w:r w:rsidRPr="00532EA0">
        <w:rPr>
          <w:rFonts w:ascii="Times New Roman" w:hAnsi="Times New Roman" w:cs="Times New Roman"/>
          <w:sz w:val="28"/>
          <w:szCs w:val="28"/>
        </w:rPr>
        <w:t xml:space="preserve">. Именно </w:t>
      </w:r>
      <w:r>
        <w:rPr>
          <w:rFonts w:ascii="Times New Roman" w:hAnsi="Times New Roman" w:cs="Times New Roman"/>
          <w:sz w:val="28"/>
          <w:szCs w:val="28"/>
        </w:rPr>
        <w:t>личность</w:t>
      </w:r>
      <w:r w:rsidRPr="00532EA0">
        <w:rPr>
          <w:rFonts w:ascii="Times New Roman" w:hAnsi="Times New Roman" w:cs="Times New Roman"/>
          <w:sz w:val="28"/>
          <w:szCs w:val="28"/>
        </w:rPr>
        <w:t xml:space="preserve"> принимает решение реагировать или нет на внешний или внутренний сигнал. Однако принятие решения (самодетерминация) во многих случаях является сложным психическим процессом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6B12E7" w:rsidRDefault="008E009E" w:rsidP="008E009E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2E7">
        <w:rPr>
          <w:rFonts w:ascii="Times New Roman" w:hAnsi="Times New Roman" w:cs="Times New Roman"/>
          <w:sz w:val="28"/>
          <w:szCs w:val="28"/>
        </w:rPr>
        <w:t>самоинициация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B12E7">
        <w:rPr>
          <w:rFonts w:ascii="Times New Roman" w:hAnsi="Times New Roman" w:cs="Times New Roman"/>
          <w:sz w:val="28"/>
          <w:szCs w:val="28"/>
        </w:rPr>
        <w:t xml:space="preserve"> это запуск действия для достижения цели;</w:t>
      </w:r>
    </w:p>
    <w:p w:rsidR="008E009E" w:rsidRPr="006B12E7" w:rsidRDefault="008E009E" w:rsidP="008E009E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2E7">
        <w:rPr>
          <w:rFonts w:ascii="Times New Roman" w:hAnsi="Times New Roman" w:cs="Times New Roman"/>
          <w:sz w:val="28"/>
          <w:szCs w:val="28"/>
        </w:rPr>
        <w:t>самоконтроль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B12E7">
        <w:rPr>
          <w:rFonts w:ascii="Times New Roman" w:hAnsi="Times New Roman" w:cs="Times New Roman"/>
          <w:sz w:val="28"/>
          <w:szCs w:val="28"/>
        </w:rPr>
        <w:t xml:space="preserve"> это осуществление с помощью сознательного и преднамеренного, произвольного, внимания за получаемыми на разных этапах результатами;</w:t>
      </w:r>
    </w:p>
    <w:p w:rsidR="008E009E" w:rsidRPr="00437567" w:rsidRDefault="008E009E" w:rsidP="008E009E">
      <w:pPr>
        <w:pStyle w:val="a5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самостимуляция.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bookmarkEnd w:id="18"/>
    <w:p w:rsidR="008E009E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_Hlk86779995"/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37567">
        <w:rPr>
          <w:rFonts w:ascii="Times New Roman" w:hAnsi="Times New Roman" w:cs="Times New Roman"/>
          <w:sz w:val="28"/>
          <w:szCs w:val="28"/>
        </w:rPr>
        <w:t>Психология саморегуляции личности (стресс-менеджмент)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Объект регуляции для человека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собственные поступки и поведение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, присущие ему психические </w:t>
      </w:r>
      <w:r>
        <w:rPr>
          <w:rFonts w:ascii="Times New Roman" w:hAnsi="Times New Roman" w:cs="Times New Roman"/>
          <w:sz w:val="28"/>
          <w:szCs w:val="28"/>
        </w:rPr>
        <w:t>процессы, состояния и войства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Психическая саморегуляция – это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</w:t>
      </w:r>
      <w:r w:rsidRPr="00437567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воздействовать </w:t>
      </w:r>
      <w:r w:rsidRPr="00437567">
        <w:rPr>
          <w:rFonts w:ascii="Times New Roman" w:hAnsi="Times New Roman" w:cs="Times New Roman"/>
          <w:sz w:val="28"/>
          <w:szCs w:val="28"/>
        </w:rPr>
        <w:t xml:space="preserve">на самого себя с помощью слов и </w:t>
      </w:r>
      <w:r>
        <w:rPr>
          <w:rFonts w:ascii="Times New Roman" w:hAnsi="Times New Roman" w:cs="Times New Roman"/>
          <w:sz w:val="28"/>
          <w:szCs w:val="28"/>
        </w:rPr>
        <w:t xml:space="preserve">определённых </w:t>
      </w:r>
      <w:r w:rsidRPr="00437567">
        <w:rPr>
          <w:rFonts w:ascii="Times New Roman" w:hAnsi="Times New Roman" w:cs="Times New Roman"/>
          <w:sz w:val="28"/>
          <w:szCs w:val="28"/>
        </w:rPr>
        <w:t xml:space="preserve">мыслительных образов.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Структура саморегуляции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1) цель</w:t>
      </w:r>
      <w:r>
        <w:rPr>
          <w:rFonts w:ascii="Times New Roman" w:hAnsi="Times New Roman" w:cs="Times New Roman"/>
          <w:sz w:val="28"/>
          <w:szCs w:val="28"/>
        </w:rPr>
        <w:t>, которая принята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субъектом его произвольной активности;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2) модель значимых условий деятельности;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437567">
        <w:rPr>
          <w:rFonts w:ascii="Times New Roman" w:hAnsi="Times New Roman" w:cs="Times New Roman"/>
          <w:sz w:val="28"/>
          <w:szCs w:val="28"/>
        </w:rPr>
        <w:t>исполнительских действий;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4) система </w:t>
      </w:r>
      <w:r>
        <w:rPr>
          <w:rFonts w:ascii="Times New Roman" w:hAnsi="Times New Roman" w:cs="Times New Roman"/>
          <w:sz w:val="28"/>
          <w:szCs w:val="28"/>
        </w:rPr>
        <w:t xml:space="preserve">измерения </w:t>
      </w:r>
      <w:r w:rsidRPr="00437567">
        <w:rPr>
          <w:rFonts w:ascii="Times New Roman" w:hAnsi="Times New Roman" w:cs="Times New Roman"/>
          <w:sz w:val="28"/>
          <w:szCs w:val="28"/>
        </w:rPr>
        <w:t>критериев успешности деятельности;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информация о </w:t>
      </w:r>
      <w:r w:rsidRPr="00437567">
        <w:rPr>
          <w:rFonts w:ascii="Times New Roman" w:hAnsi="Times New Roman" w:cs="Times New Roman"/>
          <w:sz w:val="28"/>
          <w:szCs w:val="28"/>
        </w:rPr>
        <w:t>достигнутых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в реальности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6) оценка соответствия реальных результатов критериям</w:t>
      </w:r>
    </w:p>
    <w:p w:rsidR="008E009E" w:rsidRPr="00437567" w:rsidRDefault="008E009E" w:rsidP="008E009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успеха;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7) решения о необходимости и характере коррекции деятельности.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4AA8DB" wp14:editId="123CBEA4">
            <wp:extent cx="5562600" cy="2750820"/>
            <wp:effectExtent l="0" t="0" r="0" b="0"/>
            <wp:docPr id="3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9A565808-C7B0-4F5F-ADAF-18E16ACA266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9A565808-C7B0-4F5F-ADAF-18E16ACA266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580222" cy="275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Естественные способы и приемы регуляции организма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Самые простые это с</w:t>
      </w: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t>мех, юмор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Также можно рассмотреть варианты:</w:t>
      </w:r>
    </w:p>
    <w:p w:rsidR="008E009E" w:rsidRPr="00437567" w:rsidRDefault="008E009E" w:rsidP="008E009E">
      <w:pPr>
        <w:pStyle w:val="a5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размышления о хороших и приятных моментах;</w:t>
      </w:r>
    </w:p>
    <w:p w:rsidR="008E009E" w:rsidRPr="00437567" w:rsidRDefault="008E009E" w:rsidP="008E009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тела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типа потягивания, расслабления мышц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 на свежем воздухе;</w:t>
      </w:r>
    </w:p>
    <w:p w:rsidR="008E009E" w:rsidRPr="00437567" w:rsidRDefault="008E009E" w:rsidP="008E009E">
      <w:pPr>
        <w:pStyle w:val="a5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высказывание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окружающим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комплиментов и пр.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природой, природными явлениями;</w:t>
      </w:r>
    </w:p>
    <w:p w:rsidR="008E009E" w:rsidRPr="00437567" w:rsidRDefault="008E009E" w:rsidP="008E009E">
      <w:pPr>
        <w:pStyle w:val="a5"/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рассматривание</w:t>
      </w:r>
      <w:r>
        <w:rPr>
          <w:rFonts w:ascii="Times New Roman" w:hAnsi="Times New Roman" w:cs="Times New Roman"/>
          <w:sz w:val="28"/>
          <w:szCs w:val="28"/>
        </w:rPr>
        <w:t xml:space="preserve"> интересных вещей в помещении:</w:t>
      </w:r>
      <w:r w:rsidRPr="00437567">
        <w:rPr>
          <w:rFonts w:ascii="Times New Roman" w:hAnsi="Times New Roman" w:cs="Times New Roman"/>
          <w:sz w:val="28"/>
          <w:szCs w:val="28"/>
        </w:rPr>
        <w:t xml:space="preserve"> фотографий,</w:t>
      </w:r>
      <w:r>
        <w:rPr>
          <w:rFonts w:ascii="Times New Roman" w:hAnsi="Times New Roman" w:cs="Times New Roman"/>
          <w:sz w:val="28"/>
          <w:szCs w:val="28"/>
        </w:rPr>
        <w:t xml:space="preserve"> цветов, книг,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других приятных или дорогих для человека вещей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мысленное или реальное ощущение на себе солнечных лучей;</w:t>
      </w:r>
    </w:p>
    <w:p w:rsidR="008E009E" w:rsidRPr="006B12E7" w:rsidRDefault="008E009E" w:rsidP="008E009E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12E7">
        <w:rPr>
          <w:rFonts w:ascii="Times New Roman" w:hAnsi="Times New Roman" w:cs="Times New Roman"/>
          <w:sz w:val="28"/>
          <w:szCs w:val="28"/>
        </w:rPr>
        <w:t>самоприказы, «оглянуться назад», самоодобрение (самопоощрение), «Не поддаваться на провокацию!»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6B12E7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E009E" w:rsidRPr="00437567" w:rsidRDefault="008E009E" w:rsidP="008E009E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437567">
        <w:rPr>
          <w:rFonts w:ascii="Times New Roman" w:hAnsi="Times New Roman" w:cs="Times New Roman"/>
          <w:sz w:val="28"/>
          <w:szCs w:val="28"/>
        </w:rPr>
        <w:t>спомнить о своих успехах в аналогичном положении. «Именно сегодня у меня все получится»; «Именно сегодня я буду самой(-ым) спокойной(-ым) и выдержанной(-ым)»; «Именно сегодня я буду находчивой(-ым) и уверенной(-ым)»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Default="008E009E" w:rsidP="008E009E">
      <w:pPr>
        <w:pStyle w:val="a5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437567">
        <w:rPr>
          <w:rFonts w:ascii="Times New Roman" w:hAnsi="Times New Roman" w:cs="Times New Roman"/>
          <w:sz w:val="28"/>
          <w:szCs w:val="28"/>
        </w:rPr>
        <w:t>хвалить себя, мысленно говоря: «Молодец!», «Умница!», «Здорово получилось!».</w:t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Стресс-менеджмент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Стресс-менеджмент (от англ. stress-management – управление дав</w:t>
      </w:r>
      <w:r>
        <w:rPr>
          <w:rFonts w:ascii="Times New Roman" w:hAnsi="Times New Roman" w:cs="Times New Roman"/>
          <w:sz w:val="28"/>
          <w:szCs w:val="28"/>
        </w:rPr>
        <w:t xml:space="preserve">лением, напряжением) – умение управлять собственным эмоциональным состоянием и поведенческими аспектами во время стрессовой, тяжелой ситуации. 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стратегии стресс-менеджмента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а) избавление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от стрессовых факторов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б) преобразование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стрессовых факторов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437567">
        <w:rPr>
          <w:rFonts w:ascii="Times New Roman" w:hAnsi="Times New Roman" w:cs="Times New Roman"/>
          <w:sz w:val="28"/>
          <w:szCs w:val="28"/>
        </w:rPr>
        <w:t xml:space="preserve">изменение </w:t>
      </w:r>
      <w:r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437567">
        <w:rPr>
          <w:rFonts w:ascii="Times New Roman" w:hAnsi="Times New Roman" w:cs="Times New Roman"/>
          <w:sz w:val="28"/>
          <w:szCs w:val="28"/>
        </w:rPr>
        <w:t>отношения к стрессовым факторам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Hlk86780024"/>
      <w:bookmarkEnd w:id="19"/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437567">
        <w:rPr>
          <w:rFonts w:ascii="Times New Roman" w:hAnsi="Times New Roman" w:cs="Times New Roman"/>
          <w:sz w:val="28"/>
          <w:szCs w:val="28"/>
        </w:rPr>
        <w:t>Понятие стресса. Виды стресса.</w:t>
      </w:r>
      <w:r w:rsidRPr="00E50E27"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Стадии развития стресса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Стресс (от англ. stress — “давление”, “напряжение”) </w:t>
      </w:r>
      <w:r>
        <w:rPr>
          <w:rFonts w:ascii="Times New Roman" w:hAnsi="Times New Roman" w:cs="Times New Roman"/>
          <w:sz w:val="28"/>
          <w:szCs w:val="28"/>
        </w:rPr>
        <w:t>это  ответное эмоциональное состояние, возникающее на различные напряженные и тяжелые моменты  в жизни.</w:t>
      </w:r>
      <w:r w:rsidRPr="00437567">
        <w:rPr>
          <w:rFonts w:ascii="Times New Roman" w:hAnsi="Times New Roman" w:cs="Times New Roman"/>
          <w:sz w:val="28"/>
          <w:szCs w:val="28"/>
        </w:rPr>
        <w:t xml:space="preserve"> (Ганс Селье 1907-1982)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428A8D" wp14:editId="47CA174B">
            <wp:extent cx="6423660" cy="3268980"/>
            <wp:effectExtent l="0" t="0" r="0" b="0"/>
            <wp:docPr id="37" name="Схема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2" r:lo="rId93" r:qs="rId94" r:cs="rId95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Стадии развития стресса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Фаза тревоги. Это активация энерго</w:t>
      </w:r>
      <w:r w:rsidRPr="00437567">
        <w:rPr>
          <w:rFonts w:ascii="Times New Roman" w:hAnsi="Times New Roman" w:cs="Times New Roman"/>
          <w:sz w:val="28"/>
          <w:szCs w:val="28"/>
        </w:rPr>
        <w:t>ресурсов организма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Стресс на данном этапе бывает даже полезным, поскольку он приводит к повышению уровня </w:t>
      </w:r>
      <w:r w:rsidRPr="00437567">
        <w:rPr>
          <w:rFonts w:ascii="Times New Roman" w:hAnsi="Times New Roman" w:cs="Times New Roman"/>
          <w:sz w:val="28"/>
          <w:szCs w:val="28"/>
        </w:rPr>
        <w:t>работоспособности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  и трудолюбия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Фаза соп</w:t>
      </w:r>
      <w:r>
        <w:rPr>
          <w:rFonts w:ascii="Times New Roman" w:hAnsi="Times New Roman" w:cs="Times New Roman"/>
          <w:sz w:val="28"/>
          <w:szCs w:val="28"/>
        </w:rPr>
        <w:t xml:space="preserve">ротивления. Это умение рационально использовать собственные ресурсы.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Внешне все выглядит нормально, человек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 решает </w:t>
      </w:r>
      <w:r>
        <w:rPr>
          <w:rFonts w:ascii="Times New Roman" w:hAnsi="Times New Roman" w:cs="Times New Roman"/>
          <w:sz w:val="28"/>
          <w:szCs w:val="28"/>
        </w:rPr>
        <w:t>все задачи, но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эта стадия продолжается относительно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долго и не сопровождается отдыхом, значит, организм работает на износ.</w:t>
      </w:r>
    </w:p>
    <w:p w:rsidR="008E009E" w:rsidRPr="00437567" w:rsidRDefault="008E009E" w:rsidP="008E009E">
      <w:pPr>
        <w:pStyle w:val="a5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Фаза истощения (дистресс). </w:t>
      </w:r>
      <w:r>
        <w:rPr>
          <w:rFonts w:ascii="Times New Roman" w:hAnsi="Times New Roman" w:cs="Times New Roman"/>
          <w:sz w:val="28"/>
          <w:szCs w:val="28"/>
        </w:rPr>
        <w:t xml:space="preserve">Ощущение сильной эмоциональной истощенности и слабости. Чаще всего </w:t>
      </w:r>
      <w:r w:rsidRPr="00437567">
        <w:rPr>
          <w:rFonts w:ascii="Times New Roman" w:hAnsi="Times New Roman" w:cs="Times New Roman"/>
          <w:sz w:val="28"/>
          <w:szCs w:val="28"/>
        </w:rPr>
        <w:t>снижается работоспособность, резко возрастает риск заболеваний.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Вегетативные симптомы стресса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учащение сердцебиения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повышение давления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боли в мышцах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7C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FB7C90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7C90">
        <w:rPr>
          <w:rFonts w:ascii="Times New Roman" w:hAnsi="Times New Roman" w:cs="Times New Roman"/>
          <w:sz w:val="28"/>
          <w:szCs w:val="28"/>
        </w:rPr>
        <w:t>потливость,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частая </w:t>
      </w:r>
      <w:r w:rsidRPr="00437567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головокружение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изжога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боли в спине,</w:t>
      </w:r>
    </w:p>
    <w:p w:rsidR="008E009E" w:rsidRPr="00437567" w:rsidRDefault="008E009E" w:rsidP="008E009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сухость во рту и др.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Hlk86780066"/>
      <w:bookmarkEnd w:id="20"/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437567">
        <w:rPr>
          <w:rFonts w:ascii="Times New Roman" w:hAnsi="Times New Roman" w:cs="Times New Roman"/>
          <w:sz w:val="28"/>
          <w:szCs w:val="28"/>
        </w:rPr>
        <w:t>Понятие стрессоустойчивости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Стресс</w:t>
      </w:r>
      <w:r>
        <w:rPr>
          <w:rFonts w:ascii="Times New Roman" w:hAnsi="Times New Roman" w:cs="Times New Roman"/>
          <w:sz w:val="28"/>
          <w:szCs w:val="28"/>
        </w:rPr>
        <w:t>оустойчивость – это восприимчивость человека к различным трудностям, напряженным ситуациям и т.д</w:t>
      </w:r>
      <w:r w:rsidRPr="00437567">
        <w:rPr>
          <w:rFonts w:ascii="Times New Roman" w:hAnsi="Times New Roman" w:cs="Times New Roman"/>
          <w:sz w:val="28"/>
          <w:szCs w:val="28"/>
        </w:rPr>
        <w:t>. Стрессоустойчивость</w:t>
      </w:r>
      <w:r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Pr="00437567">
        <w:rPr>
          <w:rFonts w:ascii="Times New Roman" w:hAnsi="Times New Roman" w:cs="Times New Roman"/>
          <w:sz w:val="28"/>
          <w:szCs w:val="28"/>
        </w:rPr>
        <w:t>зависит от</w:t>
      </w:r>
      <w:r>
        <w:rPr>
          <w:rFonts w:ascii="Times New Roman" w:hAnsi="Times New Roman" w:cs="Times New Roman"/>
          <w:sz w:val="28"/>
          <w:szCs w:val="28"/>
        </w:rPr>
        <w:t xml:space="preserve"> его самооценки, отношения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себе и способность саморегуляции.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   Основные компоненты стрессоустойчивости: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Чувство собственной значимости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Ощущение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независимости.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Способность оказывать влияние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свою</w:t>
      </w:r>
      <w:r w:rsidRPr="00437567">
        <w:rPr>
          <w:rFonts w:ascii="Times New Roman" w:hAnsi="Times New Roman" w:cs="Times New Roman"/>
          <w:sz w:val="28"/>
          <w:szCs w:val="28"/>
        </w:rPr>
        <w:t xml:space="preserve"> жизнь (о</w:t>
      </w:r>
      <w:r>
        <w:rPr>
          <w:rFonts w:ascii="Times New Roman" w:hAnsi="Times New Roman" w:cs="Times New Roman"/>
          <w:sz w:val="28"/>
          <w:szCs w:val="28"/>
        </w:rPr>
        <w:t>ткрытость и интерес к новому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адекватное </w:t>
      </w:r>
      <w:r w:rsidRPr="00437567">
        <w:rPr>
          <w:rFonts w:ascii="Times New Roman" w:hAnsi="Times New Roman" w:cs="Times New Roman"/>
          <w:sz w:val="28"/>
          <w:szCs w:val="28"/>
        </w:rPr>
        <w:t>отношение к ним не как к угрозе, а как к возможности развития).</w:t>
      </w:r>
    </w:p>
    <w:p w:rsidR="008E009E" w:rsidRPr="00437567" w:rsidRDefault="008E009E" w:rsidP="008E009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Профилактика стрессов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общение;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и поддержка людей</w:t>
      </w:r>
      <w:r w:rsidRPr="004375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09E" w:rsidRPr="00437567" w:rsidRDefault="008E009E" w:rsidP="008E009E">
      <w:pPr>
        <w:pStyle w:val="a5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сохранение или желаемое изменение статуса (семейного, должностного, социального)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37567">
        <w:rPr>
          <w:rFonts w:ascii="Times New Roman" w:hAnsi="Times New Roman" w:cs="Times New Roman"/>
          <w:iCs/>
          <w:sz w:val="28"/>
          <w:szCs w:val="28"/>
        </w:rPr>
        <w:t>Пути укрепления психологической устойчивости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8E009E" w:rsidRPr="00E50E2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50E27">
        <w:rPr>
          <w:rFonts w:ascii="Times New Roman" w:hAnsi="Times New Roman" w:cs="Times New Roman"/>
          <w:sz w:val="28"/>
          <w:szCs w:val="28"/>
        </w:rPr>
        <w:t>Саморазвитие:</w:t>
      </w:r>
    </w:p>
    <w:p w:rsidR="008E009E" w:rsidRPr="00437567" w:rsidRDefault="008E009E" w:rsidP="008E009E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установок и жизненных позиций,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умение радоваться</w:t>
      </w:r>
      <w:r>
        <w:rPr>
          <w:rFonts w:ascii="Times New Roman" w:hAnsi="Times New Roman" w:cs="Times New Roman"/>
          <w:sz w:val="28"/>
          <w:szCs w:val="28"/>
        </w:rPr>
        <w:t xml:space="preserve"> и наслаждаться мелочами жизни.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философское отношение к событиям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развитое чувство </w:t>
      </w:r>
      <w:r w:rsidRPr="00437567">
        <w:rPr>
          <w:rFonts w:ascii="Times New Roman" w:hAnsi="Times New Roman" w:cs="Times New Roman"/>
          <w:sz w:val="28"/>
          <w:szCs w:val="28"/>
        </w:rPr>
        <w:t>юмор</w:t>
      </w:r>
      <w:r>
        <w:rPr>
          <w:rFonts w:ascii="Times New Roman" w:hAnsi="Times New Roman" w:cs="Times New Roman"/>
          <w:sz w:val="28"/>
          <w:szCs w:val="28"/>
        </w:rPr>
        <w:t>а и умение справляться с гневом.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позитивное восприятие окружающей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E50E2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Поддержка физического здоровья.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Установка </w:t>
      </w:r>
      <w:r w:rsidRPr="00E50E2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сам </w:t>
      </w:r>
      <w:r w:rsidRPr="00E50E27">
        <w:rPr>
          <w:rFonts w:ascii="Times New Roman" w:hAnsi="Times New Roman" w:cs="Times New Roman"/>
          <w:sz w:val="28"/>
          <w:szCs w:val="28"/>
        </w:rPr>
        <w:t>процесс, а не на результат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Ежедневная п</w:t>
      </w:r>
      <w:r w:rsidRPr="00437567">
        <w:rPr>
          <w:rFonts w:ascii="Times New Roman" w:hAnsi="Times New Roman" w:cs="Times New Roman"/>
          <w:sz w:val="28"/>
          <w:szCs w:val="28"/>
        </w:rPr>
        <w:t>рофилактика стресса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Умейте шутить и смеяться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009E" w:rsidRPr="00437567" w:rsidRDefault="008E009E" w:rsidP="008E009E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и оценивайте себя по достоинству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009E" w:rsidRPr="00437567" w:rsidRDefault="008E009E" w:rsidP="008E009E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Умейте проявлять эмоции и любовь</w:t>
      </w:r>
      <w:r w:rsidRPr="00437567"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Цените себя и умейте отказывать людям в тех случаях, когда это переходит ваши личные границы и желания.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</w:t>
      </w:r>
      <w:r w:rsidRPr="00437567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7567">
        <w:rPr>
          <w:rFonts w:ascii="Times New Roman" w:hAnsi="Times New Roman" w:cs="Times New Roman"/>
          <w:sz w:val="28"/>
          <w:szCs w:val="28"/>
        </w:rPr>
        <w:t>стресса</w:t>
      </w:r>
      <w:r>
        <w:rPr>
          <w:rFonts w:ascii="Times New Roman" w:hAnsi="Times New Roman" w:cs="Times New Roman"/>
          <w:sz w:val="28"/>
          <w:szCs w:val="28"/>
        </w:rPr>
        <w:t xml:space="preserve"> два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раза в неделю тренируйтесь до пота</w:t>
      </w:r>
      <w:r>
        <w:rPr>
          <w:rFonts w:ascii="Times New Roman" w:hAnsi="Times New Roman" w:cs="Times New Roman"/>
          <w:sz w:val="28"/>
          <w:szCs w:val="28"/>
        </w:rPr>
        <w:t>, пол</w:t>
      </w:r>
      <w:r w:rsidRPr="00437567">
        <w:rPr>
          <w:rFonts w:ascii="Times New Roman" w:hAnsi="Times New Roman" w:cs="Times New Roman"/>
          <w:sz w:val="28"/>
          <w:szCs w:val="28"/>
        </w:rPr>
        <w:t>дня в неделю проводите так, как вам нравится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свое идеальное к</w:t>
      </w:r>
      <w:r w:rsidRPr="00437567">
        <w:rPr>
          <w:rFonts w:ascii="Times New Roman" w:hAnsi="Times New Roman" w:cs="Times New Roman"/>
          <w:sz w:val="28"/>
          <w:szCs w:val="28"/>
        </w:rPr>
        <w:t>олесо жизненного баланса</w:t>
      </w:r>
      <w:r>
        <w:rPr>
          <w:rFonts w:ascii="Times New Roman" w:hAnsi="Times New Roman" w:cs="Times New Roman"/>
          <w:sz w:val="28"/>
          <w:szCs w:val="28"/>
        </w:rPr>
        <w:t>, указанного на рисунке 16.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83BF18" wp14:editId="0F46BE2F">
            <wp:extent cx="5676900" cy="2405798"/>
            <wp:effectExtent l="0" t="0" r="0" b="0"/>
            <wp:docPr id="6041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BDE324D-9023-4060-A558-01008451948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9" name="Picture 2">
                      <a:extLst>
                        <a:ext uri="{FF2B5EF4-FFF2-40B4-BE49-F238E27FC236}">
                          <a16:creationId xmlns:a16="http://schemas.microsoft.com/office/drawing/2014/main" id="{5BDE324D-9023-4060-A558-010084519488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3769" cy="242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50E27">
        <w:rPr>
          <w:rFonts w:ascii="Times New Roman" w:hAnsi="Times New Roman" w:cs="Times New Roman"/>
          <w:i/>
          <w:iCs/>
          <w:sz w:val="24"/>
          <w:szCs w:val="24"/>
        </w:rPr>
        <w:t>Рис.16. Колесо жизненного баланса.</w:t>
      </w:r>
    </w:p>
    <w:bookmarkEnd w:id="21"/>
    <w:p w:rsidR="008E009E" w:rsidRPr="00E50E27" w:rsidRDefault="008E009E" w:rsidP="008E009E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_Hlk86780089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Место саморегуляции в процессе взаимодействия человека с миром</w:t>
      </w:r>
    </w:p>
    <w:p w:rsidR="008E009E" w:rsidRPr="00437567" w:rsidRDefault="008E009E" w:rsidP="008E009E">
      <w:pPr>
        <w:pStyle w:val="a5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стресс-менеджмент?</w:t>
      </w:r>
    </w:p>
    <w:p w:rsidR="008E009E" w:rsidRPr="00437567" w:rsidRDefault="008E009E" w:rsidP="008E009E">
      <w:pPr>
        <w:pStyle w:val="a5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физиологическому и психологическому стрессам.</w:t>
      </w:r>
    </w:p>
    <w:p w:rsidR="008E009E" w:rsidRPr="00437567" w:rsidRDefault="008E009E" w:rsidP="008E009E">
      <w:pPr>
        <w:pStyle w:val="a5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Фаза сопротивления в развитии стресса включает в себя?</w:t>
      </w:r>
    </w:p>
    <w:p w:rsidR="008E009E" w:rsidRPr="00437567" w:rsidRDefault="008E009E" w:rsidP="008E009E">
      <w:pPr>
        <w:pStyle w:val="a5"/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компоненты стрессоустойчивости.</w:t>
      </w:r>
    </w:p>
    <w:bookmarkEnd w:id="22"/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Литература:</w:t>
      </w:r>
    </w:p>
    <w:p w:rsidR="008E009E" w:rsidRPr="00437567" w:rsidRDefault="008E009E" w:rsidP="008E009E">
      <w:pPr>
        <w:pStyle w:val="a5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Гамезо М.В., Домашенко И.А. тлас по психологии: Информ.-метод, пособие курсу Г18   «Психология человека». - М.: Педагогическое общество России, 2004. - 276 с.</w:t>
      </w:r>
    </w:p>
    <w:p w:rsidR="008E009E" w:rsidRPr="00437567" w:rsidRDefault="008E009E" w:rsidP="008E009E">
      <w:pPr>
        <w:pStyle w:val="a5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Сердюк, В. Г. Менеджмент стресса на рабочем месте: причины, вызывающие рабочие стрессы, последствия / В. Г. Сердюк // Кадры предприятия. – 2004. – № 5. – С. 28–38.</w:t>
      </w:r>
    </w:p>
    <w:p w:rsidR="008E009E" w:rsidRPr="00437567" w:rsidRDefault="008E009E" w:rsidP="008E009E">
      <w:pPr>
        <w:pStyle w:val="a5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Столяренко Л. Д. Психология личности : учебное пособие по специальности "Психология" и рабочая программа по курсу "Психология личности" / Л. Д. Столяренко, С. И. Самыгин .? Изд.3-е . Ростов-на-Дону : Феникс, 2014 . 574 с.</w:t>
      </w:r>
    </w:p>
    <w:p w:rsidR="008E009E" w:rsidRPr="00437567" w:rsidRDefault="008E009E" w:rsidP="008E009E">
      <w:pPr>
        <w:pStyle w:val="a5"/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Щербатых ЮВ. Психология стресса и методы коррекции. 2-е изд. СПб.: «Питер», 2012. – 256 с.</w:t>
      </w:r>
    </w:p>
    <w:p w:rsidR="002523E9" w:rsidRPr="0022270E" w:rsidRDefault="008B63E3" w:rsidP="008E009E">
      <w:pPr>
        <w:pStyle w:val="a5"/>
        <w:numPr>
          <w:ilvl w:val="0"/>
          <w:numId w:val="49"/>
        </w:numPr>
        <w:jc w:val="both"/>
        <w:rPr>
          <w:rStyle w:val="a6"/>
          <w:rFonts w:ascii="Times New Roman" w:hAnsi="Times New Roman" w:cs="Times New Roman"/>
          <w:sz w:val="28"/>
          <w:szCs w:val="28"/>
        </w:rPr>
        <w:sectPr w:rsidR="002523E9" w:rsidRPr="002227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98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grandars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college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psihologiya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volya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cheloveka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2523E9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bookmarkStart w:id="23" w:name="_Hlk86780194"/>
      <w:r w:rsidRPr="002523E9">
        <w:rPr>
          <w:rFonts w:ascii="Times New Roman" w:hAnsi="Times New Roman" w:cs="Times New Roman"/>
          <w:sz w:val="32"/>
          <w:szCs w:val="32"/>
        </w:rPr>
        <w:t>Глава 5. Индивидуально-типологические особенности личности.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437567">
        <w:rPr>
          <w:rFonts w:ascii="Times New Roman" w:hAnsi="Times New Roman" w:cs="Times New Roman"/>
          <w:sz w:val="28"/>
          <w:szCs w:val="28"/>
        </w:rPr>
        <w:t>Свойства нервной системы как основа темперамента.</w:t>
      </w:r>
    </w:p>
    <w:p w:rsidR="008E009E" w:rsidRPr="00437567" w:rsidRDefault="008E009E" w:rsidP="008E009E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20AECD" wp14:editId="3EDEC52A">
            <wp:extent cx="6019800" cy="1465580"/>
            <wp:effectExtent l="0" t="0" r="0" b="20320"/>
            <wp:docPr id="38" name="Схема 3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9" r:lo="rId100" r:qs="rId101" r:cs="rId102"/>
              </a:graphicData>
            </a:graphic>
          </wp:inline>
        </w:drawing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свойства нервной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существует три основных свойства нервной системы человека, определяющие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тип высшей нервной деятельности (</w:t>
      </w:r>
      <w:r>
        <w:rPr>
          <w:rFonts w:ascii="Times New Roman" w:hAnsi="Times New Roman" w:cs="Times New Roman"/>
          <w:sz w:val="28"/>
          <w:szCs w:val="28"/>
        </w:rPr>
        <w:t>И.П.Павлов)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Сила — это восприимчивость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нервной системы</w:t>
      </w:r>
      <w:r>
        <w:rPr>
          <w:rFonts w:ascii="Times New Roman" w:hAnsi="Times New Roman" w:cs="Times New Roman"/>
          <w:sz w:val="28"/>
          <w:szCs w:val="28"/>
        </w:rPr>
        <w:t xml:space="preserve">, то есть умение выдерживать тяжелые ситуации и моменты.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2. Уравновешенность — </w:t>
      </w:r>
      <w:r>
        <w:rPr>
          <w:rFonts w:ascii="Times New Roman" w:hAnsi="Times New Roman" w:cs="Times New Roman"/>
          <w:sz w:val="28"/>
          <w:szCs w:val="28"/>
        </w:rPr>
        <w:t xml:space="preserve">это соотношение протекания в организме человека, </w:t>
      </w:r>
      <w:r w:rsidRPr="00437567">
        <w:rPr>
          <w:rFonts w:ascii="Times New Roman" w:hAnsi="Times New Roman" w:cs="Times New Roman"/>
          <w:sz w:val="28"/>
          <w:szCs w:val="28"/>
        </w:rPr>
        <w:t>возбуждения и торможения.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3. Подвижность — </w:t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показатели скорость протекания и взаимозаменяемости </w:t>
      </w:r>
      <w:r w:rsidRPr="00437567">
        <w:rPr>
          <w:rFonts w:ascii="Times New Roman" w:hAnsi="Times New Roman" w:cs="Times New Roman"/>
          <w:sz w:val="28"/>
          <w:szCs w:val="28"/>
        </w:rPr>
        <w:t>возбуждения и торможения.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Pr="00437567">
        <w:rPr>
          <w:rFonts w:ascii="Times New Roman" w:hAnsi="Times New Roman" w:cs="Times New Roman"/>
          <w:sz w:val="28"/>
          <w:szCs w:val="28"/>
        </w:rPr>
        <w:t>высшей нервной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Тип высшей нервно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(ВНД) – это совокупность </w:t>
      </w:r>
      <w:r w:rsidRPr="00437567">
        <w:rPr>
          <w:rFonts w:ascii="Times New Roman" w:hAnsi="Times New Roman" w:cs="Times New Roman"/>
          <w:sz w:val="28"/>
          <w:szCs w:val="28"/>
        </w:rPr>
        <w:t>основных свойств нервной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3EBC2C" wp14:editId="18C58448">
            <wp:extent cx="5940425" cy="2564130"/>
            <wp:effectExtent l="0" t="0" r="3175" b="7620"/>
            <wp:docPr id="3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AB7AC8AF-92F0-449B-98FC-EF827A30D5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AB7AC8AF-92F0-449B-98FC-EF827A30D5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707CA5" wp14:editId="326AC984">
            <wp:extent cx="5935980" cy="5852160"/>
            <wp:effectExtent l="0" t="0" r="7620" b="0"/>
            <wp:docPr id="4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F11016B-1F15-4D3B-9747-7BFC85EE8B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F11016B-1F15-4D3B-9747-7BFC85EE8B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108" cy="585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Определение темперамента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Темперамент — это врожденный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фундамент, на котором формируется личность как социальное существо.</w:t>
      </w:r>
    </w:p>
    <w:p w:rsidR="008E009E" w:rsidRPr="00437567" w:rsidRDefault="008E009E" w:rsidP="008E009E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Темперамент показывает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динам</w:t>
      </w:r>
      <w:r>
        <w:rPr>
          <w:rFonts w:ascii="Times New Roman" w:hAnsi="Times New Roman" w:cs="Times New Roman"/>
          <w:sz w:val="28"/>
          <w:szCs w:val="28"/>
        </w:rPr>
        <w:t>ические аспекты поведения, который имеет врождённый характер. П</w:t>
      </w:r>
      <w:r w:rsidRPr="00437567">
        <w:rPr>
          <w:rFonts w:ascii="Times New Roman" w:hAnsi="Times New Roman" w:cs="Times New Roman"/>
          <w:sz w:val="28"/>
          <w:szCs w:val="28"/>
        </w:rPr>
        <w:t>оэтому свойства темперамента наиболее устойчивы и постоянны по сравнению с другими психическими особенностями человека.</w:t>
      </w: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_Hlk86780239"/>
      <w:r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Pr="00437567">
        <w:rPr>
          <w:rFonts w:ascii="Times New Roman" w:hAnsi="Times New Roman" w:cs="Times New Roman"/>
          <w:sz w:val="28"/>
          <w:szCs w:val="28"/>
        </w:rPr>
        <w:t xml:space="preserve"> Типы темперамента: холерик, сангвиник, флегматик и </w:t>
      </w:r>
      <w:bookmarkEnd w:id="23"/>
      <w:r w:rsidRPr="00437567">
        <w:rPr>
          <w:rFonts w:ascii="Times New Roman" w:hAnsi="Times New Roman" w:cs="Times New Roman"/>
          <w:sz w:val="28"/>
          <w:szCs w:val="28"/>
        </w:rPr>
        <w:t>меланхолик.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1A54B" wp14:editId="30EF0E01">
            <wp:extent cx="5940425" cy="4110990"/>
            <wp:effectExtent l="19050" t="95250" r="22225" b="0"/>
            <wp:docPr id="41" name="Схема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6" r:lo="rId107" r:qs="rId108" r:cs="rId109"/>
              </a:graphicData>
            </a:graphic>
          </wp:inline>
        </w:drawing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_Hlk86780267"/>
      <w:bookmarkEnd w:id="24"/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437567">
        <w:rPr>
          <w:rFonts w:ascii="Times New Roman" w:hAnsi="Times New Roman" w:cs="Times New Roman"/>
          <w:sz w:val="28"/>
          <w:szCs w:val="28"/>
        </w:rPr>
        <w:t>Определение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 (с греч. перев. Как отлич. черта) </w:t>
      </w:r>
      <w:r w:rsidRPr="004375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это устойчивые и постоянные свойства психики человека, определяющие </w:t>
      </w:r>
      <w:r w:rsidRPr="00437567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поведения </w:t>
      </w:r>
      <w:r>
        <w:rPr>
          <w:rFonts w:ascii="Times New Roman" w:hAnsi="Times New Roman" w:cs="Times New Roman"/>
          <w:sz w:val="28"/>
          <w:szCs w:val="28"/>
        </w:rPr>
        <w:t>и отношений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437567">
        <w:rPr>
          <w:rFonts w:ascii="Times New Roman" w:hAnsi="Times New Roman" w:cs="Times New Roman"/>
          <w:sz w:val="28"/>
          <w:szCs w:val="28"/>
        </w:rPr>
        <w:t xml:space="preserve">арактер — </w:t>
      </w:r>
      <w:r>
        <w:rPr>
          <w:rFonts w:ascii="Times New Roman" w:hAnsi="Times New Roman" w:cs="Times New Roman"/>
          <w:sz w:val="28"/>
          <w:szCs w:val="28"/>
        </w:rPr>
        <w:t>главная отличающаяся черта личности человека, которая выражает его установки, жизненную позицию, желания, интересы, убеждения и т.д. Существует классификация характера: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F91B72" wp14:editId="389ED183">
            <wp:extent cx="5940425" cy="4346575"/>
            <wp:effectExtent l="0" t="0" r="3175" b="0"/>
            <wp:docPr id="4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_Hlk86780298"/>
      <w:bookmarkEnd w:id="25"/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437567">
        <w:rPr>
          <w:rFonts w:ascii="Times New Roman" w:hAnsi="Times New Roman" w:cs="Times New Roman"/>
          <w:sz w:val="28"/>
          <w:szCs w:val="28"/>
        </w:rPr>
        <w:t>Акцентуации характера и воспитание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Акцентуация характера —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это крайний вариант нормы, при котором усилены отдельные черты характера чрезмерно, </w:t>
      </w:r>
      <w:r>
        <w:rPr>
          <w:rFonts w:ascii="Times New Roman" w:hAnsi="Times New Roman" w:cs="Times New Roman"/>
          <w:sz w:val="28"/>
          <w:szCs w:val="28"/>
        </w:rPr>
        <w:t xml:space="preserve">из за этого </w:t>
      </w:r>
      <w:r w:rsidRPr="00437567">
        <w:rPr>
          <w:rFonts w:ascii="Times New Roman" w:hAnsi="Times New Roman" w:cs="Times New Roman"/>
          <w:sz w:val="28"/>
          <w:szCs w:val="28"/>
        </w:rPr>
        <w:t xml:space="preserve">обнаруживается избирательная уязвимость в отношении определенного рода психогенных воздействий при хорошей устойчивости к другим. </w:t>
      </w:r>
    </w:p>
    <w:p w:rsidR="008E009E" w:rsidRPr="00437567" w:rsidRDefault="008E009E" w:rsidP="008E009E">
      <w:pPr>
        <w:pStyle w:val="a5"/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37567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мин «акцентуированная личность» ввел н</w:t>
      </w:r>
      <w:r w:rsidRPr="00437567">
        <w:rPr>
          <w:rFonts w:ascii="Times New Roman" w:hAnsi="Times New Roman" w:cs="Times New Roman"/>
          <w:sz w:val="28"/>
          <w:szCs w:val="28"/>
        </w:rPr>
        <w:t>еме</w:t>
      </w:r>
      <w:r>
        <w:rPr>
          <w:rFonts w:ascii="Times New Roman" w:hAnsi="Times New Roman" w:cs="Times New Roman"/>
          <w:sz w:val="28"/>
          <w:szCs w:val="28"/>
        </w:rPr>
        <w:t>цкий психиатр Карл Леонгард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D8540C" wp14:editId="691D38CF">
            <wp:extent cx="5638800" cy="2781300"/>
            <wp:effectExtent l="0" t="0" r="0" b="0"/>
            <wp:docPr id="43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EE9D7D61-2B2C-4693-B8DB-15CFA432076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id="{EE9D7D61-2B2C-4693-B8DB-15CFA432076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86243" cy="2804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93EFC" wp14:editId="6091FE98">
            <wp:extent cx="5940425" cy="3573780"/>
            <wp:effectExtent l="0" t="0" r="3175" b="7620"/>
            <wp:docPr id="4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658D194B-0A23-4F8B-BCD2-19C7B9B4D1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658D194B-0A23-4F8B-BCD2-19C7B9B4D1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_Hlk86780334"/>
      <w:bookmarkEnd w:id="26"/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Pr="00437567">
        <w:rPr>
          <w:rFonts w:ascii="Times New Roman" w:hAnsi="Times New Roman" w:cs="Times New Roman"/>
          <w:sz w:val="28"/>
          <w:szCs w:val="28"/>
        </w:rPr>
        <w:t>Задатки и способности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B1581F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81F">
        <w:rPr>
          <w:rFonts w:ascii="Times New Roman" w:hAnsi="Times New Roman" w:cs="Times New Roman"/>
          <w:sz w:val="28"/>
          <w:szCs w:val="28"/>
        </w:rPr>
        <w:t>Задатки – особенности нерв</w:t>
      </w:r>
      <w:r>
        <w:rPr>
          <w:rFonts w:ascii="Times New Roman" w:hAnsi="Times New Roman" w:cs="Times New Roman"/>
          <w:sz w:val="28"/>
          <w:szCs w:val="28"/>
        </w:rPr>
        <w:t>ной системы, они выступают в</w:t>
      </w:r>
      <w:r w:rsidRPr="00B1581F">
        <w:rPr>
          <w:rFonts w:ascii="Times New Roman" w:hAnsi="Times New Roman" w:cs="Times New Roman"/>
          <w:sz w:val="28"/>
          <w:szCs w:val="28"/>
        </w:rPr>
        <w:t xml:space="preserve"> качестве основы для дальнейшего формирования способностей.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Способности - это такие индивидуал</w:t>
      </w:r>
      <w:r>
        <w:rPr>
          <w:rFonts w:ascii="Times New Roman" w:hAnsi="Times New Roman" w:cs="Times New Roman"/>
          <w:sz w:val="28"/>
          <w:szCs w:val="28"/>
        </w:rPr>
        <w:t>ьно-психологические черты</w:t>
      </w:r>
      <w:r w:rsidRPr="00437567">
        <w:rPr>
          <w:rFonts w:ascii="Times New Roman" w:hAnsi="Times New Roman" w:cs="Times New Roman"/>
          <w:sz w:val="28"/>
          <w:szCs w:val="28"/>
        </w:rPr>
        <w:t xml:space="preserve"> личности, которые служат необходимым условием высо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кокачественного выполнения конкретного вида деятельности.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0FE22" wp14:editId="61825449">
            <wp:extent cx="5996940" cy="3954780"/>
            <wp:effectExtent l="0" t="0" r="41910" b="26670"/>
            <wp:docPr id="45" name="Схема 4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4" r:lo="rId115" r:qs="rId116" r:cs="rId117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Физиологические механизмы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E870F9" wp14:editId="7342F558">
            <wp:extent cx="5669280" cy="3030855"/>
            <wp:effectExtent l="0" t="38100" r="0" b="55245"/>
            <wp:docPr id="46" name="Схема 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9" r:lo="rId120" r:qs="rId121" r:cs="rId122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Структура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CB1898" wp14:editId="0C7B6127">
            <wp:extent cx="6057900" cy="2849880"/>
            <wp:effectExtent l="0" t="0" r="0" b="26670"/>
            <wp:docPr id="48" name="Схема 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4" r:lo="rId125" r:qs="rId126" r:cs="rId127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Одаренность - уровень развития о</w:t>
      </w:r>
      <w:r>
        <w:rPr>
          <w:rFonts w:ascii="Times New Roman" w:hAnsi="Times New Roman" w:cs="Times New Roman"/>
          <w:sz w:val="28"/>
          <w:szCs w:val="28"/>
        </w:rPr>
        <w:t xml:space="preserve">бщих способностей, который определяет большой </w:t>
      </w:r>
      <w:r w:rsidRPr="00437567">
        <w:rPr>
          <w:rFonts w:ascii="Times New Roman" w:hAnsi="Times New Roman" w:cs="Times New Roman"/>
          <w:sz w:val="28"/>
          <w:szCs w:val="28"/>
        </w:rPr>
        <w:t>диапазон деятельностей,</w:t>
      </w:r>
      <w:r>
        <w:rPr>
          <w:rFonts w:ascii="Times New Roman" w:hAnsi="Times New Roman" w:cs="Times New Roman"/>
          <w:sz w:val="28"/>
          <w:szCs w:val="28"/>
        </w:rPr>
        <w:t xml:space="preserve"> в которых человек может достигать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больших успехов.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Талант — это высокий уровень развития специальных способностей. Талант характеризуется возможностью к достиж</w:t>
      </w:r>
      <w:r>
        <w:rPr>
          <w:rFonts w:ascii="Times New Roman" w:hAnsi="Times New Roman" w:cs="Times New Roman"/>
          <w:sz w:val="28"/>
          <w:szCs w:val="28"/>
        </w:rPr>
        <w:t>ениям очень высокого уровня</w:t>
      </w:r>
      <w:r w:rsidRPr="00437567">
        <w:rPr>
          <w:rFonts w:ascii="Times New Roman" w:hAnsi="Times New Roman" w:cs="Times New Roman"/>
          <w:sz w:val="28"/>
          <w:szCs w:val="28"/>
        </w:rPr>
        <w:t>, но в рамках достигнутого человечеством. Талантливый человек с легкостью осваивает вид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которой он талантлив</w:t>
      </w:r>
      <w:r w:rsidRPr="00437567">
        <w:rPr>
          <w:rFonts w:ascii="Times New Roman" w:hAnsi="Times New Roman" w:cs="Times New Roman"/>
          <w:sz w:val="28"/>
          <w:szCs w:val="28"/>
        </w:rPr>
        <w:t>, вносит в его исполнение виртуозность, изящество, достигает качественного исполнения.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Гениальность – высший уровень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 xml:space="preserve">как общих (интеллектуальных), так и специальных способностей. </w:t>
      </w:r>
      <w:r>
        <w:rPr>
          <w:rFonts w:ascii="Times New Roman" w:hAnsi="Times New Roman" w:cs="Times New Roman"/>
          <w:sz w:val="28"/>
          <w:szCs w:val="28"/>
        </w:rPr>
        <w:t xml:space="preserve">Нужно учитывать, что гениальность определяет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при достижении личностью таких результатов творческой деятельности, которые имеют выдающееся значение для жизни общества. </w:t>
      </w:r>
      <w:r>
        <w:rPr>
          <w:rFonts w:ascii="Times New Roman" w:hAnsi="Times New Roman" w:cs="Times New Roman"/>
          <w:sz w:val="28"/>
          <w:szCs w:val="28"/>
        </w:rPr>
        <w:t>Соответственно гением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называют человека, «который на протяжении длительного периода времени выполняет огромную работу, существенно влияющую на других людей в течение многих лет»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Склонность – предрасположенность к 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либо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AD83A" wp14:editId="765618B6">
            <wp:extent cx="6339840" cy="3017520"/>
            <wp:effectExtent l="0" t="38100" r="0" b="0"/>
            <wp:docPr id="49" name="Схема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9" r:lo="rId130" r:qs="rId131" r:cs="rId132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Развитие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Факторы:</w:t>
      </w:r>
    </w:p>
    <w:p w:rsidR="008E009E" w:rsidRPr="00437567" w:rsidRDefault="008E009E" w:rsidP="008E009E">
      <w:pPr>
        <w:pStyle w:val="a5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Характер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009E" w:rsidRPr="00437567" w:rsidRDefault="008E009E" w:rsidP="008E009E">
      <w:pPr>
        <w:pStyle w:val="a5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Внешняя среда</w:t>
      </w:r>
      <w:r>
        <w:rPr>
          <w:rFonts w:ascii="Times New Roman" w:hAnsi="Times New Roman" w:cs="Times New Roman"/>
          <w:sz w:val="28"/>
          <w:szCs w:val="28"/>
        </w:rPr>
        <w:t>, которая его окружает.</w:t>
      </w:r>
      <w:r w:rsidRPr="004375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009E" w:rsidRPr="00437567" w:rsidRDefault="008E009E" w:rsidP="008E009E">
      <w:pPr>
        <w:pStyle w:val="a5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Внутренняя среда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Компенсация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Сензитивные периоды развития – периоды онтогенетического развития, в которые развивающийся организм бывает особенно чувствителен к определенного рода влияниям окружающей действительности</w:t>
      </w:r>
      <w:bookmarkEnd w:id="27"/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8" w:name="_Hlk86780365"/>
      <w:r w:rsidRPr="00437567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темперамент как природное свойство личности?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является физиологической основой темперамента?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 чем достоинства и недостатки каждого типа темперамента?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Раскройте суть понятия «характер».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вы знаете о классификации черт характера?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Расскажите о концепциях акцентуаций характера, предложенных К. Леонгардом?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 чем проявляется взаимосвязь характера и темперамента?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определения терминам «задатки» и «способности».</w:t>
      </w:r>
    </w:p>
    <w:p w:rsidR="008E009E" w:rsidRPr="00437567" w:rsidRDefault="008E009E" w:rsidP="008E009E">
      <w:pPr>
        <w:pStyle w:val="a5"/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Какие виды способностей вы знаете?</w:t>
      </w:r>
    </w:p>
    <w:bookmarkEnd w:id="28"/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Психология индивидуальных различий / Под ред. Ю.Б. Гиппенрейтер, В.Я. Романова. – 3-е изд., перераб. и доп. – М.: АСТ: Астрель, 2008. – 720 с.  </w:t>
      </w:r>
    </w:p>
    <w:p w:rsidR="008E009E" w:rsidRPr="00437567" w:rsidRDefault="008E009E" w:rsidP="008E009E">
      <w:pPr>
        <w:pStyle w:val="a5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Руденко А.М. Психология в схемах и таблицах: учебное пособие. – М: Феникс, 2016. – 379 с.</w:t>
      </w:r>
    </w:p>
    <w:p w:rsidR="008E009E" w:rsidRPr="00437567" w:rsidRDefault="008E009E" w:rsidP="008E009E">
      <w:pPr>
        <w:pStyle w:val="a5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Рубинштейн, С. Л. Основы общей психологии / С. Л. Рубинштейн. - Санкт-Петербург [и др.] : Питер, 2015. – 705 с. - (Мастера психологии).</w:t>
      </w:r>
    </w:p>
    <w:p w:rsidR="002523E9" w:rsidRDefault="008E009E" w:rsidP="008E009E">
      <w:pPr>
        <w:pStyle w:val="a5"/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  <w:sectPr w:rsidR="002523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37567">
        <w:rPr>
          <w:rFonts w:ascii="Times New Roman" w:hAnsi="Times New Roman" w:cs="Times New Roman"/>
          <w:sz w:val="28"/>
          <w:szCs w:val="28"/>
        </w:rPr>
        <w:t>Столяренко Л. Д. Психология личности : учебное пособие по специальности "Психология" и рабочая программа по курсу "Психология личности" / Л. Д. Столяренко, С. И. Самыгин .? Изд.3-е . Ростов</w:t>
      </w:r>
      <w:r w:rsidR="002523E9">
        <w:rPr>
          <w:rFonts w:ascii="Times New Roman" w:hAnsi="Times New Roman" w:cs="Times New Roman"/>
          <w:sz w:val="28"/>
          <w:szCs w:val="28"/>
        </w:rPr>
        <w:t>-на-Дону : Феникс, 2014 . 574 с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86780427"/>
      <w:r>
        <w:rPr>
          <w:rFonts w:ascii="Times New Roman" w:hAnsi="Times New Roman" w:cs="Times New Roman"/>
          <w:sz w:val="28"/>
          <w:szCs w:val="28"/>
        </w:rPr>
        <w:t xml:space="preserve">Глава 6. </w:t>
      </w:r>
      <w:r w:rsidRPr="00437567">
        <w:rPr>
          <w:rFonts w:ascii="Times New Roman" w:hAnsi="Times New Roman" w:cs="Times New Roman"/>
          <w:sz w:val="28"/>
          <w:szCs w:val="28"/>
        </w:rPr>
        <w:t>Ценности, интересы, нормы как духовная основа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437567">
        <w:rPr>
          <w:rFonts w:ascii="Times New Roman" w:hAnsi="Times New Roman" w:cs="Times New Roman"/>
          <w:sz w:val="28"/>
          <w:szCs w:val="28"/>
        </w:rPr>
        <w:t>Я в социальном мире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710A"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Я – концепция.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Совокупность индивидуального представления человека о самом себе, о своем месте в мире социума, а также социальные установки, убеждения и суждения.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Я – концепция.</w:t>
      </w:r>
    </w:p>
    <w:p w:rsidR="008E009E" w:rsidRPr="00437567" w:rsidRDefault="008E009E" w:rsidP="008E009E">
      <w:pPr>
        <w:pStyle w:val="a5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Я – концепция – это </w:t>
      </w:r>
      <w:r>
        <w:rPr>
          <w:rFonts w:ascii="Times New Roman" w:hAnsi="Times New Roman" w:cs="Times New Roman"/>
          <w:sz w:val="28"/>
          <w:szCs w:val="28"/>
        </w:rPr>
        <w:t>постоянное о</w:t>
      </w:r>
      <w:r w:rsidRPr="00437567">
        <w:rPr>
          <w:rFonts w:ascii="Times New Roman" w:hAnsi="Times New Roman" w:cs="Times New Roman"/>
          <w:sz w:val="28"/>
          <w:szCs w:val="28"/>
        </w:rPr>
        <w:t>щущение само</w:t>
      </w:r>
      <w:r>
        <w:rPr>
          <w:rFonts w:ascii="Times New Roman" w:hAnsi="Times New Roman" w:cs="Times New Roman"/>
          <w:sz w:val="28"/>
          <w:szCs w:val="28"/>
        </w:rPr>
        <w:t>определенности и самоидентификации себя и своего Я.</w:t>
      </w:r>
    </w:p>
    <w:p w:rsidR="008E009E" w:rsidRPr="00437567" w:rsidRDefault="008E009E" w:rsidP="008E009E">
      <w:pPr>
        <w:pStyle w:val="a5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Я-концепции — </w:t>
      </w:r>
      <w:r>
        <w:rPr>
          <w:rFonts w:ascii="Times New Roman" w:hAnsi="Times New Roman" w:cs="Times New Roman"/>
          <w:sz w:val="28"/>
          <w:szCs w:val="28"/>
        </w:rPr>
        <w:t>это устойчивые убеждения человека о самом себе, также определяющих его Я-схемы.</w:t>
      </w:r>
    </w:p>
    <w:p w:rsidR="008E009E" w:rsidRPr="00437567" w:rsidRDefault="008E009E" w:rsidP="008E009E">
      <w:pPr>
        <w:pStyle w:val="a5"/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Схемы — это шаблоны </w:t>
      </w:r>
      <w:r>
        <w:rPr>
          <w:rFonts w:ascii="Times New Roman" w:hAnsi="Times New Roman" w:cs="Times New Roman"/>
          <w:sz w:val="28"/>
          <w:szCs w:val="28"/>
        </w:rPr>
        <w:t>в сознании человека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позволяют нам проектировать окружающий мир.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всего 2 основных аспекта самосознания человека, представленные У.</w:t>
      </w:r>
      <w:r w:rsidRPr="00437567">
        <w:rPr>
          <w:rFonts w:ascii="Times New Roman" w:hAnsi="Times New Roman" w:cs="Times New Roman"/>
          <w:sz w:val="28"/>
          <w:szCs w:val="28"/>
        </w:rPr>
        <w:t>Джемс</w:t>
      </w:r>
      <w:r>
        <w:rPr>
          <w:rFonts w:ascii="Times New Roman" w:hAnsi="Times New Roman" w:cs="Times New Roman"/>
          <w:sz w:val="28"/>
          <w:szCs w:val="28"/>
        </w:rPr>
        <w:t>ом.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892FCD" wp14:editId="00FBA638">
            <wp:extent cx="5890260" cy="2994660"/>
            <wp:effectExtent l="0" t="0" r="0" b="15240"/>
            <wp:docPr id="50" name="Схема 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4" r:lo="rId135" r:qs="rId136" r:cs="rId137"/>
              </a:graphicData>
            </a:graphic>
          </wp:inline>
        </w:drawing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Источники развития и формирования Я – концепции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24552F" wp14:editId="79E4D7AB">
            <wp:extent cx="5943600" cy="2743200"/>
            <wp:effectExtent l="19050" t="0" r="19050" b="0"/>
            <wp:docPr id="51" name="Схема 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9" r:lo="rId140" r:qs="rId141" r:cs="rId142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_Hlk86780456"/>
      <w:bookmarkEnd w:id="29"/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437567">
        <w:rPr>
          <w:rFonts w:ascii="Times New Roman" w:hAnsi="Times New Roman" w:cs="Times New Roman"/>
          <w:sz w:val="28"/>
          <w:szCs w:val="28"/>
        </w:rPr>
        <w:t>Ценности в жи</w:t>
      </w:r>
      <w:r>
        <w:rPr>
          <w:rFonts w:ascii="Times New Roman" w:hAnsi="Times New Roman" w:cs="Times New Roman"/>
          <w:sz w:val="28"/>
          <w:szCs w:val="28"/>
        </w:rPr>
        <w:t xml:space="preserve">зни людей. Исследование понятия </w:t>
      </w:r>
      <w:r w:rsidRPr="00437567">
        <w:rPr>
          <w:rFonts w:ascii="Times New Roman" w:hAnsi="Times New Roman" w:cs="Times New Roman"/>
          <w:sz w:val="28"/>
          <w:szCs w:val="28"/>
        </w:rPr>
        <w:t>«ценность».</w:t>
      </w:r>
    </w:p>
    <w:p w:rsidR="008E009E" w:rsidRPr="00437567" w:rsidRDefault="008E009E" w:rsidP="008E009E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Ценность – </w:t>
      </w:r>
      <w:r>
        <w:rPr>
          <w:rFonts w:ascii="Times New Roman" w:hAnsi="Times New Roman" w:cs="Times New Roman"/>
          <w:sz w:val="28"/>
          <w:szCs w:val="28"/>
        </w:rPr>
        <w:t>что – то очень важное</w:t>
      </w:r>
      <w:r w:rsidRPr="00437567">
        <w:rPr>
          <w:rFonts w:ascii="Times New Roman" w:hAnsi="Times New Roman" w:cs="Times New Roman"/>
          <w:sz w:val="28"/>
          <w:szCs w:val="28"/>
        </w:rPr>
        <w:t>, значимость</w:t>
      </w:r>
      <w:r>
        <w:rPr>
          <w:rFonts w:ascii="Times New Roman" w:hAnsi="Times New Roman" w:cs="Times New Roman"/>
          <w:sz w:val="28"/>
          <w:szCs w:val="28"/>
        </w:rPr>
        <w:t xml:space="preserve"> какого – либо события или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чего-либо. </w:t>
      </w:r>
      <w:r>
        <w:rPr>
          <w:rFonts w:ascii="Times New Roman" w:hAnsi="Times New Roman" w:cs="Times New Roman"/>
          <w:sz w:val="28"/>
          <w:szCs w:val="28"/>
        </w:rPr>
        <w:t>Это могут быть п</w:t>
      </w:r>
      <w:r w:rsidRPr="00437567">
        <w:rPr>
          <w:rFonts w:ascii="Times New Roman" w:hAnsi="Times New Roman" w:cs="Times New Roman"/>
          <w:sz w:val="28"/>
          <w:szCs w:val="28"/>
        </w:rPr>
        <w:t>редметы, явления важные для культуры, д</w:t>
      </w:r>
      <w:r>
        <w:rPr>
          <w:rFonts w:ascii="Times New Roman" w:hAnsi="Times New Roman" w:cs="Times New Roman"/>
          <w:sz w:val="28"/>
          <w:szCs w:val="28"/>
        </w:rPr>
        <w:t>уховной жизни какого ни будь этноса</w:t>
      </w:r>
      <w:r w:rsidRPr="00437567">
        <w:rPr>
          <w:rFonts w:ascii="Times New Roman" w:hAnsi="Times New Roman" w:cs="Times New Roman"/>
          <w:sz w:val="28"/>
          <w:szCs w:val="28"/>
        </w:rPr>
        <w:t>, общества.</w:t>
      </w:r>
    </w:p>
    <w:p w:rsidR="008E009E" w:rsidRPr="00437567" w:rsidRDefault="008E009E" w:rsidP="008E009E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Понятие ценностей активно разрабатывается в философии, этике</w:t>
      </w:r>
      <w:r>
        <w:rPr>
          <w:rFonts w:ascii="Times New Roman" w:hAnsi="Times New Roman" w:cs="Times New Roman"/>
          <w:sz w:val="28"/>
          <w:szCs w:val="28"/>
        </w:rPr>
        <w:t xml:space="preserve"> и социологии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С.Л.Рубинштейн</w:t>
      </w:r>
      <w:r>
        <w:rPr>
          <w:rFonts w:ascii="Times New Roman" w:hAnsi="Times New Roman" w:cs="Times New Roman"/>
          <w:sz w:val="28"/>
          <w:szCs w:val="28"/>
        </w:rPr>
        <w:t xml:space="preserve"> писал, что наличие ценности это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выражение не безразличия человека по отношению к </w:t>
      </w:r>
      <w:r>
        <w:rPr>
          <w:rFonts w:ascii="Times New Roman" w:hAnsi="Times New Roman" w:cs="Times New Roman"/>
          <w:sz w:val="28"/>
          <w:szCs w:val="28"/>
        </w:rPr>
        <w:t>окружающему миру. Который возникает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из значимости различных стор</w:t>
      </w:r>
      <w:r>
        <w:rPr>
          <w:rFonts w:ascii="Times New Roman" w:hAnsi="Times New Roman" w:cs="Times New Roman"/>
          <w:sz w:val="28"/>
          <w:szCs w:val="28"/>
        </w:rPr>
        <w:t>он, аспектов мира для человека и для его жизни.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Ценности в человеческой жизни являются осно</w:t>
      </w:r>
      <w:r>
        <w:rPr>
          <w:rFonts w:ascii="Times New Roman" w:hAnsi="Times New Roman" w:cs="Times New Roman"/>
          <w:sz w:val="28"/>
          <w:szCs w:val="28"/>
        </w:rPr>
        <w:t>вой, определяющей вектор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поведения и значимость поступков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Классификация ценностей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2C07E" wp14:editId="450F87E7">
            <wp:extent cx="6057900" cy="3637979"/>
            <wp:effectExtent l="0" t="0" r="0" b="635"/>
            <wp:docPr id="5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099036" cy="366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31" w:name="_Hlk86780480"/>
      <w:bookmarkEnd w:id="30"/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Pr="00437567">
        <w:rPr>
          <w:rFonts w:ascii="Times New Roman" w:hAnsi="Times New Roman" w:cs="Times New Roman"/>
          <w:sz w:val="28"/>
          <w:szCs w:val="28"/>
        </w:rPr>
        <w:t>Ценности как важный психологический ресурс личности. Личностные ценности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Личные ценности - убеждения людей о жизни и приемлемом поведении. В них выражаются цели, которые движут человеком, и соответствующие способы их достижения.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D727E" wp14:editId="6D7E5A36">
            <wp:extent cx="5958840" cy="3505200"/>
            <wp:effectExtent l="0" t="0" r="3810" b="0"/>
            <wp:docPr id="53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49B86473-7047-4FE5-A18C-E66B429D7B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49B86473-7047-4FE5-A18C-E66B429D7B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014497" cy="353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1"/>
    <w:p w:rsidR="008E009E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_Hlk86780505"/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437567">
        <w:rPr>
          <w:rFonts w:ascii="Times New Roman" w:hAnsi="Times New Roman" w:cs="Times New Roman"/>
          <w:sz w:val="28"/>
          <w:szCs w:val="28"/>
        </w:rPr>
        <w:t>Интерес как ведущий мотив социальной деятельности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Интерес – </w:t>
      </w:r>
      <w:r>
        <w:rPr>
          <w:rFonts w:ascii="Times New Roman" w:hAnsi="Times New Roman" w:cs="Times New Roman"/>
          <w:sz w:val="28"/>
          <w:szCs w:val="28"/>
        </w:rPr>
        <w:t xml:space="preserve">это динамичное и отборное отношение человека к </w:t>
      </w:r>
      <w:r w:rsidRPr="00437567">
        <w:rPr>
          <w:rFonts w:ascii="Times New Roman" w:hAnsi="Times New Roman" w:cs="Times New Roman"/>
          <w:sz w:val="28"/>
          <w:szCs w:val="28"/>
        </w:rPr>
        <w:t>определенному объекту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1. Понятие «интерес»</w:t>
      </w:r>
      <w:r>
        <w:rPr>
          <w:rFonts w:ascii="Times New Roman" w:hAnsi="Times New Roman" w:cs="Times New Roman"/>
          <w:sz w:val="28"/>
          <w:szCs w:val="28"/>
        </w:rPr>
        <w:t xml:space="preserve"> само по себе имеет субъективный характер, которое отражает отношение человека к окружающему,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проявляемое под воздействием реально происходящих ситуаций в жизни.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 Истоки интереса лежат в общественной жизни.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Интерес указывает на значимый и ценный для личности предмет объективного мира, и также интерес – это предпочтение одних предметов другим, что раскрывает направленность самой личности.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3" w:name="_Hlk86780536"/>
      <w:bookmarkEnd w:id="32"/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437567">
        <w:rPr>
          <w:rFonts w:ascii="Times New Roman" w:hAnsi="Times New Roman" w:cs="Times New Roman"/>
          <w:sz w:val="28"/>
          <w:szCs w:val="28"/>
        </w:rPr>
        <w:t>Поведение и установки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Поведение – </w:t>
      </w:r>
      <w:r>
        <w:rPr>
          <w:rFonts w:ascii="Times New Roman" w:hAnsi="Times New Roman" w:cs="Times New Roman"/>
          <w:sz w:val="28"/>
          <w:szCs w:val="28"/>
        </w:rPr>
        <w:t>это любая активность человека как внешняя, так 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внутренняя</w:t>
      </w:r>
      <w:r>
        <w:rPr>
          <w:rFonts w:ascii="Times New Roman" w:hAnsi="Times New Roman" w:cs="Times New Roman"/>
          <w:sz w:val="28"/>
          <w:szCs w:val="28"/>
        </w:rPr>
        <w:t>, которая происходит в момент взаимодействия человека с окружающим миром.</w:t>
      </w:r>
    </w:p>
    <w:p w:rsidR="008E009E" w:rsidRPr="00437567" w:rsidRDefault="008E009E" w:rsidP="008E009E">
      <w:pPr>
        <w:pStyle w:val="a5"/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Поведение человека - направленные личностно или социально значимые действия, источником которых является сам человек и авторская ответственность за которые возлагается на него.</w:t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Факторы поведения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57AEFF" wp14:editId="75E13D55">
            <wp:extent cx="5940425" cy="4446270"/>
            <wp:effectExtent l="0" t="19050" r="22225" b="30480"/>
            <wp:docPr id="54" name="Схема 5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6" r:lo="rId147" r:qs="rId148" r:cs="rId149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FAD7C5" wp14:editId="1E347E01">
            <wp:extent cx="5897880" cy="4063365"/>
            <wp:effectExtent l="0" t="0" r="7620" b="0"/>
            <wp:docPr id="5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FF9950AB-63E6-4C9A-8397-C0F0134EC3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FF9950AB-63E6-4C9A-8397-C0F0134EC3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21490" cy="407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Теория установки Д.Н. Узнадзе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понятием в теории и концепции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личности </w:t>
      </w:r>
      <w:r>
        <w:rPr>
          <w:rFonts w:ascii="Times New Roman" w:hAnsi="Times New Roman" w:cs="Times New Roman"/>
          <w:sz w:val="28"/>
          <w:szCs w:val="28"/>
        </w:rPr>
        <w:t>Д.Н.</w:t>
      </w:r>
      <w:r w:rsidRPr="00437567">
        <w:rPr>
          <w:rFonts w:ascii="Times New Roman" w:hAnsi="Times New Roman" w:cs="Times New Roman"/>
          <w:sz w:val="28"/>
          <w:szCs w:val="28"/>
        </w:rPr>
        <w:t xml:space="preserve">Узнадзе </w:t>
      </w:r>
      <w:r>
        <w:rPr>
          <w:rFonts w:ascii="Times New Roman" w:hAnsi="Times New Roman" w:cs="Times New Roman"/>
          <w:sz w:val="28"/>
          <w:szCs w:val="28"/>
        </w:rPr>
        <w:t>является «установка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ее он считал психологически обусловленной частью. Установка это главный механизм регуляции человеческого поведения, который определяет направленность деятельности человека.</w:t>
      </w:r>
    </w:p>
    <w:bookmarkEnd w:id="33"/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34" w:name="_Hlk86780580"/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Pr="00437567">
        <w:rPr>
          <w:rFonts w:ascii="Times New Roman" w:hAnsi="Times New Roman" w:cs="Times New Roman"/>
          <w:sz w:val="28"/>
          <w:szCs w:val="28"/>
        </w:rPr>
        <w:t>Нравственные основы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2B33E" wp14:editId="54334B48">
            <wp:extent cx="5602310" cy="3181082"/>
            <wp:effectExtent l="0" t="0" r="0" b="19685"/>
            <wp:docPr id="56" name="Схема 5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2" r:lo="rId153" r:qs="rId154" r:cs="rId155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bookmarkStart w:id="35" w:name="_Hlk86780612"/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Pr="00437567">
        <w:rPr>
          <w:rFonts w:ascii="Times New Roman" w:hAnsi="Times New Roman" w:cs="Times New Roman"/>
          <w:sz w:val="28"/>
          <w:szCs w:val="28"/>
        </w:rPr>
        <w:t>Духовная социализация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Социализация – это  процесс становления человека личностью. То есть поэтапное освоение правил </w:t>
      </w:r>
      <w:bookmarkEnd w:id="34"/>
      <w:r>
        <w:rPr>
          <w:rFonts w:ascii="Times New Roman" w:hAnsi="Times New Roman" w:cs="Times New Roman"/>
          <w:sz w:val="28"/>
          <w:szCs w:val="28"/>
        </w:rPr>
        <w:t>и требований общества, а также основных социально приемлемых и значимых образов действия, которые позволяют регулировать и налаживать социальный контакт с людьми.</w:t>
      </w:r>
    </w:p>
    <w:p w:rsidR="008E009E" w:rsidRPr="00442907" w:rsidRDefault="008E009E" w:rsidP="008E009E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Духовный компонент является опред</w:t>
      </w:r>
      <w:r>
        <w:rPr>
          <w:rFonts w:ascii="Times New Roman" w:hAnsi="Times New Roman" w:cs="Times New Roman"/>
          <w:sz w:val="28"/>
          <w:szCs w:val="28"/>
        </w:rPr>
        <w:t>еляющим в социализации человека. Это позволяет рассматривать данную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отрасль н</w:t>
      </w:r>
      <w:r>
        <w:rPr>
          <w:rFonts w:ascii="Times New Roman" w:hAnsi="Times New Roman" w:cs="Times New Roman"/>
          <w:sz w:val="28"/>
          <w:szCs w:val="28"/>
        </w:rPr>
        <w:t>ауки в тесной связи с задачами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культуры, науки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образования, литературы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искусства.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Духов</w:t>
      </w:r>
      <w:r>
        <w:rPr>
          <w:rFonts w:ascii="Times New Roman" w:hAnsi="Times New Roman" w:cs="Times New Roman"/>
          <w:sz w:val="28"/>
          <w:szCs w:val="28"/>
        </w:rPr>
        <w:t xml:space="preserve">ная социализация – это главный вопрос воспроизводства </w:t>
      </w:r>
      <w:r w:rsidRPr="00437567">
        <w:rPr>
          <w:rFonts w:ascii="Times New Roman" w:hAnsi="Times New Roman" w:cs="Times New Roman"/>
          <w:sz w:val="28"/>
          <w:szCs w:val="28"/>
        </w:rPr>
        <w:t>здорового</w:t>
      </w:r>
      <w:r>
        <w:rPr>
          <w:rFonts w:ascii="Times New Roman" w:hAnsi="Times New Roman" w:cs="Times New Roman"/>
          <w:sz w:val="28"/>
          <w:szCs w:val="28"/>
        </w:rPr>
        <w:t xml:space="preserve"> общества и касаемо развития любой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полноценной личности. Проблема духовной социализации челов</w:t>
      </w:r>
      <w:r>
        <w:rPr>
          <w:rFonts w:ascii="Times New Roman" w:hAnsi="Times New Roman" w:cs="Times New Roman"/>
          <w:sz w:val="28"/>
          <w:szCs w:val="28"/>
        </w:rPr>
        <w:t>ека имеет несколько направлений:</w:t>
      </w:r>
    </w:p>
    <w:p w:rsidR="008E009E" w:rsidRPr="00437567" w:rsidRDefault="008E009E" w:rsidP="008E009E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Духовная социализация личности как составная часть социализации</w:t>
      </w:r>
      <w:r>
        <w:rPr>
          <w:rFonts w:ascii="Times New Roman" w:hAnsi="Times New Roman" w:cs="Times New Roman"/>
          <w:sz w:val="28"/>
          <w:szCs w:val="28"/>
        </w:rPr>
        <w:t>, которая часто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требует от человека способности к духовной любви, созерцанию</w:t>
      </w:r>
      <w:r>
        <w:rPr>
          <w:rFonts w:ascii="Times New Roman" w:hAnsi="Times New Roman" w:cs="Times New Roman"/>
          <w:sz w:val="28"/>
          <w:szCs w:val="28"/>
        </w:rPr>
        <w:t xml:space="preserve"> внешнего и внутреннего мира</w:t>
      </w:r>
      <w:r w:rsidRPr="00437567">
        <w:rPr>
          <w:rFonts w:ascii="Times New Roman" w:hAnsi="Times New Roman" w:cs="Times New Roman"/>
          <w:sz w:val="28"/>
          <w:szCs w:val="28"/>
        </w:rPr>
        <w:t>, воли к совершенству, продуктивно-творческого воображения, осу</w:t>
      </w:r>
      <w:r>
        <w:rPr>
          <w:rFonts w:ascii="Times New Roman" w:hAnsi="Times New Roman" w:cs="Times New Roman"/>
          <w:sz w:val="28"/>
          <w:szCs w:val="28"/>
        </w:rPr>
        <w:t>ществления «совестливого акта». Также можно отнести развитое чувство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социальной справедливости и социальной ответственности, сохранения и расширения духовного пространства в</w:t>
      </w:r>
      <w:r>
        <w:rPr>
          <w:rFonts w:ascii="Times New Roman" w:hAnsi="Times New Roman" w:cs="Times New Roman"/>
          <w:sz w:val="28"/>
          <w:szCs w:val="28"/>
        </w:rPr>
        <w:t>о всей его жизнедеятельности. Во время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социального взаимодействия личность </w:t>
      </w:r>
      <w:r>
        <w:rPr>
          <w:rFonts w:ascii="Times New Roman" w:hAnsi="Times New Roman" w:cs="Times New Roman"/>
          <w:sz w:val="28"/>
          <w:szCs w:val="28"/>
        </w:rPr>
        <w:t>будет неизбежно встречаться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 проблемами формирования духовной кул</w:t>
      </w:r>
      <w:r>
        <w:rPr>
          <w:rFonts w:ascii="Times New Roman" w:hAnsi="Times New Roman" w:cs="Times New Roman"/>
          <w:sz w:val="28"/>
          <w:szCs w:val="28"/>
        </w:rPr>
        <w:t>ьтуры, понимания ее этнических особенностей. О</w:t>
      </w:r>
      <w:r w:rsidRPr="00437567">
        <w:rPr>
          <w:rFonts w:ascii="Times New Roman" w:hAnsi="Times New Roman" w:cs="Times New Roman"/>
          <w:sz w:val="28"/>
          <w:szCs w:val="28"/>
        </w:rPr>
        <w:t>смысления конкретных проявлений духовной социализации – социальной ответственности и национального самосознания.</w:t>
      </w:r>
    </w:p>
    <w:p w:rsidR="008E009E" w:rsidRDefault="008E009E" w:rsidP="008E009E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Морфологию духовной социализации </w:t>
      </w:r>
      <w:r>
        <w:rPr>
          <w:rFonts w:ascii="Times New Roman" w:hAnsi="Times New Roman" w:cs="Times New Roman"/>
          <w:sz w:val="28"/>
          <w:szCs w:val="28"/>
        </w:rPr>
        <w:t>личности определяет ее фундамент</w:t>
      </w:r>
      <w:r w:rsidRPr="00437567">
        <w:rPr>
          <w:rFonts w:ascii="Times New Roman" w:hAnsi="Times New Roman" w:cs="Times New Roman"/>
          <w:sz w:val="28"/>
          <w:szCs w:val="28"/>
        </w:rPr>
        <w:t>, которое формируется в контексте необходимости социального взаимодействия людей.</w:t>
      </w:r>
    </w:p>
    <w:bookmarkEnd w:id="35"/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_Hlk86780641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определения «Я концепции».</w:t>
      </w:r>
    </w:p>
    <w:p w:rsidR="008E009E" w:rsidRPr="00437567" w:rsidRDefault="008E009E" w:rsidP="008E009E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источники развития и формирования «Я – концепции».</w:t>
      </w:r>
    </w:p>
    <w:p w:rsidR="008E009E" w:rsidRPr="00437567" w:rsidRDefault="008E009E" w:rsidP="008E009E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Кто автор теории </w:t>
      </w:r>
      <w:r>
        <w:rPr>
          <w:rFonts w:ascii="Times New Roman" w:hAnsi="Times New Roman" w:cs="Times New Roman"/>
          <w:sz w:val="28"/>
          <w:szCs w:val="28"/>
        </w:rPr>
        <w:t>установки в Грузии</w:t>
      </w:r>
      <w:r w:rsidRPr="00437567">
        <w:rPr>
          <w:rFonts w:ascii="Times New Roman" w:hAnsi="Times New Roman" w:cs="Times New Roman"/>
          <w:sz w:val="28"/>
          <w:szCs w:val="28"/>
        </w:rPr>
        <w:t>?</w:t>
      </w:r>
    </w:p>
    <w:p w:rsidR="008E009E" w:rsidRPr="00437567" w:rsidRDefault="008E009E" w:rsidP="008E009E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«ценности»?</w:t>
      </w:r>
    </w:p>
    <w:p w:rsidR="008E009E" w:rsidRDefault="008E009E" w:rsidP="008E009E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входит в понятие  «личностные ценности»?</w:t>
      </w:r>
    </w:p>
    <w:bookmarkEnd w:id="36"/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7567">
        <w:rPr>
          <w:rFonts w:ascii="Times New Roman" w:hAnsi="Times New Roman" w:cs="Times New Roman"/>
          <w:sz w:val="28"/>
          <w:szCs w:val="28"/>
        </w:rPr>
        <w:t>ратура:</w:t>
      </w:r>
    </w:p>
    <w:p w:rsidR="008E009E" w:rsidRPr="00437567" w:rsidRDefault="008E009E" w:rsidP="008E009E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Бернс, Р. Развитие Я – концепции и воспитание/Р. Бернс. – М.: Прогресс, 1986, 367 с.</w:t>
      </w:r>
    </w:p>
    <w:p w:rsidR="008E009E" w:rsidRPr="00437567" w:rsidRDefault="008E009E" w:rsidP="008E009E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Дэвид Майерс Социальная психология. Интенсивный курс. - СПб.: Прайм-Еврознак, 2007. — 512 с.</w:t>
      </w:r>
    </w:p>
    <w:p w:rsidR="008E009E" w:rsidRPr="00437567" w:rsidRDefault="008E009E" w:rsidP="008E009E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Духовная социализация как проблема социальной философии: автореферат дис. ... доктора философские наук: 09.00.11 / Матвеева Алла Ивановна;[Место защиты: ФГБОУ ВПО «Челябинский государственный университет»].- Челябинск, 2011.- 42 с. </w:t>
      </w:r>
    </w:p>
    <w:p w:rsidR="008E009E" w:rsidRPr="00437567" w:rsidRDefault="008E009E" w:rsidP="008E009E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Хлебодарова, О. Б. Общая характеристика ценностей человека, их роль и место в структуре личности / О. Б. Хлебодарова. — Текст : непосредственный // Молодой ученый. — 2012. — № 6 (41). — С. 357-361.</w:t>
      </w:r>
    </w:p>
    <w:p w:rsidR="002523E9" w:rsidRPr="002523E9" w:rsidRDefault="008B63E3" w:rsidP="008E009E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  <w:sectPr w:rsidR="002523E9" w:rsidRPr="002523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157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psychologos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articles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view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osnovnye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zhiznennye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cennosti</w:t>
        </w:r>
      </w:hyperlink>
      <w:r w:rsidR="008E009E"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2523E9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bookmarkStart w:id="37" w:name="_Hlk86780667"/>
      <w:r w:rsidRPr="002523E9">
        <w:rPr>
          <w:rFonts w:ascii="Times New Roman" w:hAnsi="Times New Roman" w:cs="Times New Roman"/>
          <w:sz w:val="32"/>
          <w:szCs w:val="28"/>
        </w:rPr>
        <w:t>Глава 7. Психология смысла жизни и профессионального самоопределения.</w:t>
      </w:r>
    </w:p>
    <w:p w:rsidR="008E009E" w:rsidRPr="002523E9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32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437567">
        <w:rPr>
          <w:rFonts w:ascii="Times New Roman" w:hAnsi="Times New Roman" w:cs="Times New Roman"/>
          <w:sz w:val="28"/>
          <w:szCs w:val="28"/>
        </w:rPr>
        <w:t>Смысл жизни, жизненные цели 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Цель жизни – </w:t>
      </w:r>
      <w:r>
        <w:rPr>
          <w:rFonts w:ascii="Times New Roman" w:hAnsi="Times New Roman" w:cs="Times New Roman"/>
          <w:sz w:val="28"/>
          <w:szCs w:val="28"/>
        </w:rPr>
        <w:t>это главный ориентир человека, устремленный на направленность дел и поступков</w:t>
      </w:r>
      <w:r w:rsidRPr="00437567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Смысл жизни – </w:t>
      </w:r>
      <w:r>
        <w:rPr>
          <w:rFonts w:ascii="Times New Roman" w:hAnsi="Times New Roman" w:cs="Times New Roman"/>
          <w:sz w:val="28"/>
          <w:szCs w:val="28"/>
        </w:rPr>
        <w:t xml:space="preserve">это полное осознание человека ориентира своей жизни  и установка иерархии ценностей и интересов, полное понимание своих возможностей и их реализации. </w:t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Временные измерения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смысла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6FDEB0" wp14:editId="4FBEC1E1">
            <wp:extent cx="5996940" cy="1836420"/>
            <wp:effectExtent l="0" t="0" r="22860" b="11430"/>
            <wp:docPr id="57" name="Схема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8" r:lo="rId159" r:qs="rId160" r:cs="rId161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Жизненные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Личные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Семейные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Финансовые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Спортивные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Духовные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Творческие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Путешествия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Приключения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2F33BC" w:rsidRDefault="008E009E" w:rsidP="008E009E">
      <w:pPr>
        <w:pStyle w:val="a5"/>
        <w:numPr>
          <w:ilvl w:val="0"/>
          <w:numId w:val="6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Другие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Личные цели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для себя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дело жизни;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признанным экспертом в своей работе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алкогольной и табачной зависимости;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множество друзей и знакомых по всему миру;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 владеть несколькими языками</w:t>
      </w:r>
      <w:r w:rsidRPr="00437567">
        <w:rPr>
          <w:rFonts w:ascii="Times New Roman" w:hAnsi="Times New Roman" w:cs="Times New Roman"/>
          <w:sz w:val="28"/>
          <w:szCs w:val="28"/>
        </w:rPr>
        <w:t>, кроме родного;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мастером своего дела;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1000 последователей своего дела/блога;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Просыпаться каждый день в 5 утра;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Читать по </w:t>
      </w:r>
      <w:r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437567">
        <w:rPr>
          <w:rFonts w:ascii="Times New Roman" w:hAnsi="Times New Roman" w:cs="Times New Roman"/>
          <w:sz w:val="28"/>
          <w:szCs w:val="28"/>
        </w:rPr>
        <w:t>книге в неделю;</w:t>
      </w:r>
    </w:p>
    <w:p w:rsidR="008E009E" w:rsidRPr="00437567" w:rsidRDefault="008E009E" w:rsidP="008E009E">
      <w:pPr>
        <w:pStyle w:val="a5"/>
        <w:numPr>
          <w:ilvl w:val="0"/>
          <w:numId w:val="6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Путешествовать по всему миру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Л</w:t>
      </w:r>
      <w:r>
        <w:rPr>
          <w:rFonts w:ascii="Times New Roman" w:hAnsi="Times New Roman" w:cs="Times New Roman"/>
          <w:sz w:val="28"/>
          <w:szCs w:val="28"/>
        </w:rPr>
        <w:t>ичные ценности определяются как убеждения людей об окружающем мире и нормальном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поведении. В них выражаются цели, которые движут </w:t>
      </w:r>
      <w:r>
        <w:rPr>
          <w:rFonts w:ascii="Times New Roman" w:hAnsi="Times New Roman" w:cs="Times New Roman"/>
          <w:sz w:val="28"/>
          <w:szCs w:val="28"/>
        </w:rPr>
        <w:t>человеком, и разные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способы и</w:t>
      </w:r>
      <w:r>
        <w:rPr>
          <w:rFonts w:ascii="Times New Roman" w:hAnsi="Times New Roman" w:cs="Times New Roman"/>
          <w:sz w:val="28"/>
          <w:szCs w:val="28"/>
        </w:rPr>
        <w:t>х достижения. Устойчивая роль ценностей и их центральная миссия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 структуре личности обусловила их значение для понимания многих ситуаций потребления. Концепция ценностей в явном или скрытом виде присутствует в психологических теориях Фрейда, Фромма, Адлера, Хорни, Эриксона.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Жизненная программа - зашитая в личность программа ее жизни, определяющий преимущественно (или исключительно) основное направление, основной способ и стиль жизни: образ жизни, образ мысли, образ тела.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_Hlk86780689"/>
      <w:bookmarkEnd w:id="37"/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437567">
        <w:rPr>
          <w:rFonts w:ascii="Times New Roman" w:hAnsi="Times New Roman" w:cs="Times New Roman"/>
          <w:sz w:val="28"/>
          <w:szCs w:val="28"/>
        </w:rPr>
        <w:t>Личностные ценности и смыслы в профессиональном самоопределении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Ценностные ориентации являются важнейшей составляющей структуры личности, которые содержат в себе: мотивационный, когнитивный, эмоциональный и оценочный компоненты.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7567">
        <w:rPr>
          <w:rFonts w:ascii="Times New Roman" w:hAnsi="Times New Roman" w:cs="Times New Roman"/>
          <w:sz w:val="28"/>
          <w:szCs w:val="28"/>
        </w:rPr>
        <w:t>амоопределение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в профессиональной сфере.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7567">
        <w:rPr>
          <w:rFonts w:ascii="Times New Roman" w:hAnsi="Times New Roman" w:cs="Times New Roman"/>
          <w:sz w:val="28"/>
          <w:szCs w:val="28"/>
        </w:rPr>
        <w:t>амоопределение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личности в профессиональной сфере </w:t>
      </w:r>
      <w:r w:rsidRPr="00437567"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sz w:val="28"/>
          <w:szCs w:val="28"/>
        </w:rPr>
        <w:t>важный подход к подбору своего рода деятельности и выбора конкретной профессии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альной ориентации является осознанность человека при выборе рода деятельности, уделяя внимания адекватной оценке своих возможностей, потенциалов и интересов, включая соответствие требованиям выбранной профессии. 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437567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личности может длиться в течении всей его профессиональной жизни, то есть человек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постоянно</w:t>
      </w:r>
      <w:r>
        <w:rPr>
          <w:rFonts w:ascii="Times New Roman" w:hAnsi="Times New Roman" w:cs="Times New Roman"/>
          <w:sz w:val="28"/>
          <w:szCs w:val="28"/>
        </w:rPr>
        <w:t xml:space="preserve"> находится в состоянии рефлексии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переосмысливая собственную жизнь, в частности род своей деятельности, степень увлеченности ею и возможных перспектив на рабочем месте. </w:t>
      </w:r>
    </w:p>
    <w:bookmarkEnd w:id="38"/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numPr>
          <w:ilvl w:val="1"/>
          <w:numId w:val="11"/>
        </w:num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39" w:name="_Hlk86780713"/>
      <w:r w:rsidRPr="00437567">
        <w:rPr>
          <w:rFonts w:ascii="Times New Roman" w:hAnsi="Times New Roman" w:cs="Times New Roman"/>
          <w:sz w:val="28"/>
          <w:szCs w:val="28"/>
        </w:rPr>
        <w:t>Барьеры профессионального роста, пути их профилактики и преодоления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Pr="00437567">
        <w:rPr>
          <w:rFonts w:ascii="Times New Roman" w:hAnsi="Times New Roman" w:cs="Times New Roman"/>
          <w:sz w:val="28"/>
          <w:szCs w:val="28"/>
        </w:rPr>
        <w:t xml:space="preserve">рост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развитие собственной индивидуальности как в личностной сфере, так и в профессиональной, а также своих возможностей, компетенций в своей специализации и стремление повысить их уровень.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феномен психологического характера, представленный нам в виде ощущений, переживаний, каких-либо образов, понятий, установок и т.д. В котором показаны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свойства объекта ограничивать проявления жизнедеяте</w:t>
      </w:r>
      <w:r>
        <w:rPr>
          <w:rFonts w:ascii="Times New Roman" w:hAnsi="Times New Roman" w:cs="Times New Roman"/>
          <w:sz w:val="28"/>
          <w:szCs w:val="28"/>
        </w:rPr>
        <w:t>льности человека, ставить преграды для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удовлетворения его потребностей.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п</w:t>
      </w:r>
      <w:r w:rsidRPr="00437567">
        <w:rPr>
          <w:rFonts w:ascii="Times New Roman" w:hAnsi="Times New Roman" w:cs="Times New Roman"/>
          <w:sz w:val="28"/>
          <w:szCs w:val="28"/>
        </w:rPr>
        <w:t>сихологические барь</w:t>
      </w:r>
      <w:r>
        <w:rPr>
          <w:rFonts w:ascii="Times New Roman" w:hAnsi="Times New Roman" w:cs="Times New Roman"/>
          <w:sz w:val="28"/>
          <w:szCs w:val="28"/>
        </w:rPr>
        <w:t xml:space="preserve">еры на пути </w:t>
      </w:r>
      <w:r w:rsidRPr="00437567">
        <w:rPr>
          <w:rFonts w:ascii="Times New Roman" w:hAnsi="Times New Roman" w:cs="Times New Roman"/>
          <w:sz w:val="28"/>
          <w:szCs w:val="28"/>
        </w:rPr>
        <w:t>профессионального роста</w:t>
      </w:r>
      <w:r>
        <w:rPr>
          <w:rFonts w:ascii="Times New Roman" w:hAnsi="Times New Roman" w:cs="Times New Roman"/>
          <w:sz w:val="28"/>
          <w:szCs w:val="28"/>
        </w:rPr>
        <w:t xml:space="preserve"> личности?</w:t>
      </w:r>
    </w:p>
    <w:p w:rsidR="008E009E" w:rsidRPr="00437567" w:rsidRDefault="008E009E" w:rsidP="008E009E">
      <w:pPr>
        <w:pStyle w:val="a5"/>
        <w:numPr>
          <w:ilvl w:val="0"/>
          <w:numId w:val="6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Различного рода </w:t>
      </w:r>
      <w:r w:rsidRPr="00437567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изисы, как личностного характера, так и профессионального (выгорание).</w:t>
      </w:r>
    </w:p>
    <w:p w:rsidR="008E009E" w:rsidRPr="00437567" w:rsidRDefault="008E009E" w:rsidP="008E009E">
      <w:pPr>
        <w:pStyle w:val="a5"/>
        <w:numPr>
          <w:ilvl w:val="0"/>
          <w:numId w:val="6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Личностные и психологические качества человека (пассивность, агрессивность, регидность и т.д.) </w:t>
      </w:r>
    </w:p>
    <w:p w:rsidR="008E009E" w:rsidRPr="00437567" w:rsidRDefault="008E009E" w:rsidP="008E009E">
      <w:pPr>
        <w:pStyle w:val="a5"/>
        <w:numPr>
          <w:ilvl w:val="0"/>
          <w:numId w:val="6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здоровья не только физического, но и психологического.</w:t>
      </w:r>
    </w:p>
    <w:p w:rsidR="008E009E" w:rsidRDefault="008E009E" w:rsidP="008E009E">
      <w:pPr>
        <w:pStyle w:val="a5"/>
        <w:numPr>
          <w:ilvl w:val="0"/>
          <w:numId w:val="6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Деструкции профессионального характера.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0" w:name="_Hlk86780824"/>
      <w:bookmarkEnd w:id="39"/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Pr="00437567">
        <w:rPr>
          <w:rFonts w:ascii="Times New Roman" w:hAnsi="Times New Roman" w:cs="Times New Roman"/>
          <w:sz w:val="28"/>
          <w:szCs w:val="28"/>
        </w:rPr>
        <w:t>Кризисы профессионального развития личности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человека помимо возрастных кризисов, кризисов личностного роста, происходят  так же кризисы профессионального развития, которые представляют собой полное переосмысление и перестройку отношения человека к роду своей деятельности, а также ее смене, протекающие не длительный период в его жизни.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могут быть причины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кризиса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numPr>
          <w:ilvl w:val="0"/>
          <w:numId w:val="6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ведущей деятельности </w:t>
      </w:r>
    </w:p>
    <w:p w:rsidR="008E009E" w:rsidRPr="00437567" w:rsidRDefault="008E009E" w:rsidP="008E009E">
      <w:pPr>
        <w:pStyle w:val="a5"/>
        <w:numPr>
          <w:ilvl w:val="0"/>
          <w:numId w:val="6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социальных обстоятельств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развития </w:t>
      </w:r>
    </w:p>
    <w:p w:rsidR="008E009E" w:rsidRPr="00437567" w:rsidRDefault="008E009E" w:rsidP="008E009E">
      <w:pPr>
        <w:pStyle w:val="a5"/>
        <w:numPr>
          <w:ilvl w:val="0"/>
          <w:numId w:val="6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субъектность человека 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Признаки кризисов профессионального развития:</w:t>
      </w:r>
    </w:p>
    <w:p w:rsidR="008E009E" w:rsidRPr="00437567" w:rsidRDefault="008E009E" w:rsidP="008E009E">
      <w:pPr>
        <w:pStyle w:val="a5"/>
        <w:numPr>
          <w:ilvl w:val="0"/>
          <w:numId w:val="6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больше не увлечен своей работой и не видит смысла в ее выполнении.</w:t>
      </w:r>
    </w:p>
    <w:p w:rsidR="008E009E" w:rsidRPr="00437567" w:rsidRDefault="008E009E" w:rsidP="008E009E">
      <w:pPr>
        <w:pStyle w:val="a5"/>
        <w:numPr>
          <w:ilvl w:val="0"/>
          <w:numId w:val="6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роста перспектив и улучшений условий работы.</w:t>
      </w:r>
    </w:p>
    <w:p w:rsidR="008E009E" w:rsidRPr="00437567" w:rsidRDefault="008E009E" w:rsidP="008E009E">
      <w:pPr>
        <w:pStyle w:val="a5"/>
        <w:numPr>
          <w:ilvl w:val="0"/>
          <w:numId w:val="6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чувство не удовлетворенности и преобладание негативных чувств и эмоций в отношении работы и всей рабочей обстановки.</w:t>
      </w:r>
    </w:p>
    <w:p w:rsidR="008E009E" w:rsidRPr="00437567" w:rsidRDefault="008E009E" w:rsidP="008E009E">
      <w:pPr>
        <w:pStyle w:val="a5"/>
        <w:numPr>
          <w:ilvl w:val="0"/>
          <w:numId w:val="6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случаются приступы раздражительности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или апатия.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20BA90" wp14:editId="56A220BF">
            <wp:extent cx="5940425" cy="4449518"/>
            <wp:effectExtent l="0" t="0" r="3175" b="8255"/>
            <wp:docPr id="7" name="Рисунок 7" descr="Кризисы профессионального развития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изисы профессионального развития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9E" w:rsidRPr="00A16356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Кризис учебно-профессиональной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у подростков и юношей14 - 15 или 16 - 17лет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на стадии выбора</w:t>
      </w:r>
      <w:r>
        <w:rPr>
          <w:rFonts w:ascii="Times New Roman" w:hAnsi="Times New Roman" w:cs="Times New Roman"/>
          <w:sz w:val="28"/>
          <w:szCs w:val="28"/>
        </w:rPr>
        <w:t xml:space="preserve"> сферы деятельности. Характеризуется: Неосознанным выбором профессии не учитывая собственных особенностей и психофизиологических возможностей. Существуют с</w:t>
      </w:r>
      <w:r w:rsidRPr="00A16356">
        <w:rPr>
          <w:rFonts w:ascii="Times New Roman" w:hAnsi="Times New Roman" w:cs="Times New Roman"/>
          <w:sz w:val="28"/>
          <w:szCs w:val="28"/>
        </w:rPr>
        <w:t xml:space="preserve">пособы преодоления: </w:t>
      </w:r>
    </w:p>
    <w:p w:rsidR="008E009E" w:rsidRDefault="008E009E" w:rsidP="006D44F3">
      <w:pPr>
        <w:pStyle w:val="a5"/>
        <w:numPr>
          <w:ilvl w:val="0"/>
          <w:numId w:val="67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консультация на профориентацию.</w:t>
      </w:r>
    </w:p>
    <w:p w:rsidR="008E009E" w:rsidRPr="00437567" w:rsidRDefault="008E009E" w:rsidP="006D44F3">
      <w:pPr>
        <w:pStyle w:val="a5"/>
        <w:numPr>
          <w:ilvl w:val="0"/>
          <w:numId w:val="67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Саморефлексия.</w:t>
      </w:r>
    </w:p>
    <w:p w:rsidR="008E009E" w:rsidRPr="000D325C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Кризис профессионального выбора (16–18 лет или 19 - 21 год) на стадии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Когда отсутствует удовлетворенность собственным выбором профессии и процессом ее обучения или меняется финансовое, социальное положения и сфера интересов. Как решить: </w:t>
      </w:r>
    </w:p>
    <w:p w:rsidR="008E009E" w:rsidRPr="00437567" w:rsidRDefault="008E009E" w:rsidP="006D44F3">
      <w:pPr>
        <w:pStyle w:val="a5"/>
        <w:numPr>
          <w:ilvl w:val="0"/>
          <w:numId w:val="68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и ресурсы к обучению. </w:t>
      </w:r>
    </w:p>
    <w:p w:rsidR="008E009E" w:rsidRPr="002F33BC" w:rsidRDefault="008E009E" w:rsidP="006D44F3">
      <w:pPr>
        <w:pStyle w:val="a5"/>
        <w:numPr>
          <w:ilvl w:val="0"/>
          <w:numId w:val="68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Переосмысление выбора и тщательная корректировка.</w:t>
      </w:r>
    </w:p>
    <w:p w:rsidR="008E009E" w:rsidRPr="00437567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Кризис профессиональных ожиданий (18–20 лет или 21 - 23 года) на стадии профессиональной адаптации</w:t>
      </w:r>
      <w:r>
        <w:rPr>
          <w:rFonts w:ascii="Times New Roman" w:hAnsi="Times New Roman" w:cs="Times New Roman"/>
          <w:sz w:val="28"/>
          <w:szCs w:val="28"/>
        </w:rPr>
        <w:t xml:space="preserve">. Человек испытывает сложности на адаптационном периоде в области своей деятельности. Несовпадение ожидаемых условий работы и другого с реальным обстоятельством дел. Как разрешить: </w:t>
      </w:r>
    </w:p>
    <w:p w:rsidR="008E009E" w:rsidRPr="00437567" w:rsidRDefault="008E009E" w:rsidP="006D44F3">
      <w:pPr>
        <w:pStyle w:val="a5"/>
        <w:numPr>
          <w:ilvl w:val="0"/>
          <w:numId w:val="69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Прилагать больше усилий и подключение иных ресурсов. </w:t>
      </w:r>
    </w:p>
    <w:p w:rsidR="008E009E" w:rsidRDefault="008E009E" w:rsidP="006D44F3">
      <w:pPr>
        <w:pStyle w:val="a5"/>
        <w:numPr>
          <w:ilvl w:val="0"/>
          <w:numId w:val="69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мотивацией и самооценкой. </w:t>
      </w:r>
    </w:p>
    <w:p w:rsidR="008E009E" w:rsidRDefault="008E009E" w:rsidP="006D44F3">
      <w:pPr>
        <w:pStyle w:val="a5"/>
        <w:numPr>
          <w:ilvl w:val="0"/>
          <w:numId w:val="69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крайнем случаи пересмотреть свой род деятельности.</w:t>
      </w:r>
    </w:p>
    <w:p w:rsidR="008E009E" w:rsidRPr="005547BB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25C">
        <w:rPr>
          <w:rFonts w:ascii="Times New Roman" w:hAnsi="Times New Roman" w:cs="Times New Roman"/>
          <w:sz w:val="28"/>
          <w:szCs w:val="28"/>
        </w:rPr>
        <w:lastRenderedPageBreak/>
        <w:t>Кризис профессионального роста (30 - 33 года) на стадии первичной профессионализации</w:t>
      </w:r>
      <w:r>
        <w:rPr>
          <w:rFonts w:ascii="Times New Roman" w:hAnsi="Times New Roman" w:cs="Times New Roman"/>
          <w:sz w:val="28"/>
          <w:szCs w:val="28"/>
        </w:rPr>
        <w:t xml:space="preserve">. Несовпадение желаний с реальностью условий. Желание профессионального роста, роста дохода и статуса. Желание самоутвердиться. Способы разрешения: </w:t>
      </w:r>
    </w:p>
    <w:p w:rsidR="008E009E" w:rsidRDefault="008E009E" w:rsidP="006D44F3">
      <w:pPr>
        <w:pStyle w:val="a5"/>
        <w:numPr>
          <w:ilvl w:val="0"/>
          <w:numId w:val="70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 повышению квалификации.</w:t>
      </w:r>
    </w:p>
    <w:p w:rsidR="008E009E" w:rsidRDefault="008E009E" w:rsidP="006D44F3">
      <w:pPr>
        <w:pStyle w:val="a5"/>
        <w:numPr>
          <w:ilvl w:val="0"/>
          <w:numId w:val="70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Смена обстановки и места работы, а возможно и профессии.</w:t>
      </w:r>
    </w:p>
    <w:p w:rsidR="008E009E" w:rsidRPr="005547BB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47BB">
        <w:rPr>
          <w:rFonts w:ascii="Times New Roman" w:hAnsi="Times New Roman" w:cs="Times New Roman"/>
          <w:sz w:val="28"/>
          <w:szCs w:val="28"/>
        </w:rPr>
        <w:t>Кризис профессиональной карьеры (38 - 40 лет) на стадии вторичной профессионализации.</w:t>
      </w:r>
      <w:r>
        <w:rPr>
          <w:rFonts w:ascii="Times New Roman" w:hAnsi="Times New Roman" w:cs="Times New Roman"/>
          <w:sz w:val="28"/>
          <w:szCs w:val="28"/>
        </w:rPr>
        <w:t xml:space="preserve"> Несовпадение новых ценностей с занимаемой должностью. Случается кризис среднего роста и развития. Что поможет: </w:t>
      </w:r>
    </w:p>
    <w:p w:rsidR="008E009E" w:rsidRPr="00437567" w:rsidRDefault="008E009E" w:rsidP="006D44F3">
      <w:pPr>
        <w:pStyle w:val="a5"/>
        <w:numPr>
          <w:ilvl w:val="0"/>
          <w:numId w:val="7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Повышение социально-профессиональной активности. </w:t>
      </w:r>
    </w:p>
    <w:p w:rsidR="008E009E" w:rsidRPr="00437567" w:rsidRDefault="008E009E" w:rsidP="006D44F3">
      <w:pPr>
        <w:pStyle w:val="a5"/>
        <w:numPr>
          <w:ilvl w:val="0"/>
          <w:numId w:val="7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7567">
        <w:rPr>
          <w:rFonts w:ascii="Times New Roman" w:hAnsi="Times New Roman" w:cs="Times New Roman"/>
          <w:sz w:val="28"/>
          <w:szCs w:val="28"/>
        </w:rPr>
        <w:t xml:space="preserve">овышение </w:t>
      </w:r>
      <w:r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437567">
        <w:rPr>
          <w:rFonts w:ascii="Times New Roman" w:hAnsi="Times New Roman" w:cs="Times New Roman"/>
          <w:sz w:val="28"/>
          <w:szCs w:val="28"/>
        </w:rPr>
        <w:t>квалификации.</w:t>
      </w:r>
    </w:p>
    <w:p w:rsidR="008E009E" w:rsidRPr="00437567" w:rsidRDefault="008E009E" w:rsidP="006D44F3">
      <w:pPr>
        <w:pStyle w:val="a5"/>
        <w:numPr>
          <w:ilvl w:val="0"/>
          <w:numId w:val="7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Смена места работы или специализации. </w:t>
      </w:r>
    </w:p>
    <w:p w:rsidR="008E009E" w:rsidRPr="00EC7520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Кризис социально-профессиональной самоактуализации (48 - 50 лет) на стадии мастерства</w:t>
      </w:r>
      <w:r>
        <w:rPr>
          <w:rFonts w:ascii="Times New Roman" w:hAnsi="Times New Roman" w:cs="Times New Roman"/>
          <w:sz w:val="28"/>
          <w:szCs w:val="28"/>
        </w:rPr>
        <w:t xml:space="preserve">. Недовольство своим статусом и положением, сниженная мотивация к активной профессиональной деятельности, а также снижение физиологических возможностей и здоровья. Пути разрешения: </w:t>
      </w:r>
    </w:p>
    <w:p w:rsidR="008E009E" w:rsidRPr="00437567" w:rsidRDefault="008E009E" w:rsidP="006D44F3">
      <w:pPr>
        <w:pStyle w:val="a5"/>
        <w:numPr>
          <w:ilvl w:val="0"/>
          <w:numId w:val="7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Переход на </w:t>
      </w: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437567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7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Длительный отпуск, чтобы перевести дух и переосмыслить ценности.</w:t>
      </w:r>
    </w:p>
    <w:p w:rsidR="008E009E" w:rsidRPr="00437567" w:rsidRDefault="008E009E" w:rsidP="006D44F3">
      <w:pPr>
        <w:pStyle w:val="a5"/>
        <w:numPr>
          <w:ilvl w:val="0"/>
          <w:numId w:val="7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Смена профессиональной 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7B2DA7" w:rsidRDefault="008E009E" w:rsidP="006D44F3">
      <w:pPr>
        <w:pStyle w:val="a5"/>
        <w:numPr>
          <w:ilvl w:val="0"/>
          <w:numId w:val="1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Кризис утраты профессиональной деятельности (58–65 лет) на стадии утраты профессии</w:t>
      </w:r>
      <w:r>
        <w:rPr>
          <w:rFonts w:ascii="Times New Roman" w:hAnsi="Times New Roman" w:cs="Times New Roman"/>
          <w:sz w:val="28"/>
          <w:szCs w:val="28"/>
        </w:rPr>
        <w:t>. Тяжелое переживание пенсии и адаптация в новому социальному статусу. Изменения на психическом, физиологическом и социальном уровне. Способы сглаживания кризиса</w:t>
      </w:r>
      <w:r w:rsidRPr="007B2D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E009E" w:rsidRPr="00437567" w:rsidRDefault="008E009E" w:rsidP="006D44F3">
      <w:pPr>
        <w:pStyle w:val="a5"/>
        <w:numPr>
          <w:ilvl w:val="0"/>
          <w:numId w:val="7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Психологический тренинг по адаптации к новому социальному статусу. </w:t>
      </w:r>
    </w:p>
    <w:p w:rsidR="008E009E" w:rsidRPr="00437567" w:rsidRDefault="008E009E" w:rsidP="006D44F3">
      <w:pPr>
        <w:pStyle w:val="a5"/>
        <w:numPr>
          <w:ilvl w:val="0"/>
          <w:numId w:val="7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Консультации.</w:t>
      </w:r>
    </w:p>
    <w:p w:rsidR="008E009E" w:rsidRPr="00437567" w:rsidRDefault="008E009E" w:rsidP="006D44F3">
      <w:pPr>
        <w:pStyle w:val="a5"/>
        <w:numPr>
          <w:ilvl w:val="0"/>
          <w:numId w:val="7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 новых увлечений и внедрение в группу со схожими  интересами.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Признаки профессионального неблагополучия: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негативный субъективный статус (самочувствие, активность, настроение);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наличие болевого синдрома ( в том числе и психоэмоционального –«болит душа»); 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снижение или полная утрата трудоспособности;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уменьшение объема и степени моб</w:t>
      </w:r>
      <w:r>
        <w:rPr>
          <w:rFonts w:ascii="Times New Roman" w:hAnsi="Times New Roman" w:cs="Times New Roman"/>
          <w:sz w:val="28"/>
          <w:szCs w:val="28"/>
        </w:rPr>
        <w:t>илизации функциональных ресурсов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Pr="00437567">
        <w:rPr>
          <w:rFonts w:ascii="Times New Roman" w:hAnsi="Times New Roman" w:cs="Times New Roman"/>
          <w:sz w:val="28"/>
          <w:szCs w:val="28"/>
        </w:rPr>
        <w:t>переносимос</w:t>
      </w:r>
      <w:r>
        <w:rPr>
          <w:rFonts w:ascii="Times New Roman" w:hAnsi="Times New Roman" w:cs="Times New Roman"/>
          <w:sz w:val="28"/>
          <w:szCs w:val="28"/>
        </w:rPr>
        <w:t>имос</w:t>
      </w:r>
      <w:r w:rsidRPr="0043756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повышенных физических и психических нагрузок; 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ухудшение адаптационных возможностей (снижение интереса к инновациям, сопротивление им);</w:t>
      </w:r>
    </w:p>
    <w:p w:rsidR="008E009E" w:rsidRPr="00437567" w:rsidRDefault="008E009E" w:rsidP="006D44F3">
      <w:pPr>
        <w:pStyle w:val="a5"/>
        <w:numPr>
          <w:ilvl w:val="0"/>
          <w:numId w:val="74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проявления психологического насилия.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Профессиональные деструкции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75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это изменения сложившейся структуры деятельности и личности, негативно сказывающиеся на продуктивности труда и взаимодействии с другими участниками этого процесса.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Профессиональная направленность - снижение уровня профессиональной активности в результате безразлич</w:t>
      </w:r>
      <w:r>
        <w:rPr>
          <w:rFonts w:ascii="Times New Roman" w:hAnsi="Times New Roman" w:cs="Times New Roman"/>
          <w:sz w:val="28"/>
          <w:szCs w:val="28"/>
        </w:rPr>
        <w:t>ия к организационным событиям. Часто о</w:t>
      </w:r>
      <w:r w:rsidRPr="00437567">
        <w:rPr>
          <w:rFonts w:ascii="Times New Roman" w:hAnsi="Times New Roman" w:cs="Times New Roman"/>
          <w:sz w:val="28"/>
          <w:szCs w:val="28"/>
        </w:rPr>
        <w:t>тсутствие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избегание ситуаций, где можно потерпеть неудачу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профессиональное отчуждение- потеря идентичности со своей профессиональной ролью и профессиональным сообществом в целом. Человек не идентифицирует себя с выполняемой деятельностью, не принимает на себя ответственность за происходящее в организации, не разделяет орг</w:t>
      </w:r>
      <w:r>
        <w:rPr>
          <w:rFonts w:ascii="Times New Roman" w:hAnsi="Times New Roman" w:cs="Times New Roman"/>
          <w:sz w:val="28"/>
          <w:szCs w:val="28"/>
        </w:rPr>
        <w:t>анизационные ценности</w:t>
      </w:r>
      <w:r w:rsidRPr="00437567"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Профессиональная компетентность</w:t>
      </w:r>
      <w:r>
        <w:rPr>
          <w:rFonts w:ascii="Times New Roman" w:hAnsi="Times New Roman" w:cs="Times New Roman"/>
          <w:sz w:val="28"/>
          <w:szCs w:val="28"/>
        </w:rPr>
        <w:t xml:space="preserve"> - консервация опыта, из</w:t>
      </w:r>
      <w:r w:rsidRPr="00437567">
        <w:rPr>
          <w:rFonts w:ascii="Times New Roman" w:hAnsi="Times New Roman" w:cs="Times New Roman"/>
          <w:sz w:val="28"/>
          <w:szCs w:val="28"/>
        </w:rPr>
        <w:t>бегание инноваций, работа на уровне устар</w:t>
      </w:r>
      <w:r>
        <w:rPr>
          <w:rFonts w:ascii="Times New Roman" w:hAnsi="Times New Roman" w:cs="Times New Roman"/>
          <w:sz w:val="28"/>
          <w:szCs w:val="28"/>
        </w:rPr>
        <w:t>евших знаний, умений и навыков.</w:t>
      </w:r>
      <w:r w:rsidRPr="0043756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рофессионально важные качества </w:t>
      </w:r>
      <w:r w:rsidRPr="00437567">
        <w:rPr>
          <w:rFonts w:ascii="Times New Roman" w:hAnsi="Times New Roman" w:cs="Times New Roman"/>
          <w:sz w:val="28"/>
          <w:szCs w:val="28"/>
        </w:rPr>
        <w:t>- искажение уровня выраженности профессионально важных качеств личности (профессиональные деформации);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Психофизиологические свойства (не существенно изменяются в профессиональной деятельности).</w:t>
      </w:r>
    </w:p>
    <w:p w:rsidR="008E009E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Кризис профессиональной идентичности и синдром эмоционального выгорания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Э.Ф. Зеер выделяет основные факторы кризисов профессионального становления: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CF1196" wp14:editId="36E264EF">
            <wp:extent cx="5940425" cy="2022475"/>
            <wp:effectExtent l="19050" t="0" r="22225" b="15875"/>
            <wp:docPr id="58" name="Схема 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4" r:lo="rId165" r:qs="rId166" r:cs="rId167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Синдром эмоционального выгорания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этот вид п</w:t>
      </w:r>
      <w:r w:rsidRPr="00437567">
        <w:rPr>
          <w:rFonts w:ascii="Times New Roman" w:hAnsi="Times New Roman" w:cs="Times New Roman"/>
          <w:sz w:val="28"/>
          <w:szCs w:val="28"/>
        </w:rPr>
        <w:t>рофессиональной деформации лиц</w:t>
      </w:r>
      <w:r>
        <w:rPr>
          <w:rFonts w:ascii="Times New Roman" w:hAnsi="Times New Roman" w:cs="Times New Roman"/>
          <w:sz w:val="28"/>
          <w:szCs w:val="28"/>
        </w:rPr>
        <w:t xml:space="preserve"> возникает 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вынужденных во время выполнения своих обязанностей тесно общаться с людьми.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7567">
        <w:rPr>
          <w:rFonts w:ascii="Times New Roman" w:hAnsi="Times New Roman" w:cs="Times New Roman"/>
          <w:sz w:val="28"/>
          <w:szCs w:val="28"/>
        </w:rPr>
        <w:t xml:space="preserve">мериканским психиатром Фрейденбергом в 1974 г был предложен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37567">
        <w:rPr>
          <w:rFonts w:ascii="Times New Roman" w:hAnsi="Times New Roman" w:cs="Times New Roman"/>
          <w:sz w:val="28"/>
          <w:szCs w:val="28"/>
        </w:rPr>
        <w:t>ермин «burnout» («эмоциональное выгорание»).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факторы эмоционального выгорания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7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Личностный фактор. Те кто испытывает недостаток независимости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(«сверхконтролируемые личности») более подвержены «выгоранию».</w:t>
      </w:r>
    </w:p>
    <w:p w:rsidR="008E009E" w:rsidRPr="00437567" w:rsidRDefault="008E009E" w:rsidP="006D44F3">
      <w:pPr>
        <w:pStyle w:val="a5"/>
        <w:numPr>
          <w:ilvl w:val="0"/>
          <w:numId w:val="7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Ролевой фактор. Установлена </w:t>
      </w:r>
      <w:r>
        <w:rPr>
          <w:rFonts w:ascii="Times New Roman" w:hAnsi="Times New Roman" w:cs="Times New Roman"/>
          <w:sz w:val="28"/>
          <w:szCs w:val="28"/>
        </w:rPr>
        <w:t>взимо</w:t>
      </w:r>
      <w:r w:rsidRPr="00437567">
        <w:rPr>
          <w:rFonts w:ascii="Times New Roman" w:hAnsi="Times New Roman" w:cs="Times New Roman"/>
          <w:sz w:val="28"/>
          <w:szCs w:val="28"/>
        </w:rPr>
        <w:t xml:space="preserve">связь между ролевой конфликтностью, ролевой неопределенностью и эмоциональным выгоранием. </w:t>
      </w:r>
    </w:p>
    <w:p w:rsidR="008E009E" w:rsidRDefault="008E009E" w:rsidP="006D44F3">
      <w:pPr>
        <w:pStyle w:val="a5"/>
        <w:numPr>
          <w:ilvl w:val="0"/>
          <w:numId w:val="76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Организационный фактор. Развитие синдрома эмоционального выгорания связано с наличием напряженной психоэмоциональной деятельности: интенсивное общение, подкрепление его эмоциями, интенсивное восприятие, переработка и интерпретация получаемой информации и принятие решений.</w:t>
      </w:r>
    </w:p>
    <w:bookmarkEnd w:id="40"/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1" w:name="_Hlk86780860"/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Pr="00437567">
        <w:rPr>
          <w:rFonts w:ascii="Times New Roman" w:hAnsi="Times New Roman" w:cs="Times New Roman"/>
          <w:sz w:val="28"/>
          <w:szCs w:val="28"/>
        </w:rPr>
        <w:t>Психология профессионального и личного успеха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профессионального и личностного успеха основой являются именно личностные особенности и характеристики человека. </w:t>
      </w:r>
    </w:p>
    <w:p w:rsidR="008E009E" w:rsidRPr="00437567" w:rsidRDefault="008E009E" w:rsidP="002523E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Личностные качества условно можно разделить на 3 группы:</w:t>
      </w:r>
    </w:p>
    <w:p w:rsidR="008E009E" w:rsidRPr="00437567" w:rsidRDefault="008E009E" w:rsidP="006D44F3">
      <w:pPr>
        <w:pStyle w:val="a5"/>
        <w:numPr>
          <w:ilvl w:val="0"/>
          <w:numId w:val="77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интеллектуальные способности (развитое логическое мышление проницательность, любопытство, интуиция, образованность способность усваивать новые знания и навыки)</w:t>
      </w:r>
    </w:p>
    <w:p w:rsidR="008E009E" w:rsidRPr="00437567" w:rsidRDefault="008E009E" w:rsidP="006D44F3">
      <w:pPr>
        <w:pStyle w:val="a5"/>
        <w:numPr>
          <w:ilvl w:val="0"/>
          <w:numId w:val="77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черты характера личности (инициативность, надежность, работоспособность, самостоятельность, уверенность в себе, смелость, амбициозность, настойчивость, трудолюбие, уравновешенность, обязательность, адекватность самооценки)</w:t>
      </w:r>
    </w:p>
    <w:p w:rsidR="008E009E" w:rsidRPr="00437567" w:rsidRDefault="008E009E" w:rsidP="006D44F3">
      <w:pPr>
        <w:pStyle w:val="a5"/>
        <w:numPr>
          <w:ilvl w:val="0"/>
          <w:numId w:val="77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приобретенные умения (умение сотрудничать, умение выражать мысли, такт и дипломатичность, умение брать на себя риск и ответственность, умение организовывать других людей, умение убеждать, умение разбираться в людях)</w:t>
      </w:r>
    </w:p>
    <w:bookmarkEnd w:id="41"/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2" w:name="_Hlk86780879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 вы понимаете понятие «смысл жизни»?</w:t>
      </w:r>
    </w:p>
    <w:p w:rsidR="008E009E" w:rsidRPr="00437567" w:rsidRDefault="008E009E" w:rsidP="006D44F3">
      <w:pPr>
        <w:pStyle w:val="a5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компоненты структуры личности.</w:t>
      </w:r>
    </w:p>
    <w:p w:rsidR="008E009E" w:rsidRPr="00437567" w:rsidRDefault="008E009E" w:rsidP="006D44F3">
      <w:pPr>
        <w:pStyle w:val="a5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 вы понимаете понятие «профессиональный рост»?</w:t>
      </w:r>
    </w:p>
    <w:p w:rsidR="008E009E" w:rsidRPr="00437567" w:rsidRDefault="008E009E" w:rsidP="006D44F3">
      <w:pPr>
        <w:pStyle w:val="a5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факторы кризисов профессионального становления.</w:t>
      </w:r>
    </w:p>
    <w:p w:rsidR="008E009E" w:rsidRPr="00437567" w:rsidRDefault="008E009E" w:rsidP="006D44F3">
      <w:pPr>
        <w:pStyle w:val="a5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Кто ввел термин «эмоциональное выгорание»?</w:t>
      </w:r>
    </w:p>
    <w:p w:rsidR="008E009E" w:rsidRPr="00437567" w:rsidRDefault="008E009E" w:rsidP="006D44F3">
      <w:pPr>
        <w:pStyle w:val="a5"/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синдром «эмоционального выгорания»?</w:t>
      </w:r>
    </w:p>
    <w:p w:rsidR="008E009E" w:rsidRPr="00437567" w:rsidRDefault="008E009E" w:rsidP="006D44F3">
      <w:pPr>
        <w:pStyle w:val="a5"/>
        <w:numPr>
          <w:ilvl w:val="0"/>
          <w:numId w:val="78"/>
        </w:numPr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Какие личностные качества играют роль в профессиональном успехе?</w:t>
      </w:r>
    </w:p>
    <w:bookmarkEnd w:id="42"/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8E009E" w:rsidRPr="00437567" w:rsidRDefault="008E009E" w:rsidP="006D44F3">
      <w:pPr>
        <w:pStyle w:val="a5"/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Выготский Л.С. Психология развития. Под. Ред. М.Я. Ярошевского. - М.: Изд-во «Институт практической психологии». - Воронеж: НПО «Мидэн», 1996.</w:t>
      </w:r>
    </w:p>
    <w:p w:rsidR="008E009E" w:rsidRPr="00437567" w:rsidRDefault="008E009E" w:rsidP="006D44F3">
      <w:pPr>
        <w:pStyle w:val="a5"/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Магомедова М. Г. Профессиональное самоопределение личности // Научно-методический электронный журнал «Концепт». – 2016. – Т. 15. – С. 26–30. – URL: http://e-koncept.ru/2016/86905.htm.</w:t>
      </w:r>
    </w:p>
    <w:p w:rsidR="008E009E" w:rsidRPr="00437567" w:rsidRDefault="008E009E" w:rsidP="006D44F3">
      <w:pPr>
        <w:pStyle w:val="a5"/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Никифоров Г.С. Психологическое обеспечение профессиональной деятельности. - М., 1991.</w:t>
      </w:r>
    </w:p>
    <w:p w:rsidR="008E009E" w:rsidRPr="00437567" w:rsidRDefault="008E009E" w:rsidP="006D44F3">
      <w:pPr>
        <w:pStyle w:val="a5"/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Сыманюк Э.Э. Психология профессионально-обусловленных кризисов. - М.: Изд-во Московского психолого-социального института, 2004.</w:t>
      </w:r>
    </w:p>
    <w:p w:rsidR="008E009E" w:rsidRPr="00437567" w:rsidRDefault="008B63E3" w:rsidP="006D44F3">
      <w:pPr>
        <w:pStyle w:val="a5"/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69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psychologyjournal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stories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tselepolaganie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primery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tseley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zhizni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cheloveka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</w:p>
    <w:p w:rsidR="002523E9" w:rsidRPr="002523E9" w:rsidRDefault="008E009E" w:rsidP="006D44F3">
      <w:pPr>
        <w:pStyle w:val="a5"/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  <w:sectPr w:rsidR="002523E9" w:rsidRPr="002523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523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523E9">
        <w:rPr>
          <w:rFonts w:ascii="Times New Roman" w:hAnsi="Times New Roman" w:cs="Times New Roman"/>
          <w:sz w:val="28"/>
          <w:szCs w:val="28"/>
        </w:rPr>
        <w:t>://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523E9">
        <w:rPr>
          <w:rFonts w:ascii="Times New Roman" w:hAnsi="Times New Roman" w:cs="Times New Roman"/>
          <w:sz w:val="28"/>
          <w:szCs w:val="28"/>
        </w:rPr>
        <w:t>.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psychologos</w:t>
      </w:r>
      <w:r w:rsidRPr="002523E9">
        <w:rPr>
          <w:rFonts w:ascii="Times New Roman" w:hAnsi="Times New Roman" w:cs="Times New Roman"/>
          <w:sz w:val="28"/>
          <w:szCs w:val="28"/>
        </w:rPr>
        <w:t>.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523E9">
        <w:rPr>
          <w:rFonts w:ascii="Times New Roman" w:hAnsi="Times New Roman" w:cs="Times New Roman"/>
          <w:sz w:val="28"/>
          <w:szCs w:val="28"/>
        </w:rPr>
        <w:t>/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articles</w:t>
      </w:r>
      <w:r w:rsidRPr="002523E9">
        <w:rPr>
          <w:rFonts w:ascii="Times New Roman" w:hAnsi="Times New Roman" w:cs="Times New Roman"/>
          <w:sz w:val="28"/>
          <w:szCs w:val="28"/>
        </w:rPr>
        <w:t>/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2523E9">
        <w:rPr>
          <w:rFonts w:ascii="Times New Roman" w:hAnsi="Times New Roman" w:cs="Times New Roman"/>
          <w:sz w:val="28"/>
          <w:szCs w:val="28"/>
        </w:rPr>
        <w:t>/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zhiznennaya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programma</w:t>
      </w:r>
    </w:p>
    <w:p w:rsidR="008E009E" w:rsidRPr="002523E9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bookmarkStart w:id="43" w:name="_Hlk86780911"/>
      <w:r w:rsidRPr="002523E9">
        <w:rPr>
          <w:rFonts w:ascii="Times New Roman" w:hAnsi="Times New Roman" w:cs="Times New Roman"/>
          <w:sz w:val="32"/>
          <w:szCs w:val="28"/>
        </w:rPr>
        <w:lastRenderedPageBreak/>
        <w:t>Глава 8. Психология здоровья личности.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437567">
        <w:rPr>
          <w:rFonts w:ascii="Times New Roman" w:hAnsi="Times New Roman" w:cs="Times New Roman"/>
          <w:sz w:val="28"/>
          <w:szCs w:val="28"/>
        </w:rPr>
        <w:t>Взаимосвязь и взаимовлияние психики и тела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Тело является внешним, физическим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роявлением нашей психики. Детерминанты</w:t>
      </w:r>
      <w:r w:rsidRPr="00437567">
        <w:rPr>
          <w:rFonts w:ascii="Times New Roman" w:hAnsi="Times New Roman" w:cs="Times New Roman"/>
          <w:sz w:val="28"/>
          <w:szCs w:val="28"/>
        </w:rPr>
        <w:t xml:space="preserve"> болезней в п</w:t>
      </w:r>
      <w:r>
        <w:rPr>
          <w:rFonts w:ascii="Times New Roman" w:hAnsi="Times New Roman" w:cs="Times New Roman"/>
          <w:sz w:val="28"/>
          <w:szCs w:val="28"/>
        </w:rPr>
        <w:t>сихологии раскрываются, когда  наблюдается и анализируется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связь тела и души.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Взаимосвязь психики и соматики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говорил </w:t>
      </w:r>
      <w:r w:rsidRPr="00437567">
        <w:rPr>
          <w:rFonts w:ascii="Times New Roman" w:hAnsi="Times New Roman" w:cs="Times New Roman"/>
          <w:sz w:val="28"/>
          <w:szCs w:val="28"/>
        </w:rPr>
        <w:t>Сократ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7567">
        <w:rPr>
          <w:rFonts w:ascii="Times New Roman" w:hAnsi="Times New Roman" w:cs="Times New Roman"/>
          <w:sz w:val="28"/>
          <w:szCs w:val="28"/>
        </w:rPr>
        <w:t xml:space="preserve">Нельзя лечить глаза без головы, голову без тела, а тело без </w:t>
      </w:r>
      <w:r>
        <w:rPr>
          <w:rFonts w:ascii="Times New Roman" w:hAnsi="Times New Roman" w:cs="Times New Roman"/>
          <w:sz w:val="28"/>
          <w:szCs w:val="28"/>
        </w:rPr>
        <w:t xml:space="preserve">души» 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«Излечение тела надо начинать с устранения причин, которые мешают душе больного выполнять свою Божественную работу» Гиппократ.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Древние целители были едины во мне</w:t>
      </w:r>
      <w:r>
        <w:rPr>
          <w:rFonts w:ascii="Times New Roman" w:hAnsi="Times New Roman" w:cs="Times New Roman"/>
          <w:sz w:val="28"/>
          <w:szCs w:val="28"/>
        </w:rPr>
        <w:t xml:space="preserve">нии, что любая физическая болезнь </w:t>
      </w:r>
      <w:r w:rsidRPr="00437567">
        <w:rPr>
          <w:rFonts w:ascii="Times New Roman" w:hAnsi="Times New Roman" w:cs="Times New Roman"/>
          <w:sz w:val="28"/>
          <w:szCs w:val="28"/>
        </w:rPr>
        <w:t xml:space="preserve">возникает вследствие разобщённости человека с </w:t>
      </w:r>
      <w:r>
        <w:rPr>
          <w:rFonts w:ascii="Times New Roman" w:hAnsi="Times New Roman" w:cs="Times New Roman"/>
          <w:sz w:val="28"/>
          <w:szCs w:val="28"/>
        </w:rPr>
        <w:t>его духовным миром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Эти два тела (энерг</w:t>
      </w:r>
      <w:r>
        <w:rPr>
          <w:rFonts w:ascii="Times New Roman" w:hAnsi="Times New Roman" w:cs="Times New Roman"/>
          <w:sz w:val="28"/>
          <w:szCs w:val="28"/>
        </w:rPr>
        <w:t>етическое и физическое) считаются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двойниками, которые оказывают друг на друга взаимное влияние.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Лечение на уровне физического тела.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Исцеление лечит человека на всех уровнях — физическом, ментальном, эмоциональном и духовном.</w:t>
      </w: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Психосоматика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Наука, которая исследует воздействие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души на физическое тело. </w:t>
      </w:r>
      <w:r>
        <w:rPr>
          <w:rFonts w:ascii="Times New Roman" w:hAnsi="Times New Roman" w:cs="Times New Roman"/>
          <w:sz w:val="28"/>
          <w:szCs w:val="28"/>
        </w:rPr>
        <w:t xml:space="preserve">Этот термин </w:t>
      </w:r>
      <w:r w:rsidRPr="00437567">
        <w:rPr>
          <w:rFonts w:ascii="Times New Roman" w:hAnsi="Times New Roman" w:cs="Times New Roman"/>
          <w:sz w:val="28"/>
          <w:szCs w:val="28"/>
        </w:rPr>
        <w:t>происходит от двух греческих слов: «психе» — душа и «сома» — тело. Состояние нашей души накладывает свои отпечатки на те</w:t>
      </w:r>
      <w:r>
        <w:rPr>
          <w:rFonts w:ascii="Times New Roman" w:hAnsi="Times New Roman" w:cs="Times New Roman"/>
          <w:sz w:val="28"/>
          <w:szCs w:val="28"/>
        </w:rPr>
        <w:t>ло и жизнь человека, так как д</w:t>
      </w:r>
      <w:r w:rsidRPr="00437567">
        <w:rPr>
          <w:rFonts w:ascii="Times New Roman" w:hAnsi="Times New Roman" w:cs="Times New Roman"/>
          <w:sz w:val="28"/>
          <w:szCs w:val="28"/>
        </w:rPr>
        <w:t>уша является источником питания тела.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Социологическая сторона психосоматики определяется отбором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связи психосоматических расстройств с условиями жизни людей и их культурными традициями;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Психотерапевтический аспект психосоматики – это поис</w:t>
      </w:r>
      <w:r>
        <w:rPr>
          <w:rFonts w:ascii="Times New Roman" w:hAnsi="Times New Roman" w:cs="Times New Roman"/>
          <w:sz w:val="28"/>
          <w:szCs w:val="28"/>
        </w:rPr>
        <w:t>к методов изменения негативного влияния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на организм способов поведения и эмоционального реагирования;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Психологический аспект психосоматики – это исследование </w:t>
      </w:r>
      <w:r>
        <w:rPr>
          <w:rFonts w:ascii="Times New Roman" w:hAnsi="Times New Roman" w:cs="Times New Roman"/>
          <w:sz w:val="28"/>
          <w:szCs w:val="28"/>
        </w:rPr>
        <w:t>поведенческих реакций, которые имеют связь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 заболеваниями, и психологических механизмов, отражающихся на физиологии;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Физиологический аспект психосоматики – это исследование воздействия эмоций на физиологию;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сторона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психосоматики – это лечение заболеваний.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Психология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Психология здоровья как </w:t>
      </w:r>
      <w:r>
        <w:rPr>
          <w:rFonts w:ascii="Times New Roman" w:hAnsi="Times New Roman" w:cs="Times New Roman"/>
          <w:sz w:val="28"/>
          <w:szCs w:val="28"/>
        </w:rPr>
        <w:t xml:space="preserve">одна из отраслей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психологической науки </w:t>
      </w:r>
      <w:r>
        <w:rPr>
          <w:rFonts w:ascii="Times New Roman" w:hAnsi="Times New Roman" w:cs="Times New Roman"/>
          <w:sz w:val="28"/>
          <w:szCs w:val="28"/>
        </w:rPr>
        <w:t xml:space="preserve">изучает </w:t>
      </w:r>
      <w:r w:rsidRPr="00437567">
        <w:rPr>
          <w:rFonts w:ascii="Times New Roman" w:hAnsi="Times New Roman" w:cs="Times New Roman"/>
          <w:sz w:val="28"/>
          <w:szCs w:val="28"/>
        </w:rPr>
        <w:t>явлен</w:t>
      </w:r>
      <w:r>
        <w:rPr>
          <w:rFonts w:ascii="Times New Roman" w:hAnsi="Times New Roman" w:cs="Times New Roman"/>
          <w:sz w:val="28"/>
          <w:szCs w:val="28"/>
        </w:rPr>
        <w:t>ия, относящиеся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 здоровью.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задачами является </w:t>
      </w:r>
      <w:r w:rsidRPr="00437567">
        <w:rPr>
          <w:rFonts w:ascii="Times New Roman" w:hAnsi="Times New Roman" w:cs="Times New Roman"/>
          <w:sz w:val="28"/>
          <w:szCs w:val="28"/>
        </w:rPr>
        <w:t>выявление, наблюдение, регистрация, анализ, прогнозирование и использование психологических факторов, влияющих на здоровье человека в условиях окружающей среды.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Стереотипы поведения, способствующие сохранению здоровья:</w:t>
      </w:r>
    </w:p>
    <w:p w:rsidR="008E009E" w:rsidRPr="00437567" w:rsidRDefault="008E009E" w:rsidP="006D44F3">
      <w:pPr>
        <w:pStyle w:val="a5"/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Здоровый образ жизни </w:t>
      </w:r>
      <w:r w:rsidRPr="00437567">
        <w:rPr>
          <w:rFonts w:ascii="Times New Roman" w:hAnsi="Times New Roman" w:cs="Times New Roman"/>
          <w:sz w:val="28"/>
          <w:szCs w:val="28"/>
        </w:rPr>
        <w:t>и спорт;</w:t>
      </w:r>
    </w:p>
    <w:p w:rsidR="008E009E" w:rsidRPr="00437567" w:rsidRDefault="008E009E" w:rsidP="006D44F3">
      <w:pPr>
        <w:pStyle w:val="a5"/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соблюдение режимов безопасности на работе;</w:t>
      </w:r>
    </w:p>
    <w:p w:rsidR="008E009E" w:rsidRPr="00437567" w:rsidRDefault="008E009E" w:rsidP="006D44F3">
      <w:pPr>
        <w:pStyle w:val="a5"/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совладание (коппинг) с разноуровневыми проблемами (переживание и регуляция проблем и стрессоров, саморегуляция и т.д.);</w:t>
      </w:r>
    </w:p>
    <w:p w:rsidR="008E009E" w:rsidRPr="00437567" w:rsidRDefault="008E009E" w:rsidP="006D44F3">
      <w:pPr>
        <w:pStyle w:val="a5"/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виды поведения, способствующие здоровью (выбор трудовой деятельности, условий проживания, экологической среды, физическая активность);</w:t>
      </w:r>
    </w:p>
    <w:p w:rsidR="008E009E" w:rsidRDefault="008E009E" w:rsidP="006D44F3">
      <w:pPr>
        <w:pStyle w:val="a5"/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соблюдение правил здорового образа жизни.</w:t>
      </w:r>
    </w:p>
    <w:bookmarkEnd w:id="43"/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numPr>
          <w:ilvl w:val="1"/>
          <w:numId w:val="26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4" w:name="_Hlk86780936"/>
      <w:r w:rsidRPr="00437567">
        <w:rPr>
          <w:rFonts w:ascii="Times New Roman" w:hAnsi="Times New Roman" w:cs="Times New Roman"/>
          <w:sz w:val="28"/>
          <w:szCs w:val="28"/>
        </w:rPr>
        <w:t>Психологические факторы возникновения болезней и укрепления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т</w:t>
      </w:r>
      <w:r w:rsidRPr="00437567">
        <w:rPr>
          <w:rFonts w:ascii="Times New Roman" w:hAnsi="Times New Roman" w:cs="Times New Roman"/>
          <w:sz w:val="28"/>
          <w:szCs w:val="28"/>
        </w:rPr>
        <w:t>ри группы факторов, корреляции которых со здоровьем или с болезнью наиболее сильны: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Личностные свойства и типичные паттерны (ва</w:t>
      </w:r>
      <w:r>
        <w:rPr>
          <w:rFonts w:ascii="Times New Roman" w:hAnsi="Times New Roman" w:cs="Times New Roman"/>
          <w:sz w:val="28"/>
          <w:szCs w:val="28"/>
        </w:rPr>
        <w:t>рианты) поведения. Это, может быть</w:t>
      </w:r>
      <w:r w:rsidRPr="00437567">
        <w:rPr>
          <w:rFonts w:ascii="Times New Roman" w:hAnsi="Times New Roman" w:cs="Times New Roman"/>
          <w:sz w:val="28"/>
          <w:szCs w:val="28"/>
        </w:rPr>
        <w:t xml:space="preserve"> амбициозность, раздражительность, агрессивность, нетерпеливость, убыстренный тип деятельности; преобладающие эмоциональные ответы, характеризующиеся раздражением, враждебностью, гневом.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Личностные конструкты, связанные</w:t>
      </w:r>
      <w:r>
        <w:rPr>
          <w:rFonts w:ascii="Times New Roman" w:hAnsi="Times New Roman" w:cs="Times New Roman"/>
          <w:sz w:val="28"/>
          <w:szCs w:val="28"/>
        </w:rPr>
        <w:t xml:space="preserve"> с индивидуальными отличительными чертами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реагирования на ситуацию – оптимистичный или пессимистичный взгляд на вещи, уровень осознания собственной предназначенности, сила «Я».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Проблемы эмоционального реагирования.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Классификации психолога Лесли Ле Крона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72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Причины: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 возникновению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психосомати</w:t>
      </w:r>
      <w:r>
        <w:rPr>
          <w:rFonts w:ascii="Times New Roman" w:hAnsi="Times New Roman" w:cs="Times New Roman"/>
          <w:sz w:val="28"/>
          <w:szCs w:val="28"/>
        </w:rPr>
        <w:t>ческого симптома может привести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внутренний конфликт между различными частями личности.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многих ситуациях язык телодвижения </w:t>
      </w:r>
      <w:r w:rsidRPr="00437567">
        <w:rPr>
          <w:rFonts w:ascii="Times New Roman" w:hAnsi="Times New Roman" w:cs="Times New Roman"/>
          <w:sz w:val="28"/>
          <w:szCs w:val="28"/>
        </w:rPr>
        <w:t>физически отражает то состояние, которое могло бы быть выражено одной из образных фраз ряда: «это одна сплошная головная боль», «я его не перевариваю», «из-за этого у меня сердце не на мест</w:t>
      </w:r>
      <w:r>
        <w:rPr>
          <w:rFonts w:ascii="Times New Roman" w:hAnsi="Times New Roman" w:cs="Times New Roman"/>
          <w:sz w:val="28"/>
          <w:szCs w:val="28"/>
        </w:rPr>
        <w:t>е», «у меня связаны руки». Могут болеть определенные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орган, сложно дышать, возникают мигрени, нарушается работа желудочно-кишечного тракта и так далее.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категория к которой от</w:t>
      </w:r>
      <w:r w:rsidRPr="00437567">
        <w:rPr>
          <w:rFonts w:ascii="Times New Roman" w:hAnsi="Times New Roman" w:cs="Times New Roman"/>
          <w:sz w:val="28"/>
          <w:szCs w:val="28"/>
        </w:rPr>
        <w:t>носятся</w:t>
      </w:r>
      <w:r>
        <w:rPr>
          <w:rFonts w:ascii="Times New Roman" w:hAnsi="Times New Roman" w:cs="Times New Roman"/>
          <w:sz w:val="28"/>
          <w:szCs w:val="28"/>
        </w:rPr>
        <w:t xml:space="preserve"> люди, у которых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проблемы со здоровьем, которые приносят определенную условную выгоду.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7567">
        <w:rPr>
          <w:rFonts w:ascii="Times New Roman" w:hAnsi="Times New Roman" w:cs="Times New Roman"/>
          <w:sz w:val="28"/>
          <w:szCs w:val="28"/>
        </w:rPr>
        <w:t>имптомы</w:t>
      </w:r>
      <w:r>
        <w:rPr>
          <w:rFonts w:ascii="Times New Roman" w:hAnsi="Times New Roman" w:cs="Times New Roman"/>
          <w:sz w:val="28"/>
          <w:szCs w:val="28"/>
        </w:rPr>
        <w:t xml:space="preserve"> недомогания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могут возникать посредством внушения</w:t>
      </w:r>
      <w:r>
        <w:rPr>
          <w:rFonts w:ascii="Times New Roman" w:hAnsi="Times New Roman" w:cs="Times New Roman"/>
          <w:sz w:val="28"/>
          <w:szCs w:val="28"/>
        </w:rPr>
        <w:t xml:space="preserve"> человека самому себе</w:t>
      </w:r>
      <w:r w:rsidRPr="00437567">
        <w:rPr>
          <w:rFonts w:ascii="Times New Roman" w:hAnsi="Times New Roman" w:cs="Times New Roman"/>
          <w:sz w:val="28"/>
          <w:szCs w:val="28"/>
        </w:rPr>
        <w:t xml:space="preserve">. Это происходит, когда идея о собственной болезни принимается человеком на бессознательном уровне автоматически, то есть без критики.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Аллергия</w:t>
      </w:r>
      <w:r>
        <w:rPr>
          <w:rFonts w:ascii="Times New Roman" w:hAnsi="Times New Roman" w:cs="Times New Roman"/>
          <w:sz w:val="28"/>
          <w:szCs w:val="28"/>
        </w:rPr>
        <w:t>. При аллергии или астме</w:t>
      </w:r>
      <w:r w:rsidRPr="004375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у человека </w:t>
      </w:r>
      <w:r w:rsidRPr="00437567">
        <w:rPr>
          <w:rFonts w:ascii="Times New Roman" w:hAnsi="Times New Roman" w:cs="Times New Roman"/>
          <w:sz w:val="28"/>
          <w:szCs w:val="28"/>
        </w:rPr>
        <w:t xml:space="preserve">во время обострения, под воздействием </w:t>
      </w:r>
      <w:r>
        <w:rPr>
          <w:rFonts w:ascii="Times New Roman" w:hAnsi="Times New Roman" w:cs="Times New Roman"/>
          <w:sz w:val="28"/>
          <w:szCs w:val="28"/>
        </w:rPr>
        <w:t xml:space="preserve">различных аллергенов, может произойти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приступ и человек не может полноценно дышать, </w:t>
      </w:r>
      <w:r>
        <w:rPr>
          <w:rFonts w:ascii="Times New Roman" w:hAnsi="Times New Roman" w:cs="Times New Roman"/>
          <w:sz w:val="28"/>
          <w:szCs w:val="28"/>
        </w:rPr>
        <w:t xml:space="preserve">он не </w:t>
      </w:r>
      <w:r w:rsidRPr="00437567">
        <w:rPr>
          <w:rFonts w:ascii="Times New Roman" w:hAnsi="Times New Roman" w:cs="Times New Roman"/>
          <w:sz w:val="28"/>
          <w:szCs w:val="28"/>
        </w:rPr>
        <w:t xml:space="preserve">может выдохнуть. </w:t>
      </w:r>
      <w:r>
        <w:rPr>
          <w:rFonts w:ascii="Times New Roman" w:hAnsi="Times New Roman" w:cs="Times New Roman"/>
          <w:sz w:val="28"/>
          <w:szCs w:val="28"/>
        </w:rPr>
        <w:t>Это может означать, что ч</w:t>
      </w:r>
      <w:r w:rsidRPr="00437567">
        <w:rPr>
          <w:rFonts w:ascii="Times New Roman" w:hAnsi="Times New Roman" w:cs="Times New Roman"/>
          <w:sz w:val="28"/>
          <w:szCs w:val="28"/>
        </w:rPr>
        <w:t>еловек не хочет жить полноценной жизнью, не</w:t>
      </w:r>
      <w:r>
        <w:rPr>
          <w:rFonts w:ascii="Times New Roman" w:hAnsi="Times New Roman" w:cs="Times New Roman"/>
          <w:sz w:val="28"/>
          <w:szCs w:val="28"/>
        </w:rPr>
        <w:t xml:space="preserve"> хочет «дышать полной грудью». Н</w:t>
      </w:r>
      <w:r w:rsidRPr="00437567">
        <w:rPr>
          <w:rFonts w:ascii="Times New Roman" w:hAnsi="Times New Roman" w:cs="Times New Roman"/>
          <w:sz w:val="28"/>
          <w:szCs w:val="28"/>
        </w:rPr>
        <w:t xml:space="preserve">е хочет или считает, что не имеет право дышать и жить самостоятельно (особенно в случае </w:t>
      </w:r>
      <w:r>
        <w:rPr>
          <w:rFonts w:ascii="Times New Roman" w:hAnsi="Times New Roman" w:cs="Times New Roman"/>
          <w:sz w:val="28"/>
          <w:szCs w:val="28"/>
        </w:rPr>
        <w:t xml:space="preserve">если все время использует </w:t>
      </w:r>
      <w:r w:rsidRPr="00437567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галятор</w:t>
      </w:r>
      <w:r w:rsidRPr="00437567">
        <w:rPr>
          <w:rFonts w:ascii="Times New Roman" w:hAnsi="Times New Roman" w:cs="Times New Roman"/>
          <w:sz w:val="28"/>
          <w:szCs w:val="28"/>
        </w:rPr>
        <w:t>), о том, что человек берет много, а отдает с большим трудом</w:t>
      </w:r>
      <w:r>
        <w:rPr>
          <w:rFonts w:ascii="Times New Roman" w:hAnsi="Times New Roman" w:cs="Times New Roman"/>
          <w:sz w:val="28"/>
          <w:szCs w:val="28"/>
        </w:rPr>
        <w:t xml:space="preserve"> (затрудненный выдох). И обычно </w:t>
      </w:r>
      <w:r w:rsidRPr="00437567">
        <w:rPr>
          <w:rFonts w:ascii="Times New Roman" w:hAnsi="Times New Roman" w:cs="Times New Roman"/>
          <w:sz w:val="28"/>
          <w:szCs w:val="28"/>
        </w:rPr>
        <w:t xml:space="preserve">наличие самого аллергена, который запускает приступ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>астмы, говорит о то</w:t>
      </w:r>
      <w:r>
        <w:rPr>
          <w:rFonts w:ascii="Times New Roman" w:hAnsi="Times New Roman" w:cs="Times New Roman"/>
          <w:sz w:val="28"/>
          <w:szCs w:val="28"/>
        </w:rPr>
        <w:t>м, что для человека что – то невыносимо, протест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против каких-либо событий или действий, но не может или не дае</w:t>
      </w:r>
      <w:r>
        <w:rPr>
          <w:rFonts w:ascii="Times New Roman" w:hAnsi="Times New Roman" w:cs="Times New Roman"/>
          <w:sz w:val="28"/>
          <w:szCs w:val="28"/>
        </w:rPr>
        <w:t>т себе волю это недовольство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выразить в силу воспитания, стереотипов, боязни мнения окружающих. </w:t>
      </w:r>
      <w:r>
        <w:rPr>
          <w:rFonts w:ascii="Times New Roman" w:hAnsi="Times New Roman" w:cs="Times New Roman"/>
          <w:sz w:val="28"/>
          <w:szCs w:val="28"/>
        </w:rPr>
        <w:t xml:space="preserve">И можно считать, что </w:t>
      </w:r>
      <w:r w:rsidRPr="00437567">
        <w:rPr>
          <w:rFonts w:ascii="Times New Roman" w:hAnsi="Times New Roman" w:cs="Times New Roman"/>
          <w:sz w:val="28"/>
          <w:szCs w:val="28"/>
        </w:rPr>
        <w:t>игнорирование всех этих психологи</w:t>
      </w:r>
      <w:r>
        <w:rPr>
          <w:rFonts w:ascii="Times New Roman" w:hAnsi="Times New Roman" w:cs="Times New Roman"/>
          <w:sz w:val="28"/>
          <w:szCs w:val="28"/>
        </w:rPr>
        <w:t>ческих факторов и стало детерминантом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возникновения заболе</w:t>
      </w:r>
      <w:r>
        <w:rPr>
          <w:rFonts w:ascii="Times New Roman" w:hAnsi="Times New Roman" w:cs="Times New Roman"/>
          <w:sz w:val="28"/>
          <w:szCs w:val="28"/>
        </w:rPr>
        <w:t>вания, и эти же факторы становятся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причиной его перехода в хроническую стадию.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Факторы, негативно влияющие на психологическое состояние: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      -  недостаточное количество сна;</w:t>
      </w:r>
    </w:p>
    <w:p w:rsidR="008E009E" w:rsidRPr="00437567" w:rsidRDefault="008E009E" w:rsidP="006D44F3">
      <w:pPr>
        <w:pStyle w:val="a5"/>
        <w:numPr>
          <w:ilvl w:val="0"/>
          <w:numId w:val="8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нерегулярное и неправильное питание;</w:t>
      </w:r>
    </w:p>
    <w:p w:rsidR="008E009E" w:rsidRPr="00437567" w:rsidRDefault="008E009E" w:rsidP="006D44F3">
      <w:pPr>
        <w:pStyle w:val="a5"/>
        <w:numPr>
          <w:ilvl w:val="0"/>
          <w:numId w:val="8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недостаточная активность;</w:t>
      </w:r>
    </w:p>
    <w:p w:rsidR="008E009E" w:rsidRPr="00437567" w:rsidRDefault="008E009E" w:rsidP="006D44F3">
      <w:pPr>
        <w:pStyle w:val="a5"/>
        <w:numPr>
          <w:ilvl w:val="0"/>
          <w:numId w:val="8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сидячий образ жизни.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Стрессогенные факторы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ситуации экзаменов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периоды социальной адаптации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необходимость личностного самоопределения в будущей профессиональной среде</w:t>
      </w:r>
    </w:p>
    <w:bookmarkEnd w:id="44"/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5" w:name="_Hlk86780980"/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437567">
        <w:rPr>
          <w:rFonts w:ascii="Times New Roman" w:hAnsi="Times New Roman" w:cs="Times New Roman"/>
          <w:sz w:val="28"/>
          <w:szCs w:val="28"/>
        </w:rPr>
        <w:t>Здоровый образ жизни как основа успеха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Здоровый образ жизни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образ жизни современного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>, которая предполагает профилактику болезней и укрепление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здоровья.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ЗОЖ - это система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жизнедея</w:t>
      </w:r>
      <w:r>
        <w:rPr>
          <w:rFonts w:ascii="Times New Roman" w:hAnsi="Times New Roman" w:cs="Times New Roman"/>
          <w:sz w:val="28"/>
          <w:szCs w:val="28"/>
        </w:rPr>
        <w:t>тельности человека, которая направленна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на улучшение и сохранение здо</w:t>
      </w:r>
      <w:r>
        <w:rPr>
          <w:rFonts w:ascii="Times New Roman" w:hAnsi="Times New Roman" w:cs="Times New Roman"/>
          <w:sz w:val="28"/>
          <w:szCs w:val="28"/>
        </w:rPr>
        <w:t>ровья с помощью правильного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питания, физической подготовки, морального настроя и отказа от вредных привычек.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 бесконечной сложности любого события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 xml:space="preserve">А. Эйнштейн: «В нашем стремлении понять реальность мы подобны человеку, который хочет понять механизм закрытых часов... он может нарисовать картину механизма, но никогда не будет в состоянии сравнить свою картину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реальным механизмом…».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Здоровье начинается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437567">
        <w:rPr>
          <w:rFonts w:ascii="Times New Roman" w:hAnsi="Times New Roman" w:cs="Times New Roman"/>
          <w:sz w:val="28"/>
          <w:szCs w:val="28"/>
        </w:rPr>
        <w:t>правильного питания;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 постоянного физического тренинга;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 оптимального режима труда и отдыха;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 психической удовлетворенности;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 хорошего медицинского    обслуживания;    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 хорошей экологической обстановки;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 хорошей зарплаты;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Другие мнения – …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Правило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8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Осмыслить нечто, означает применить</w:t>
      </w:r>
      <w:r w:rsidR="002523E9">
        <w:rPr>
          <w:rFonts w:ascii="Times New Roman" w:hAnsi="Times New Roman" w:cs="Times New Roman"/>
          <w:sz w:val="28"/>
          <w:szCs w:val="28"/>
        </w:rPr>
        <w:t xml:space="preserve"> к этому явлению более </w:t>
      </w:r>
      <w:r w:rsidRPr="00437567">
        <w:rPr>
          <w:rFonts w:ascii="Times New Roman" w:hAnsi="Times New Roman" w:cs="Times New Roman"/>
          <w:sz w:val="28"/>
          <w:szCs w:val="28"/>
        </w:rPr>
        <w:t>высокую шкалу ценностей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8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Смысл всегда выше того, что оценивают с его помощью.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«Динамика оптимальных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психосоматических и духовно-нравственных состояний, обеспечивающих достаточную трудоспособность, социальную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>активность, творч</w:t>
      </w:r>
      <w:r w:rsidR="002523E9">
        <w:rPr>
          <w:rFonts w:ascii="Times New Roman" w:hAnsi="Times New Roman" w:cs="Times New Roman"/>
          <w:sz w:val="28"/>
          <w:szCs w:val="28"/>
        </w:rPr>
        <w:t xml:space="preserve">ескую деятельность </w:t>
      </w:r>
      <w:r w:rsidRPr="00437567">
        <w:rPr>
          <w:rFonts w:ascii="Times New Roman" w:hAnsi="Times New Roman" w:cs="Times New Roman"/>
          <w:sz w:val="28"/>
          <w:szCs w:val="28"/>
        </w:rPr>
        <w:t>и естественную продолжительность жизни».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Составляющие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510632" w:rsidRDefault="008E009E" w:rsidP="006D44F3">
      <w:pPr>
        <w:pStyle w:val="a5"/>
        <w:numPr>
          <w:ilvl w:val="0"/>
          <w:numId w:val="8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0632">
        <w:rPr>
          <w:rFonts w:ascii="Times New Roman" w:hAnsi="Times New Roman" w:cs="Times New Roman"/>
          <w:sz w:val="28"/>
          <w:szCs w:val="28"/>
        </w:rPr>
        <w:t>Соматическое здоровье – способность функционировать в реальности как полноценный биологический объект;</w:t>
      </w:r>
    </w:p>
    <w:p w:rsidR="008E009E" w:rsidRPr="00510632" w:rsidRDefault="008E009E" w:rsidP="006D44F3">
      <w:pPr>
        <w:pStyle w:val="a5"/>
        <w:numPr>
          <w:ilvl w:val="0"/>
          <w:numId w:val="8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0632">
        <w:rPr>
          <w:rFonts w:ascii="Times New Roman" w:hAnsi="Times New Roman" w:cs="Times New Roman"/>
          <w:sz w:val="28"/>
          <w:szCs w:val="28"/>
        </w:rPr>
        <w:t>Психическое здоровье – способность к адекватному восприятию и взаимодействию с реальностью как полноценный субъект;</w:t>
      </w:r>
    </w:p>
    <w:p w:rsidR="008E009E" w:rsidRPr="00510632" w:rsidRDefault="008E009E" w:rsidP="006D44F3">
      <w:pPr>
        <w:pStyle w:val="a5"/>
        <w:numPr>
          <w:ilvl w:val="0"/>
          <w:numId w:val="8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0632">
        <w:rPr>
          <w:rFonts w:ascii="Times New Roman" w:hAnsi="Times New Roman" w:cs="Times New Roman"/>
          <w:sz w:val="28"/>
          <w:szCs w:val="28"/>
        </w:rPr>
        <w:t>Психологическое здоровье - способность к эффективной самоорганизации, обеспечивающей устойчивость и адекватную адаптацию в социальной среде.</w:t>
      </w:r>
    </w:p>
    <w:p w:rsidR="008E009E" w:rsidRPr="00437567" w:rsidRDefault="008E009E" w:rsidP="006D44F3">
      <w:pPr>
        <w:pStyle w:val="a5"/>
        <w:numPr>
          <w:ilvl w:val="0"/>
          <w:numId w:val="8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Здоровое мировоззрение – адекватное различение добра и зла.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 человек смотрит на мир</w:t>
      </w:r>
      <w:r>
        <w:rPr>
          <w:rFonts w:ascii="Times New Roman" w:hAnsi="Times New Roman" w:cs="Times New Roman"/>
          <w:sz w:val="28"/>
          <w:szCs w:val="28"/>
        </w:rPr>
        <w:t>, таким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мир для него и становится</w:t>
      </w:r>
      <w:r>
        <w:rPr>
          <w:rFonts w:ascii="Times New Roman" w:hAnsi="Times New Roman" w:cs="Times New Roman"/>
          <w:sz w:val="28"/>
          <w:szCs w:val="28"/>
        </w:rPr>
        <w:t>, ч</w:t>
      </w:r>
      <w:r w:rsidRPr="00437567">
        <w:rPr>
          <w:rFonts w:ascii="Times New Roman" w:hAnsi="Times New Roman" w:cs="Times New Roman"/>
          <w:sz w:val="28"/>
          <w:szCs w:val="28"/>
        </w:rPr>
        <w:t>еловек сам формирует облик мира, делая его добрым или злым.</w:t>
      </w:r>
    </w:p>
    <w:p w:rsidR="002523E9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Правило: учимся смотреть тольк</w:t>
      </w:r>
      <w:r w:rsidR="002523E9">
        <w:rPr>
          <w:rFonts w:ascii="Times New Roman" w:hAnsi="Times New Roman" w:cs="Times New Roman"/>
          <w:sz w:val="28"/>
          <w:szCs w:val="28"/>
        </w:rPr>
        <w:t>о на светлые стороны мир …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вскользь замечая темные</w:t>
      </w:r>
    </w:p>
    <w:bookmarkEnd w:id="45"/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6" w:name="_Hlk86781009"/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Pr="00437567">
        <w:rPr>
          <w:rFonts w:ascii="Times New Roman" w:hAnsi="Times New Roman" w:cs="Times New Roman"/>
          <w:sz w:val="28"/>
          <w:szCs w:val="28"/>
        </w:rPr>
        <w:t>Негативные эмоции и здоровье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Здоровьесоздающие эмоции: интерес, </w:t>
      </w:r>
      <w:r>
        <w:rPr>
          <w:rFonts w:ascii="Times New Roman" w:hAnsi="Times New Roman" w:cs="Times New Roman"/>
          <w:sz w:val="28"/>
          <w:szCs w:val="28"/>
        </w:rPr>
        <w:t xml:space="preserve">искренняя </w:t>
      </w:r>
      <w:r w:rsidRPr="00437567">
        <w:rPr>
          <w:rFonts w:ascii="Times New Roman" w:hAnsi="Times New Roman" w:cs="Times New Roman"/>
          <w:sz w:val="28"/>
          <w:szCs w:val="28"/>
        </w:rPr>
        <w:t>радость, нежность, удовлетворение</w:t>
      </w:r>
      <w:r>
        <w:rPr>
          <w:rFonts w:ascii="Times New Roman" w:hAnsi="Times New Roman" w:cs="Times New Roman"/>
          <w:sz w:val="28"/>
          <w:szCs w:val="28"/>
        </w:rPr>
        <w:t xml:space="preserve"> чем либо</w:t>
      </w:r>
      <w:r w:rsidRPr="00437567">
        <w:rPr>
          <w:rFonts w:ascii="Times New Roman" w:hAnsi="Times New Roman" w:cs="Times New Roman"/>
          <w:sz w:val="28"/>
          <w:szCs w:val="28"/>
        </w:rPr>
        <w:t>, спокойствие, сочувствие, удивление, восторг, умиление, восхищение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окружающим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Болезнетворные эмоции: гнев, ярость, уныние, озабоченность, печаль, страх, тревожность, отчаяние, грусть.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психосоматические заболевания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Бронхиальная астма;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Эссенциальная гипертония;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Желудочно-кишечные болезни;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Язвенный колит;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Ревматоидный артрит;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Нейродермит;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Инфаркт;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Сахарный диабет;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Зоб; </w:t>
      </w:r>
    </w:p>
    <w:p w:rsidR="008E009E" w:rsidRPr="00437567" w:rsidRDefault="008E009E" w:rsidP="006D44F3">
      <w:pPr>
        <w:pStyle w:val="a5"/>
        <w:numPr>
          <w:ilvl w:val="0"/>
          <w:numId w:val="8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Онкозаболевания.</w:t>
      </w:r>
    </w:p>
    <w:p w:rsidR="008E009E" w:rsidRPr="00510632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0632">
        <w:rPr>
          <w:rFonts w:ascii="Times New Roman" w:hAnsi="Times New Roman" w:cs="Times New Roman"/>
          <w:sz w:val="28"/>
          <w:szCs w:val="28"/>
        </w:rPr>
        <w:t>Насморк, простуда, головная боль и другие могут иметь причины, не связанные с психосоматикой.</w:t>
      </w:r>
    </w:p>
    <w:p w:rsidR="008E009E" w:rsidRPr="00437567" w:rsidRDefault="008E009E" w:rsidP="006D44F3">
      <w:pPr>
        <w:pStyle w:val="a5"/>
        <w:numPr>
          <w:ilvl w:val="0"/>
          <w:numId w:val="8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 прогнозам ВОЗ  в некоторых странах депрессия займет 2 место по инвалидности и смертности после ишемической болезни сердца.</w:t>
      </w:r>
    </w:p>
    <w:p w:rsidR="008E009E" w:rsidRPr="00437567" w:rsidRDefault="008E009E" w:rsidP="006D44F3">
      <w:pPr>
        <w:pStyle w:val="a5"/>
        <w:numPr>
          <w:ilvl w:val="0"/>
          <w:numId w:val="8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Депрессия = уныние + отчаяние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8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Депрессия – болезнь «цивилизованного» мира. Общества, которые не знают современной цивилизации или знают ее мало этим недугом не болеют.</w:t>
      </w:r>
    </w:p>
    <w:p w:rsidR="008E009E" w:rsidRPr="00437567" w:rsidRDefault="008E009E" w:rsidP="006D44F3">
      <w:pPr>
        <w:pStyle w:val="a5"/>
        <w:numPr>
          <w:ilvl w:val="0"/>
          <w:numId w:val="8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Есть исследования, где доказана гипотеза о генетически                                                         склонности     к депрессии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8254C9" wp14:editId="70FB707E">
            <wp:extent cx="5836920" cy="4930966"/>
            <wp:effectExtent l="0" t="0" r="0" b="3175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866866" cy="495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10632">
        <w:rPr>
          <w:rFonts w:ascii="Times New Roman" w:hAnsi="Times New Roman" w:cs="Times New Roman"/>
          <w:i/>
          <w:iCs/>
          <w:sz w:val="24"/>
          <w:szCs w:val="24"/>
        </w:rPr>
        <w:t>Рис. 17. Колесо эмоций.</w:t>
      </w:r>
    </w:p>
    <w:bookmarkEnd w:id="46"/>
    <w:p w:rsidR="008E009E" w:rsidRPr="00510632" w:rsidRDefault="008E009E" w:rsidP="008E009E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8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Расскажите о взаимосвязи психики и тела.</w:t>
      </w:r>
    </w:p>
    <w:p w:rsidR="008E009E" w:rsidRPr="00437567" w:rsidRDefault="008E009E" w:rsidP="006D44F3">
      <w:pPr>
        <w:pStyle w:val="a5"/>
        <w:numPr>
          <w:ilvl w:val="0"/>
          <w:numId w:val="8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Какие варианты поведения влияют на возникновение болезней?</w:t>
      </w:r>
    </w:p>
    <w:p w:rsidR="008E009E" w:rsidRPr="00437567" w:rsidRDefault="008E009E" w:rsidP="006D44F3">
      <w:pPr>
        <w:pStyle w:val="a5"/>
        <w:numPr>
          <w:ilvl w:val="0"/>
          <w:numId w:val="8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 вы понимаете термин «психологическое здоровье»?</w:t>
      </w:r>
    </w:p>
    <w:p w:rsidR="008E009E" w:rsidRPr="00437567" w:rsidRDefault="008E009E" w:rsidP="006D44F3">
      <w:pPr>
        <w:pStyle w:val="a5"/>
        <w:numPr>
          <w:ilvl w:val="0"/>
          <w:numId w:val="8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вызывает аллергию?</w:t>
      </w:r>
    </w:p>
    <w:p w:rsidR="008E009E" w:rsidRPr="00437567" w:rsidRDefault="008E009E" w:rsidP="006D44F3">
      <w:pPr>
        <w:pStyle w:val="a5"/>
        <w:numPr>
          <w:ilvl w:val="0"/>
          <w:numId w:val="8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Какие стереотипы поведения способствуют сохранению здоровья?</w:t>
      </w:r>
    </w:p>
    <w:p w:rsidR="008E009E" w:rsidRPr="00437567" w:rsidRDefault="008E009E" w:rsidP="006D44F3">
      <w:pPr>
        <w:pStyle w:val="a5"/>
        <w:numPr>
          <w:ilvl w:val="0"/>
          <w:numId w:val="8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Какой образ жизни называется здоровым?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Литература:</w:t>
      </w:r>
    </w:p>
    <w:p w:rsidR="008E009E" w:rsidRPr="00437567" w:rsidRDefault="008E009E" w:rsidP="006D44F3">
      <w:pPr>
        <w:pStyle w:val="a5"/>
        <w:numPr>
          <w:ilvl w:val="0"/>
          <w:numId w:val="9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Психология здоровья /Алиева М,Б., Бейбутова А.М., Чубанова Г.Р., Цахаева А.А. [текст]. — Киев. : Общество с ограниченной ответственностью "Финансовая Рада Украины" (Киев), 2017. — С. 100. </w:t>
      </w:r>
    </w:p>
    <w:p w:rsidR="008E009E" w:rsidRPr="00437567" w:rsidRDefault="008E009E" w:rsidP="006D44F3">
      <w:pPr>
        <w:pStyle w:val="a5"/>
        <w:numPr>
          <w:ilvl w:val="0"/>
          <w:numId w:val="9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Психология здоровья \ Учебник для вузов \ Под. Ред. Г. С, Никифорова. – СПб: 2013г. </w:t>
      </w:r>
    </w:p>
    <w:p w:rsidR="008E009E" w:rsidRPr="00437567" w:rsidRDefault="008E009E" w:rsidP="006D44F3">
      <w:pPr>
        <w:pStyle w:val="a5"/>
        <w:numPr>
          <w:ilvl w:val="0"/>
          <w:numId w:val="9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Энгельман И.М. Человек и здоровье. 1986 – 127с.</w:t>
      </w:r>
    </w:p>
    <w:p w:rsidR="008E009E" w:rsidRPr="00437567" w:rsidRDefault="008B63E3" w:rsidP="006D44F3">
      <w:pPr>
        <w:pStyle w:val="a5"/>
        <w:numPr>
          <w:ilvl w:val="0"/>
          <w:numId w:val="9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71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https://ppt-online.org/97758</w:t>
        </w:r>
      </w:hyperlink>
    </w:p>
    <w:p w:rsidR="002523E9" w:rsidRDefault="008E009E" w:rsidP="006D44F3">
      <w:pPr>
        <w:pStyle w:val="a5"/>
        <w:numPr>
          <w:ilvl w:val="0"/>
          <w:numId w:val="90"/>
        </w:numPr>
        <w:jc w:val="both"/>
        <w:rPr>
          <w:rStyle w:val="a6"/>
          <w:rFonts w:ascii="Times New Roman" w:hAnsi="Times New Roman" w:cs="Times New Roman"/>
          <w:sz w:val="28"/>
          <w:szCs w:val="28"/>
        </w:rPr>
        <w:sectPr w:rsidR="002523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523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523E9">
        <w:rPr>
          <w:rFonts w:ascii="Times New Roman" w:hAnsi="Times New Roman" w:cs="Times New Roman"/>
          <w:sz w:val="28"/>
          <w:szCs w:val="28"/>
        </w:rPr>
        <w:t>://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slide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share</w:t>
      </w:r>
      <w:r w:rsidRPr="002523E9">
        <w:rPr>
          <w:rFonts w:ascii="Times New Roman" w:hAnsi="Times New Roman" w:cs="Times New Roman"/>
          <w:sz w:val="28"/>
          <w:szCs w:val="28"/>
        </w:rPr>
        <w:t>.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523E9">
        <w:rPr>
          <w:rFonts w:ascii="Times New Roman" w:hAnsi="Times New Roman" w:cs="Times New Roman"/>
          <w:sz w:val="28"/>
          <w:szCs w:val="28"/>
        </w:rPr>
        <w:t>/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kafedra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bzh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oz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loiro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metodicheskie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rekomendacii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dlya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raboti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523E9">
        <w:rPr>
          <w:rFonts w:ascii="Times New Roman" w:hAnsi="Times New Roman" w:cs="Times New Roman"/>
          <w:sz w:val="28"/>
          <w:szCs w:val="28"/>
        </w:rPr>
        <w:t>-</w:t>
      </w:r>
      <w:r w:rsidRPr="002523E9">
        <w:rPr>
          <w:rFonts w:ascii="Times New Roman" w:hAnsi="Times New Roman" w:cs="Times New Roman"/>
          <w:sz w:val="28"/>
          <w:szCs w:val="28"/>
          <w:lang w:val="en-US"/>
        </w:rPr>
        <w:t>slushatelyami</w:t>
      </w:r>
      <w:r w:rsidRPr="002523E9">
        <w:rPr>
          <w:rFonts w:ascii="Times New Roman" w:hAnsi="Times New Roman" w:cs="Times New Roman"/>
          <w:sz w:val="28"/>
          <w:szCs w:val="28"/>
        </w:rPr>
        <w:t>-387523</w:t>
      </w:r>
    </w:p>
    <w:p w:rsidR="008E009E" w:rsidRPr="002523E9" w:rsidRDefault="008E009E" w:rsidP="002523E9">
      <w:pPr>
        <w:pStyle w:val="a5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:rsidR="008E009E" w:rsidRPr="002523E9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bookmarkStart w:id="47" w:name="_Hlk86781058"/>
      <w:r w:rsidRPr="002523E9">
        <w:rPr>
          <w:rFonts w:ascii="Times New Roman" w:hAnsi="Times New Roman" w:cs="Times New Roman"/>
          <w:sz w:val="32"/>
          <w:szCs w:val="28"/>
        </w:rPr>
        <w:t>Раздел 2. Межличностное общение как фактор развития гармоничной личности казахстанца.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9. </w:t>
      </w:r>
      <w:r w:rsidRPr="00437567">
        <w:rPr>
          <w:rFonts w:ascii="Times New Roman" w:hAnsi="Times New Roman" w:cs="Times New Roman"/>
          <w:sz w:val="28"/>
          <w:szCs w:val="28"/>
        </w:rPr>
        <w:t>Общение личности и групп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numPr>
          <w:ilvl w:val="1"/>
          <w:numId w:val="5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Понятие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Общение – </w:t>
      </w:r>
      <w:r>
        <w:rPr>
          <w:rFonts w:ascii="Times New Roman" w:hAnsi="Times New Roman" w:cs="Times New Roman"/>
          <w:sz w:val="28"/>
          <w:szCs w:val="28"/>
        </w:rPr>
        <w:t xml:space="preserve">это один сложных процессов взаимодействия людей между собой, характеризующийся взаимной передачей разной информации друг другу, а также восприятием и пониманием полученной информации.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как и мышление, поведение, личность, межличностные отноше</w:t>
      </w:r>
      <w:r>
        <w:rPr>
          <w:rFonts w:ascii="Times New Roman" w:hAnsi="Times New Roman" w:cs="Times New Roman"/>
          <w:sz w:val="28"/>
          <w:szCs w:val="28"/>
        </w:rPr>
        <w:softHyphen/>
        <w:t>ния, общение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частью основных категорий изучения в психологии.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Содержание общения –</w:t>
      </w:r>
      <w:r>
        <w:rPr>
          <w:rFonts w:ascii="Times New Roman" w:hAnsi="Times New Roman" w:cs="Times New Roman"/>
          <w:sz w:val="28"/>
          <w:szCs w:val="28"/>
        </w:rPr>
        <w:t xml:space="preserve"> это как раз таки информация передаваемая от одного человека к другому, в ходе межличностного общения.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Содержание – это данные, которые </w:t>
      </w:r>
      <w:r>
        <w:rPr>
          <w:rFonts w:ascii="Times New Roman" w:hAnsi="Times New Roman" w:cs="Times New Roman"/>
          <w:sz w:val="28"/>
          <w:szCs w:val="28"/>
        </w:rPr>
        <w:t>передаются во время общения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знания, новости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, опыт, </w:t>
      </w:r>
      <w:r>
        <w:rPr>
          <w:rFonts w:ascii="Times New Roman" w:hAnsi="Times New Roman" w:cs="Times New Roman"/>
          <w:sz w:val="28"/>
          <w:szCs w:val="28"/>
        </w:rPr>
        <w:t xml:space="preserve">эмоции, </w:t>
      </w:r>
      <w:r w:rsidRPr="00437567"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4375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общения </w:t>
      </w:r>
      <w:r w:rsidRPr="00437567">
        <w:rPr>
          <w:rFonts w:ascii="Times New Roman" w:hAnsi="Times New Roman" w:cs="Times New Roman"/>
          <w:sz w:val="28"/>
          <w:szCs w:val="28"/>
        </w:rPr>
        <w:t xml:space="preserve">– это </w:t>
      </w:r>
      <w:r>
        <w:rPr>
          <w:rFonts w:ascii="Times New Roman" w:hAnsi="Times New Roman" w:cs="Times New Roman"/>
          <w:sz w:val="28"/>
          <w:szCs w:val="28"/>
        </w:rPr>
        <w:t>основная причина возникновения контакта и обмена информацией между людьми.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могут быть разными: </w:t>
      </w:r>
      <w:r w:rsidRPr="00437567">
        <w:rPr>
          <w:rFonts w:ascii="Times New Roman" w:hAnsi="Times New Roman" w:cs="Times New Roman"/>
          <w:sz w:val="28"/>
          <w:szCs w:val="28"/>
        </w:rPr>
        <w:t>культурны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37567">
        <w:rPr>
          <w:rFonts w:ascii="Times New Roman" w:hAnsi="Times New Roman" w:cs="Times New Roman"/>
          <w:sz w:val="28"/>
          <w:szCs w:val="28"/>
        </w:rPr>
        <w:t>, социальны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37567">
        <w:rPr>
          <w:rFonts w:ascii="Times New Roman" w:hAnsi="Times New Roman" w:cs="Times New Roman"/>
          <w:sz w:val="28"/>
          <w:szCs w:val="28"/>
        </w:rPr>
        <w:t>, эстетически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37567">
        <w:rPr>
          <w:rFonts w:ascii="Times New Roman" w:hAnsi="Times New Roman" w:cs="Times New Roman"/>
          <w:sz w:val="28"/>
          <w:szCs w:val="28"/>
        </w:rPr>
        <w:t>, творчески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37567">
        <w:rPr>
          <w:rFonts w:ascii="Times New Roman" w:hAnsi="Times New Roman" w:cs="Times New Roman"/>
          <w:sz w:val="28"/>
          <w:szCs w:val="28"/>
        </w:rPr>
        <w:t>, познавательны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— для роста и развития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z w:val="28"/>
          <w:szCs w:val="28"/>
        </w:rPr>
        <w:t xml:space="preserve"> общения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 xml:space="preserve"> инструменты или </w:t>
      </w:r>
      <w:r w:rsidRPr="00437567"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>ы для обмена информацией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составляющие </w:t>
      </w:r>
      <w:r w:rsidRPr="00437567">
        <w:rPr>
          <w:rFonts w:ascii="Times New Roman" w:hAnsi="Times New Roman" w:cs="Times New Roman"/>
          <w:sz w:val="28"/>
          <w:szCs w:val="28"/>
        </w:rPr>
        <w:t>общения: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Комплементы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Рапорт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Мировозрение.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Интересы</w:t>
      </w:r>
      <w:r>
        <w:rPr>
          <w:rFonts w:ascii="Times New Roman" w:hAnsi="Times New Roman" w:cs="Times New Roman"/>
          <w:sz w:val="28"/>
          <w:szCs w:val="28"/>
        </w:rPr>
        <w:t xml:space="preserve"> и потребности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разговора.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2523E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8" w:name="_Hlk86781088"/>
      <w:bookmarkEnd w:id="47"/>
      <w:r>
        <w:rPr>
          <w:rFonts w:ascii="Times New Roman" w:hAnsi="Times New Roman" w:cs="Times New Roman"/>
          <w:sz w:val="28"/>
          <w:szCs w:val="28"/>
        </w:rPr>
        <w:t>9.</w:t>
      </w:r>
      <w:r w:rsidRPr="00437567">
        <w:rPr>
          <w:rFonts w:ascii="Times New Roman" w:hAnsi="Times New Roman" w:cs="Times New Roman"/>
          <w:sz w:val="28"/>
          <w:szCs w:val="28"/>
        </w:rPr>
        <w:t>2.</w:t>
      </w:r>
      <w:r w:rsidR="002523E9">
        <w:rPr>
          <w:rFonts w:ascii="Times New Roman" w:hAnsi="Times New Roman" w:cs="Times New Roman"/>
          <w:sz w:val="28"/>
          <w:szCs w:val="28"/>
        </w:rPr>
        <w:t xml:space="preserve"> Виды, формы и функции общения.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5AC6B8" wp14:editId="678668B1">
            <wp:extent cx="5728970" cy="2545080"/>
            <wp:effectExtent l="0" t="0" r="5080" b="7620"/>
            <wp:docPr id="62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5F431441-7275-462F-8BFA-1D6214D83AC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5F431441-7275-462F-8BFA-1D6214D83AC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Виды общения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Примитивное –</w:t>
      </w:r>
      <w:r>
        <w:rPr>
          <w:rFonts w:ascii="Times New Roman" w:hAnsi="Times New Roman" w:cs="Times New Roman"/>
          <w:sz w:val="28"/>
          <w:szCs w:val="28"/>
        </w:rPr>
        <w:t xml:space="preserve"> то есть собеседник в общении не имеет значимости и не подразумевает необходимость общения. </w:t>
      </w:r>
      <w:r w:rsidRPr="004375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менно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поэтому они люди </w:t>
      </w:r>
      <w:r w:rsidRPr="00437567">
        <w:rPr>
          <w:rFonts w:ascii="Times New Roman" w:hAnsi="Times New Roman" w:cs="Times New Roman"/>
          <w:sz w:val="28"/>
          <w:szCs w:val="28"/>
        </w:rPr>
        <w:t>пробуют наладить отношения, или же</w:t>
      </w:r>
      <w:r>
        <w:rPr>
          <w:rFonts w:ascii="Times New Roman" w:hAnsi="Times New Roman" w:cs="Times New Roman"/>
          <w:sz w:val="28"/>
          <w:szCs w:val="28"/>
        </w:rPr>
        <w:t xml:space="preserve"> вовсе избегают диалога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Формально-ролевое – </w:t>
      </w:r>
      <w:r>
        <w:rPr>
          <w:rFonts w:ascii="Times New Roman" w:hAnsi="Times New Roman" w:cs="Times New Roman"/>
          <w:sz w:val="28"/>
          <w:szCs w:val="28"/>
        </w:rPr>
        <w:t>в зависимости от социальной функции человека, устанавливается способ общения, его смысл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содержание.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бывает вид, который называется «к</w:t>
      </w:r>
      <w:r w:rsidRPr="00437567">
        <w:rPr>
          <w:rFonts w:ascii="Times New Roman" w:hAnsi="Times New Roman" w:cs="Times New Roman"/>
          <w:sz w:val="28"/>
          <w:szCs w:val="28"/>
        </w:rPr>
        <w:t>онтакт масок</w:t>
      </w:r>
      <w:r>
        <w:rPr>
          <w:rFonts w:ascii="Times New Roman" w:hAnsi="Times New Roman" w:cs="Times New Roman"/>
          <w:sz w:val="28"/>
          <w:szCs w:val="28"/>
        </w:rPr>
        <w:t>» — часто это выглядит как лицемерие</w:t>
      </w:r>
      <w:r w:rsidRPr="00437567">
        <w:rPr>
          <w:rFonts w:ascii="Times New Roman" w:hAnsi="Times New Roman" w:cs="Times New Roman"/>
          <w:sz w:val="28"/>
          <w:szCs w:val="28"/>
        </w:rPr>
        <w:t>, неискренность или просто вежливость без желания понять собеседник</w:t>
      </w:r>
      <w:r>
        <w:rPr>
          <w:rFonts w:ascii="Times New Roman" w:hAnsi="Times New Roman" w:cs="Times New Roman"/>
          <w:sz w:val="28"/>
          <w:szCs w:val="28"/>
        </w:rPr>
        <w:t>а. Общение формируется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исключительно на поверхностном и формальном уровне.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Деловое – </w:t>
      </w:r>
      <w:r>
        <w:rPr>
          <w:rFonts w:ascii="Times New Roman" w:hAnsi="Times New Roman" w:cs="Times New Roman"/>
          <w:sz w:val="28"/>
          <w:szCs w:val="28"/>
        </w:rPr>
        <w:t>общение возникающее в ходе решения рабочих моментов, а также затрагивающее любые ситуации делового и профессионального характера. Для достижения желаемой рабочей цели, следует и важно учитывать особенности характера, рода деятельности и черт личности собеседника.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Светское – </w:t>
      </w:r>
      <w:r>
        <w:rPr>
          <w:rFonts w:ascii="Times New Roman" w:hAnsi="Times New Roman" w:cs="Times New Roman"/>
          <w:sz w:val="28"/>
          <w:szCs w:val="28"/>
        </w:rPr>
        <w:t xml:space="preserve">обычно такое общение происходит на больших мероприятиях, где </w:t>
      </w:r>
      <w:r w:rsidRPr="00437567">
        <w:rPr>
          <w:rFonts w:ascii="Times New Roman" w:hAnsi="Times New Roman" w:cs="Times New Roman"/>
          <w:sz w:val="28"/>
          <w:szCs w:val="28"/>
        </w:rPr>
        <w:t>люди высказывают не свою настоящую точку з</w:t>
      </w:r>
      <w:r>
        <w:rPr>
          <w:rFonts w:ascii="Times New Roman" w:hAnsi="Times New Roman" w:cs="Times New Roman"/>
          <w:sz w:val="28"/>
          <w:szCs w:val="28"/>
        </w:rPr>
        <w:t xml:space="preserve">рения, а просто говорят о каких – то общих вещях. Обычно, цель такого общения </w:t>
      </w:r>
      <w:r w:rsidRPr="00437567">
        <w:rPr>
          <w:rFonts w:ascii="Times New Roman" w:hAnsi="Times New Roman" w:cs="Times New Roman"/>
          <w:sz w:val="28"/>
          <w:szCs w:val="28"/>
        </w:rPr>
        <w:t>– в знакомстве с выгодными людьми, показать себя другим.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следующие ф</w:t>
      </w:r>
      <w:r w:rsidRPr="00437567">
        <w:rPr>
          <w:rFonts w:ascii="Times New Roman" w:hAnsi="Times New Roman" w:cs="Times New Roman"/>
          <w:sz w:val="28"/>
          <w:szCs w:val="28"/>
        </w:rPr>
        <w:t>ормы общения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Функционально-ролевое – это общение, </w:t>
      </w:r>
      <w:r>
        <w:rPr>
          <w:rFonts w:ascii="Times New Roman" w:hAnsi="Times New Roman" w:cs="Times New Roman"/>
          <w:sz w:val="28"/>
          <w:szCs w:val="28"/>
        </w:rPr>
        <w:t>в котором обязательно учитывается ролевая  позиция и социальный статус собеседника. Например, директор – подчиненный, президент – министр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преподаватель – студент и т.д.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Неформальное общение –</w:t>
      </w:r>
      <w:r>
        <w:rPr>
          <w:rFonts w:ascii="Times New Roman" w:hAnsi="Times New Roman" w:cs="Times New Roman"/>
          <w:sz w:val="28"/>
          <w:szCs w:val="28"/>
        </w:rPr>
        <w:t xml:space="preserve"> это общение, проходящее в свободной и непринужденной форме, без каких-либо четких правил и запретов. Как пример можно рассмотреть общение между друзьями, внутри семьи, общение молодой пары и т.д. В некоторых случаях также между между коллегами вне рабочей атмосфера и обстановки.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Анонимное –</w:t>
      </w:r>
      <w:r>
        <w:rPr>
          <w:rFonts w:ascii="Times New Roman" w:hAnsi="Times New Roman" w:cs="Times New Roman"/>
          <w:sz w:val="28"/>
          <w:szCs w:val="28"/>
        </w:rPr>
        <w:t xml:space="preserve"> совершенно случайное и скрытое общение людей с целью получить лишь нужную информацию. Собеседники остаются полностью инкогнито либо же предоставляют самый минимум информации о себе. Пример: прохожие люди, которые пересекаются в общественных местах (транспорт, торговые центры, кинотеатр, парк и т.д.). </w:t>
      </w:r>
    </w:p>
    <w:p w:rsidR="008E009E" w:rsidRPr="00437567" w:rsidRDefault="008E009E" w:rsidP="008E009E">
      <w:pPr>
        <w:pStyle w:val="a5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Функции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6B4510" wp14:editId="70454CD4">
            <wp:extent cx="5940425" cy="2129790"/>
            <wp:effectExtent l="0" t="0" r="0" b="22860"/>
            <wp:docPr id="60416" name="Схема 604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3" r:lo="rId174" r:qs="rId175" r:cs="rId176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9" w:name="_Hlk86781120"/>
      <w:r>
        <w:rPr>
          <w:rFonts w:ascii="Times New Roman" w:hAnsi="Times New Roman" w:cs="Times New Roman"/>
          <w:sz w:val="28"/>
          <w:szCs w:val="28"/>
        </w:rPr>
        <w:t>9.</w:t>
      </w:r>
      <w:r w:rsidRPr="00437567">
        <w:rPr>
          <w:rFonts w:ascii="Times New Roman" w:hAnsi="Times New Roman" w:cs="Times New Roman"/>
          <w:sz w:val="28"/>
          <w:szCs w:val="28"/>
        </w:rPr>
        <w:t>3. Межличностное общение как предмет научного знания. Характеристики межличностного общения.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Межличностное общение — это </w:t>
      </w:r>
      <w:r>
        <w:rPr>
          <w:rFonts w:ascii="Times New Roman" w:hAnsi="Times New Roman" w:cs="Times New Roman"/>
          <w:sz w:val="28"/>
          <w:szCs w:val="28"/>
        </w:rPr>
        <w:t xml:space="preserve">коммуникация между двумя или более людьми, направленное на обмен информацией друг о друге (знакомство, узнать друг друга лучше). Также устанавливается и </w:t>
      </w:r>
      <w:bookmarkEnd w:id="48"/>
      <w:r>
        <w:rPr>
          <w:rFonts w:ascii="Times New Roman" w:hAnsi="Times New Roman" w:cs="Times New Roman"/>
          <w:sz w:val="28"/>
          <w:szCs w:val="28"/>
        </w:rPr>
        <w:t>развивается взаимоотношения и возможное возникновение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вза</w:t>
      </w:r>
      <w:r>
        <w:rPr>
          <w:rFonts w:ascii="Times New Roman" w:hAnsi="Times New Roman" w:cs="Times New Roman"/>
          <w:sz w:val="28"/>
          <w:szCs w:val="28"/>
        </w:rPr>
        <w:t>имовлияния на состояния, мировоззрение</w:t>
      </w:r>
      <w:r w:rsidRPr="00437567">
        <w:rPr>
          <w:rFonts w:ascii="Times New Roman" w:hAnsi="Times New Roman" w:cs="Times New Roman"/>
          <w:sz w:val="28"/>
          <w:szCs w:val="28"/>
        </w:rPr>
        <w:t>, поведение и регуляцию со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вместной деятельности участников этого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 xml:space="preserve">жличностное общение определяется как </w:t>
      </w:r>
      <w:r w:rsidRPr="00437567">
        <w:rPr>
          <w:rFonts w:ascii="Times New Roman" w:hAnsi="Times New Roman" w:cs="Times New Roman"/>
          <w:sz w:val="28"/>
          <w:szCs w:val="28"/>
        </w:rPr>
        <w:t>немногочисленные контакты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— диалогическое (</w:t>
      </w:r>
      <w:r>
        <w:rPr>
          <w:rFonts w:ascii="Times New Roman" w:hAnsi="Times New Roman" w:cs="Times New Roman"/>
          <w:sz w:val="28"/>
          <w:szCs w:val="28"/>
        </w:rPr>
        <w:t>носит равноправный характер</w:t>
      </w:r>
      <w:r w:rsidRPr="00437567">
        <w:rPr>
          <w:rFonts w:ascii="Times New Roman" w:hAnsi="Times New Roman" w:cs="Times New Roman"/>
          <w:sz w:val="28"/>
          <w:szCs w:val="28"/>
        </w:rPr>
        <w:t>, взаимное);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— монологическое (неравноправное: императивное или манипулятивное).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Императивное общение— </w:t>
      </w:r>
      <w:r>
        <w:rPr>
          <w:rFonts w:ascii="Times New Roman" w:hAnsi="Times New Roman" w:cs="Times New Roman"/>
          <w:sz w:val="28"/>
          <w:szCs w:val="28"/>
        </w:rPr>
        <w:t xml:space="preserve"> общение в котором главной направленностью является контроль над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поведением, </w:t>
      </w:r>
      <w:r>
        <w:rPr>
          <w:rFonts w:ascii="Times New Roman" w:hAnsi="Times New Roman" w:cs="Times New Roman"/>
          <w:sz w:val="28"/>
          <w:szCs w:val="28"/>
        </w:rPr>
        <w:t xml:space="preserve">образом мышления, </w:t>
      </w:r>
      <w:r w:rsidRPr="00437567">
        <w:rPr>
          <w:rFonts w:ascii="Times New Roman" w:hAnsi="Times New Roman" w:cs="Times New Roman"/>
          <w:sz w:val="28"/>
          <w:szCs w:val="28"/>
        </w:rPr>
        <w:t>установ</w:t>
      </w:r>
      <w:r>
        <w:rPr>
          <w:rFonts w:ascii="Times New Roman" w:hAnsi="Times New Roman" w:cs="Times New Roman"/>
          <w:sz w:val="28"/>
          <w:szCs w:val="28"/>
        </w:rPr>
        <w:t xml:space="preserve">ками собеседника, а также в последующем принуждение его </w:t>
      </w:r>
      <w:r w:rsidRPr="0043756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желаемым </w:t>
      </w:r>
      <w:r w:rsidRPr="00437567">
        <w:rPr>
          <w:rFonts w:ascii="Times New Roman" w:hAnsi="Times New Roman" w:cs="Times New Roman"/>
          <w:sz w:val="28"/>
          <w:szCs w:val="28"/>
        </w:rPr>
        <w:t>действиям или решениям</w:t>
      </w:r>
      <w:r>
        <w:rPr>
          <w:rFonts w:ascii="Times New Roman" w:hAnsi="Times New Roman" w:cs="Times New Roman"/>
          <w:sz w:val="28"/>
          <w:szCs w:val="28"/>
        </w:rPr>
        <w:t>. Пример - авторитарный стиль управления в компании.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Манипулятивное общение — </w:t>
      </w:r>
      <w:r>
        <w:rPr>
          <w:rFonts w:ascii="Times New Roman" w:hAnsi="Times New Roman" w:cs="Times New Roman"/>
          <w:sz w:val="28"/>
          <w:szCs w:val="28"/>
        </w:rPr>
        <w:t>общение где основной целью является удовлетворение собственных желаний и потребностей через собеседника. То есть извлечение прямой выгоды от общения с человеком, тут могут использоваться такие приемы как: угроза, ультиматум, ложь, лесть и др.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 контакту с собеседником различают ролевое и личностное (формальное и неформальное) общение.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Характеристики межличностного общения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9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межличностный контакт-степень объединения партнеров в одно социальное целое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6D44F3">
      <w:pPr>
        <w:pStyle w:val="a5"/>
        <w:numPr>
          <w:ilvl w:val="0"/>
          <w:numId w:val="9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межличностная коммуникация-совокупность процессов обмена информацией между партнерами по общению: ее перемещение, преобразование и использование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6D44F3">
      <w:pPr>
        <w:pStyle w:val="a5"/>
        <w:numPr>
          <w:ilvl w:val="0"/>
          <w:numId w:val="9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межличностное взаимодействие-согласование партнерами целей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009E" w:rsidRPr="00437567" w:rsidRDefault="008E009E" w:rsidP="006D44F3">
      <w:pPr>
        <w:pStyle w:val="a5"/>
        <w:numPr>
          <w:ilvl w:val="0"/>
          <w:numId w:val="9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межличностные отношения-устойчивые на некотором промежутке времени характеристики общения, сложившиеся в общении двух или более</w:t>
      </w:r>
      <w:bookmarkEnd w:id="49"/>
      <w:r w:rsidRPr="00437567">
        <w:rPr>
          <w:rFonts w:ascii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E009E" w:rsidRPr="00437567" w:rsidRDefault="008E009E" w:rsidP="008E009E">
      <w:pPr>
        <w:pStyle w:val="a5"/>
        <w:numPr>
          <w:ilvl w:val="1"/>
          <w:numId w:val="2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0" w:name="_Hlk86781148"/>
      <w:r w:rsidRPr="00437567">
        <w:rPr>
          <w:rFonts w:ascii="Times New Roman" w:hAnsi="Times New Roman" w:cs="Times New Roman"/>
          <w:sz w:val="28"/>
          <w:szCs w:val="28"/>
        </w:rPr>
        <w:t>Особенности межгруппового и межнационального общения.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Межгрупповое общение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контакт между двумя группами, в котором каждая из них стремится отстоять свое место, границы, либо же достичь взаимного согласия и компромисса  относительного какого-либо вопроса.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Межнациональное общение - конкретная форма проявления отношений, взаимодействия представителей разных национальностей. Вступая в такое общение, человек выступает носителем национальных чувств, сознания, языка, культуры.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Межнациональное общение реализуется на нескольких уровнях: межгосударственном, внутри одного государства, межгрупповом, межличностном.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3 характера межэтнических отношений: 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- дружественный; 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- нейтральный; 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- конфликтный. </w:t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1" w:name="_Hlk86781169"/>
      <w:bookmarkEnd w:id="50"/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Pr="00437567">
        <w:rPr>
          <w:rFonts w:ascii="Times New Roman" w:hAnsi="Times New Roman" w:cs="Times New Roman"/>
          <w:sz w:val="28"/>
          <w:szCs w:val="28"/>
        </w:rPr>
        <w:t>Стили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К.Левину всего существует три основных стиля общения (лидерства):</w:t>
      </w:r>
    </w:p>
    <w:p w:rsidR="008E009E" w:rsidRPr="00C729AA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29AA">
        <w:rPr>
          <w:rFonts w:ascii="Times New Roman" w:hAnsi="Times New Roman" w:cs="Times New Roman"/>
          <w:sz w:val="28"/>
          <w:szCs w:val="28"/>
        </w:rPr>
        <w:t xml:space="preserve">Авторитарный </w:t>
      </w:r>
      <w:r>
        <w:rPr>
          <w:rFonts w:ascii="Times New Roman" w:hAnsi="Times New Roman" w:cs="Times New Roman"/>
          <w:sz w:val="28"/>
          <w:szCs w:val="28"/>
        </w:rPr>
        <w:t>стиль –</w:t>
      </w:r>
      <w:r w:rsidRPr="00C729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жесткая иерархия в общении, когда представитель высшей ступени принимает все решения единолично, не беря во внимание интересы и идеи сотрудников, используя при этом не менее жесткие способы управления подчиненными.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Демократичный</w:t>
      </w:r>
      <w:r>
        <w:rPr>
          <w:rFonts w:ascii="Times New Roman" w:hAnsi="Times New Roman" w:cs="Times New Roman"/>
          <w:sz w:val="28"/>
          <w:szCs w:val="28"/>
        </w:rPr>
        <w:t xml:space="preserve"> стиль -</w:t>
      </w:r>
      <w:r w:rsidRPr="004375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отсутствие четкой иерархии в общении, одинаковая позиция в возможности выражать свои мыли, желания и идеи, а также принимать решения, характерна как и для выше стоящих, так и для нижестоящих согласно должности.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Либеральный</w:t>
      </w:r>
      <w:r>
        <w:rPr>
          <w:rFonts w:ascii="Times New Roman" w:hAnsi="Times New Roman" w:cs="Times New Roman"/>
          <w:sz w:val="28"/>
          <w:szCs w:val="28"/>
        </w:rPr>
        <w:t xml:space="preserve"> –  некомпетентность руководителя и полный </w:t>
      </w:r>
      <w:r w:rsidRPr="00437567">
        <w:rPr>
          <w:rFonts w:ascii="Times New Roman" w:hAnsi="Times New Roman" w:cs="Times New Roman"/>
          <w:sz w:val="28"/>
          <w:szCs w:val="28"/>
        </w:rPr>
        <w:t>отказ от управления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ниже стоящие, берут вверх над руководством, то есть идет фактически ликвидация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руководства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51"/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numPr>
          <w:ilvl w:val="1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2" w:name="_Hlk86781195"/>
      <w:r w:rsidRPr="00437567">
        <w:rPr>
          <w:rFonts w:ascii="Times New Roman" w:hAnsi="Times New Roman" w:cs="Times New Roman"/>
          <w:sz w:val="28"/>
          <w:szCs w:val="28"/>
        </w:rPr>
        <w:t>Лидерство и руководство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Лидерство —</w:t>
      </w:r>
      <w:r>
        <w:rPr>
          <w:rFonts w:ascii="Times New Roman" w:hAnsi="Times New Roman" w:cs="Times New Roman"/>
          <w:sz w:val="28"/>
          <w:szCs w:val="28"/>
        </w:rPr>
        <w:t xml:space="preserve"> это принятый и согласованный всей группой привилегированный статус одного из членов группы, который имеет возможность воздействовать на других, объединять группу и вести к желаемой цели (задачи).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37567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отличии от лидерства несет четкую официальную направленность действий и отношения, которые имеют четкую структуру и иерархию должностей.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 отличия руководства и лидерства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A14EF0" wp14:editId="205E12A6">
            <wp:extent cx="6088380" cy="3208020"/>
            <wp:effectExtent l="38100" t="0" r="26670" b="0"/>
            <wp:docPr id="60418" name="Схема 604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8" r:lo="rId179" r:qs="rId180" r:cs="rId181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Эффективная характеристика лидерства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Преобразующее или трансформационное групповое лидерство - кто не настроен на перемены, сложно оставаться эффективным лидером, а перемены стали единственным стабильным и неизбежным его фактором.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Эмоциональная, физическая и умственная выносливость - вызвана </w:t>
      </w:r>
      <w:r>
        <w:rPr>
          <w:rFonts w:ascii="Times New Roman" w:hAnsi="Times New Roman" w:cs="Times New Roman"/>
          <w:sz w:val="28"/>
          <w:szCs w:val="28"/>
        </w:rPr>
        <w:t>переизбытком полученной  информации, а также отсутствием фильтра потока информации.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Черты эффективного лидерства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Динамизм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Многозадачность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Коммуникабельность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Восприимчивость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Готовность к сотрудничеству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Аналитический интеллект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Эффективные лидеры цифровизации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Новое поколение, живущее в окружении цифровой информации с ее глобализацией, открытостью, сверхбыстрой скоростью передачи и интернетом в любой точке.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Пристальное внимание к интересам клиента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Смягчение принципа иерархичности в структуре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Управление с использованием бизнес-модели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Создание и распространение благоприятных для компании установок и идеологии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Готовность рисковать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Готовность работать больше и эффективнее, чем конкуренты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52"/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3" w:name="_Hlk86781222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понятию «общение».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Сущность и структура общения.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 чем заключается формирующая функция общения?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Охарактеризуйте основную функцию делового общения.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Специфика вербальной и невербальной формы общения.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Классификация стилей лидерства по К. Левину.</w:t>
      </w:r>
    </w:p>
    <w:p w:rsidR="008E009E" w:rsidRPr="00437567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лидера.</w:t>
      </w:r>
    </w:p>
    <w:p w:rsidR="008E009E" w:rsidRDefault="008E009E" w:rsidP="006D44F3">
      <w:pPr>
        <w:pStyle w:val="a5"/>
        <w:numPr>
          <w:ilvl w:val="0"/>
          <w:numId w:val="9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Чем отличается лидерство от руководства?</w:t>
      </w:r>
    </w:p>
    <w:bookmarkEnd w:id="53"/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Андреева Г.М., Социальная психология: Учебник для высших учебных заведений /    Андреева Г.М. - М. : Аспект Пресс, 2017. - 363 с.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Аронсон Э. 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37567">
        <w:rPr>
          <w:rFonts w:ascii="Times New Roman" w:hAnsi="Times New Roman" w:cs="Times New Roman"/>
          <w:sz w:val="28"/>
          <w:szCs w:val="28"/>
        </w:rPr>
        <w:t>Ильин Е.П. Психология общения и межличностных отношений. – СПб: Питер, 2009.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Майерс Д.    Әлеуметтік психология [Мәтін] = Social Psychology: [оқулық] / Д. Г. Майерс, Ж. М. Туенж ; ауд. Г. Қ. Айқынбаева [және т.б.]. - 12-бас. - Астана : "Ұлттық аударма бюросы" ҚҚ, 2018. - 559, [1] б.: сур. - (Рухани жаңғыру). </w:t>
      </w:r>
    </w:p>
    <w:p w:rsidR="008E009E" w:rsidRPr="006204AC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04AC">
        <w:rPr>
          <w:rFonts w:ascii="Times New Roman" w:hAnsi="Times New Roman" w:cs="Times New Roman"/>
          <w:sz w:val="28"/>
          <w:szCs w:val="28"/>
        </w:rPr>
        <w:t>5. Рыжковская Т.Л. . Основы психологии и педагогики - Минск.: Изд-во МИУ, 2010</w:t>
      </w:r>
    </w:p>
    <w:p w:rsidR="008E009E" w:rsidRPr="006204AC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04AC">
        <w:rPr>
          <w:rFonts w:ascii="Times New Roman" w:hAnsi="Times New Roman" w:cs="Times New Roman"/>
          <w:sz w:val="28"/>
          <w:szCs w:val="28"/>
        </w:rPr>
        <w:t>6.</w:t>
      </w:r>
      <w:hyperlink r:id="rId183" w:history="1"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ktonanovenkogo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voprosy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otvety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obshchenie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chto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ehto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takoe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psihologii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funkcii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vidy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formy</w:t>
        </w:r>
      </w:hyperlink>
    </w:p>
    <w:p w:rsidR="008E009E" w:rsidRPr="006204AC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04AC">
        <w:rPr>
          <w:rFonts w:ascii="Times New Roman" w:hAnsi="Times New Roman" w:cs="Times New Roman"/>
          <w:sz w:val="28"/>
          <w:szCs w:val="28"/>
        </w:rPr>
        <w:t>7.</w:t>
      </w:r>
      <w:hyperlink r:id="rId184" w:history="1"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students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read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/61475-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psihologia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mezlicnostnogo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obsenia</w:t>
        </w:r>
      </w:hyperlink>
      <w:hyperlink r:id="rId185" w:history="1"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urovni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8E009E" w:rsidRPr="000E29BC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204AC">
        <w:rPr>
          <w:rFonts w:ascii="Times New Roman" w:hAnsi="Times New Roman" w:cs="Times New Roman"/>
          <w:sz w:val="28"/>
          <w:szCs w:val="28"/>
        </w:rPr>
        <w:t>8.</w:t>
      </w:r>
      <w:hyperlink r:id="rId186" w:history="1"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dogmon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lekciya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mejlichnostnoe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obshenie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kak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predmet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nauchnogo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znaniya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6204A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2523E9" w:rsidRDefault="008E009E" w:rsidP="002523E9">
      <w:pPr>
        <w:pStyle w:val="a5"/>
        <w:rPr>
          <w:rFonts w:ascii="Times New Roman" w:hAnsi="Times New Roman" w:cs="Times New Roman"/>
          <w:sz w:val="28"/>
          <w:szCs w:val="28"/>
        </w:rPr>
        <w:sectPr w:rsidR="002523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9. Рис</w:t>
      </w:r>
      <w:r w:rsidR="002523E9">
        <w:rPr>
          <w:rFonts w:ascii="Times New Roman" w:hAnsi="Times New Roman" w:cs="Times New Roman"/>
          <w:sz w:val="28"/>
          <w:szCs w:val="28"/>
        </w:rPr>
        <w:t>унки из интернет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2523E9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bookmarkStart w:id="54" w:name="_Hlk86781253"/>
      <w:r w:rsidRPr="002523E9">
        <w:rPr>
          <w:rFonts w:ascii="Times New Roman" w:hAnsi="Times New Roman" w:cs="Times New Roman"/>
          <w:sz w:val="32"/>
          <w:szCs w:val="28"/>
        </w:rPr>
        <w:t>Глава 10. Перцептивная сторона общения.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Перцептивная сторона общения как восприятие людьми друг друга в процессе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Перцепция – алгоритм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восприятия</w:t>
      </w:r>
      <w:r>
        <w:rPr>
          <w:rFonts w:ascii="Times New Roman" w:hAnsi="Times New Roman" w:cs="Times New Roman"/>
          <w:sz w:val="28"/>
          <w:szCs w:val="28"/>
        </w:rPr>
        <w:t xml:space="preserve"> одного человека другим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Этот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термин ввел</w:t>
      </w:r>
      <w:r>
        <w:rPr>
          <w:rFonts w:ascii="Times New Roman" w:hAnsi="Times New Roman" w:cs="Times New Roman"/>
          <w:sz w:val="28"/>
          <w:szCs w:val="28"/>
        </w:rPr>
        <w:t xml:space="preserve"> в обиход</w:t>
      </w:r>
      <w:r w:rsidRPr="00437567">
        <w:rPr>
          <w:rFonts w:ascii="Times New Roman" w:hAnsi="Times New Roman" w:cs="Times New Roman"/>
          <w:sz w:val="28"/>
          <w:szCs w:val="28"/>
        </w:rPr>
        <w:t xml:space="preserve"> американский психолог Дж. Брунер, </w:t>
      </w:r>
      <w:r>
        <w:rPr>
          <w:rFonts w:ascii="Times New Roman" w:hAnsi="Times New Roman" w:cs="Times New Roman"/>
          <w:sz w:val="28"/>
          <w:szCs w:val="28"/>
        </w:rPr>
        <w:t>благодаря экспериментам он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выявил, что восприятие человеком других людей зависи</w:t>
      </w:r>
      <w:r>
        <w:rPr>
          <w:rFonts w:ascii="Times New Roman" w:hAnsi="Times New Roman" w:cs="Times New Roman"/>
          <w:sz w:val="28"/>
          <w:szCs w:val="28"/>
        </w:rPr>
        <w:t>т от его личностных черт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социокультурных факторов.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Особенности социальной перцепции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0AC899" wp14:editId="40BE5FD6">
            <wp:extent cx="5940425" cy="3855720"/>
            <wp:effectExtent l="0" t="0" r="3175" b="0"/>
            <wp:docPr id="60420" name="Схема 604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7" r:lo="rId188" r:qs="rId189" r:cs="rId190"/>
              </a:graphicData>
            </a:graphic>
          </wp:inline>
        </w:drawing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54"/>
    <w:p w:rsidR="008E009E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5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5" w:name="_Hlk86781290"/>
      <w:r w:rsidRPr="00437567">
        <w:rPr>
          <w:rFonts w:ascii="Times New Roman" w:hAnsi="Times New Roman" w:cs="Times New Roman"/>
          <w:sz w:val="28"/>
          <w:szCs w:val="28"/>
        </w:rPr>
        <w:t>Перцептивные механизмы общения: эмпатия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7567">
        <w:rPr>
          <w:rFonts w:ascii="Times New Roman" w:hAnsi="Times New Roman" w:cs="Times New Roman"/>
          <w:sz w:val="28"/>
          <w:szCs w:val="28"/>
        </w:rPr>
        <w:t>идентификация, децентрация, аттракция, толерантность, рефлексия, обратная связь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Эмпатия – </w:t>
      </w:r>
      <w:r>
        <w:rPr>
          <w:rFonts w:ascii="Times New Roman" w:hAnsi="Times New Roman" w:cs="Times New Roman"/>
          <w:sz w:val="28"/>
          <w:szCs w:val="28"/>
        </w:rPr>
        <w:t>принятие внутреннего мира другого человека, эмоциональное его восприятие и сопереживание всем его чувствам и мыслям.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2523E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Уровни развития эмпатии: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6F6ECE" wp14:editId="67FABB69">
            <wp:extent cx="5501640" cy="4126230"/>
            <wp:effectExtent l="0" t="0" r="3810" b="26670"/>
            <wp:docPr id="60421" name="Схема 604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2" r:lo="rId193" r:qs="rId194" r:cs="rId195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Идентификация, децентрация</w:t>
      </w:r>
    </w:p>
    <w:p w:rsidR="008E009E" w:rsidRPr="00437567" w:rsidRDefault="008E009E" w:rsidP="006D44F3">
      <w:pPr>
        <w:pStyle w:val="a5"/>
        <w:numPr>
          <w:ilvl w:val="0"/>
          <w:numId w:val="9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Идентификация – уподобление себя собеседнику, способность поставить себя на его место.</w:t>
      </w:r>
    </w:p>
    <w:p w:rsidR="008E009E" w:rsidRPr="00437567" w:rsidRDefault="008E009E" w:rsidP="006D44F3">
      <w:pPr>
        <w:pStyle w:val="a5"/>
        <w:numPr>
          <w:ilvl w:val="0"/>
          <w:numId w:val="9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Децентрация - способность преодолеть свой эгоцентризм, принять в расчет другие возможные точки зрения. Развитие децентрации способствует развитию личности: ее социализации, формирования ее зрелости, освоения ею позиций восприятия и совершенствования навыков общения. Меньше шаблонов, категоричности, обвинительности, больше понимания партнера и глубины видения предмета.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Аттракция</w:t>
      </w:r>
    </w:p>
    <w:p w:rsidR="008E009E" w:rsidRPr="00437567" w:rsidRDefault="008E009E" w:rsidP="006D44F3">
      <w:pPr>
        <w:pStyle w:val="a5"/>
        <w:numPr>
          <w:ilvl w:val="0"/>
          <w:numId w:val="9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Аттракция – возникновение при восприятии другого человека чувства симпатии, привлекательности, привязанности, когда общение с ним становится приятным.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Межличностная аттракция (лат. attrahere – привлекать, притягивать) – понятие, применяемое для описания всего спектра эмоций, возникающих в процессе коммуникации между людьми.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F49E89" wp14:editId="7B72BD1E">
            <wp:extent cx="5940425" cy="4061460"/>
            <wp:effectExtent l="38100" t="0" r="41275" b="0"/>
            <wp:docPr id="60422" name="Схема 604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7" r:lo="rId198" r:qs="rId199" r:cs="rId200"/>
              </a:graphicData>
            </a:graphic>
          </wp:inline>
        </w:drawing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Толерантность - уважение, принятие и правильное понимание всего многообразия культур, форм самовыражения и проявления человеческой индивидуальности.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Формы толерантности: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-политическая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-межнациональная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-расовая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567">
        <w:rPr>
          <w:rFonts w:ascii="Times New Roman" w:hAnsi="Times New Roman" w:cs="Times New Roman"/>
          <w:sz w:val="28"/>
          <w:szCs w:val="28"/>
        </w:rPr>
        <w:t>религиозн</w:t>
      </w:r>
      <w:r>
        <w:rPr>
          <w:rFonts w:ascii="Times New Roman" w:hAnsi="Times New Roman" w:cs="Times New Roman"/>
          <w:sz w:val="28"/>
          <w:szCs w:val="28"/>
        </w:rPr>
        <w:t>ая,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567">
        <w:rPr>
          <w:rFonts w:ascii="Times New Roman" w:hAnsi="Times New Roman" w:cs="Times New Roman"/>
          <w:sz w:val="28"/>
          <w:szCs w:val="28"/>
        </w:rPr>
        <w:t>гендерная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567">
        <w:rPr>
          <w:rFonts w:ascii="Times New Roman" w:hAnsi="Times New Roman" w:cs="Times New Roman"/>
          <w:sz w:val="28"/>
          <w:szCs w:val="28"/>
        </w:rPr>
        <w:t>возрастная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567">
        <w:rPr>
          <w:rFonts w:ascii="Times New Roman" w:hAnsi="Times New Roman" w:cs="Times New Roman"/>
          <w:sz w:val="28"/>
          <w:szCs w:val="28"/>
        </w:rPr>
        <w:t>физиологическая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567">
        <w:rPr>
          <w:rFonts w:ascii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Рефлексия (от лат. reflexio - обращение назад) – </w:t>
      </w:r>
      <w:r>
        <w:rPr>
          <w:rFonts w:ascii="Times New Roman" w:hAnsi="Times New Roman" w:cs="Times New Roman"/>
          <w:sz w:val="28"/>
          <w:szCs w:val="28"/>
        </w:rPr>
        <w:t xml:space="preserve">процесс мышления, который подразумевает самопознание и анализ своих чувств и эмоций.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Обратная связь — одна из главных идей и ведущих принципов в процессе обучения учащихся.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Каузальная атрибуция - интерпретация слов или действий другого человека через призму собственного опыта и восприятия.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ф</w:t>
      </w:r>
      <w:r w:rsidRPr="00437567">
        <w:rPr>
          <w:rFonts w:ascii="Times New Roman" w:hAnsi="Times New Roman" w:cs="Times New Roman"/>
          <w:sz w:val="28"/>
          <w:szCs w:val="28"/>
        </w:rPr>
        <w:t xml:space="preserve">акторы, </w:t>
      </w:r>
      <w:r>
        <w:rPr>
          <w:rFonts w:ascii="Times New Roman" w:hAnsi="Times New Roman" w:cs="Times New Roman"/>
          <w:sz w:val="28"/>
          <w:szCs w:val="28"/>
        </w:rPr>
        <w:t>которые мешают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правильно воспринимать и оценивать других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может быть наличие уже сформированных </w:t>
      </w:r>
      <w:r w:rsidRPr="00437567">
        <w:rPr>
          <w:rFonts w:ascii="Times New Roman" w:hAnsi="Times New Roman" w:cs="Times New Roman"/>
          <w:sz w:val="28"/>
          <w:szCs w:val="28"/>
        </w:rPr>
        <w:t>установок, оценок, убеждений</w:t>
      </w:r>
      <w:r>
        <w:rPr>
          <w:rFonts w:ascii="Times New Roman" w:hAnsi="Times New Roman" w:cs="Times New Roman"/>
          <w:sz w:val="28"/>
          <w:szCs w:val="28"/>
        </w:rPr>
        <w:t xml:space="preserve">. Также </w:t>
      </w:r>
      <w:r w:rsidRPr="00437567">
        <w:rPr>
          <w:rFonts w:ascii="Times New Roman" w:hAnsi="Times New Roman" w:cs="Times New Roman"/>
          <w:sz w:val="28"/>
          <w:szCs w:val="28"/>
        </w:rPr>
        <w:t>стереотипов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Стремление сделать преждевременн</w:t>
      </w:r>
      <w:r>
        <w:rPr>
          <w:rFonts w:ascii="Times New Roman" w:hAnsi="Times New Roman" w:cs="Times New Roman"/>
          <w:sz w:val="28"/>
          <w:szCs w:val="28"/>
        </w:rPr>
        <w:t>ый вывод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 личности оцениваемого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>Эффект «ореола»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>Эффект «проецирования»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 xml:space="preserve">Эффект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>«первичности»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Отсутствие желания и привычки прислушиваться к мнению других людей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>Эффект «последней информации»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55"/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6D44F3">
      <w:pPr>
        <w:pStyle w:val="a5"/>
        <w:numPr>
          <w:ilvl w:val="1"/>
          <w:numId w:val="145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56" w:name="_Hlk86781314"/>
      <w:r w:rsidRPr="00437567">
        <w:rPr>
          <w:rFonts w:ascii="Times New Roman" w:hAnsi="Times New Roman" w:cs="Times New Roman"/>
          <w:sz w:val="28"/>
          <w:szCs w:val="28"/>
        </w:rPr>
        <w:t>Эффекты межличностного восприятия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Эффект «ореола»</w:t>
      </w:r>
      <w:r>
        <w:rPr>
          <w:rFonts w:ascii="Times New Roman" w:hAnsi="Times New Roman" w:cs="Times New Roman"/>
          <w:sz w:val="28"/>
          <w:szCs w:val="28"/>
        </w:rPr>
        <w:t xml:space="preserve"> - самое первое впечатление и отношение к человеку сразу же распространяется на весь его образ. И отсюда следует, что общее впечатление о человеке распространяется на оценивание его отдельных качеств. Если это общее впечатление было положительное, то хорошие черты переоцениваются, плохие могут игнорироваться или остаются незамеченными. И наоборот, если общее впечатление отрицательное, то хорошие поступки этого человека не замечаются.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Эффект «проецирования»</w:t>
      </w:r>
      <w:r>
        <w:rPr>
          <w:rFonts w:ascii="Times New Roman" w:hAnsi="Times New Roman" w:cs="Times New Roman"/>
          <w:sz w:val="28"/>
          <w:szCs w:val="28"/>
        </w:rPr>
        <w:t xml:space="preserve"> человек переносит на другого свои собственные качества и эмоциональное состояние. Часто при таком эффекте, человек считает, что все люди подобны ему. К примеру, добрый человек может смотреть на других через розовые очки и ошибиться. А подозрительный видеть такую же черту у другого. Бывает, что если человек жалуется на других, то возможно он сам имеет такую черту.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«Эффект первичности»</w:t>
      </w:r>
      <w:r>
        <w:rPr>
          <w:rFonts w:ascii="Times New Roman" w:hAnsi="Times New Roman" w:cs="Times New Roman"/>
          <w:sz w:val="28"/>
          <w:szCs w:val="28"/>
        </w:rPr>
        <w:t xml:space="preserve"> та информация, которая человек слышит о другом или о событии является всегда важной и практически не забывается, и это влияет на все последующие отношение к человеку. Даже если позже будет появляться другая информация, которая будет опровергать первичную, все равно будет учитываться первичная. Также на первичное восприятие влияет и настроение самого человека, если вдруг оно было плохим, то в первом впечатление о человеке могут преобладать негативные чувства. Поэтому чтобы не испортить первое впечатление важно положительно настроиться на него.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«Эффект последней информации»</w:t>
      </w:r>
      <w:r>
        <w:rPr>
          <w:rFonts w:ascii="Times New Roman" w:hAnsi="Times New Roman" w:cs="Times New Roman"/>
          <w:sz w:val="28"/>
          <w:szCs w:val="28"/>
        </w:rPr>
        <w:t xml:space="preserve"> вся полученная негативная информация перечеркивает все прежнее мнение от человека.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«Эффект стереотипизации»</w:t>
      </w:r>
      <w:r>
        <w:rPr>
          <w:rFonts w:ascii="Times New Roman" w:hAnsi="Times New Roman" w:cs="Times New Roman"/>
          <w:sz w:val="28"/>
          <w:szCs w:val="28"/>
        </w:rPr>
        <w:t xml:space="preserve"> - оценка людей по каким ни будь клише или принадлежности к какой категории (пол, возраст и т.д.)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«Эффект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заключается в том, что крайние объекты восприятия запоминаются лучше, чем те, которые находятся в середине.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7" w:name="_Hlk86781336"/>
      <w:bookmarkEnd w:id="56"/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термину «перцепция».</w:t>
      </w:r>
    </w:p>
    <w:p w:rsidR="008E009E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Опишите уровни эмпатии. </w:t>
      </w:r>
    </w:p>
    <w:p w:rsidR="008E009E" w:rsidRPr="00437567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Охарактеризуйте высший уровень эмпатии.</w:t>
      </w:r>
    </w:p>
    <w:p w:rsidR="008E009E" w:rsidRPr="00437567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формы толерантности.</w:t>
      </w:r>
    </w:p>
    <w:p w:rsidR="008E009E" w:rsidRPr="00437567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Охарактеризуйте «эффект ореола» в межличностном восприятии.</w:t>
      </w:r>
    </w:p>
    <w:p w:rsidR="008E009E" w:rsidRPr="00437567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Охарактеризуйте «эффект первичности» в межличностном восприятии.</w:t>
      </w:r>
    </w:p>
    <w:p w:rsidR="008E009E" w:rsidRPr="00437567" w:rsidRDefault="008E009E" w:rsidP="006D44F3">
      <w:pPr>
        <w:pStyle w:val="a5"/>
        <w:numPr>
          <w:ilvl w:val="0"/>
          <w:numId w:val="1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термина «рефлексия».</w:t>
      </w:r>
    </w:p>
    <w:bookmarkEnd w:id="57"/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Андреева Г.М., Социальная психология: Учебник для высших учебных заведений / Андреева Г.М. - М. : Аспект Пресс, 2017. - 363 с. </w:t>
      </w:r>
    </w:p>
    <w:p w:rsidR="008E009E" w:rsidRPr="00437567" w:rsidRDefault="008E009E" w:rsidP="006D44F3">
      <w:pPr>
        <w:pStyle w:val="a5"/>
        <w:numPr>
          <w:ilvl w:val="0"/>
          <w:numId w:val="1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Ильин Е.П. Психология общения и межличностных отношений. – СПб: Питер, 2009.</w:t>
      </w:r>
    </w:p>
    <w:p w:rsidR="008E009E" w:rsidRPr="00437567" w:rsidRDefault="008E009E" w:rsidP="006D44F3">
      <w:pPr>
        <w:pStyle w:val="a5"/>
        <w:numPr>
          <w:ilvl w:val="0"/>
          <w:numId w:val="1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Почебут Л.Г. Социальная психология. Учебник для вузов. – Питер, 2017. – 400с.</w:t>
      </w:r>
    </w:p>
    <w:p w:rsidR="000039FD" w:rsidRPr="000039FD" w:rsidRDefault="008B63E3" w:rsidP="006D44F3">
      <w:pPr>
        <w:pStyle w:val="a5"/>
        <w:numPr>
          <w:ilvl w:val="0"/>
          <w:numId w:val="133"/>
        </w:numPr>
        <w:jc w:val="both"/>
        <w:rPr>
          <w:rFonts w:ascii="Times New Roman" w:hAnsi="Times New Roman" w:cs="Times New Roman"/>
          <w:sz w:val="28"/>
          <w:szCs w:val="28"/>
        </w:rPr>
        <w:sectPr w:rsidR="000039FD" w:rsidRPr="000039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202" w:history="1">
        <w:r w:rsidR="008E009E" w:rsidRPr="00232474">
          <w:rPr>
            <w:rStyle w:val="a6"/>
            <w:rFonts w:ascii="Times New Roman" w:hAnsi="Times New Roman" w:cs="Times New Roman"/>
            <w:sz w:val="28"/>
            <w:szCs w:val="28"/>
          </w:rPr>
          <w:t>https://prezentacii.org/prezentacii/psihologia/75044-ubezhdenie-slagaemye-ubezhdenija.html</w:t>
        </w:r>
      </w:hyperlink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0039FD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bookmarkStart w:id="58" w:name="_Hlk86781363"/>
      <w:r w:rsidRPr="000039FD">
        <w:rPr>
          <w:rFonts w:ascii="Times New Roman" w:hAnsi="Times New Roman" w:cs="Times New Roman"/>
          <w:sz w:val="32"/>
          <w:szCs w:val="28"/>
        </w:rPr>
        <w:t>Глава 11. Интерактивная сторона общения.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6D44F3">
      <w:pPr>
        <w:pStyle w:val="a5"/>
        <w:numPr>
          <w:ilvl w:val="1"/>
          <w:numId w:val="139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37567">
        <w:rPr>
          <w:rFonts w:ascii="Times New Roman" w:hAnsi="Times New Roman" w:cs="Times New Roman"/>
          <w:sz w:val="28"/>
          <w:szCs w:val="28"/>
        </w:rPr>
        <w:t>Сущность психологического воздействия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2C0D"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Виды психологического воздействия.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воздействие – это активность которая носит социально – психологический характер и направленна на других людей и группы. Воздействие с целью изменения психологических характеристик личности (взглядов, мнения, ценностей, мотивов, установок).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Виды психологического воздействия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Индивидуально-специфическое </w:t>
      </w:r>
      <w:r>
        <w:rPr>
          <w:rFonts w:ascii="Times New Roman" w:hAnsi="Times New Roman" w:cs="Times New Roman"/>
          <w:sz w:val="28"/>
          <w:szCs w:val="28"/>
        </w:rPr>
        <w:t>– представление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(или навязывани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7567">
        <w:rPr>
          <w:rFonts w:ascii="Times New Roman" w:hAnsi="Times New Roman" w:cs="Times New Roman"/>
          <w:sz w:val="28"/>
          <w:szCs w:val="28"/>
        </w:rPr>
        <w:t>) людям</w:t>
      </w:r>
      <w:r>
        <w:rPr>
          <w:rFonts w:ascii="Times New Roman" w:hAnsi="Times New Roman" w:cs="Times New Roman"/>
          <w:sz w:val="28"/>
          <w:szCs w:val="28"/>
        </w:rPr>
        <w:t xml:space="preserve"> образцов личностей или другой активности, которая содержит его индивидуально – психологические характеристики (позитивные или негативные).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Функционально-ролевое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437567">
        <w:rPr>
          <w:rFonts w:ascii="Times New Roman" w:hAnsi="Times New Roman" w:cs="Times New Roman"/>
          <w:sz w:val="28"/>
          <w:szCs w:val="28"/>
        </w:rPr>
        <w:t>навязывание другим людям</w:t>
      </w:r>
      <w:r>
        <w:rPr>
          <w:rFonts w:ascii="Times New Roman" w:hAnsi="Times New Roman" w:cs="Times New Roman"/>
          <w:sz w:val="28"/>
          <w:szCs w:val="28"/>
        </w:rPr>
        <w:t xml:space="preserve"> своих ценностей и способов поведения, которые он преследует.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37567">
        <w:rPr>
          <w:rFonts w:ascii="Times New Roman" w:hAnsi="Times New Roman" w:cs="Times New Roman"/>
          <w:sz w:val="28"/>
          <w:szCs w:val="28"/>
        </w:rPr>
        <w:t>лияние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E009E" w:rsidRPr="00437567" w:rsidRDefault="008E009E" w:rsidP="006D44F3">
      <w:pPr>
        <w:pStyle w:val="a5"/>
        <w:numPr>
          <w:ilvl w:val="0"/>
          <w:numId w:val="14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37567">
        <w:rPr>
          <w:rFonts w:ascii="Times New Roman" w:hAnsi="Times New Roman" w:cs="Times New Roman"/>
          <w:sz w:val="28"/>
          <w:szCs w:val="28"/>
        </w:rPr>
        <w:t xml:space="preserve">аправленное </w:t>
      </w:r>
    </w:p>
    <w:p w:rsidR="008E009E" w:rsidRDefault="008E009E" w:rsidP="006D44F3">
      <w:pPr>
        <w:pStyle w:val="a5"/>
        <w:numPr>
          <w:ilvl w:val="0"/>
          <w:numId w:val="1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Ненаправленное </w:t>
      </w:r>
    </w:p>
    <w:p w:rsidR="008E009E" w:rsidRPr="00437567" w:rsidRDefault="008E009E" w:rsidP="006D44F3">
      <w:pPr>
        <w:pStyle w:val="a5"/>
        <w:numPr>
          <w:ilvl w:val="0"/>
          <w:numId w:val="1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Прямое </w:t>
      </w:r>
    </w:p>
    <w:p w:rsidR="008E009E" w:rsidRDefault="008E009E" w:rsidP="006D44F3">
      <w:pPr>
        <w:pStyle w:val="a5"/>
        <w:numPr>
          <w:ilvl w:val="0"/>
          <w:numId w:val="1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Косвенное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9" w:name="_Hlk86781400"/>
      <w:bookmarkEnd w:id="58"/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Pr="00437567">
        <w:rPr>
          <w:rFonts w:ascii="Times New Roman" w:hAnsi="Times New Roman" w:cs="Times New Roman"/>
          <w:sz w:val="28"/>
          <w:szCs w:val="28"/>
        </w:rPr>
        <w:t>Механизмы воздействия внушение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Внушение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воздействие, которое целенаправленно на человека или на группу людей, которая проявляется как изменение состояния, отношения и чувства против его воли и сознания.</w:t>
      </w:r>
    </w:p>
    <w:p w:rsidR="008E009E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факторы внушаемости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0039FD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868D5" wp14:editId="380A8906">
            <wp:extent cx="5724660" cy="3168203"/>
            <wp:effectExtent l="0" t="0" r="85725" b="0"/>
            <wp:docPr id="36" name="Схема 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3" r:lo="rId204" r:qs="rId205" r:cs="rId206"/>
              </a:graphicData>
            </a:graphic>
          </wp:inline>
        </w:drawing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Виды внушения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Прямое внушение – </w:t>
      </w:r>
      <w:r>
        <w:rPr>
          <w:rFonts w:ascii="Times New Roman" w:hAnsi="Times New Roman" w:cs="Times New Roman"/>
          <w:sz w:val="28"/>
          <w:szCs w:val="28"/>
        </w:rPr>
        <w:t>это внушение одного человека другому определенных идей, которые должны быть приняты и реализованы. Примером может послужить воздействие учителей на школьников, родителей на детей.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Косвенное внушение </w:t>
      </w:r>
      <w:r>
        <w:rPr>
          <w:rFonts w:ascii="Times New Roman" w:hAnsi="Times New Roman" w:cs="Times New Roman"/>
          <w:sz w:val="28"/>
          <w:szCs w:val="28"/>
        </w:rPr>
        <w:t>– это когда внушение происходит не на прямую, а обходными способами. Примером может послужить рекламы на телевидении.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Заражение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Заражение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обычно этот способ воздействия на большие массы людей.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37567">
        <w:rPr>
          <w:rFonts w:ascii="Times New Roman" w:hAnsi="Times New Roman" w:cs="Times New Roman"/>
          <w:sz w:val="28"/>
          <w:szCs w:val="28"/>
        </w:rPr>
        <w:t xml:space="preserve">а примере стихийных больших групп как масса и толпа </w:t>
      </w:r>
      <w:r>
        <w:rPr>
          <w:rFonts w:ascii="Times New Roman" w:hAnsi="Times New Roman" w:cs="Times New Roman"/>
          <w:sz w:val="28"/>
          <w:szCs w:val="28"/>
        </w:rPr>
        <w:t xml:space="preserve">изучался феномен заражения. </w:t>
      </w:r>
      <w:r w:rsidRPr="00437567">
        <w:rPr>
          <w:rFonts w:ascii="Times New Roman" w:hAnsi="Times New Roman" w:cs="Times New Roman"/>
          <w:sz w:val="28"/>
          <w:szCs w:val="28"/>
        </w:rPr>
        <w:t>Основательно изучал массы Гюстав Лебон (1841-1931) – французский ученый социальный психолог.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Подражание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 начинает повторять поведение, деятельность, поступки другого человека.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CB01D" wp14:editId="310D34CF">
            <wp:extent cx="5958840" cy="3901440"/>
            <wp:effectExtent l="0" t="0" r="60960" b="0"/>
            <wp:docPr id="47" name="Схема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8" r:lo="rId209" r:qs="rId210" r:cs="rId211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Убеждение —</w:t>
      </w:r>
      <w:r>
        <w:rPr>
          <w:rFonts w:ascii="Times New Roman" w:hAnsi="Times New Roman" w:cs="Times New Roman"/>
          <w:sz w:val="28"/>
          <w:szCs w:val="28"/>
        </w:rPr>
        <w:t xml:space="preserve"> это метод воздействия на сознание и критическое восприятие людей. Целью данного метода является с помощью логически правильно сформированных аргументов добиться от человека внутреннего согласия с определенными мыслями. Потом на этой основе сформировать и закрепить новые установки, которые соответствуют постеленной цели.</w:t>
      </w:r>
    </w:p>
    <w:p w:rsidR="000039FD" w:rsidRDefault="000039FD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9FD" w:rsidRDefault="000039FD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9FD" w:rsidRDefault="000039FD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9FD" w:rsidRDefault="000039FD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39FD" w:rsidRDefault="000039FD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</w:t>
      </w:r>
      <w:r w:rsidRPr="00437567">
        <w:rPr>
          <w:rFonts w:ascii="Times New Roman" w:hAnsi="Times New Roman" w:cs="Times New Roman"/>
          <w:sz w:val="28"/>
          <w:szCs w:val="28"/>
        </w:rPr>
        <w:t>убеждающего воздействия является убежденность.</w:t>
      </w: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Факторы эффективного убеждения</w:t>
      </w:r>
    </w:p>
    <w:p w:rsidR="008E009E" w:rsidRPr="00437567" w:rsidRDefault="008E009E" w:rsidP="008E009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AFAECE" wp14:editId="08D20B3A">
            <wp:extent cx="5940425" cy="2423160"/>
            <wp:effectExtent l="0" t="0" r="0" b="15240"/>
            <wp:docPr id="59" name="Схема 5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3" r:lo="rId214" r:qs="rId215" r:cs="rId216"/>
              </a:graphicData>
            </a:graphic>
          </wp:inline>
        </w:drawing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437567">
        <w:rPr>
          <w:rFonts w:ascii="Times New Roman" w:hAnsi="Times New Roman" w:cs="Times New Roman"/>
          <w:sz w:val="28"/>
          <w:szCs w:val="28"/>
        </w:rPr>
        <w:t>3.</w:t>
      </w:r>
      <w:r w:rsidRPr="00437567">
        <w:rPr>
          <w:rFonts w:ascii="Times New Roman" w:hAnsi="Times New Roman" w:cs="Times New Roman"/>
          <w:sz w:val="28"/>
          <w:szCs w:val="28"/>
        </w:rPr>
        <w:tab/>
        <w:t>Три состояния личности – родитель, взрослый, ребенок.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05633E" wp14:editId="52BD440C">
            <wp:extent cx="5928360" cy="2456815"/>
            <wp:effectExtent l="0" t="0" r="0" b="635"/>
            <wp:docPr id="6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0EFEAA20-A9E6-4F7A-BCDE-C3B9B3C75F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0EFEAA20-A9E6-4F7A-BCDE-C3B9B3C75F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952671" cy="24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09E" w:rsidRPr="007E68E1" w:rsidRDefault="008E009E" w:rsidP="008E009E">
      <w:pPr>
        <w:pStyle w:val="a5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E68E1">
        <w:rPr>
          <w:rFonts w:ascii="Times New Roman" w:hAnsi="Times New Roman" w:cs="Times New Roman"/>
          <w:i/>
          <w:iCs/>
          <w:sz w:val="24"/>
          <w:szCs w:val="24"/>
        </w:rPr>
        <w:t>Рис. 18. Трансакционный анализ Эрика Берна.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6D44F3">
      <w:pPr>
        <w:pStyle w:val="a5"/>
        <w:numPr>
          <w:ilvl w:val="0"/>
          <w:numId w:val="9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роль внушает стереотипы и представления о жизни</w:t>
      </w:r>
    </w:p>
    <w:p w:rsidR="008E009E" w:rsidRPr="00437567" w:rsidRDefault="008E009E" w:rsidP="006D44F3">
      <w:pPr>
        <w:pStyle w:val="a5"/>
        <w:numPr>
          <w:ilvl w:val="0"/>
          <w:numId w:val="9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Фразы, присущие роли родителя </w:t>
      </w:r>
      <w:r w:rsidRPr="00437567">
        <w:rPr>
          <w:rFonts w:ascii="Times New Roman" w:hAnsi="Times New Roman" w:cs="Times New Roman"/>
          <w:sz w:val="28"/>
          <w:szCs w:val="28"/>
        </w:rPr>
        <w:t>«Я</w:t>
      </w:r>
      <w:r>
        <w:rPr>
          <w:rFonts w:ascii="Times New Roman" w:hAnsi="Times New Roman" w:cs="Times New Roman"/>
          <w:sz w:val="28"/>
          <w:szCs w:val="28"/>
        </w:rPr>
        <w:t xml:space="preserve"> все равно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знаю лучше», «Я тебе объясню», «Я тебе помогу», «</w:t>
      </w:r>
      <w:r>
        <w:rPr>
          <w:rFonts w:ascii="Times New Roman" w:hAnsi="Times New Roman" w:cs="Times New Roman"/>
          <w:sz w:val="28"/>
          <w:szCs w:val="28"/>
        </w:rPr>
        <w:t>Ну, к</w:t>
      </w:r>
      <w:r w:rsidRPr="00437567">
        <w:rPr>
          <w:rFonts w:ascii="Times New Roman" w:hAnsi="Times New Roman" w:cs="Times New Roman"/>
          <w:sz w:val="28"/>
          <w:szCs w:val="28"/>
        </w:rPr>
        <w:t>то же так делает?», «Это запрещено</w:t>
      </w:r>
      <w:r>
        <w:rPr>
          <w:rFonts w:ascii="Times New Roman" w:hAnsi="Times New Roman" w:cs="Times New Roman"/>
          <w:sz w:val="28"/>
          <w:szCs w:val="28"/>
        </w:rPr>
        <w:t>, нельзя</w:t>
      </w:r>
      <w:r w:rsidRPr="00437567">
        <w:rPr>
          <w:rFonts w:ascii="Times New Roman" w:hAnsi="Times New Roman" w:cs="Times New Roman"/>
          <w:sz w:val="28"/>
          <w:szCs w:val="28"/>
        </w:rPr>
        <w:t>», «Ты должен»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Взрослый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9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 первую очередь – адекватность, </w:t>
      </w:r>
      <w:r w:rsidRPr="00437567">
        <w:rPr>
          <w:rFonts w:ascii="Times New Roman" w:hAnsi="Times New Roman" w:cs="Times New Roman"/>
          <w:sz w:val="28"/>
          <w:szCs w:val="28"/>
        </w:rPr>
        <w:t>объективный и разумный подход к реальности.</w:t>
      </w:r>
    </w:p>
    <w:p w:rsidR="008E009E" w:rsidRPr="00437567" w:rsidRDefault="008E009E" w:rsidP="006D44F3">
      <w:pPr>
        <w:pStyle w:val="a5"/>
        <w:numPr>
          <w:ilvl w:val="0"/>
          <w:numId w:val="9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Здесь человек</w:t>
      </w:r>
      <w:r>
        <w:rPr>
          <w:rFonts w:ascii="Times New Roman" w:hAnsi="Times New Roman" w:cs="Times New Roman"/>
          <w:sz w:val="28"/>
          <w:szCs w:val="28"/>
        </w:rPr>
        <w:t xml:space="preserve"> в роли взрослого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рассматривает ситуации и события с точки зрения удобства и выгоды, пользы для себя и других, и, что немаловажно, с позиции равенства собеседников</w:t>
      </w:r>
    </w:p>
    <w:p w:rsidR="008E009E" w:rsidRPr="00437567" w:rsidRDefault="008E009E" w:rsidP="006D44F3">
      <w:pPr>
        <w:pStyle w:val="a5"/>
        <w:numPr>
          <w:ilvl w:val="0"/>
          <w:numId w:val="9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Типичные фразы или мысли: «</w:t>
      </w:r>
      <w:r>
        <w:rPr>
          <w:rFonts w:ascii="Times New Roman" w:hAnsi="Times New Roman" w:cs="Times New Roman"/>
          <w:sz w:val="28"/>
          <w:szCs w:val="28"/>
        </w:rPr>
        <w:t>Хорошо, д</w:t>
      </w:r>
      <w:r w:rsidRPr="00437567">
        <w:rPr>
          <w:rFonts w:ascii="Times New Roman" w:hAnsi="Times New Roman" w:cs="Times New Roman"/>
          <w:sz w:val="28"/>
          <w:szCs w:val="28"/>
        </w:rPr>
        <w:t xml:space="preserve">авай обсудим это», «Я уверен, мы найдем </w:t>
      </w:r>
      <w:r>
        <w:rPr>
          <w:rFonts w:ascii="Times New Roman" w:hAnsi="Times New Roman" w:cs="Times New Roman"/>
          <w:sz w:val="28"/>
          <w:szCs w:val="28"/>
        </w:rPr>
        <w:t xml:space="preserve">с тобой </w:t>
      </w:r>
      <w:r w:rsidRPr="00437567">
        <w:rPr>
          <w:rFonts w:ascii="Times New Roman" w:hAnsi="Times New Roman" w:cs="Times New Roman"/>
          <w:sz w:val="28"/>
          <w:szCs w:val="28"/>
        </w:rPr>
        <w:t>правильное решение», «Если мы будем действовать по плану, у нас, скорее всего, все получится», «Я полагаю…»</w:t>
      </w: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Роли ребенка присуще </w:t>
      </w:r>
      <w:r w:rsidRPr="00437567">
        <w:rPr>
          <w:rFonts w:ascii="Times New Roman" w:hAnsi="Times New Roman" w:cs="Times New Roman"/>
          <w:sz w:val="28"/>
          <w:szCs w:val="28"/>
        </w:rPr>
        <w:t>спонтанность, творчество и самовыражение.</w:t>
      </w:r>
    </w:p>
    <w:p w:rsidR="008E009E" w:rsidRDefault="008E009E" w:rsidP="006D44F3">
      <w:pPr>
        <w:pStyle w:val="a5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определяется эмоциями и желаниями. Обычно такому поведению свойственно детские реакции, игра, зависимость</w:t>
      </w:r>
    </w:p>
    <w:p w:rsidR="008E009E" w:rsidRDefault="008E009E" w:rsidP="006D44F3">
      <w:pPr>
        <w:pStyle w:val="a5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Типичные фразы ребенка: «Не хочу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437567">
        <w:rPr>
          <w:rFonts w:ascii="Times New Roman" w:hAnsi="Times New Roman" w:cs="Times New Roman"/>
          <w:sz w:val="28"/>
          <w:szCs w:val="28"/>
        </w:rPr>
        <w:t>», «Не буду», «Мне так тяжело</w:t>
      </w:r>
      <w:r>
        <w:rPr>
          <w:rFonts w:ascii="Times New Roman" w:hAnsi="Times New Roman" w:cs="Times New Roman"/>
          <w:sz w:val="28"/>
          <w:szCs w:val="28"/>
        </w:rPr>
        <w:t>, я устал</w:t>
      </w:r>
      <w:r w:rsidRPr="00437567">
        <w:rPr>
          <w:rFonts w:ascii="Times New Roman" w:hAnsi="Times New Roman" w:cs="Times New Roman"/>
          <w:sz w:val="28"/>
          <w:szCs w:val="28"/>
        </w:rPr>
        <w:t>», «Помоги, мне не справиться», «Вечно ты меня</w:t>
      </w:r>
      <w:r>
        <w:rPr>
          <w:rFonts w:ascii="Times New Roman" w:hAnsi="Times New Roman" w:cs="Times New Roman"/>
          <w:sz w:val="28"/>
          <w:szCs w:val="28"/>
        </w:rPr>
        <w:t xml:space="preserve"> достаешь</w:t>
      </w:r>
      <w:r w:rsidRPr="00437567">
        <w:rPr>
          <w:rFonts w:ascii="Times New Roman" w:hAnsi="Times New Roman" w:cs="Times New Roman"/>
          <w:sz w:val="28"/>
          <w:szCs w:val="28"/>
        </w:rPr>
        <w:t>», «Как замечательно!», «</w:t>
      </w:r>
      <w:r>
        <w:rPr>
          <w:rFonts w:ascii="Times New Roman" w:hAnsi="Times New Roman" w:cs="Times New Roman"/>
          <w:sz w:val="28"/>
          <w:szCs w:val="28"/>
        </w:rPr>
        <w:t>Я х</w:t>
      </w:r>
      <w:r w:rsidRPr="00437567">
        <w:rPr>
          <w:rFonts w:ascii="Times New Roman" w:hAnsi="Times New Roman" w:cs="Times New Roman"/>
          <w:sz w:val="28"/>
          <w:szCs w:val="28"/>
        </w:rPr>
        <w:t>очу», «Мне нравится»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59"/>
    <w:p w:rsidR="008E009E" w:rsidRPr="00437567" w:rsidRDefault="008E009E" w:rsidP="006D44F3">
      <w:pPr>
        <w:pStyle w:val="a5"/>
        <w:numPr>
          <w:ilvl w:val="0"/>
          <w:numId w:val="100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60" w:name="_Hlk86781433"/>
      <w:bookmarkStart w:id="61" w:name="_GoBack"/>
      <w:r>
        <w:rPr>
          <w:rFonts w:ascii="Times New Roman" w:hAnsi="Times New Roman" w:cs="Times New Roman"/>
          <w:sz w:val="28"/>
          <w:szCs w:val="28"/>
        </w:rPr>
        <w:t xml:space="preserve">11.4. </w:t>
      </w:r>
      <w:r w:rsidRPr="00437567">
        <w:rPr>
          <w:rFonts w:ascii="Times New Roman" w:hAnsi="Times New Roman" w:cs="Times New Roman"/>
          <w:sz w:val="28"/>
          <w:szCs w:val="28"/>
        </w:rPr>
        <w:t>Основные способы и приёмы психологического воздействия</w:t>
      </w:r>
    </w:p>
    <w:p w:rsidR="008E009E" w:rsidRPr="00437567" w:rsidRDefault="008E009E" w:rsidP="006D44F3">
      <w:pPr>
        <w:pStyle w:val="a5"/>
        <w:numPr>
          <w:ilvl w:val="0"/>
          <w:numId w:val="10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Демонстрация</w:t>
      </w:r>
    </w:p>
    <w:p w:rsidR="008E009E" w:rsidRPr="00437567" w:rsidRDefault="008E009E" w:rsidP="006D44F3">
      <w:pPr>
        <w:pStyle w:val="a5"/>
        <w:numPr>
          <w:ilvl w:val="0"/>
          <w:numId w:val="10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Дезинформирование</w:t>
      </w:r>
    </w:p>
    <w:p w:rsidR="008E009E" w:rsidRPr="00437567" w:rsidRDefault="008E009E" w:rsidP="006D44F3">
      <w:pPr>
        <w:pStyle w:val="a5"/>
        <w:numPr>
          <w:ilvl w:val="0"/>
          <w:numId w:val="10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Распространение слухов</w:t>
      </w:r>
    </w:p>
    <w:p w:rsidR="008E009E" w:rsidRPr="00437567" w:rsidRDefault="008E009E" w:rsidP="006D44F3">
      <w:pPr>
        <w:pStyle w:val="a5"/>
        <w:numPr>
          <w:ilvl w:val="0"/>
          <w:numId w:val="10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Устрашение</w:t>
      </w:r>
    </w:p>
    <w:p w:rsidR="008E009E" w:rsidRPr="00437567" w:rsidRDefault="008E009E" w:rsidP="006D44F3">
      <w:pPr>
        <w:pStyle w:val="a5"/>
        <w:numPr>
          <w:ilvl w:val="0"/>
          <w:numId w:val="10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Манипуляция в СМИ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Демонстрация — это логическое рассуждение, совокупность логических правил, используемых в доказательстве.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Дезинформирование – способ психологического воздействия, заключающийся в намеренном предоставлении другим людям такой информации, которая вводит их в заблуждение относительно истинного положения дел. Дезинформирование включает в себя использование заведомо ложных данных и сведений.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Слухи – это специфический вид информации, появляющейся спонтанно в силу информационного вакуума среди определенных слоев населения, либо специально кем-то распространяемой для воздействия на общественное сознание.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Устрашение (инициирование страха)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искусственное создания состояния тревожности, беспокойства или депрессии, вызывания чувства страха </w:t>
      </w:r>
      <w:r w:rsidRPr="00437567">
        <w:rPr>
          <w:rFonts w:ascii="Times New Roman" w:hAnsi="Times New Roman" w:cs="Times New Roman"/>
          <w:sz w:val="28"/>
          <w:szCs w:val="28"/>
        </w:rPr>
        <w:t>перед реальной или вымышленной опасностью, а также перед неизвестностью.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устрашения является </w:t>
      </w:r>
      <w:r w:rsidRPr="00437567">
        <w:rPr>
          <w:rFonts w:ascii="Times New Roman" w:hAnsi="Times New Roman" w:cs="Times New Roman"/>
          <w:sz w:val="28"/>
          <w:szCs w:val="28"/>
        </w:rPr>
        <w:t>максимальное снижение морально-психологической устойчивости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437567">
        <w:rPr>
          <w:rFonts w:ascii="Times New Roman" w:hAnsi="Times New Roman" w:cs="Times New Roman"/>
          <w:sz w:val="28"/>
          <w:szCs w:val="28"/>
        </w:rPr>
        <w:t>, паралич его воли к сопротивлению.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из ведущих функций СМИ </w:t>
      </w:r>
      <w:r>
        <w:rPr>
          <w:rFonts w:ascii="Times New Roman" w:hAnsi="Times New Roman" w:cs="Times New Roman"/>
          <w:sz w:val="28"/>
          <w:szCs w:val="28"/>
        </w:rPr>
        <w:t>является в</w:t>
      </w:r>
      <w:r w:rsidRPr="00437567">
        <w:rPr>
          <w:rFonts w:ascii="Times New Roman" w:hAnsi="Times New Roman" w:cs="Times New Roman"/>
          <w:sz w:val="28"/>
          <w:szCs w:val="28"/>
        </w:rPr>
        <w:t>оздействие на обществ</w:t>
      </w:r>
      <w:r>
        <w:rPr>
          <w:rFonts w:ascii="Times New Roman" w:hAnsi="Times New Roman" w:cs="Times New Roman"/>
          <w:sz w:val="28"/>
          <w:szCs w:val="28"/>
        </w:rPr>
        <w:t xml:space="preserve">енное мнение. </w:t>
      </w:r>
      <w:r w:rsidRPr="00437567">
        <w:rPr>
          <w:rFonts w:ascii="Times New Roman" w:hAnsi="Times New Roman" w:cs="Times New Roman"/>
          <w:sz w:val="28"/>
          <w:szCs w:val="28"/>
        </w:rPr>
        <w:t>Манипулирование общественным мнением в большинстве случаев основывается на использовании стереотипов. Для успешной манипуляции общественным мнением необходимо иметь надежную «карту стереотипов» разных групп и слоев населения – весь культурный контекст данного общества.</w:t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bookmarkEnd w:id="60"/>
    <w:bookmarkEnd w:id="61"/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Дайте определение термину «психологическое воздействие».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Покажите разницу в прямом и косвенном психологическом влиянии.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факторы внушаемости.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Как вид психологического воздействия в основном интегрирует массы?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является критерием результативности убеждающего воздействия?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Приведите типичные фразы состояния личности Родитель.</w:t>
      </w:r>
    </w:p>
    <w:p w:rsidR="008E009E" w:rsidRPr="00437567" w:rsidRDefault="008E009E" w:rsidP="006D44F3">
      <w:pPr>
        <w:pStyle w:val="a5"/>
        <w:numPr>
          <w:ilvl w:val="0"/>
          <w:numId w:val="10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приемы психологического воздействия.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Кара-Мурза С.Г. Манипуляция сознанием. М., 2000.</w:t>
      </w:r>
    </w:p>
    <w:p w:rsidR="008E009E" w:rsidRPr="00437567" w:rsidRDefault="008E009E" w:rsidP="006D44F3">
      <w:pPr>
        <w:pStyle w:val="a5"/>
        <w:numPr>
          <w:ilvl w:val="0"/>
          <w:numId w:val="1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Майерс Д. Психология / пер. с англ. И.А. Карпиков, В.А. Старовойтова. – 4-е изд. -  Минск: «Попурри», 2009. – 848 с.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Pr="00437567">
        <w:rPr>
          <w:rFonts w:ascii="Times New Roman" w:hAnsi="Times New Roman" w:cs="Times New Roman"/>
          <w:sz w:val="28"/>
          <w:szCs w:val="28"/>
        </w:rPr>
        <w:t>Майерс Д.    Әлеуметтік психология [Мәтін] = Social Psychology: [оқулық] / Д. Г. Майерс, Ж. М. Туенж ; ауд. Г. Қ. Айқынбаева [және т.б.]. - 12-бас. - Астана : "Ұлттық аударма бюросы" ҚҚ, 2018. - 559, [1] б.: сур. - (Рухани жаңғыру).</w:t>
      </w:r>
    </w:p>
    <w:p w:rsidR="000039FD" w:rsidRDefault="008E009E" w:rsidP="000039FD">
      <w:pPr>
        <w:pStyle w:val="a5"/>
        <w:rPr>
          <w:rFonts w:ascii="Times New Roman" w:hAnsi="Times New Roman" w:cs="Times New Roman"/>
          <w:sz w:val="28"/>
          <w:szCs w:val="28"/>
        </w:rPr>
        <w:sectPr w:rsidR="000039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4. </w:t>
      </w:r>
      <w:r w:rsidRPr="00437567">
        <w:rPr>
          <w:rFonts w:ascii="Times New Roman" w:hAnsi="Times New Roman" w:cs="Times New Roman"/>
          <w:sz w:val="28"/>
          <w:szCs w:val="28"/>
        </w:rPr>
        <w:t>Э. Берн Игры, в которые играют люди. Люди, котор</w:t>
      </w:r>
      <w:r w:rsidR="000039FD">
        <w:rPr>
          <w:rFonts w:ascii="Times New Roman" w:hAnsi="Times New Roman" w:cs="Times New Roman"/>
          <w:sz w:val="28"/>
          <w:szCs w:val="28"/>
        </w:rPr>
        <w:t>ые играют в игры. 2016 – 576 с.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12. </w:t>
      </w:r>
      <w:r w:rsidRPr="00437567">
        <w:rPr>
          <w:rFonts w:ascii="Times New Roman" w:hAnsi="Times New Roman" w:cs="Times New Roman"/>
          <w:sz w:val="28"/>
          <w:szCs w:val="28"/>
        </w:rPr>
        <w:t>Коммуникативная сторона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 w:rsidRPr="00437567">
        <w:rPr>
          <w:rFonts w:ascii="Times New Roman" w:hAnsi="Times New Roman" w:cs="Times New Roman"/>
          <w:sz w:val="28"/>
          <w:szCs w:val="28"/>
        </w:rPr>
        <w:t>Общение как обмен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Коммуникация или общение</w:t>
      </w:r>
      <w:r>
        <w:rPr>
          <w:rFonts w:ascii="Times New Roman" w:hAnsi="Times New Roman" w:cs="Times New Roman"/>
          <w:sz w:val="28"/>
          <w:szCs w:val="28"/>
        </w:rPr>
        <w:t xml:space="preserve"> – это процесс взаимного обмена информацией между собеседниками. Отличительные черты коммуникации:</w:t>
      </w:r>
    </w:p>
    <w:p w:rsidR="008E009E" w:rsidRDefault="008E009E" w:rsidP="006D44F3">
      <w:pPr>
        <w:pStyle w:val="a5"/>
        <w:numPr>
          <w:ilvl w:val="0"/>
          <w:numId w:val="10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коммуникационных процессах есть такие составляющие как: познание, единство в общении и образ действий. </w:t>
      </w:r>
    </w:p>
    <w:p w:rsidR="008E009E" w:rsidRDefault="008E009E" w:rsidP="006D44F3">
      <w:pPr>
        <w:pStyle w:val="a5"/>
        <w:numPr>
          <w:ilvl w:val="0"/>
          <w:numId w:val="10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различным знакам в коммуникации, собеседники могут оказывать воздействие друг на друга.</w:t>
      </w:r>
    </w:p>
    <w:p w:rsidR="008E009E" w:rsidRPr="00437567" w:rsidRDefault="008E009E" w:rsidP="006D44F3">
      <w:pPr>
        <w:pStyle w:val="a5"/>
        <w:numPr>
          <w:ilvl w:val="0"/>
          <w:numId w:val="10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Наличие единой или же разной системы кодировки и декадировки информации. 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Пространство и время организации коммуникативного процесса выступают также особой знаковой системой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времени и пространства (</w:t>
      </w:r>
      <w:r w:rsidRPr="00437567">
        <w:rPr>
          <w:rFonts w:ascii="Times New Roman" w:hAnsi="Times New Roman" w:cs="Times New Roman"/>
          <w:sz w:val="28"/>
          <w:szCs w:val="28"/>
        </w:rPr>
        <w:t>хронотоп</w:t>
      </w:r>
      <w:r>
        <w:rPr>
          <w:rFonts w:ascii="Times New Roman" w:hAnsi="Times New Roman" w:cs="Times New Roman"/>
          <w:sz w:val="28"/>
          <w:szCs w:val="28"/>
        </w:rPr>
        <w:t>) урока</w:t>
      </w:r>
      <w:r w:rsidRPr="004375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лекции, палаты в больнице и т.д.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87692" wp14:editId="12B998BB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936627" cy="45719"/>
                <wp:effectExtent l="179070" t="11430" r="233045" b="61595"/>
                <wp:wrapNone/>
                <wp:docPr id="63" name="Прямая со стрелкой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49BE2C-CE0B-4C90-BC89-05D86ADCEE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936627" cy="45719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rgbClr val="BD582C">
                              <a:lumMod val="7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DFD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9.6pt;width:73.75pt;height:3.6pt;rotation:-90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" strokecolor="#8e4221" strokeweight="6pt">
                <v:stroke endarrow="open"/>
                <w10:wrap anchorx="margin"/>
              </v:shape>
            </w:pict>
          </mc:Fallback>
        </mc:AlternateConten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37567">
        <w:rPr>
          <w:rFonts w:ascii="Times New Roman" w:hAnsi="Times New Roman" w:cs="Times New Roman"/>
          <w:sz w:val="28"/>
          <w:szCs w:val="28"/>
        </w:rPr>
        <w:t>неожиданные эффекты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воздействия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Особенности общения в современном мире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Default="008E009E" w:rsidP="006D44F3">
      <w:pPr>
        <w:pStyle w:val="a5"/>
        <w:numPr>
          <w:ilvl w:val="0"/>
          <w:numId w:val="10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большой поток информации, которая поступает в новых форматах общения, а также возможность ее накопления и обработки.</w:t>
      </w:r>
    </w:p>
    <w:p w:rsidR="008E009E" w:rsidRDefault="008E009E" w:rsidP="006D44F3">
      <w:pPr>
        <w:pStyle w:val="a5"/>
        <w:numPr>
          <w:ilvl w:val="0"/>
          <w:numId w:val="10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формат воспроизведения общения между людьми, с помощью новых технологий и социальных сетей, позволяет легко, доступно и своевременно передавать информацию, минимизируя живые контакты. </w:t>
      </w:r>
    </w:p>
    <w:p w:rsidR="008E009E" w:rsidRDefault="008E009E" w:rsidP="006D44F3">
      <w:pPr>
        <w:pStyle w:val="a5"/>
        <w:numPr>
          <w:ilvl w:val="0"/>
          <w:numId w:val="10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1122">
        <w:rPr>
          <w:rFonts w:ascii="Times New Roman" w:hAnsi="Times New Roman" w:cs="Times New Roman"/>
          <w:sz w:val="28"/>
          <w:szCs w:val="28"/>
        </w:rPr>
        <w:t xml:space="preserve">Любое общение носит развивающий характер, что подразумевает </w:t>
      </w:r>
      <w:r>
        <w:rPr>
          <w:rFonts w:ascii="Times New Roman" w:hAnsi="Times New Roman" w:cs="Times New Roman"/>
          <w:sz w:val="28"/>
          <w:szCs w:val="28"/>
        </w:rPr>
        <w:t>внимательное отношение к собеседнику и его информации.</w:t>
      </w:r>
    </w:p>
    <w:p w:rsidR="008E009E" w:rsidRPr="00401122" w:rsidRDefault="008E009E" w:rsidP="006D44F3">
      <w:pPr>
        <w:pStyle w:val="a5"/>
        <w:numPr>
          <w:ilvl w:val="0"/>
          <w:numId w:val="10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также недостатки онлайн</w:t>
      </w:r>
      <w:r w:rsidRPr="00401122">
        <w:rPr>
          <w:rFonts w:ascii="Times New Roman" w:hAnsi="Times New Roman" w:cs="Times New Roman"/>
          <w:sz w:val="28"/>
          <w:szCs w:val="28"/>
        </w:rPr>
        <w:t xml:space="preserve"> общения: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отсутствует глубина эмоций и чувств в общении, по причине удаленности и порой анонимности.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социальной ответственности перед собеседником за переданную информацию.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чрезмерная доступность информационного потока. 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2501AA" wp14:editId="27BDDEC1">
            <wp:extent cx="6149340" cy="5943600"/>
            <wp:effectExtent l="0" t="0" r="3810" b="0"/>
            <wp:docPr id="1638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9905DF1-B1D6-4AD1-9FAC-75B97748CF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>
                      <a:extLst>
                        <a:ext uri="{FF2B5EF4-FFF2-40B4-BE49-F238E27FC236}">
                          <a16:creationId xmlns:a16="http://schemas.microsoft.com/office/drawing/2014/main" id="{F9905DF1-B1D6-4AD1-9FAC-75B97748CF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" t="2597" r="2367" b="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48" cy="59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</w:t>
      </w:r>
      <w:r w:rsidRPr="00437567">
        <w:rPr>
          <w:rFonts w:ascii="Times New Roman" w:hAnsi="Times New Roman" w:cs="Times New Roman"/>
          <w:sz w:val="28"/>
          <w:szCs w:val="28"/>
        </w:rPr>
        <w:t>Структура, функции и виды коммуникаций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Структура, функции и обмен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175FAA" wp14:editId="2DBDD686">
            <wp:extent cx="5615940" cy="3524250"/>
            <wp:effectExtent l="0" t="19050" r="22860" b="38100"/>
            <wp:docPr id="16384" name="Схема 1638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0" r:lo="rId221" r:qs="rId222" r:cs="rId223"/>
              </a:graphicData>
            </a:graphic>
          </wp:inline>
        </w:drawing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Классификация Б. Ломова относительно уровней анализа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B9D62" wp14:editId="1231961D">
            <wp:extent cx="5600700" cy="2975610"/>
            <wp:effectExtent l="38100" t="0" r="38100" b="0"/>
            <wp:docPr id="16385" name="Схема 163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5" r:lo="rId226" r:qs="rId227" r:cs="rId228"/>
              </a:graphicData>
            </a:graphic>
          </wp:inline>
        </w:drawing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общения выделяются три основных взаимосвязанных фактора (</w:t>
      </w:r>
      <w:r w:rsidRPr="0043756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М. Андреева): </w:t>
      </w:r>
    </w:p>
    <w:p w:rsidR="008E009E" w:rsidRDefault="008E009E" w:rsidP="006D44F3">
      <w:pPr>
        <w:pStyle w:val="a5"/>
        <w:numPr>
          <w:ilvl w:val="0"/>
          <w:numId w:val="1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Коммуникативный фактор, который координирует и учитывает заранее поток информации во время обмена между собеседниками.</w:t>
      </w:r>
    </w:p>
    <w:p w:rsidR="008E009E" w:rsidRDefault="008E009E" w:rsidP="006D44F3">
      <w:pPr>
        <w:pStyle w:val="a5"/>
        <w:numPr>
          <w:ilvl w:val="0"/>
          <w:numId w:val="1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5B3B">
        <w:rPr>
          <w:rFonts w:ascii="Times New Roman" w:hAnsi="Times New Roman" w:cs="Times New Roman"/>
          <w:sz w:val="28"/>
          <w:szCs w:val="28"/>
        </w:rPr>
        <w:t>Интера</w:t>
      </w:r>
      <w:r>
        <w:rPr>
          <w:rFonts w:ascii="Times New Roman" w:hAnsi="Times New Roman" w:cs="Times New Roman"/>
          <w:sz w:val="28"/>
          <w:szCs w:val="28"/>
        </w:rPr>
        <w:t>ктивный фактор</w:t>
      </w:r>
      <w:r w:rsidRPr="00485B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формирует коммуникационную нить между сторонами общения, позволяя им обмениваться не только теоретическими знаниями, эмоциями и идеями, а также и образами действия. </w:t>
      </w:r>
    </w:p>
    <w:p w:rsidR="008E009E" w:rsidRPr="00485B3B" w:rsidRDefault="008E009E" w:rsidP="006D44F3">
      <w:pPr>
        <w:pStyle w:val="a5"/>
        <w:numPr>
          <w:ilvl w:val="0"/>
          <w:numId w:val="14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Перцептивный</w:t>
      </w:r>
      <w:r w:rsidRPr="0048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фактор </w:t>
      </w:r>
      <w:r w:rsidRPr="00485B3B">
        <w:rPr>
          <w:rFonts w:ascii="Times New Roman" w:hAnsi="Times New Roman" w:cs="Times New Roman"/>
          <w:sz w:val="28"/>
          <w:szCs w:val="28"/>
        </w:rPr>
        <w:t>- процесс восприятия и познания партнерами друг друга и установления на этой основе взаимопонимания.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тоже время </w:t>
      </w:r>
      <w:r w:rsidRPr="00437567">
        <w:rPr>
          <w:rFonts w:ascii="Times New Roman" w:hAnsi="Times New Roman" w:cs="Times New Roman"/>
          <w:sz w:val="28"/>
          <w:szCs w:val="28"/>
        </w:rPr>
        <w:t xml:space="preserve">А. Бодалев в структуре общения </w:t>
      </w:r>
      <w:r>
        <w:rPr>
          <w:rFonts w:ascii="Times New Roman" w:hAnsi="Times New Roman" w:cs="Times New Roman"/>
          <w:sz w:val="28"/>
          <w:szCs w:val="28"/>
        </w:rPr>
        <w:t>выделяет три другие компонента, а именно: познавательный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эмоциональный и деятельностный.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ф</w:t>
      </w:r>
      <w:r w:rsidRPr="00437567">
        <w:rPr>
          <w:rFonts w:ascii="Times New Roman" w:hAnsi="Times New Roman" w:cs="Times New Roman"/>
          <w:sz w:val="28"/>
          <w:szCs w:val="28"/>
        </w:rPr>
        <w:t>ункции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6D44F3">
      <w:pPr>
        <w:pStyle w:val="a5"/>
        <w:numPr>
          <w:ilvl w:val="0"/>
          <w:numId w:val="1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Информационно-коммуникативная</w:t>
      </w:r>
      <w:r>
        <w:rPr>
          <w:rFonts w:ascii="Times New Roman" w:hAnsi="Times New Roman" w:cs="Times New Roman"/>
          <w:sz w:val="28"/>
          <w:szCs w:val="28"/>
        </w:rPr>
        <w:t xml:space="preserve"> – передача информации друг другу</w:t>
      </w:r>
      <w:r w:rsidRPr="00437567">
        <w:rPr>
          <w:rFonts w:ascii="Times New Roman" w:hAnsi="Times New Roman" w:cs="Times New Roman"/>
          <w:sz w:val="28"/>
          <w:szCs w:val="28"/>
        </w:rPr>
        <w:t>, познание людьми друг друга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6D44F3">
      <w:pPr>
        <w:pStyle w:val="a5"/>
        <w:numPr>
          <w:ilvl w:val="0"/>
          <w:numId w:val="1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6438">
        <w:rPr>
          <w:rFonts w:ascii="Times New Roman" w:hAnsi="Times New Roman" w:cs="Times New Roman"/>
          <w:sz w:val="28"/>
          <w:szCs w:val="28"/>
        </w:rPr>
        <w:t>Регулятивно-коммуникативная - регуляция людьми поведения друг друга, организация совместной деятельности.</w:t>
      </w:r>
    </w:p>
    <w:p w:rsidR="008E009E" w:rsidRPr="00486438" w:rsidRDefault="008E009E" w:rsidP="006D44F3">
      <w:pPr>
        <w:pStyle w:val="a5"/>
        <w:numPr>
          <w:ilvl w:val="0"/>
          <w:numId w:val="1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6438">
        <w:rPr>
          <w:rFonts w:ascii="Times New Roman" w:hAnsi="Times New Roman" w:cs="Times New Roman"/>
          <w:sz w:val="28"/>
          <w:szCs w:val="28"/>
        </w:rPr>
        <w:t>Аффективно-коммуникативная - отражение эмоциональной сферы, выражение чувств.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12.3. </w:t>
      </w:r>
      <w:r w:rsidRPr="00437567">
        <w:rPr>
          <w:rFonts w:ascii="Times New Roman" w:hAnsi="Times New Roman" w:cs="Times New Roman"/>
          <w:sz w:val="28"/>
          <w:szCs w:val="28"/>
        </w:rPr>
        <w:t>Вербальные и невербальные средства коммуникации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Вербальное общение (знаковое) осуществляется с помощью слов. К вербальным средствам общения относится человеческая речь.</w:t>
      </w:r>
      <w:r>
        <w:rPr>
          <w:rFonts w:ascii="Times New Roman" w:hAnsi="Times New Roman" w:cs="Times New Roman"/>
          <w:sz w:val="28"/>
          <w:szCs w:val="28"/>
        </w:rPr>
        <w:t xml:space="preserve"> Речь-это общение посредством языка.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58A464" wp14:editId="4AA7393D">
                <wp:simplePos x="0" y="0"/>
                <wp:positionH relativeFrom="margin">
                  <wp:align>left</wp:align>
                </wp:positionH>
                <wp:positionV relativeFrom="paragraph">
                  <wp:posOffset>-531815</wp:posOffset>
                </wp:positionV>
                <wp:extent cx="5264730" cy="369332"/>
                <wp:effectExtent l="0" t="0" r="0" b="0"/>
                <wp:wrapNone/>
                <wp:docPr id="16387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73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63E3" w:rsidRPr="009967B3" w:rsidRDefault="008B63E3" w:rsidP="008E009E">
                            <w:pPr>
                              <w:pStyle w:val="a9"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67B3">
                              <w:rPr>
                                <w:rFonts w:eastAsia="+mn-e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Функции языка: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58A46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0;margin-top:-41.9pt;width:414.55pt;height:29.1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" filled="f" stroked="f">
                <v:textbox style="mso-fit-shape-to-text:t">
                  <w:txbxContent>
                    <w:p w:rsidR="008B63E3" w:rsidRPr="009967B3" w:rsidRDefault="008B63E3" w:rsidP="008E009E">
                      <w:pPr>
                        <w:pStyle w:val="a9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967B3">
                        <w:rPr>
                          <w:rFonts w:eastAsia="+mn-e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Функции языка: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BB9BF" wp14:editId="50218D08">
            <wp:extent cx="5459730" cy="2537460"/>
            <wp:effectExtent l="0" t="19050" r="26670" b="34290"/>
            <wp:docPr id="16388" name="Схема 1638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0" r:lo="rId231" r:qs="rId232" r:cs="rId233"/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2C5209" wp14:editId="6953ECD9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5798820" cy="480060"/>
                <wp:effectExtent l="0" t="0" r="0" b="0"/>
                <wp:wrapNone/>
                <wp:docPr id="1638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480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B63E3" w:rsidRDefault="008B63E3" w:rsidP="008E009E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eastAsia="+mn-e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967B3">
                              <w:rPr>
                                <w:rFonts w:eastAsia="+mn-e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Невербальные средства общения:</w:t>
                            </w:r>
                          </w:p>
                          <w:p w:rsidR="008B63E3" w:rsidRDefault="008B63E3" w:rsidP="008E009E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eastAsia="+mn-ea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8B63E3" w:rsidRPr="009967B3" w:rsidRDefault="008B63E3" w:rsidP="008E009E">
                            <w:pPr>
                              <w:pStyle w:val="a9"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5209" id="TextBox 6" o:spid="_x0000_s1027" type="#_x0000_t202" style="position:absolute;left:0;text-align:left;margin-left:0;margin-top:15.9pt;width:456.6pt;height:37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" filled="f" stroked="f">
                <v:textbox>
                  <w:txbxContent>
                    <w:p w:rsidR="008B63E3" w:rsidRDefault="008B63E3" w:rsidP="008E009E">
                      <w:pPr>
                        <w:pStyle w:val="a9"/>
                        <w:spacing w:after="0"/>
                        <w:jc w:val="center"/>
                        <w:rPr>
                          <w:rFonts w:eastAsia="+mn-e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</w:pPr>
                      <w:r w:rsidRPr="009967B3">
                        <w:rPr>
                          <w:rFonts w:eastAsia="+mn-e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Невербальные средства общения:</w:t>
                      </w:r>
                    </w:p>
                    <w:p w:rsidR="008B63E3" w:rsidRDefault="008B63E3" w:rsidP="008E009E">
                      <w:pPr>
                        <w:pStyle w:val="a9"/>
                        <w:spacing w:after="0"/>
                        <w:jc w:val="center"/>
                        <w:rPr>
                          <w:rFonts w:eastAsia="+mn-ea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</w:pPr>
                    </w:p>
                    <w:p w:rsidR="008B63E3" w:rsidRPr="009967B3" w:rsidRDefault="008B63E3" w:rsidP="008E009E">
                      <w:pPr>
                        <w:pStyle w:val="a9"/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228E8" wp14:editId="74D83195">
            <wp:extent cx="5471160" cy="2339340"/>
            <wp:effectExtent l="0" t="19050" r="15240" b="41910"/>
            <wp:docPr id="16390" name="Схема 1639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5" r:lo="rId236" r:qs="rId237" r:cs="rId238"/>
              </a:graphicData>
            </a:graphic>
          </wp:inline>
        </w:drawing>
      </w: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12.4. </w:t>
      </w:r>
      <w:r w:rsidRPr="00437567">
        <w:rPr>
          <w:rFonts w:ascii="Times New Roman" w:hAnsi="Times New Roman" w:cs="Times New Roman"/>
          <w:sz w:val="28"/>
          <w:szCs w:val="28"/>
        </w:rPr>
        <w:t>Значение и необходимость коммуникативных ролей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Коммуникационные роли – это </w:t>
      </w:r>
      <w:r>
        <w:rPr>
          <w:rFonts w:ascii="Times New Roman" w:hAnsi="Times New Roman" w:cs="Times New Roman"/>
          <w:sz w:val="28"/>
          <w:szCs w:val="28"/>
        </w:rPr>
        <w:t>те функции, которые совершают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члены организации в процессе передачи информации</w:t>
      </w:r>
    </w:p>
    <w:p w:rsidR="008E009E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C20EF">
        <w:rPr>
          <w:rFonts w:ascii="Times New Roman" w:hAnsi="Times New Roman" w:cs="Times New Roman"/>
          <w:sz w:val="28"/>
          <w:szCs w:val="28"/>
        </w:rPr>
        <w:t>Коммуникационные роли индивидов:</w:t>
      </w:r>
    </w:p>
    <w:p w:rsidR="008E009E" w:rsidRPr="004D4E29" w:rsidRDefault="008E009E" w:rsidP="006D44F3">
      <w:pPr>
        <w:pStyle w:val="a5"/>
        <w:numPr>
          <w:ilvl w:val="0"/>
          <w:numId w:val="1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0EF">
        <w:rPr>
          <w:rFonts w:ascii="Times New Roman" w:hAnsi="Times New Roman" w:cs="Times New Roman"/>
          <w:sz w:val="28"/>
          <w:szCs w:val="28"/>
        </w:rPr>
        <w:t>1- “сторож” контролируют входные потоки сообщений.</w:t>
      </w:r>
    </w:p>
    <w:p w:rsidR="008E009E" w:rsidRPr="008C20EF" w:rsidRDefault="008E009E" w:rsidP="006D44F3">
      <w:pPr>
        <w:pStyle w:val="a5"/>
        <w:numPr>
          <w:ilvl w:val="0"/>
          <w:numId w:val="1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0EF">
        <w:rPr>
          <w:rFonts w:ascii="Times New Roman" w:hAnsi="Times New Roman" w:cs="Times New Roman"/>
          <w:sz w:val="28"/>
          <w:szCs w:val="28"/>
        </w:rPr>
        <w:t>2 - “связной” занимают ключевые позиции, связывая группы.</w:t>
      </w:r>
    </w:p>
    <w:p w:rsidR="008E009E" w:rsidRPr="008C20EF" w:rsidRDefault="008E009E" w:rsidP="006D44F3">
      <w:pPr>
        <w:pStyle w:val="a5"/>
        <w:numPr>
          <w:ilvl w:val="0"/>
          <w:numId w:val="1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20EF">
        <w:rPr>
          <w:rFonts w:ascii="Times New Roman" w:hAnsi="Times New Roman" w:cs="Times New Roman"/>
          <w:sz w:val="28"/>
          <w:szCs w:val="28"/>
        </w:rPr>
        <w:t>3 - “лидер мнения” оказывают неформально решающее влияние на поведение остальных.</w:t>
      </w:r>
    </w:p>
    <w:p w:rsidR="008E009E" w:rsidRPr="004D4E29" w:rsidRDefault="008E009E" w:rsidP="006D44F3">
      <w:pPr>
        <w:pStyle w:val="a5"/>
        <w:numPr>
          <w:ilvl w:val="0"/>
          <w:numId w:val="1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D4E29">
        <w:rPr>
          <w:rFonts w:ascii="Times New Roman" w:hAnsi="Times New Roman" w:cs="Times New Roman"/>
          <w:sz w:val="28"/>
          <w:szCs w:val="28"/>
        </w:rPr>
        <w:t>4 - “космополит” связывают систему с внешней средой.</w:t>
      </w:r>
    </w:p>
    <w:p w:rsidR="008E009E" w:rsidRPr="008C20EF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12.5. </w:t>
      </w:r>
      <w:r w:rsidRPr="00437567">
        <w:rPr>
          <w:rFonts w:ascii="Times New Roman" w:hAnsi="Times New Roman" w:cs="Times New Roman"/>
          <w:sz w:val="28"/>
          <w:szCs w:val="28"/>
        </w:rPr>
        <w:t>Коммуникативные барьеры (профессиональные, смысловые, организационные, личностно-психологические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Барьеры в общении</w:t>
      </w:r>
      <w:r>
        <w:rPr>
          <w:rFonts w:ascii="Times New Roman" w:hAnsi="Times New Roman" w:cs="Times New Roman"/>
          <w:sz w:val="28"/>
          <w:szCs w:val="28"/>
        </w:rPr>
        <w:t xml:space="preserve"> между людьми могут быть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0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психологические,</w:t>
      </w:r>
    </w:p>
    <w:p w:rsidR="008E009E" w:rsidRPr="00437567" w:rsidRDefault="008E009E" w:rsidP="006D44F3">
      <w:pPr>
        <w:pStyle w:val="a5"/>
        <w:numPr>
          <w:ilvl w:val="0"/>
          <w:numId w:val="10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социальные,</w:t>
      </w:r>
    </w:p>
    <w:p w:rsidR="008E009E" w:rsidRPr="00437567" w:rsidRDefault="008E009E" w:rsidP="006D44F3">
      <w:pPr>
        <w:pStyle w:val="a5"/>
        <w:numPr>
          <w:ilvl w:val="0"/>
          <w:numId w:val="10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политические,</w:t>
      </w:r>
    </w:p>
    <w:p w:rsidR="008E009E" w:rsidRPr="00437567" w:rsidRDefault="008E009E" w:rsidP="006D44F3">
      <w:pPr>
        <w:pStyle w:val="a5"/>
        <w:numPr>
          <w:ilvl w:val="0"/>
          <w:numId w:val="10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религиозные,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профессиональные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Коммуникативные барьеры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Коммуникативный барьер – это</w:t>
      </w:r>
      <w:r>
        <w:rPr>
          <w:rFonts w:ascii="Times New Roman" w:hAnsi="Times New Roman" w:cs="Times New Roman"/>
          <w:sz w:val="28"/>
          <w:szCs w:val="28"/>
        </w:rPr>
        <w:t xml:space="preserve"> группа различных причин и феноменов, оказывающих негативное влияние на эффективность общения или же вовсе сводящих ее на нет.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барьеров:</w:t>
      </w:r>
    </w:p>
    <w:p w:rsidR="008E009E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 1: Предубеждение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0C3D19" w:rsidRDefault="008E009E" w:rsidP="006D44F3">
      <w:pPr>
        <w:pStyle w:val="a5"/>
        <w:numPr>
          <w:ilvl w:val="0"/>
          <w:numId w:val="106"/>
        </w:num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отсутствие желания</w:t>
      </w:r>
      <w:r w:rsidRPr="000C3D19">
        <w:rPr>
          <w:rFonts w:ascii="Times New Roman" w:hAnsi="Times New Roman" w:cs="Times New Roman"/>
          <w:sz w:val="28"/>
          <w:szCs w:val="28"/>
        </w:rPr>
        <w:t xml:space="preserve"> собеседника воспринимать новую инфор</w:t>
      </w:r>
      <w:r w:rsidRPr="000C3D19">
        <w:rPr>
          <w:rFonts w:ascii="Times New Roman" w:hAnsi="Times New Roman" w:cs="Times New Roman"/>
          <w:sz w:val="28"/>
          <w:szCs w:val="28"/>
        </w:rPr>
        <w:softHyphen/>
        <w:t>мацию, «защитой» от нее. Предубеждение может быть вызвано содер</w:t>
      </w:r>
      <w:r w:rsidRPr="000C3D19">
        <w:rPr>
          <w:rFonts w:ascii="Times New Roman" w:hAnsi="Times New Roman" w:cs="Times New Roman"/>
          <w:sz w:val="28"/>
          <w:szCs w:val="28"/>
        </w:rPr>
        <w:softHyphen/>
        <w:t>жанием новой, неудобной либо нежелательной для человека информа</w:t>
      </w:r>
      <w:r w:rsidRPr="000C3D19">
        <w:rPr>
          <w:rFonts w:ascii="Times New Roman" w:hAnsi="Times New Roman" w:cs="Times New Roman"/>
          <w:sz w:val="28"/>
          <w:szCs w:val="28"/>
        </w:rPr>
        <w:softHyphen/>
        <w:t>ции, барьер может отражать негативное отношение к источнику ин</w:t>
      </w:r>
      <w:r w:rsidRPr="000C3D19">
        <w:rPr>
          <w:rFonts w:ascii="Times New Roman" w:hAnsi="Times New Roman" w:cs="Times New Roman"/>
          <w:sz w:val="28"/>
          <w:szCs w:val="28"/>
        </w:rPr>
        <w:softHyphen/>
        <w:t>формации, личную антипатию к нему.</w:t>
      </w:r>
    </w:p>
    <w:p w:rsidR="008E009E" w:rsidRPr="00437567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 2: Непонимание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п</w:t>
      </w:r>
      <w:r w:rsidRPr="00437567">
        <w:rPr>
          <w:rFonts w:ascii="Times New Roman" w:hAnsi="Times New Roman" w:cs="Times New Roman"/>
          <w:sz w:val="28"/>
          <w:szCs w:val="28"/>
        </w:rPr>
        <w:t>роисходит от некомпетентности, неумения излагать информацию просто и ясно, плохой техники речи партнера, неумения слушать и слышать.</w:t>
      </w:r>
    </w:p>
    <w:p w:rsidR="008E009E" w:rsidRPr="00437567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 3: Избегание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Это уклонение от контактов либо воздействия, в результате ком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муникации не происходит. Пример - чтение постороннего журнала на лекции, что приводит к самоустранению от коммуникативного воздей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ствия лектора.</w:t>
      </w:r>
    </w:p>
    <w:p w:rsidR="008E009E" w:rsidRPr="00437567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 4: Установки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 партнеров присутствуют различные мотивы вступления в кон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такт. Например, первый заинтересован в долгосрочном развитии об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щего дела, второго же интересует лишь получение немедленной при</w:t>
      </w:r>
      <w:r w:rsidRPr="00437567">
        <w:rPr>
          <w:rFonts w:ascii="Times New Roman" w:hAnsi="Times New Roman" w:cs="Times New Roman"/>
          <w:sz w:val="28"/>
          <w:szCs w:val="28"/>
        </w:rPr>
        <w:softHyphen/>
        <w:t>были.</w:t>
      </w:r>
    </w:p>
    <w:p w:rsidR="008E009E" w:rsidRPr="00437567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 5: Этические различия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Взаимодействию мешает несовместимость нравственных позиций партнеров. А перевоспитывать или стыдить партнера в деловых отношениях не принято.</w:t>
      </w:r>
    </w:p>
    <w:p w:rsidR="008E009E" w:rsidRPr="00437567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Барьер 6: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Двойник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Мы невольно судим о других людях по себе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06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12.6. </w:t>
      </w:r>
      <w:r w:rsidRPr="00437567">
        <w:rPr>
          <w:rFonts w:ascii="Times New Roman" w:hAnsi="Times New Roman" w:cs="Times New Roman"/>
          <w:sz w:val="28"/>
          <w:szCs w:val="28"/>
        </w:rPr>
        <w:t>Социально-культурные, возрастные, гендерные особенности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На стиль коммуникативного поведения влияют социально-культурные, возрастные и типичные черты представителей того или иного пола.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Приведем типичные черты мужчин и женщин: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31126" wp14:editId="1BE5A790">
            <wp:extent cx="5989320" cy="5246382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110" cy="528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Гендерные отношения являются важным аспектом социальной организации. Они особым образом выражают ее системные характеристики и структурируют отношения между говорящими субъектами. 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Женщины учатся вести кооперативные беседы, разговор-общение, т. е. учатся быть доброжелательными, выражать сочувствие, оказывать поддержку. 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Мужчины же склоны вести “односторонние” беседы, беседы информационного типа, которые принимают форму “разговор-сообщение”, разговоры на демонстрации своих знаний, умений, информированности.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12.7. </w:t>
      </w:r>
      <w:r w:rsidRPr="00437567">
        <w:rPr>
          <w:rFonts w:ascii="Times New Roman" w:hAnsi="Times New Roman" w:cs="Times New Roman"/>
          <w:sz w:val="28"/>
          <w:szCs w:val="28"/>
        </w:rPr>
        <w:t>Анализ коммуникации в современном обществе по Г.Д.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Лассуэллу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Американский политик, журналист, психолог Г. </w:t>
      </w:r>
      <w:r w:rsidRPr="00437567">
        <w:rPr>
          <w:rFonts w:ascii="Times New Roman" w:hAnsi="Times New Roman" w:cs="Times New Roman"/>
          <w:sz w:val="28"/>
          <w:szCs w:val="28"/>
        </w:rPr>
        <w:t>Лассуэлл в течение многих лет не переставал работать над улучшением своей модели, в которой для него главной целью было достижение максимальной эффективности коммуникации. И в 1968 году представил свою расширенную модель коммуникации, в которой появились новые элементы. Как и раньше, предполагалось проводить анализ коммуникации через ответы на следующие вопросы: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A0119" wp14:editId="1BE9085B">
            <wp:extent cx="5989320" cy="3413449"/>
            <wp:effectExtent l="0" t="0" r="0" b="0"/>
            <wp:docPr id="6146" name="Picture 2" descr="C:\Users\adminnwshe\Downloads\мод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adminnwshe\Downloads\модель.jpg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39" cy="344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означает коммуникативная сторона общения?</w:t>
      </w:r>
    </w:p>
    <w:p w:rsidR="008E009E" w:rsidRPr="00437567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вербальные и невербальные средства коммуникации?</w:t>
      </w:r>
    </w:p>
    <w:p w:rsidR="008E009E" w:rsidRPr="00437567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 чем необходимость коммуникативных ролей?</w:t>
      </w:r>
    </w:p>
    <w:p w:rsidR="008E009E" w:rsidRPr="00437567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Какова причина возникновения коммуникативных ролей?</w:t>
      </w:r>
    </w:p>
    <w:p w:rsidR="008E009E" w:rsidRPr="00437567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Какие коммуникативные барьеры вам известны?</w:t>
      </w:r>
    </w:p>
    <w:p w:rsidR="008E009E" w:rsidRPr="00437567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 различаются гендерные особенности коммуникации?</w:t>
      </w:r>
    </w:p>
    <w:p w:rsidR="008E009E" w:rsidRDefault="008E009E" w:rsidP="006D44F3">
      <w:pPr>
        <w:pStyle w:val="a5"/>
        <w:numPr>
          <w:ilvl w:val="0"/>
          <w:numId w:val="10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Какую модель предложил Г.Д. Лассуэлл?</w:t>
      </w:r>
    </w:p>
    <w:p w:rsidR="008E009E" w:rsidRPr="0043756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1. Андреева Г.М. Социальная психология.- М.: Аспект-пресс, 2004.-366 с.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 Виноградова С.М. Психология массовой коммуникации: учебник / С.М. Виноградова, Г.С. Мельник. – Москва: Юрайт, 2014. – 512 с.</w:t>
      </w:r>
    </w:p>
    <w:p w:rsidR="008E009E" w:rsidRPr="00DF6E1D" w:rsidRDefault="008B63E3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hyperlink r:id="rId242" w:history="1"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</w:rPr>
          <w:t xml:space="preserve">3. </w:t>
        </w:r>
      </w:hyperlink>
      <w:hyperlink r:id="rId243" w:history="1"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myshared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slide</w:t>
        </w:r>
        <w:r w:rsidR="008E009E" w:rsidRPr="00DF6E1D">
          <w:rPr>
            <w:rStyle w:val="a6"/>
            <w:rFonts w:ascii="Times New Roman" w:hAnsi="Times New Roman" w:cs="Times New Roman"/>
            <w:sz w:val="28"/>
            <w:szCs w:val="28"/>
          </w:rPr>
          <w:t>/1159400/</w:t>
        </w:r>
      </w:hyperlink>
    </w:p>
    <w:p w:rsidR="008E009E" w:rsidRPr="00DF6E1D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>4</w:t>
      </w:r>
      <w:r>
        <w:t>.</w:t>
      </w:r>
      <w:hyperlink r:id="rId244" w:anchor=":~:text" w:history="1"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libsib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menedzhment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svyazuiuschie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protsessi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menedzhmente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kommunikatsionnie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roli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</w:rPr>
          <w:t>#:~:</w:t>
        </w:r>
        <w:r w:rsidRPr="00973D5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text</w:t>
        </w:r>
      </w:hyperlink>
    </w:p>
    <w:p w:rsidR="000039FD" w:rsidRPr="0022270E" w:rsidRDefault="008E009E" w:rsidP="008E009E">
      <w:pPr>
        <w:pStyle w:val="a5"/>
        <w:jc w:val="both"/>
        <w:rPr>
          <w:rStyle w:val="a6"/>
          <w:rFonts w:ascii="Times New Roman" w:hAnsi="Times New Roman" w:cs="Times New Roman"/>
          <w:sz w:val="28"/>
          <w:szCs w:val="28"/>
        </w:rPr>
        <w:sectPr w:rsidR="000039FD" w:rsidRPr="002227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F6E1D">
        <w:rPr>
          <w:rFonts w:ascii="Times New Roman" w:hAnsi="Times New Roman" w:cs="Times New Roman"/>
          <w:sz w:val="28"/>
          <w:szCs w:val="28"/>
        </w:rPr>
        <w:t>5.</w:t>
      </w:r>
      <w:hyperlink r:id="rId245" w:history="1"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gendernye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sotsiokulturnye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osobennosti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r w:rsidRPr="00DF6E1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kommunikatsii</w:t>
        </w:r>
      </w:hyperlink>
    </w:p>
    <w:p w:rsidR="008E009E" w:rsidRPr="00FB6C26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0039FD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Глава 13. Понятие и структура социально-психологического конфликта.</w:t>
      </w:r>
    </w:p>
    <w:p w:rsidR="008E009E" w:rsidRPr="000039FD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r w:rsidRPr="00437567">
        <w:rPr>
          <w:rFonts w:ascii="Times New Roman" w:hAnsi="Times New Roman" w:cs="Times New Roman"/>
          <w:sz w:val="28"/>
          <w:szCs w:val="28"/>
        </w:rPr>
        <w:t>Природа и причина социальных конфликтов.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Конфликт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противоречие интересов, целей, позиций, мировоззрения, убеждений двух сторон, которое возникает в результате соперничества.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конфликтом называют негативные эмоциональные переживания, которые обусловлены полным дефицитом понимания между людьми в каком-либо вопросе. </w:t>
      </w:r>
    </w:p>
    <w:p w:rsidR="008E009E" w:rsidRPr="00DF6E1D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 xml:space="preserve">Стороны конфликта – </w:t>
      </w:r>
      <w:r>
        <w:rPr>
          <w:rFonts w:ascii="Times New Roman" w:hAnsi="Times New Roman" w:cs="Times New Roman"/>
          <w:sz w:val="28"/>
          <w:szCs w:val="28"/>
        </w:rPr>
        <w:t>как раз таки люди, между которыми возникает подобного рода ситуация.</w:t>
      </w:r>
    </w:p>
    <w:p w:rsidR="008E009E" w:rsidRPr="00DF6E1D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 xml:space="preserve">Предмет конфликта – </w:t>
      </w:r>
      <w:r>
        <w:rPr>
          <w:rFonts w:ascii="Times New Roman" w:hAnsi="Times New Roman" w:cs="Times New Roman"/>
          <w:sz w:val="28"/>
          <w:szCs w:val="28"/>
        </w:rPr>
        <w:t xml:space="preserve">подразумевает причину возникновения столкновения сторон. </w:t>
      </w:r>
    </w:p>
    <w:p w:rsidR="008E009E" w:rsidRPr="00DF6E1D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>Образ конфликтной ситуации – это отображение предмет</w:t>
      </w:r>
      <w:r>
        <w:rPr>
          <w:rFonts w:ascii="Times New Roman" w:hAnsi="Times New Roman" w:cs="Times New Roman"/>
          <w:sz w:val="28"/>
          <w:szCs w:val="28"/>
        </w:rPr>
        <w:t>а конфликта в сознании сторон</w:t>
      </w:r>
      <w:r w:rsidRPr="00DF6E1D">
        <w:rPr>
          <w:rFonts w:ascii="Times New Roman" w:hAnsi="Times New Roman" w:cs="Times New Roman"/>
          <w:sz w:val="28"/>
          <w:szCs w:val="28"/>
        </w:rPr>
        <w:t>.</w:t>
      </w:r>
    </w:p>
    <w:p w:rsidR="008E009E" w:rsidRPr="00DF6E1D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 xml:space="preserve">Мотивы конфликта – </w:t>
      </w:r>
      <w:r>
        <w:rPr>
          <w:rFonts w:ascii="Times New Roman" w:hAnsi="Times New Roman" w:cs="Times New Roman"/>
          <w:sz w:val="28"/>
          <w:szCs w:val="28"/>
        </w:rPr>
        <w:t xml:space="preserve">это побуждающие людей на конфликт факторы. </w:t>
      </w:r>
    </w:p>
    <w:p w:rsidR="008E009E" w:rsidRPr="00DF6E1D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 xml:space="preserve">Позиции конфликтующих сторон – </w:t>
      </w:r>
      <w:r>
        <w:rPr>
          <w:rFonts w:ascii="Times New Roman" w:hAnsi="Times New Roman" w:cs="Times New Roman"/>
          <w:sz w:val="28"/>
          <w:szCs w:val="28"/>
        </w:rPr>
        <w:t xml:space="preserve">образ мышления и принципы, которыми руководствуются стороны во время конфликта.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 не является разрешенным до тех пор, пока существуют одни из его основных составляющих.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B4AAE" wp14:editId="19ACDD97">
            <wp:extent cx="5806440" cy="2811780"/>
            <wp:effectExtent l="0" t="0" r="3810" b="7620"/>
            <wp:docPr id="1331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B4232F75-C3D9-4216-B28F-177F5D4CDB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Рисунок 6">
                      <a:extLst>
                        <a:ext uri="{FF2B5EF4-FFF2-40B4-BE49-F238E27FC236}">
                          <a16:creationId xmlns:a16="http://schemas.microsoft.com/office/drawing/2014/main" id="{B4232F75-C3D9-4216-B28F-177F5D4CDB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40" cy="283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E1D">
        <w:rPr>
          <w:rFonts w:ascii="Times New Roman" w:hAnsi="Times New Roman" w:cs="Times New Roman"/>
          <w:sz w:val="28"/>
          <w:szCs w:val="28"/>
        </w:rPr>
        <w:t>Причины конфликтов</w:t>
      </w:r>
      <w:r w:rsidRPr="004375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те ситуации и факторы, повлиявшие на возникновение недопонимания между спорящими сторонами.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перечень причин конфликта.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</w:t>
      </w:r>
      <w:r w:rsidRPr="00437567">
        <w:rPr>
          <w:rFonts w:ascii="Times New Roman" w:hAnsi="Times New Roman" w:cs="Times New Roman"/>
          <w:sz w:val="28"/>
          <w:szCs w:val="28"/>
        </w:rPr>
        <w:t xml:space="preserve">политические и экономические причины (связаны с </w:t>
      </w:r>
      <w:r>
        <w:rPr>
          <w:rFonts w:ascii="Times New Roman" w:hAnsi="Times New Roman" w:cs="Times New Roman"/>
          <w:sz w:val="28"/>
          <w:szCs w:val="28"/>
        </w:rPr>
        <w:t>социальными, экономическими и политическими ситуациями в стране</w:t>
      </w:r>
      <w:r w:rsidRPr="0043756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Социально – демографические причины (отражают различия в установках и мотивах людей, обусловленные их полом, возрастом, национальностью)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Социал</w:t>
      </w:r>
      <w:r>
        <w:rPr>
          <w:rFonts w:ascii="Times New Roman" w:hAnsi="Times New Roman" w:cs="Times New Roman"/>
          <w:sz w:val="28"/>
          <w:szCs w:val="28"/>
        </w:rPr>
        <w:t>ьно – психологические причины (</w:t>
      </w:r>
      <w:r w:rsidRPr="00437567">
        <w:rPr>
          <w:rFonts w:ascii="Times New Roman" w:hAnsi="Times New Roman" w:cs="Times New Roman"/>
          <w:sz w:val="28"/>
          <w:szCs w:val="28"/>
        </w:rPr>
        <w:t>социально – психологические явления в группе)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Индивидуал</w:t>
      </w:r>
      <w:r>
        <w:rPr>
          <w:rFonts w:ascii="Times New Roman" w:hAnsi="Times New Roman" w:cs="Times New Roman"/>
          <w:sz w:val="28"/>
          <w:szCs w:val="28"/>
        </w:rPr>
        <w:t>ьно – психологические причины (</w:t>
      </w:r>
      <w:r w:rsidRPr="00437567">
        <w:rPr>
          <w:rFonts w:ascii="Times New Roman" w:hAnsi="Times New Roman" w:cs="Times New Roman"/>
          <w:sz w:val="28"/>
          <w:szCs w:val="28"/>
        </w:rPr>
        <w:t>индивидуальные особенности личности).</w:t>
      </w:r>
    </w:p>
    <w:p w:rsidR="008E009E" w:rsidRPr="00437567" w:rsidRDefault="008E009E" w:rsidP="008E009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Частные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причины.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Недовольство имеющимися условиями работы/жизни.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личных и этических границ.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с законами </w:t>
      </w:r>
      <w:r w:rsidRPr="00437567">
        <w:rPr>
          <w:rFonts w:ascii="Times New Roman" w:hAnsi="Times New Roman" w:cs="Times New Roman"/>
          <w:sz w:val="28"/>
          <w:szCs w:val="28"/>
        </w:rPr>
        <w:t>трудового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Ограниченность 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Разногласия на фоне разных целей и ценностей.</w:t>
      </w:r>
    </w:p>
    <w:p w:rsidR="008E009E" w:rsidRPr="005A501D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Неудовлетворенные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1D3C">
        <w:rPr>
          <w:rFonts w:ascii="Times New Roman" w:hAnsi="Times New Roman" w:cs="Times New Roman"/>
          <w:sz w:val="28"/>
          <w:szCs w:val="28"/>
        </w:rPr>
        <w:t>Взаимозависимость заданий</w:t>
      </w:r>
      <w:r>
        <w:rPr>
          <w:rFonts w:ascii="Times New Roman" w:hAnsi="Times New Roman" w:cs="Times New Roman"/>
          <w:sz w:val="28"/>
          <w:szCs w:val="28"/>
        </w:rPr>
        <w:t xml:space="preserve"> (зависит от качества работы каждого сотрудника или группы/отдела).</w:t>
      </w:r>
    </w:p>
    <w:p w:rsidR="008E009E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Различия в целях</w:t>
      </w:r>
      <w:r>
        <w:rPr>
          <w:rFonts w:ascii="Times New Roman" w:hAnsi="Times New Roman" w:cs="Times New Roman"/>
          <w:sz w:val="28"/>
          <w:szCs w:val="28"/>
        </w:rPr>
        <w:t xml:space="preserve"> (отсутствие общей единой цели).</w:t>
      </w:r>
    </w:p>
    <w:p w:rsidR="008E009E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630">
        <w:rPr>
          <w:rFonts w:ascii="Times New Roman" w:hAnsi="Times New Roman" w:cs="Times New Roman"/>
          <w:sz w:val="28"/>
          <w:szCs w:val="28"/>
        </w:rPr>
        <w:t>Различия в представлениях и ценностях</w:t>
      </w:r>
      <w:r>
        <w:rPr>
          <w:rFonts w:ascii="Times New Roman" w:hAnsi="Times New Roman" w:cs="Times New Roman"/>
          <w:sz w:val="28"/>
          <w:szCs w:val="28"/>
        </w:rPr>
        <w:t xml:space="preserve"> (часто встречаемая причина возникновения конфликта).</w:t>
      </w:r>
    </w:p>
    <w:p w:rsidR="008E009E" w:rsidRPr="00797630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7630">
        <w:rPr>
          <w:rFonts w:ascii="Times New Roman" w:hAnsi="Times New Roman" w:cs="Times New Roman"/>
          <w:sz w:val="28"/>
          <w:szCs w:val="28"/>
        </w:rPr>
        <w:t>Различия в манере поведения и жизненном опыте.</w:t>
      </w:r>
    </w:p>
    <w:p w:rsidR="008E009E" w:rsidRPr="00797630" w:rsidRDefault="008E009E" w:rsidP="006D44F3">
      <w:pPr>
        <w:pStyle w:val="a5"/>
        <w:numPr>
          <w:ilvl w:val="0"/>
          <w:numId w:val="10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Плохие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больше подразделений и групп образуется внутри основной корпорации, тем больше проявляются различия в интересах, идеях и целях между ними, что неизбежно ведет к конфликту.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Различия на ментальном, моральном, региональном, национальном, религиозном и любых других уровнях приводят к недопониманию сторон. Допустим в одной стране показывать различные жесты это как официальный символ общения, а в другой это является не приемлемым и осуждаемым.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Погрешности в канале передачи также информа</w:t>
      </w:r>
      <w:r>
        <w:rPr>
          <w:rFonts w:ascii="Times New Roman" w:hAnsi="Times New Roman" w:cs="Times New Roman"/>
          <w:sz w:val="28"/>
          <w:szCs w:val="28"/>
        </w:rPr>
        <w:softHyphen/>
        <w:t>ции является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причиной</w:t>
      </w:r>
      <w:r>
        <w:rPr>
          <w:rFonts w:ascii="Times New Roman" w:hAnsi="Times New Roman" w:cs="Times New Roman"/>
          <w:sz w:val="28"/>
          <w:szCs w:val="28"/>
        </w:rPr>
        <w:t xml:space="preserve"> конфликтов, который возникает на фоне недосказанности, отсутствия понимания сторонами полного содержания информации.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о</w:t>
      </w:r>
      <w:r w:rsidRPr="00437567">
        <w:rPr>
          <w:rFonts w:ascii="Times New Roman" w:hAnsi="Times New Roman" w:cs="Times New Roman"/>
          <w:sz w:val="28"/>
          <w:szCs w:val="28"/>
        </w:rPr>
        <w:t xml:space="preserve">сновные этапы </w:t>
      </w:r>
      <w:r>
        <w:rPr>
          <w:rFonts w:ascii="Times New Roman" w:hAnsi="Times New Roman" w:cs="Times New Roman"/>
          <w:sz w:val="28"/>
          <w:szCs w:val="28"/>
        </w:rPr>
        <w:t xml:space="preserve">протекания </w:t>
      </w:r>
      <w:r w:rsidRPr="00437567">
        <w:rPr>
          <w:rFonts w:ascii="Times New Roman" w:hAnsi="Times New Roman" w:cs="Times New Roman"/>
          <w:sz w:val="28"/>
          <w:szCs w:val="28"/>
        </w:rPr>
        <w:t>конфликта.</w:t>
      </w:r>
    </w:p>
    <w:p w:rsidR="008E009E" w:rsidRPr="00437567" w:rsidRDefault="008E009E" w:rsidP="006D44F3">
      <w:pPr>
        <w:pStyle w:val="a5"/>
        <w:numPr>
          <w:ilvl w:val="0"/>
          <w:numId w:val="10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ситуации недопонимания сторон и дальнейшее ее развитие.</w:t>
      </w:r>
    </w:p>
    <w:p w:rsidR="008E009E" w:rsidRPr="00437567" w:rsidRDefault="008E009E" w:rsidP="006D44F3">
      <w:pPr>
        <w:pStyle w:val="a5"/>
        <w:numPr>
          <w:ilvl w:val="0"/>
          <w:numId w:val="10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эмоционального и психологического переживания конфликта у одной из спорящих сторон, после полного осознания.</w:t>
      </w:r>
    </w:p>
    <w:p w:rsidR="008E009E" w:rsidRPr="00437567" w:rsidRDefault="008E009E" w:rsidP="006D44F3">
      <w:pPr>
        <w:pStyle w:val="a5"/>
        <w:numPr>
          <w:ilvl w:val="0"/>
          <w:numId w:val="10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Зарождение и старт самого конфликта уже в открытом виде. </w:t>
      </w:r>
    </w:p>
    <w:p w:rsidR="008E009E" w:rsidRPr="00437567" w:rsidRDefault="008E009E" w:rsidP="006D44F3">
      <w:pPr>
        <w:pStyle w:val="a5"/>
        <w:numPr>
          <w:ilvl w:val="0"/>
          <w:numId w:val="10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Развитие открытого конфликта</w:t>
      </w:r>
    </w:p>
    <w:p w:rsidR="008E009E" w:rsidRPr="00437567" w:rsidRDefault="008E009E" w:rsidP="006D44F3">
      <w:pPr>
        <w:pStyle w:val="a5"/>
        <w:numPr>
          <w:ilvl w:val="0"/>
          <w:numId w:val="10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Возможное урегулирование конфликтной ситуации между сторонами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Основные фазы конфликта.</w:t>
      </w:r>
    </w:p>
    <w:p w:rsidR="008E009E" w:rsidRPr="00437567" w:rsidRDefault="008E009E" w:rsidP="006D44F3">
      <w:pPr>
        <w:pStyle w:val="a5"/>
        <w:numPr>
          <w:ilvl w:val="0"/>
          <w:numId w:val="1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Начальная фаза (1,2 этап)</w:t>
      </w:r>
      <w:r>
        <w:rPr>
          <w:rFonts w:ascii="Times New Roman" w:hAnsi="Times New Roman" w:cs="Times New Roman"/>
          <w:sz w:val="28"/>
          <w:szCs w:val="28"/>
        </w:rPr>
        <w:t xml:space="preserve"> является самым оптимальным и подходящим моментом для урегулирования конфликта, до того, пока он не перерос в более поздний этап.</w:t>
      </w:r>
    </w:p>
    <w:p w:rsidR="008E009E" w:rsidRPr="00437567" w:rsidRDefault="008E009E" w:rsidP="006D44F3">
      <w:pPr>
        <w:pStyle w:val="a5"/>
        <w:numPr>
          <w:ilvl w:val="0"/>
          <w:numId w:val="1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Фаза подъема (3 этап) – на данном этапе развития конфликта решить его будет уже сложнее, но вероятность все же выше чем у следующего.</w:t>
      </w:r>
    </w:p>
    <w:p w:rsidR="008E009E" w:rsidRPr="00437567" w:rsidRDefault="008E009E" w:rsidP="006D44F3">
      <w:pPr>
        <w:pStyle w:val="a5"/>
        <w:numPr>
          <w:ilvl w:val="0"/>
          <w:numId w:val="1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Самый пик конфликтной ситуации (4 </w:t>
      </w:r>
      <w:r w:rsidRPr="00437567">
        <w:rPr>
          <w:rFonts w:ascii="Times New Roman" w:hAnsi="Times New Roman" w:cs="Times New Roman"/>
          <w:sz w:val="28"/>
          <w:szCs w:val="28"/>
        </w:rPr>
        <w:t>этап)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37567">
        <w:rPr>
          <w:rFonts w:ascii="Times New Roman" w:hAnsi="Times New Roman" w:cs="Times New Roman"/>
          <w:sz w:val="28"/>
          <w:szCs w:val="28"/>
        </w:rPr>
        <w:t>самое</w:t>
      </w:r>
      <w:r>
        <w:rPr>
          <w:rFonts w:ascii="Times New Roman" w:hAnsi="Times New Roman" w:cs="Times New Roman"/>
          <w:sz w:val="28"/>
          <w:szCs w:val="28"/>
        </w:rPr>
        <w:t xml:space="preserve"> неподходящее и тяжелое время для урегулирования.</w:t>
      </w:r>
    </w:p>
    <w:p w:rsidR="008E009E" w:rsidRPr="00437567" w:rsidRDefault="008E009E" w:rsidP="006D44F3">
      <w:pPr>
        <w:pStyle w:val="a5"/>
        <w:numPr>
          <w:ilvl w:val="0"/>
          <w:numId w:val="1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Фаза спада</w:t>
      </w:r>
      <w:r>
        <w:rPr>
          <w:rFonts w:ascii="Times New Roman" w:hAnsi="Times New Roman" w:cs="Times New Roman"/>
          <w:sz w:val="28"/>
          <w:szCs w:val="28"/>
        </w:rPr>
        <w:t xml:space="preserve"> конфликта между сторонами, когда уже утихает эмоциональный окрас события и есть небольшой шанс добиться разрешения конфликта.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избежать конфликта:</w:t>
      </w:r>
    </w:p>
    <w:p w:rsidR="008E009E" w:rsidRPr="00437567" w:rsidRDefault="008E009E" w:rsidP="006D44F3">
      <w:pPr>
        <w:pStyle w:val="a5"/>
        <w:numPr>
          <w:ilvl w:val="0"/>
          <w:numId w:val="1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 употребляйте конфликтогены.</w:t>
      </w:r>
    </w:p>
    <w:p w:rsidR="008E009E" w:rsidRDefault="008E009E" w:rsidP="006D44F3">
      <w:pPr>
        <w:pStyle w:val="a5"/>
        <w:numPr>
          <w:ilvl w:val="0"/>
          <w:numId w:val="1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Не отвечайте конфликтогеном на конфликтоген.</w:t>
      </w:r>
    </w:p>
    <w:p w:rsidR="008E009E" w:rsidRPr="00437567" w:rsidRDefault="008E009E" w:rsidP="008E009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r w:rsidRPr="00437567">
        <w:rPr>
          <w:rFonts w:ascii="Times New Roman" w:hAnsi="Times New Roman" w:cs="Times New Roman"/>
          <w:sz w:val="28"/>
          <w:szCs w:val="28"/>
        </w:rPr>
        <w:t>Виды психологических конфликтов.</w:t>
      </w:r>
    </w:p>
    <w:p w:rsidR="008E009E" w:rsidRPr="00437567" w:rsidRDefault="008E009E" w:rsidP="008E009E">
      <w:pPr>
        <w:pStyle w:val="a5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конфликтов.</w:t>
      </w:r>
    </w:p>
    <w:p w:rsidR="008E009E" w:rsidRPr="00437567" w:rsidRDefault="008E009E" w:rsidP="006D44F3">
      <w:pPr>
        <w:pStyle w:val="a5"/>
        <w:numPr>
          <w:ilvl w:val="0"/>
          <w:numId w:val="1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области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37567">
        <w:rPr>
          <w:rFonts w:ascii="Times New Roman" w:hAnsi="Times New Roman" w:cs="Times New Roman"/>
          <w:sz w:val="28"/>
          <w:szCs w:val="28"/>
        </w:rPr>
        <w:t>проявления:</w:t>
      </w:r>
      <w:r>
        <w:rPr>
          <w:rFonts w:ascii="Times New Roman" w:hAnsi="Times New Roman" w:cs="Times New Roman"/>
          <w:sz w:val="28"/>
          <w:szCs w:val="28"/>
        </w:rPr>
        <w:t xml:space="preserve"> конфликты бывают:</w:t>
      </w:r>
      <w:r w:rsidRPr="00437567">
        <w:rPr>
          <w:rFonts w:ascii="Times New Roman" w:hAnsi="Times New Roman" w:cs="Times New Roman"/>
          <w:sz w:val="28"/>
          <w:szCs w:val="28"/>
        </w:rPr>
        <w:t xml:space="preserve"> экономические, идеологические, правовы</w:t>
      </w:r>
      <w:r>
        <w:rPr>
          <w:rFonts w:ascii="Times New Roman" w:hAnsi="Times New Roman" w:cs="Times New Roman"/>
          <w:sz w:val="28"/>
          <w:szCs w:val="28"/>
        </w:rPr>
        <w:t>е, политические, социальные, бытовые и семейные</w:t>
      </w:r>
      <w:r w:rsidRPr="00437567">
        <w:rPr>
          <w:rFonts w:ascii="Times New Roman" w:hAnsi="Times New Roman" w:cs="Times New Roman"/>
          <w:sz w:val="28"/>
          <w:szCs w:val="28"/>
        </w:rPr>
        <w:t>).</w:t>
      </w:r>
    </w:p>
    <w:p w:rsidR="008E009E" w:rsidRPr="00437567" w:rsidRDefault="008E009E" w:rsidP="006D44F3">
      <w:pPr>
        <w:pStyle w:val="a5"/>
        <w:numPr>
          <w:ilvl w:val="0"/>
          <w:numId w:val="1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количества конфликтующих сторон</w:t>
      </w:r>
      <w:r w:rsidRPr="00437567">
        <w:rPr>
          <w:rFonts w:ascii="Times New Roman" w:hAnsi="Times New Roman" w:cs="Times New Roman"/>
          <w:sz w:val="28"/>
          <w:szCs w:val="28"/>
        </w:rPr>
        <w:t xml:space="preserve"> (внутриличностный, межличностный, межгрупповой, между личностью и группой).</w:t>
      </w:r>
    </w:p>
    <w:p w:rsidR="008E009E" w:rsidRPr="00437567" w:rsidRDefault="008E009E" w:rsidP="006D44F3">
      <w:pPr>
        <w:pStyle w:val="a5"/>
        <w:numPr>
          <w:ilvl w:val="0"/>
          <w:numId w:val="1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последствий социального характера (конструктивный 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деструктивный).</w:t>
      </w:r>
    </w:p>
    <w:p w:rsidR="008E009E" w:rsidRPr="00437567" w:rsidRDefault="008E009E" w:rsidP="006D44F3">
      <w:pPr>
        <w:pStyle w:val="a5"/>
        <w:numPr>
          <w:ilvl w:val="0"/>
          <w:numId w:val="1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 степени открытости (открытый, скрытый)</w:t>
      </w:r>
    </w:p>
    <w:p w:rsidR="008E009E" w:rsidRPr="00437567" w:rsidRDefault="008E009E" w:rsidP="006D44F3">
      <w:pPr>
        <w:pStyle w:val="a5"/>
        <w:numPr>
          <w:ilvl w:val="0"/>
          <w:numId w:val="1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социального положения и статуса конфликтных сторон </w:t>
      </w:r>
      <w:r w:rsidRPr="00437567">
        <w:rPr>
          <w:rFonts w:ascii="Times New Roman" w:hAnsi="Times New Roman" w:cs="Times New Roman"/>
          <w:sz w:val="28"/>
          <w:szCs w:val="28"/>
        </w:rPr>
        <w:t>(горизонтальный, вертикальный, смешанный).</w:t>
      </w: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также ф</w:t>
      </w:r>
      <w:r w:rsidRPr="00437567">
        <w:rPr>
          <w:rFonts w:ascii="Times New Roman" w:hAnsi="Times New Roman" w:cs="Times New Roman"/>
          <w:sz w:val="28"/>
          <w:szCs w:val="28"/>
        </w:rPr>
        <w:t>ункции конфликта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Функция конфликта – </w:t>
      </w:r>
      <w:r>
        <w:rPr>
          <w:rFonts w:ascii="Times New Roman" w:hAnsi="Times New Roman" w:cs="Times New Roman"/>
          <w:sz w:val="28"/>
          <w:szCs w:val="28"/>
        </w:rPr>
        <w:t>это определенное значение, которое несет в себе сам конфликт, в отношении будь то определенного человека, группы/общества или же народа. Функции могут быть:</w:t>
      </w:r>
    </w:p>
    <w:p w:rsidR="008E009E" w:rsidRPr="00437567" w:rsidRDefault="008E009E" w:rsidP="006D44F3">
      <w:pPr>
        <w:pStyle w:val="a5"/>
        <w:numPr>
          <w:ilvl w:val="0"/>
          <w:numId w:val="1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Конструктивные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6D44F3">
      <w:pPr>
        <w:pStyle w:val="a5"/>
        <w:numPr>
          <w:ilvl w:val="0"/>
          <w:numId w:val="1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Деструктивные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1"/>
          <w:numId w:val="1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Конструктивные и деструктивные функции конфликта.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Конструктивные</w:t>
      </w:r>
      <w:r>
        <w:rPr>
          <w:rFonts w:ascii="Times New Roman" w:hAnsi="Times New Roman" w:cs="Times New Roman"/>
          <w:sz w:val="28"/>
          <w:szCs w:val="28"/>
        </w:rPr>
        <w:t xml:space="preserve"> функции характерны тем, что</w:t>
      </w:r>
    </w:p>
    <w:p w:rsidR="008E009E" w:rsidRPr="00437567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могут устранить противоречия сторон либо полностью, либо частично. </w:t>
      </w:r>
    </w:p>
    <w:p w:rsidR="008E009E" w:rsidRPr="00437567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позволяют адекватно и полностью оценить особенности каждого человека, который принимал участие в конфликте. </w:t>
      </w:r>
    </w:p>
    <w:p w:rsidR="008E009E" w:rsidRPr="00437567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Позволяю</w:t>
      </w:r>
      <w:r w:rsidRPr="00437567">
        <w:rPr>
          <w:rFonts w:ascii="Times New Roman" w:hAnsi="Times New Roman" w:cs="Times New Roman"/>
          <w:sz w:val="28"/>
          <w:szCs w:val="28"/>
        </w:rPr>
        <w:t>т </w:t>
      </w:r>
      <w:r>
        <w:rPr>
          <w:rFonts w:ascii="Times New Roman" w:hAnsi="Times New Roman" w:cs="Times New Roman"/>
          <w:sz w:val="28"/>
          <w:szCs w:val="28"/>
        </w:rPr>
        <w:t>также разрядить эмоциональную и психологическую напряженность между конфликтующими людьми.</w:t>
      </w:r>
    </w:p>
    <w:p w:rsidR="008E009E" w:rsidRPr="00437567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личностного развития, переосмысления ценностей и приоритетов в жизни и в межличностных отношениях.</w:t>
      </w:r>
    </w:p>
    <w:p w:rsidR="008E009E" w:rsidRPr="00437567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повысить уровень и качество мастерства как профессионального, так и личностного характера.</w:t>
      </w:r>
    </w:p>
    <w:p w:rsidR="008E009E" w:rsidRPr="00437567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Повышают статус и авторитете того, кто имел оправданные и справедливые цели, тем самым улучшаются взаимоотношения с конфликтующими. </w:t>
      </w:r>
    </w:p>
    <w:p w:rsidR="008E009E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средство социализации личности и самоутверждения. </w:t>
      </w:r>
    </w:p>
    <w:p w:rsidR="008E009E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66F">
        <w:rPr>
          <w:rFonts w:ascii="Times New Roman" w:hAnsi="Times New Roman" w:cs="Times New Roman"/>
          <w:sz w:val="28"/>
          <w:szCs w:val="28"/>
        </w:rPr>
        <w:lastRenderedPageBreak/>
        <w:t>Конфликт вы</w:t>
      </w:r>
      <w:r>
        <w:rPr>
          <w:rFonts w:ascii="Times New Roman" w:hAnsi="Times New Roman" w:cs="Times New Roman"/>
          <w:sz w:val="28"/>
          <w:szCs w:val="28"/>
        </w:rPr>
        <w:t>ступает как средство улучшения</w:t>
      </w:r>
      <w:r w:rsidRPr="0094066F">
        <w:rPr>
          <w:rFonts w:ascii="Times New Roman" w:hAnsi="Times New Roman" w:cs="Times New Roman"/>
          <w:sz w:val="28"/>
          <w:szCs w:val="28"/>
        </w:rPr>
        <w:t xml:space="preserve"> соци</w:t>
      </w:r>
      <w:r>
        <w:rPr>
          <w:rFonts w:ascii="Times New Roman" w:hAnsi="Times New Roman" w:cs="Times New Roman"/>
          <w:sz w:val="28"/>
          <w:szCs w:val="28"/>
        </w:rPr>
        <w:t>альной жизни людей или ж целой общности.</w:t>
      </w:r>
      <w:r w:rsidRPr="00940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Освещают актуальные и требуемые решения</w:t>
      </w:r>
      <w:r w:rsidRPr="009406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проблемы/задачи.</w:t>
      </w:r>
    </w:p>
    <w:p w:rsidR="008E009E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Выражают единое общественное мнение и позицию. </w:t>
      </w:r>
    </w:p>
    <w:p w:rsidR="008E009E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66F">
        <w:rPr>
          <w:rFonts w:ascii="Times New Roman" w:hAnsi="Times New Roman" w:cs="Times New Roman"/>
          <w:sz w:val="28"/>
          <w:szCs w:val="28"/>
        </w:rPr>
        <w:t>Конфликт иногда способствует созданию новых, более благоприятных условий деятельности человека.</w:t>
      </w:r>
    </w:p>
    <w:p w:rsidR="008E009E" w:rsidRPr="009D5FA0" w:rsidRDefault="008E009E" w:rsidP="006D44F3">
      <w:pPr>
        <w:pStyle w:val="a5"/>
        <w:numPr>
          <w:ilvl w:val="0"/>
          <w:numId w:val="1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Могут сплотить группу людей, сообщество, целую нацию и даже все население земного шара. </w:t>
      </w:r>
      <w:r w:rsidRPr="009D5FA0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5FA0">
        <w:rPr>
          <w:rFonts w:ascii="Times New Roman" w:hAnsi="Times New Roman" w:cs="Times New Roman"/>
          <w:sz w:val="28"/>
          <w:szCs w:val="28"/>
        </w:rPr>
        <w:t xml:space="preserve"> в коллективе ученых/исследователей, конфликтная ситуация может дать толчок для развития новой теории/фактов/гипотез  и т.д., что поможет объединить знания и предположения для принятия наиболее истинного суждения.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Устранение конфликта или его естественное исчерпывание позволяет повысить профессиональный уровень работников например, их дисциплину, реакцию, вдохновить их на новые идеи и цели, что отлично скажется на продуктивности всей компании.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Деструктивные</w:t>
      </w:r>
      <w:r>
        <w:rPr>
          <w:rFonts w:ascii="Times New Roman" w:hAnsi="Times New Roman" w:cs="Times New Roman"/>
          <w:sz w:val="28"/>
          <w:szCs w:val="28"/>
        </w:rPr>
        <w:t xml:space="preserve"> же характеризуются следующим образом:</w:t>
      </w:r>
    </w:p>
    <w:p w:rsidR="008E009E" w:rsidRPr="00437567" w:rsidRDefault="008E009E" w:rsidP="006D44F3">
      <w:pPr>
        <w:pStyle w:val="a5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ярко выраженное негативное влияние конфликтной ситуации на эмоциональное и психологическое (психическое) здоровье людей. </w:t>
      </w:r>
    </w:p>
    <w:p w:rsidR="008E009E" w:rsidRPr="00437567" w:rsidRDefault="008E009E" w:rsidP="006D44F3">
      <w:pPr>
        <w:pStyle w:val="a5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Деструктивная функция также заключается в возможности последствий физического характера (драки, насилие, всевозможные травмы, чрезмерное переживание конфликта отражающееся на физ. здоровье). </w:t>
      </w:r>
    </w:p>
    <w:p w:rsidR="008E009E" w:rsidRPr="00437567" w:rsidRDefault="008E009E" w:rsidP="006D44F3">
      <w:pPr>
        <w:pStyle w:val="a5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деструктивности любого конфликта, он подразумевает всегда наличие стресса, чаще дистресса (негативный).</w:t>
      </w:r>
    </w:p>
    <w:p w:rsidR="008E009E" w:rsidRPr="00437567" w:rsidRDefault="008E009E" w:rsidP="006D44F3">
      <w:pPr>
        <w:pStyle w:val="a5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нежелательных и отрицательных впечатлений, образов (имиджа) у участвующих сторон друг о друге,  а так же у свидетелей события об обеих сторонах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впоследствии, усложняет попытки изменить свой имидж и отношения людей. </w:t>
      </w:r>
    </w:p>
    <w:p w:rsidR="008E009E" w:rsidRPr="00437567" w:rsidRDefault="008E009E" w:rsidP="006D44F3">
      <w:pPr>
        <w:pStyle w:val="a5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асоциальных и негативных моделей разрешения конфликта. Например один раз разрешив ситуацию в свою пользу с помощью угроз или насилия, завяжется новый нежелательный паттерн поведения, который в последующим будем чаще использоваться. </w:t>
      </w:r>
    </w:p>
    <w:p w:rsidR="008E009E" w:rsidRPr="00B11F41" w:rsidRDefault="008E009E" w:rsidP="006D44F3">
      <w:pPr>
        <w:pStyle w:val="a5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стороны «проигравшей» конфликт, есть риск разрушения его я-концепции и самооценки в целом.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Этапы развития конфликта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2A62DA" w:rsidRDefault="008E009E" w:rsidP="006D44F3">
      <w:pPr>
        <w:pStyle w:val="a5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конфликтный п</w:t>
      </w:r>
      <w:r w:rsidRPr="002A62DA">
        <w:rPr>
          <w:rFonts w:ascii="Times New Roman" w:hAnsi="Times New Roman" w:cs="Times New Roman"/>
          <w:sz w:val="28"/>
          <w:szCs w:val="28"/>
        </w:rPr>
        <w:t>ериод</w:t>
      </w:r>
    </w:p>
    <w:p w:rsidR="008E009E" w:rsidRPr="002A62DA" w:rsidRDefault="008E009E" w:rsidP="006D44F3">
      <w:pPr>
        <w:pStyle w:val="a5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явного и открытого</w:t>
      </w:r>
      <w:r w:rsidRPr="002A6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конфликта</w:t>
      </w:r>
    </w:p>
    <w:p w:rsidR="008E009E" w:rsidRDefault="008E009E" w:rsidP="006D44F3">
      <w:pPr>
        <w:pStyle w:val="a5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исчерпания конфликтной ситуации</w:t>
      </w:r>
    </w:p>
    <w:p w:rsidR="008E009E" w:rsidRDefault="008E009E" w:rsidP="006D44F3">
      <w:pPr>
        <w:pStyle w:val="a5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Pr="002A62DA">
        <w:rPr>
          <w:rFonts w:ascii="Times New Roman" w:hAnsi="Times New Roman" w:cs="Times New Roman"/>
          <w:sz w:val="28"/>
          <w:szCs w:val="28"/>
        </w:rPr>
        <w:t>конфликтный период </w:t>
      </w:r>
    </w:p>
    <w:p w:rsidR="008E009E" w:rsidRPr="00B11F41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11F41">
        <w:rPr>
          <w:rFonts w:ascii="Times New Roman" w:hAnsi="Times New Roman" w:cs="Times New Roman"/>
          <w:sz w:val="28"/>
          <w:szCs w:val="28"/>
        </w:rPr>
        <w:t>До конфликтный период характеризуется:</w:t>
      </w:r>
    </w:p>
    <w:p w:rsidR="008E009E" w:rsidRPr="00437567" w:rsidRDefault="008E009E" w:rsidP="006D44F3">
      <w:pPr>
        <w:pStyle w:val="a5"/>
        <w:numPr>
          <w:ilvl w:val="1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Возникновение</w:t>
      </w:r>
      <w:r>
        <w:rPr>
          <w:rFonts w:ascii="Times New Roman" w:hAnsi="Times New Roman" w:cs="Times New Roman"/>
          <w:sz w:val="28"/>
          <w:szCs w:val="28"/>
        </w:rPr>
        <w:t>м самой ситуации и проблемы (причины)</w:t>
      </w:r>
    </w:p>
    <w:p w:rsidR="008E009E" w:rsidRPr="00437567" w:rsidRDefault="008E009E" w:rsidP="006D44F3">
      <w:pPr>
        <w:pStyle w:val="a5"/>
        <w:numPr>
          <w:ilvl w:val="1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Пониманием возникшей проблемы</w:t>
      </w:r>
    </w:p>
    <w:p w:rsidR="008E009E" w:rsidRPr="00437567" w:rsidRDefault="008E009E" w:rsidP="006D44F3">
      <w:pPr>
        <w:pStyle w:val="a5"/>
        <w:numPr>
          <w:ilvl w:val="1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п</w:t>
      </w:r>
      <w:r w:rsidRPr="00437567">
        <w:rPr>
          <w:rFonts w:ascii="Times New Roman" w:hAnsi="Times New Roman" w:cs="Times New Roman"/>
          <w:sz w:val="28"/>
          <w:szCs w:val="28"/>
        </w:rPr>
        <w:t>опытки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урегулировать сложившийся конфликт между сторонами.</w:t>
      </w:r>
    </w:p>
    <w:p w:rsidR="008E009E" w:rsidRPr="002A62DA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Период явного и открытого</w:t>
      </w:r>
      <w:r w:rsidRPr="002A6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конфликта</w:t>
      </w:r>
      <w:r w:rsidRPr="002A62DA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1"/>
          <w:numId w:val="1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Инцидент - первое столкновение сторон.  </w:t>
      </w:r>
      <w:r>
        <w:rPr>
          <w:rFonts w:ascii="Times New Roman" w:hAnsi="Times New Roman" w:cs="Times New Roman"/>
          <w:sz w:val="28"/>
          <w:szCs w:val="28"/>
        </w:rPr>
        <w:t>При сильной притирке сторон и их интересов может возникнуть инцидент.</w:t>
      </w:r>
    </w:p>
    <w:p w:rsidR="008E009E" w:rsidRPr="00437567" w:rsidRDefault="008E009E" w:rsidP="006D44F3">
      <w:pPr>
        <w:pStyle w:val="a5"/>
        <w:numPr>
          <w:ilvl w:val="1"/>
          <w:numId w:val="1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437567">
        <w:rPr>
          <w:rFonts w:ascii="Times New Roman" w:hAnsi="Times New Roman" w:cs="Times New Roman"/>
          <w:sz w:val="28"/>
          <w:szCs w:val="28"/>
        </w:rPr>
        <w:t>скалация 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резкое повышение уровня конфликтности и борьба за отстаивание интересов.</w:t>
      </w:r>
    </w:p>
    <w:p w:rsidR="008E009E" w:rsidRPr="00437567" w:rsidRDefault="008E009E" w:rsidP="006D44F3">
      <w:pPr>
        <w:pStyle w:val="a5"/>
        <w:numPr>
          <w:ilvl w:val="1"/>
          <w:numId w:val="1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Сбалансированное противодействие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1) сужение когнитивной сферы в поведении и деятельности, переход к более примитивным способам отражения.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2) вытеснение адекватного восприятия другого образом врага, акцентуация отрицательных качеств. </w:t>
      </w:r>
    </w:p>
    <w:p w:rsidR="008E009E" w:rsidRPr="002A62DA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A62DA">
        <w:rPr>
          <w:rFonts w:ascii="Times New Roman" w:hAnsi="Times New Roman" w:cs="Times New Roman"/>
          <w:sz w:val="28"/>
          <w:szCs w:val="28"/>
        </w:rPr>
        <w:t>Тревожные сигналы, свидетельствующие о том, что "образ врага" доминирует: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    * недоверие (все, что исходит от врага, - либо плохо, либо, преследует нечестные цели);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    * возложение вины на врага (враг ответственен за все возникшие проблемы и виноват во всем);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    * негативное ожидание (все, что делает враг, он делает с единственной целью - нанести вам вред);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   *отождествление со злом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    *  деиндивидуализация  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    * отказ в сочувствии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3) рост эмоционального напряжения.  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4) переход от аргументов к претензиям и личным выпадам. Конфликт смещается с рационального плана на уровень эмоций.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5) рост иерархического ранга нарушаемых и защищаемых интересов и их поляризация.  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6) применение насилия.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7) потеря первоначального предмета разногласий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8)  расширение границ конфликта (генерализация) - переход к более глубоким противоречиям, увеличение потенциальных точек столкновения.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 9) может иметь место увеличение числа участников.</w:t>
      </w:r>
    </w:p>
    <w:p w:rsidR="008E009E" w:rsidRPr="002A62DA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62DA">
        <w:rPr>
          <w:rFonts w:ascii="Times New Roman" w:hAnsi="Times New Roman" w:cs="Times New Roman"/>
          <w:sz w:val="28"/>
          <w:szCs w:val="28"/>
        </w:rPr>
        <w:t>Завершение конфликта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2DA">
        <w:rPr>
          <w:rFonts w:ascii="Times New Roman" w:hAnsi="Times New Roman" w:cs="Times New Roman"/>
          <w:sz w:val="28"/>
          <w:szCs w:val="28"/>
        </w:rPr>
        <w:t> </w:t>
      </w:r>
    </w:p>
    <w:p w:rsidR="008E009E" w:rsidRPr="00437567" w:rsidRDefault="008E009E" w:rsidP="006D44F3">
      <w:pPr>
        <w:pStyle w:val="a5"/>
        <w:numPr>
          <w:ilvl w:val="0"/>
          <w:numId w:val="1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Урегулирование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Затухание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Устранение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Перерастание в другой конфликт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2A62DA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A62DA">
        <w:rPr>
          <w:rFonts w:ascii="Times New Roman" w:hAnsi="Times New Roman" w:cs="Times New Roman"/>
          <w:sz w:val="28"/>
          <w:szCs w:val="28"/>
        </w:rPr>
        <w:t>После конфликтный период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2DA">
        <w:rPr>
          <w:rFonts w:ascii="Times New Roman" w:hAnsi="Times New Roman" w:cs="Times New Roman"/>
          <w:sz w:val="28"/>
          <w:szCs w:val="28"/>
        </w:rPr>
        <w:t> </w:t>
      </w:r>
    </w:p>
    <w:p w:rsidR="008E009E" w:rsidRPr="00437567" w:rsidRDefault="008E009E" w:rsidP="006D44F3">
      <w:pPr>
        <w:pStyle w:val="a5"/>
        <w:numPr>
          <w:ilvl w:val="0"/>
          <w:numId w:val="1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Частичная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Полная нормализация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Типы конфликтов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Внутриличностный</w:t>
      </w:r>
      <w:r>
        <w:rPr>
          <w:rFonts w:ascii="Times New Roman" w:hAnsi="Times New Roman" w:cs="Times New Roman"/>
          <w:sz w:val="28"/>
          <w:szCs w:val="28"/>
        </w:rPr>
        <w:t xml:space="preserve"> конфликт может быть следствием несоответствия внешних требований к человеку, с его внутренними желаниями, потребностями, эмоциями и т.д. Самый яркий пример такого типа конфликта </w:t>
      </w:r>
      <w:r>
        <w:rPr>
          <w:rFonts w:ascii="Times New Roman" w:hAnsi="Times New Roman" w:cs="Times New Roman"/>
          <w:sz w:val="28"/>
          <w:szCs w:val="28"/>
        </w:rPr>
        <w:lastRenderedPageBreak/>
        <w:t>– ролевой. Когда человеку на работе выдвигают требования согласно, его роду деятельности, которые не сходятся с его личными принципами, убеждениями и порой возможностями.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Межличностный конфликт</w:t>
      </w:r>
      <w:r>
        <w:rPr>
          <w:rFonts w:ascii="Times New Roman" w:hAnsi="Times New Roman" w:cs="Times New Roman"/>
          <w:sz w:val="28"/>
          <w:szCs w:val="28"/>
        </w:rPr>
        <w:t xml:space="preserve"> возникает между двумя личностями, когда происходит столкновение их интересов, разных целей и т.д. Например: борьба между сотрудниками за желаемую должность, заработную плату или условия работы.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Конфликт между личностью и группой</w:t>
      </w:r>
      <w:r>
        <w:rPr>
          <w:rFonts w:ascii="Times New Roman" w:hAnsi="Times New Roman" w:cs="Times New Roman"/>
          <w:sz w:val="28"/>
          <w:szCs w:val="28"/>
        </w:rPr>
        <w:t xml:space="preserve">. Происходит в тот момент, когда интересы, убеждения и цели одного отдельного человека отличаются от целой группы людей. Например: когда желания и образ мышления в группе разниться с идеологией отдельной личности.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Конфликт может возникнуть </w:t>
      </w:r>
      <w:r>
        <w:rPr>
          <w:rFonts w:ascii="Times New Roman" w:hAnsi="Times New Roman" w:cs="Times New Roman"/>
          <w:sz w:val="28"/>
          <w:szCs w:val="28"/>
        </w:rPr>
        <w:t xml:space="preserve">также по причине функциональных и </w:t>
      </w:r>
      <w:r w:rsidRPr="00437567">
        <w:rPr>
          <w:rFonts w:ascii="Times New Roman" w:hAnsi="Times New Roman" w:cs="Times New Roman"/>
          <w:sz w:val="28"/>
          <w:szCs w:val="28"/>
        </w:rPr>
        <w:t>должнос</w:t>
      </w:r>
      <w:r>
        <w:rPr>
          <w:rFonts w:ascii="Times New Roman" w:hAnsi="Times New Roman" w:cs="Times New Roman"/>
          <w:sz w:val="28"/>
          <w:szCs w:val="28"/>
        </w:rPr>
        <w:t xml:space="preserve">тных обязанностей руководителя перед коллективом и его личных ценностей и принципов.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Межгрупповой конфликт</w:t>
      </w:r>
      <w:r>
        <w:rPr>
          <w:rFonts w:ascii="Times New Roman" w:hAnsi="Times New Roman" w:cs="Times New Roman"/>
          <w:sz w:val="28"/>
          <w:szCs w:val="28"/>
        </w:rPr>
        <w:t xml:space="preserve">. Разногласия возникшие между различными группами, сообществами, народами и т.д. Например молодой новый коллектив может иметь разногласия и отличия в убеждениях, целях и т.д. в отличии от давно укрепившегося старого коллектива.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Положительные функции </w:t>
      </w:r>
      <w:r>
        <w:rPr>
          <w:rFonts w:ascii="Times New Roman" w:hAnsi="Times New Roman" w:cs="Times New Roman"/>
          <w:sz w:val="28"/>
          <w:szCs w:val="28"/>
        </w:rPr>
        <w:t xml:space="preserve">и последствия </w:t>
      </w:r>
      <w:r w:rsidRPr="00437567">
        <w:rPr>
          <w:rFonts w:ascii="Times New Roman" w:hAnsi="Times New Roman" w:cs="Times New Roman"/>
          <w:sz w:val="28"/>
          <w:szCs w:val="28"/>
        </w:rPr>
        <w:t>конфликтов</w:t>
      </w:r>
    </w:p>
    <w:p w:rsidR="008E009E" w:rsidRPr="00437567" w:rsidRDefault="008E009E" w:rsidP="006D44F3">
      <w:pPr>
        <w:pStyle w:val="a5"/>
        <w:numPr>
          <w:ilvl w:val="0"/>
          <w:numId w:val="1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Эмоциональная разрядка.</w:t>
      </w:r>
    </w:p>
    <w:p w:rsidR="008E009E" w:rsidRPr="00437567" w:rsidRDefault="008E009E" w:rsidP="006D44F3">
      <w:pPr>
        <w:pStyle w:val="a5"/>
        <w:numPr>
          <w:ilvl w:val="0"/>
          <w:numId w:val="1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Межличностные отношения выходят на новый уровень развития.</w:t>
      </w:r>
    </w:p>
    <w:p w:rsidR="008E009E" w:rsidRPr="00437567" w:rsidRDefault="008E009E" w:rsidP="006D44F3">
      <w:pPr>
        <w:pStyle w:val="a5"/>
        <w:numPr>
          <w:ilvl w:val="0"/>
          <w:numId w:val="1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Познаем людей которые нас окружают.</w:t>
      </w:r>
    </w:p>
    <w:p w:rsidR="008E009E" w:rsidRPr="00437567" w:rsidRDefault="008E009E" w:rsidP="006D44F3">
      <w:pPr>
        <w:pStyle w:val="a5"/>
        <w:numPr>
          <w:ilvl w:val="0"/>
          <w:numId w:val="1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Познаем и проявляем себя.</w:t>
      </w:r>
    </w:p>
    <w:p w:rsidR="008E009E" w:rsidRPr="00437567" w:rsidRDefault="008E009E" w:rsidP="006D44F3">
      <w:pPr>
        <w:pStyle w:val="a5"/>
        <w:numPr>
          <w:ilvl w:val="0"/>
          <w:numId w:val="1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Конфликты  препятствуют застою в отношениях внутри коллектива.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Отрицательные функции конфликта.</w:t>
      </w:r>
    </w:p>
    <w:p w:rsidR="008E009E" w:rsidRPr="00437567" w:rsidRDefault="008E009E" w:rsidP="006D44F3">
      <w:pPr>
        <w:pStyle w:val="a5"/>
        <w:numPr>
          <w:ilvl w:val="0"/>
          <w:numId w:val="1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Затрачивается много времени, физических и психологических сил.</w:t>
      </w:r>
    </w:p>
    <w:p w:rsidR="008E009E" w:rsidRPr="00437567" w:rsidRDefault="008E009E" w:rsidP="006D44F3">
      <w:pPr>
        <w:pStyle w:val="a5"/>
        <w:numPr>
          <w:ilvl w:val="0"/>
          <w:numId w:val="1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Разрушаются межличностные отношения.</w:t>
      </w:r>
    </w:p>
    <w:p w:rsidR="008E009E" w:rsidRPr="00437567" w:rsidRDefault="008E009E" w:rsidP="006D44F3">
      <w:pPr>
        <w:pStyle w:val="a5"/>
        <w:numPr>
          <w:ilvl w:val="0"/>
          <w:numId w:val="1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Ухудшается психологический климат в организации и как следствие плохая производительность, качество труда и текучесть кадров.</w:t>
      </w:r>
    </w:p>
    <w:p w:rsidR="008E009E" w:rsidRDefault="008E009E" w:rsidP="006D44F3">
      <w:pPr>
        <w:pStyle w:val="a5"/>
        <w:numPr>
          <w:ilvl w:val="0"/>
          <w:numId w:val="1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Затяжные и эмоционально значимые конфликты вызывают стресс, а он в свою очередь различного рада физические и психологические заболевания.</w:t>
      </w: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причины конфликтов.</w:t>
      </w:r>
    </w:p>
    <w:p w:rsidR="008E009E" w:rsidRPr="00437567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Виды психологических конфликтов.</w:t>
      </w:r>
    </w:p>
    <w:p w:rsidR="008E009E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Конструктивные </w:t>
      </w:r>
      <w:r>
        <w:rPr>
          <w:rFonts w:ascii="Times New Roman" w:hAnsi="Times New Roman" w:cs="Times New Roman"/>
          <w:sz w:val="28"/>
          <w:szCs w:val="28"/>
        </w:rPr>
        <w:t>конфликты.</w:t>
      </w:r>
    </w:p>
    <w:p w:rsidR="008E009E" w:rsidRPr="00437567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37567">
        <w:rPr>
          <w:rFonts w:ascii="Times New Roman" w:hAnsi="Times New Roman" w:cs="Times New Roman"/>
          <w:sz w:val="28"/>
          <w:szCs w:val="28"/>
        </w:rPr>
        <w:t>еструктивные функции конфликта.</w:t>
      </w:r>
    </w:p>
    <w:p w:rsidR="008E009E" w:rsidRPr="00437567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эскалации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:rsidR="008E009E" w:rsidRPr="00437567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Типы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ф</w:t>
      </w:r>
      <w:r w:rsidRPr="00437567">
        <w:rPr>
          <w:rFonts w:ascii="Times New Roman" w:hAnsi="Times New Roman" w:cs="Times New Roman"/>
          <w:sz w:val="28"/>
          <w:szCs w:val="28"/>
        </w:rPr>
        <w:t xml:space="preserve">ункции конфликта.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8E009E" w:rsidRDefault="008E009E" w:rsidP="006D44F3">
      <w:pPr>
        <w:pStyle w:val="a5"/>
        <w:numPr>
          <w:ilvl w:val="0"/>
          <w:numId w:val="1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Аронсон Э.  Көпке ұмтылған жалғыз [Мәтін] = The Social Animal: әлеуметтік психологияға кіріспе: [оқулық] / Э. Аронсон ; ауд. Д. Д.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Дүйсенбеков [және т. б.]. - 11-бас. - Астана: "Ұлттық аударма бюросы" қоғамдық қоры, 2018. - 407, [2] б. - (Рухани жаңғыру). </w:t>
      </w:r>
    </w:p>
    <w:p w:rsidR="008E009E" w:rsidRPr="00C7737C" w:rsidRDefault="008E009E" w:rsidP="006D44F3">
      <w:pPr>
        <w:pStyle w:val="a5"/>
        <w:numPr>
          <w:ilvl w:val="0"/>
          <w:numId w:val="1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737C">
        <w:rPr>
          <w:rFonts w:ascii="Times New Roman" w:hAnsi="Times New Roman" w:cs="Times New Roman"/>
          <w:sz w:val="28"/>
          <w:szCs w:val="28"/>
        </w:rPr>
        <w:t>Лукин Ю.Ф. Конфликтология : управление конфликтами : Management of the conflicts : учебник для ву зов / Ю.Ф. Лукин. — М. : Академический Проект ; Гаудеамус, 2007. 799 с. — (Gaudeamus ; Фундаментальный учебник).</w:t>
      </w:r>
    </w:p>
    <w:p w:rsidR="008E009E" w:rsidRPr="00437567" w:rsidRDefault="008E009E" w:rsidP="006D44F3">
      <w:pPr>
        <w:pStyle w:val="a5"/>
        <w:numPr>
          <w:ilvl w:val="0"/>
          <w:numId w:val="1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Майерс Д.    Әлеуметтік психология [Мәтін] = Social Psychology: [оқулық] / Д. Г. Майерс, Ж. М. Туенж ; ауд. Г. Қ. Айқынбаева [және т.б.]. - 12-бас. - Астана : "Ұлттық аударма бюросы" ҚҚ, 2018. - 559, [1] б.: сур. - (Рухани жаңғыру).</w:t>
      </w:r>
    </w:p>
    <w:p w:rsidR="000039FD" w:rsidRDefault="008B63E3" w:rsidP="006D44F3">
      <w:pPr>
        <w:pStyle w:val="a5"/>
        <w:numPr>
          <w:ilvl w:val="0"/>
          <w:numId w:val="123"/>
        </w:numPr>
        <w:jc w:val="both"/>
        <w:rPr>
          <w:rStyle w:val="a6"/>
          <w:rFonts w:ascii="Times New Roman" w:hAnsi="Times New Roman" w:cs="Times New Roman"/>
          <w:sz w:val="28"/>
          <w:szCs w:val="28"/>
        </w:rPr>
        <w:sectPr w:rsidR="000039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247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myshared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slide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download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</w:hyperlink>
    </w:p>
    <w:p w:rsidR="008E009E" w:rsidRPr="000039FD" w:rsidRDefault="008E009E" w:rsidP="000039F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0039FD" w:rsidRDefault="008E009E" w:rsidP="008E009E">
      <w:pPr>
        <w:pStyle w:val="a5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Глава 14. Модели поведения личности в конфликте.</w:t>
      </w:r>
    </w:p>
    <w:p w:rsidR="008E009E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 </w:t>
      </w:r>
      <w:r w:rsidRPr="00437567">
        <w:rPr>
          <w:rFonts w:ascii="Times New Roman" w:hAnsi="Times New Roman" w:cs="Times New Roman"/>
          <w:sz w:val="28"/>
          <w:szCs w:val="28"/>
        </w:rPr>
        <w:t>Разновидности конфликтных личностей.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1) Конфликтная личность демонстративного типа. </w:t>
      </w:r>
      <w:r>
        <w:rPr>
          <w:rFonts w:ascii="Times New Roman" w:hAnsi="Times New Roman" w:cs="Times New Roman"/>
          <w:sz w:val="28"/>
          <w:szCs w:val="28"/>
        </w:rPr>
        <w:t xml:space="preserve">Человек падкий на хвалу и лесть. Устремлен на получение внимания со всех сторон, стремится выглядеть лучше в глаза других людей. Руководствуется принципом: как вы ко мне, так и я к вам. В конфликтных ситуациях умеет правильно себя вести  (выгодно), чувствует себя комфортно и не принужденно. Характеризуется: инфантильностью, непостоянством, лабильностью мышления, общительностью, интуицией и повышенным эмоциональным фоном. 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2) Конфликтная личность неуправляемого типа.</w:t>
      </w:r>
      <w:r>
        <w:rPr>
          <w:rFonts w:ascii="Times New Roman" w:hAnsi="Times New Roman" w:cs="Times New Roman"/>
          <w:sz w:val="28"/>
          <w:szCs w:val="28"/>
        </w:rPr>
        <w:t xml:space="preserve"> Человек импульсивного характера, которому тяжело дается контроль над эмоциями,  в частности гнева, агрессии и т.д.  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Склонен нарушать моральные устои и правила в обществе,  а также обладатель завышенного мнения о самом себе. В проблемных и конфликтных ситуациях склонен скидывать ответственность с себя на других, при чем в довольно агрессивной форме. </w:t>
      </w:r>
      <w:r w:rsidRPr="00437567">
        <w:rPr>
          <w:rFonts w:ascii="Times New Roman" w:hAnsi="Times New Roman" w:cs="Times New Roman"/>
          <w:sz w:val="28"/>
          <w:szCs w:val="28"/>
        </w:rPr>
        <w:t xml:space="preserve">Во многих своих неудачах склонен обвинять других. </w:t>
      </w:r>
      <w:r>
        <w:rPr>
          <w:rFonts w:ascii="Times New Roman" w:hAnsi="Times New Roman" w:cs="Times New Roman"/>
          <w:sz w:val="28"/>
          <w:szCs w:val="28"/>
        </w:rPr>
        <w:t>Отсутствует здоровая оценка собственного поведения, ошибок и опыта. Не способен на саморефлексию.  Не способен работать в группе.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3) Целенаправленно конфликтный тип личности. </w:t>
      </w:r>
      <w:r>
        <w:rPr>
          <w:rFonts w:ascii="Times New Roman" w:hAnsi="Times New Roman" w:cs="Times New Roman"/>
          <w:sz w:val="28"/>
          <w:szCs w:val="28"/>
        </w:rPr>
        <w:t>Для таких людей конфликт является выгодной сделкой, для получения желаемого. Такие личности как раз таки являются главными зачинщиками конфликта, который использует его с свою выгоду, с помощью психологического воздействия, манипуляций, шантажа, угроз, лжи и т.д. Заранее прогнозирует и продумывает все этапы конфликта, учитывая слабые и сильные стороны соперника для его устранения и приведения конфликта к нужному итогу. Самый опасный тип личности в конфликтных ситуациях.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 </w:t>
      </w:r>
      <w:r w:rsidRPr="00437567">
        <w:rPr>
          <w:rFonts w:ascii="Times New Roman" w:hAnsi="Times New Roman" w:cs="Times New Roman"/>
          <w:sz w:val="28"/>
          <w:szCs w:val="28"/>
        </w:rPr>
        <w:t>Манипуляция как скрытое сообщение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37567">
        <w:rPr>
          <w:rFonts w:ascii="Times New Roman" w:hAnsi="Times New Roman" w:cs="Times New Roman"/>
          <w:sz w:val="28"/>
          <w:szCs w:val="28"/>
        </w:rPr>
        <w:t xml:space="preserve">анипуляция </w:t>
      </w:r>
      <w:r>
        <w:rPr>
          <w:rFonts w:ascii="Times New Roman" w:hAnsi="Times New Roman" w:cs="Times New Roman"/>
          <w:sz w:val="28"/>
          <w:szCs w:val="28"/>
        </w:rPr>
        <w:t>– это воздействие на человека, с целью получить желаемый результат/выгоду от него.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Психологическая манипуляция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воздействие психологического характера, направленный на одного человека либо группу людей, с целью привести его/их к нужным для манипулятора действиям, разнящихся с их изначальными намерениями и установками.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на которого оказывается воздействие является лишь неким объектом, который используется для собственной выгоды манипулятора.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Инструментами могут послужить: уговоры, обман, лесть, угрозы, ультиматумы, техника отзеркаливания (с пом. Которой легко войти в доверие) и т.д.  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автор манипуляции несет в себе лицемерные черты характера, двуличие, не постоянство, лживость, склонность к сокрытию истинного намерения. Его основной задачей является подвигнуть другое лицо на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приемлемые, не свойственные и не импонирующие для него действия, ход мыслей и т.д.  </w:t>
      </w:r>
    </w:p>
    <w:p w:rsidR="008E009E" w:rsidRPr="00437567" w:rsidRDefault="008E009E" w:rsidP="006D44F3">
      <w:pPr>
        <w:pStyle w:val="a5"/>
        <w:numPr>
          <w:ilvl w:val="1"/>
          <w:numId w:val="143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Причины манипуляции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причиной использования человеком техники манипуляции, является комплекс неполноценности и внутри личностный конфликт (Ф.Перлз). Отсутствие у человека базового доверия  к миру и самому себе.  Для подобной личности проще контролировать ситуацию вокруг себя (людей), нежели собственные внутри личностные феномены.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причиной является отсутствие базовой любви и признания со стороны других людей (Э.Фромм).  Попытки заполучить внимание, любовь и признание других личностей воздействуя на их эмоциональное состояние, поведение, чувства и межличностные отношения.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Третья причина</w:t>
      </w:r>
      <w:r>
        <w:rPr>
          <w:rFonts w:ascii="Times New Roman" w:hAnsi="Times New Roman" w:cs="Times New Roman"/>
          <w:sz w:val="28"/>
          <w:szCs w:val="28"/>
        </w:rPr>
        <w:t>, это манипуляция потребностью людей в самосохранности/безопасности. Подводя их к тому, что его персона является «безопасной», бессильной и совершенно не опасной для них, вводя тем самым их в заблуждение.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Скрываясь под маской бездействующего, он неожиданно для других может заполучить желаемого, самыми разными способами. Этот как серый кардинал, негласно властвующий и управляющий политическими и государственными делами.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причина это страх социальной близости с другими. Избегает эмоциональной привязанности и близостью с другими, используя при этом их как объект временного пользования.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Последней причиной является стремление человека быть одобренным кем-либо, выглядеть определенным образом перед другими. Скрываются истинные чувства, эмоции, ценности, убеждения, желания и т.д. </w:t>
      </w:r>
      <w:r w:rsidRPr="00437567">
        <w:rPr>
          <w:rFonts w:ascii="Times New Roman" w:hAnsi="Times New Roman" w:cs="Times New Roman"/>
          <w:sz w:val="28"/>
          <w:szCs w:val="28"/>
        </w:rPr>
        <w:t>(А. Эллис).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Четыре основных манипулятивных системы.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1. Активный Манипулятор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Управляет другими с помощью активных методов. Обычно привлекает к этому свое общественное положение (родитель, старший брат, учитель, начальник). Он играет «попирающего» и достигает удовлетворения, обретая контроль над другими людьми, но зависим в своем удовлетворении от чувства их бессилия. Он применяет технику учреждения прав и обязанностей, табелей рангов и т. д., управляя людьми как марионетками.</w:t>
      </w:r>
    </w:p>
    <w:p w:rsidR="008E009E" w:rsidRPr="00437567" w:rsidRDefault="008E009E" w:rsidP="006D44F3">
      <w:pPr>
        <w:pStyle w:val="a5"/>
        <w:numPr>
          <w:ilvl w:val="0"/>
          <w:numId w:val="1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Пассивный Манипулятор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Он решает, что поскольку он не может контролировать жизнь, то откажется от усилий и позволит распоряжаться собой активному Манипулятору. Он прикидывается беспомощным и глупым и разыгрывает из себя «попираемого». В то же время пассивный манипулятор выигрывает посредством поражения.</w:t>
      </w:r>
    </w:p>
    <w:p w:rsidR="008E009E" w:rsidRPr="00437567" w:rsidRDefault="008E009E" w:rsidP="006D44F3">
      <w:pPr>
        <w:pStyle w:val="a5"/>
        <w:numPr>
          <w:ilvl w:val="0"/>
          <w:numId w:val="1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Соревнующийся Манипулятор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Жизнь как состояние, требующее постоянной бдительности, поскольку здесь можно или выиграть, или проиграть, третьего не дано. Для него жизнь — это битва, где все остальные люди — соперники или враги, реальные или потенциальные. Он колеблется между методами «попирающего» и </w:t>
      </w:r>
      <w:r w:rsidRPr="00437567">
        <w:rPr>
          <w:rFonts w:ascii="Times New Roman" w:hAnsi="Times New Roman" w:cs="Times New Roman"/>
          <w:sz w:val="28"/>
          <w:szCs w:val="28"/>
        </w:rPr>
        <w:lastRenderedPageBreak/>
        <w:t>«попираемого» и поэтому может рассматриваться как нечто среднее между пассивным и активным Манипуляторами.</w:t>
      </w:r>
    </w:p>
    <w:p w:rsidR="008E009E" w:rsidRPr="00437567" w:rsidRDefault="008E009E" w:rsidP="006D44F3">
      <w:pPr>
        <w:pStyle w:val="a5"/>
        <w:numPr>
          <w:ilvl w:val="0"/>
          <w:numId w:val="1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Система безразличной манипуляции.</w:t>
      </w: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Манипулятор играет роль безразличного, ни на что не надеясь и пытаясь ускользнуть, устраниться от контакта с партнером. Его ключевая фраза: «Мне наплевать». Он относится к другому человеку как к неживой кукле. Его методы также то пассивны, то активны, иногда он играет «Скуку», иногда «Сварливую пилу», «Мученика» или «Беспомощного». Его секрет, безусловно, в том, что ему вовсе не наплевать, иначе бы он не продолжал свои манипуляции. Подобные отношения нередко существуют между мужьями и женами. Примером тому служит игра в «угрозу развода», когда Манипулятор надеется подчинить себе партнера, а вовсе не разойтись с ним.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14.4. </w:t>
      </w:r>
      <w:r w:rsidRPr="00437567">
        <w:rPr>
          <w:rFonts w:ascii="Times New Roman" w:hAnsi="Times New Roman" w:cs="Times New Roman"/>
          <w:sz w:val="28"/>
          <w:szCs w:val="28"/>
        </w:rPr>
        <w:t>Типы ма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7567">
        <w:rPr>
          <w:rFonts w:ascii="Times New Roman" w:hAnsi="Times New Roman" w:cs="Times New Roman"/>
          <w:sz w:val="28"/>
          <w:szCs w:val="28"/>
        </w:rPr>
        <w:t>ипуляторов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1. Диктатор.</w:t>
      </w:r>
      <w:r>
        <w:rPr>
          <w:rFonts w:ascii="Times New Roman" w:hAnsi="Times New Roman" w:cs="Times New Roman"/>
          <w:sz w:val="28"/>
          <w:szCs w:val="28"/>
        </w:rPr>
        <w:t xml:space="preserve"> Склонен доминировать и контролировать не только ситуацию, но и других людей.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 прибегает к приписыванию своей персоне вымышленных заслуг, полномочий, качеств и т.д. Например: руководители, начальники отделов, правители, лидеры партий и т.д.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Слабовольная личность, которая является жертвой диктатуры первого, так же называют слабак, бесхребетный и т.д. Характеризуется высоким уровнем конформности, низкой самооценкой и слабо вольностью. Пассивная личность. Пример: изгой группы, человек с комплексом неполноценности и т.д.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Гиперболист - это тот, кто склонен приукрашивать собственный образ, умения, возможности, должность и т.д. в глазах других людей. Варианты личностей: альфонс, аферист и т.д.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4. Прилипала. </w:t>
      </w:r>
      <w:r>
        <w:rPr>
          <w:rFonts w:ascii="Times New Roman" w:hAnsi="Times New Roman" w:cs="Times New Roman"/>
          <w:sz w:val="28"/>
          <w:szCs w:val="28"/>
        </w:rPr>
        <w:t>Наоборот преуменьшает свою значимость, возможности, умения,  с целью создать иллюзию зависимого человека. Дурача людей своим образом, давя на жалость, он подталкивает других делать его работу за него. Пример: нытик, ипохондрик, лентяй и т.д.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5.Хулиган. </w:t>
      </w:r>
      <w:r>
        <w:rPr>
          <w:rFonts w:ascii="Times New Roman" w:hAnsi="Times New Roman" w:cs="Times New Roman"/>
          <w:sz w:val="28"/>
          <w:szCs w:val="28"/>
        </w:rPr>
        <w:t>Сознательно и нарочно ведет себя неподобающим образом, тем самым привлекая внимательность и пугая других.  Например: гангтер, мафиози, скандальная личность.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6. Славный парень. </w:t>
      </w:r>
      <w:r>
        <w:rPr>
          <w:rFonts w:ascii="Times New Roman" w:hAnsi="Times New Roman" w:cs="Times New Roman"/>
          <w:sz w:val="28"/>
          <w:szCs w:val="28"/>
        </w:rPr>
        <w:t>Делает образ хорошего, заботливого, внимательного, воспитанного, доброжелательного человека. Про таких в народе говорят «в тихом омуте, черти водятся». Они даже более опасны чем хулиганы, поскольку не показывают хотя бы части своей истинной сущности. Пример: моралист, «угодливый» человек, «помогающий» и т.д.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7.Судья. </w:t>
      </w:r>
      <w:r>
        <w:rPr>
          <w:rFonts w:ascii="Times New Roman" w:hAnsi="Times New Roman" w:cs="Times New Roman"/>
          <w:sz w:val="28"/>
          <w:szCs w:val="28"/>
        </w:rPr>
        <w:t>Ведет себя очень критично и оценивающе по отношению к другим. Создает образ строгого, беспринципного, не доверяющего, критичного человека.  Пример: Оценщик, мститель, решающий споры, внегласный «судья» и т.д.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8.Защитник. </w:t>
      </w:r>
      <w:r>
        <w:rPr>
          <w:rFonts w:ascii="Times New Roman" w:hAnsi="Times New Roman" w:cs="Times New Roman"/>
          <w:sz w:val="28"/>
          <w:szCs w:val="28"/>
        </w:rPr>
        <w:t xml:space="preserve">Образ доброго полицейского, который снисходителен в отличии от судьи. Чрезмерно сочувствует, сопереживает, снимает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с других, делая их паразитами. «Медвежья услуга». Пример: утешитель, покровитель, добрый коп и т.д.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Технология предупреждения конфликтов.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Технология предупреждения конфликтов - есть совокупность знаний о способах, средствах, приемах воздействия на предконфликтную ситуацию, а также последовательность действия оппонентов и третьих лиц, в результате которых разрешается возникшее противоречие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Предупреждение конфликта – это вид деятельности субъекта управления, направленный на недопущение возникновения конфликта.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Управление конфликтами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прогнозирование конфликтов и оценка их функциональной направленности;</w:t>
      </w:r>
    </w:p>
    <w:p w:rsidR="008E009E" w:rsidRPr="00437567" w:rsidRDefault="008E009E" w:rsidP="006D44F3">
      <w:pPr>
        <w:pStyle w:val="a5"/>
        <w:numPr>
          <w:ilvl w:val="0"/>
          <w:numId w:val="1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предупреждение или стимулирование конфликта;</w:t>
      </w:r>
    </w:p>
    <w:p w:rsidR="008E009E" w:rsidRPr="00437567" w:rsidRDefault="008E009E" w:rsidP="006D44F3">
      <w:pPr>
        <w:pStyle w:val="a5"/>
        <w:numPr>
          <w:ilvl w:val="0"/>
          <w:numId w:val="1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регулирование конфликта;</w:t>
      </w:r>
    </w:p>
    <w:p w:rsidR="008E009E" w:rsidRPr="00437567" w:rsidRDefault="008E009E" w:rsidP="006D44F3">
      <w:pPr>
        <w:pStyle w:val="a5"/>
        <w:numPr>
          <w:ilvl w:val="0"/>
          <w:numId w:val="1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разрешение конфликта.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Прогнозирование конфликта — это один из важнейших видов деятельности субъекта управления, оно направлено на выявление причин данного конфликта в потенциальном развитии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Предупреждение конфликта — это вид деятельности субъекта управления, направленный на недопущение возникновения конфликта. Предупреждение конфликтов основывается на их прогнозировании.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Стимулирование конфликта – это вид деятельности субъекта управления, направленный на провокацию, вызов конфликта. Стимулирование оправдано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 xml:space="preserve">по отношению к конструктивным конфликтам.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Регулирование конфликта - – это вид деятельности субъекта управления, направленный на ослабление и ограничение конфликта, обеспечение его развития в сторону разрешения.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Разрешение конфликта – это вид деятельности субъекта управления, связанный с завершением конфликта. Разрешение – это заключительный этап управления конфликтом.</w:t>
      </w:r>
    </w:p>
    <w:p w:rsidR="008E009E" w:rsidRPr="00437567" w:rsidRDefault="008E009E" w:rsidP="000039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6D44F3">
      <w:pPr>
        <w:pStyle w:val="a5"/>
        <w:numPr>
          <w:ilvl w:val="1"/>
          <w:numId w:val="14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Преодоление разногласий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Дэна Даниэль «Преодоление разногласий» - «4-шаговый метод».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Шаг 1: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7567">
        <w:rPr>
          <w:rFonts w:ascii="Times New Roman" w:hAnsi="Times New Roman" w:cs="Times New Roman"/>
          <w:sz w:val="28"/>
          <w:szCs w:val="28"/>
        </w:rPr>
        <w:t>айдите время для беседы.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Шаг 2: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7567">
        <w:rPr>
          <w:rFonts w:ascii="Times New Roman" w:hAnsi="Times New Roman" w:cs="Times New Roman"/>
          <w:sz w:val="28"/>
          <w:szCs w:val="28"/>
        </w:rPr>
        <w:t>одготовьте условия.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Шаг 3: обсудите проблему.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Вступительная часть: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Выразите признательность.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Выразите оптимизм.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Напомните (кардинальные правила).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Сформулируйте проблему. Приглашение к разговору.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Диалог: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Задача 1. Придерживайтесь основного процесса.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Задача 2. Поддерживайте жесты примирения.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Прорыв: Шаг 4: заключите договор (если это необходимо):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 сбалансированный;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- поведенческий специфичный;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- в письменной форме. 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Демонстративный тип</w:t>
      </w:r>
      <w:r w:rsidRPr="00437567">
        <w:rPr>
          <w:rFonts w:ascii="Times New Roman" w:hAnsi="Times New Roman" w:cs="Times New Roman"/>
          <w:sz w:val="28"/>
          <w:szCs w:val="28"/>
        </w:rPr>
        <w:t xml:space="preserve"> конфликтн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37567">
        <w:rPr>
          <w:rFonts w:ascii="Times New Roman" w:hAnsi="Times New Roman" w:cs="Times New Roman"/>
          <w:sz w:val="28"/>
          <w:szCs w:val="28"/>
        </w:rPr>
        <w:t xml:space="preserve"> личност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Манипуляция как скрытое сообщение. </w:t>
      </w:r>
    </w:p>
    <w:p w:rsidR="008E009E" w:rsidRPr="00437567" w:rsidRDefault="008E009E" w:rsidP="006D44F3">
      <w:pPr>
        <w:pStyle w:val="a5"/>
        <w:numPr>
          <w:ilvl w:val="0"/>
          <w:numId w:val="1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безразличной манипуляции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6D44F3">
      <w:pPr>
        <w:pStyle w:val="a5"/>
        <w:numPr>
          <w:ilvl w:val="0"/>
          <w:numId w:val="1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Типы манипуляторов. </w:t>
      </w:r>
    </w:p>
    <w:p w:rsidR="008E009E" w:rsidRDefault="008E009E" w:rsidP="006D44F3">
      <w:pPr>
        <w:pStyle w:val="a5"/>
        <w:numPr>
          <w:ilvl w:val="0"/>
          <w:numId w:val="13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Прогнозирование </w:t>
      </w:r>
      <w:r w:rsidRPr="00437567">
        <w:rPr>
          <w:rFonts w:ascii="Times New Roman" w:hAnsi="Times New Roman" w:cs="Times New Roman"/>
          <w:sz w:val="28"/>
          <w:szCs w:val="28"/>
        </w:rPr>
        <w:t xml:space="preserve">конфликта. </w:t>
      </w:r>
    </w:p>
    <w:p w:rsidR="008E009E" w:rsidRDefault="008E009E" w:rsidP="006D44F3">
      <w:pPr>
        <w:pStyle w:val="a5"/>
        <w:numPr>
          <w:ilvl w:val="0"/>
          <w:numId w:val="1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«Преодоление разногласий»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437567">
        <w:rPr>
          <w:rFonts w:ascii="Times New Roman" w:hAnsi="Times New Roman" w:cs="Times New Roman"/>
          <w:sz w:val="28"/>
          <w:szCs w:val="28"/>
        </w:rPr>
        <w:t xml:space="preserve"> «4-шагов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37567">
        <w:rPr>
          <w:rFonts w:ascii="Times New Roman" w:hAnsi="Times New Roman" w:cs="Times New Roman"/>
          <w:sz w:val="28"/>
          <w:szCs w:val="28"/>
        </w:rPr>
        <w:t>».</w:t>
      </w:r>
    </w:p>
    <w:p w:rsidR="008E009E" w:rsidRPr="00F61EF7" w:rsidRDefault="008E009E" w:rsidP="008E009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437567"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Анцупов А.Я, Шипилов А.И. -Конфликтология. - Москва: Юрайт, 2017. 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Гришина Н.В. Психология конфликта. СПб.: Питер, 2008. — 464 с. ил. — (Серия «Мастера психологии»).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Дэна Даниэль. Преодоление разногласий: как улучшить взаимоотношения на работе и дома</w:t>
      </w:r>
      <w:r w:rsidRPr="00437567">
        <w:rPr>
          <w:rFonts w:ascii="Times New Roman" w:hAnsi="Times New Roman" w:cs="Times New Roman"/>
          <w:sz w:val="28"/>
          <w:szCs w:val="28"/>
        </w:rPr>
        <w:br/>
        <w:t>(СПб.: Ин-т личности; Ленато; Палантир, 1994. - 138 с.)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Ильин Е.П.   Психология общения и межличностных отношений. - СПб.: Питер, 2009. - 576 с. ил. - (Серия «Мастера психологии»).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Майерс Д.    Әлеуметтік психология [Мәтін] = Social Psychology: [оқулық] / Д. Г. Майерс, Ж. М. Туенж ; ауд. Г. Қ. Айқынбаева [және т.б.]. - 12-бас. - Астана: "Ұлттық аударма бюросы" ҚҚ, 2018. - 559, [1] б.: сур. - (Рухани жаңғыру). 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Майерс Д. Психология / пер. с англ. И.А. Карпиков, В.А. Старовойтова. – 4-е изд. - Минск: «Попурри», 2009. – 848 с.</w:t>
      </w:r>
    </w:p>
    <w:p w:rsidR="008E009E" w:rsidRPr="00437567" w:rsidRDefault="008E009E" w:rsidP="006D44F3">
      <w:pPr>
        <w:pStyle w:val="a5"/>
        <w:numPr>
          <w:ilvl w:val="0"/>
          <w:numId w:val="1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П. Экман: Психология эмоций. Я знаю, что ты чувствуешь. Ред. Ильин Е. П. Издательство: Питер, 2018 г. Серия: Сам себе психолог, 334с.</w:t>
      </w:r>
    </w:p>
    <w:p w:rsidR="000039FD" w:rsidRDefault="008B63E3" w:rsidP="000039FD">
      <w:pPr>
        <w:pStyle w:val="a5"/>
        <w:ind w:left="360"/>
        <w:jc w:val="both"/>
        <w:rPr>
          <w:rStyle w:val="a6"/>
          <w:rFonts w:ascii="Times New Roman" w:hAnsi="Times New Roman" w:cs="Times New Roman"/>
          <w:sz w:val="28"/>
          <w:szCs w:val="28"/>
        </w:rPr>
        <w:sectPr w:rsidR="000039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hyperlink r:id="rId248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kpfu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pluginfile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/262280/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mod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resource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content</w:t>
        </w:r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</w:rPr>
          <w:t>/1/</w:t>
        </w:r>
      </w:hyperlink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0039FD" w:rsidRDefault="008E009E" w:rsidP="008E009E">
      <w:pPr>
        <w:pStyle w:val="a5"/>
        <w:jc w:val="both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Глава 15. Техники и приемы эффективной коммуникации.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437567">
        <w:rPr>
          <w:rFonts w:ascii="Times New Roman" w:hAnsi="Times New Roman" w:cs="Times New Roman"/>
          <w:sz w:val="28"/>
          <w:szCs w:val="28"/>
        </w:rPr>
        <w:t>1. Понятие эффективной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Коммуникация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социальное взаимодействие</w:t>
      </w:r>
      <w:r w:rsidRPr="004375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направленное на общение людей между собой.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Коммуникативное действие отличается от других типов социальных действий тем, что оно ориентировано на действующие в обществе нормы коммуникации.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Понятие эффективной коммуникации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подобной коммуникации – это осознать интересы, мировоззрение, ценности и чувства другого человека (людей). Главной составляющей эффективной коммуникации и сотрудничества является взаимное слушание, взаимопонимание и взаимоуважение сторон коммуникации.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Неэффективная коммуникация, характеризуется соперничеством сторон общения, наличием победителей и побежденных, ярко выраженной враждебностью, в целях отстоять интересы, взгляды и ценности сторон.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об эффективной коммуникации, можно отметить следующие характерные черты (требования):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остоверность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еалистичность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бъективность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адресата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обратной связи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и четкая получаемая информация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15.2. </w:t>
      </w:r>
      <w:r w:rsidRPr="00437567">
        <w:rPr>
          <w:rFonts w:ascii="Times New Roman" w:hAnsi="Times New Roman" w:cs="Times New Roman"/>
          <w:sz w:val="28"/>
          <w:szCs w:val="28"/>
        </w:rPr>
        <w:t>Принципы эффективной коммуникации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коммуникация должна быть взаимной (двусторонней). То есть должны быть задействованы все стороны,  с одинаковой целью удачно разрешить возникшие трудности в общении и получить позитивный опыт по итогу общения.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человек в позиции слушателя должен внимательно слушать говорящего, стараясь правильно воспринимать информацию. Присутствие полного доверия между взаимодействующими сторонами. В свою очередь говорящий должен доносить информацию кратко, достоверно и объективно.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третьих, э</w:t>
      </w:r>
      <w:r w:rsidRPr="00437567">
        <w:rPr>
          <w:rFonts w:ascii="Times New Roman" w:hAnsi="Times New Roman" w:cs="Times New Roman"/>
          <w:sz w:val="28"/>
          <w:szCs w:val="28"/>
        </w:rPr>
        <w:t>ффективная коммуникация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всегда имеет сильный эмоциональный окрас, что является характерным и нормальным.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четвертых, обязательное наличие у обоих сторон таких качеств как: терпение, понимание, сопереживание, дружелюбие и </w:t>
      </w:r>
      <w:r w:rsidRPr="00437567">
        <w:rPr>
          <w:rFonts w:ascii="Times New Roman" w:hAnsi="Times New Roman" w:cs="Times New Roman"/>
          <w:sz w:val="28"/>
          <w:szCs w:val="28"/>
        </w:rPr>
        <w:t>снисходительность</w:t>
      </w:r>
      <w:r>
        <w:rPr>
          <w:rFonts w:ascii="Times New Roman" w:hAnsi="Times New Roman" w:cs="Times New Roman"/>
          <w:sz w:val="28"/>
          <w:szCs w:val="28"/>
        </w:rPr>
        <w:t xml:space="preserve">. То есть основным является способность понять и принять все личностные особенности и характер собеседника.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навыки для проведения эффективной коммуникации.</w:t>
      </w:r>
    </w:p>
    <w:p w:rsidR="008E009E" w:rsidRDefault="008E009E" w:rsidP="006D44F3">
      <w:pPr>
        <w:pStyle w:val="a5"/>
        <w:numPr>
          <w:ilvl w:val="0"/>
          <w:numId w:val="1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Навык слушания собеседника. Не просто внимательно слушать информацию,  а умение бескорыстно оказывать знаки рассказчику, задавать вопросы по его теме, освещать какие-либо менты его  информации и т.д. </w:t>
      </w:r>
    </w:p>
    <w:p w:rsidR="008E009E" w:rsidRDefault="008E009E" w:rsidP="006D44F3">
      <w:pPr>
        <w:pStyle w:val="a5"/>
        <w:numPr>
          <w:ilvl w:val="0"/>
          <w:numId w:val="1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Уступчивость и готовность пойти на компромисс. Наличие желания и умения находить решение в недопониманиях друг друга.</w:t>
      </w:r>
    </w:p>
    <w:p w:rsidR="008E009E" w:rsidRDefault="008E009E" w:rsidP="006D44F3">
      <w:pPr>
        <w:pStyle w:val="a5"/>
        <w:numPr>
          <w:ilvl w:val="0"/>
          <w:numId w:val="1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искренне сопереживать и чувствовать состояние собеседника, стараясь не задеть его в процессе коммуникации (эмпатия).</w:t>
      </w:r>
    </w:p>
    <w:p w:rsidR="008E009E" w:rsidRPr="000039FD" w:rsidRDefault="008E009E" w:rsidP="006D44F3">
      <w:pPr>
        <w:pStyle w:val="a5"/>
        <w:numPr>
          <w:ilvl w:val="0"/>
          <w:numId w:val="14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контролировать свое эмоциональное состояние</w:t>
      </w:r>
      <w:r w:rsidRPr="00884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снимать напряжение, не доводя до его влияния на общение с собеседником.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Приемы повышения эффективности коммуникации: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научиться </w:t>
      </w:r>
      <w:r w:rsidRPr="00437567">
        <w:rPr>
          <w:rFonts w:ascii="Times New Roman" w:hAnsi="Times New Roman" w:cs="Times New Roman"/>
          <w:sz w:val="28"/>
          <w:szCs w:val="28"/>
        </w:rPr>
        <w:t>внимательно слушать то, что говорят. Следует не просто смотреть на собеседника во время разговора, но и слегка наклониться, кивать головой, задавать уместные наводящие вопросы.</w:t>
      </w:r>
    </w:p>
    <w:p w:rsidR="008E009E" w:rsidRPr="00437567" w:rsidRDefault="008E009E" w:rsidP="008E009E">
      <w:pPr>
        <w:pStyle w:val="a5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Говорите четко, кратко и по существу. Чем яснее сформулирована мысль, тем больше вероятности, что ее поймут и воспримут правильно.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Включайте в свой арсенал не только вербальную, но и невербальную коммуникацию.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Следите за эмоциональной окраской речи.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Овладейте техническими средствами коммуникации.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Правила эффективной коммуникации: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Говорите на языке собеседника. Это правило следует понимать как необходимость учитывать уровень образования, социальный статус, возраст и другие параметры. Чтобы быть услышанным и понятым, надо формулировать свои мысли, опираясь на особенности аудитории.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Подготовьтесь к общению. Если беседа не спонтанна, следует заранее узнать, с кем, и по какому поводу предстоит встретиться.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Возьмите наглядные материалы и технические средства.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Разработайте план беседы.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Научитесь приемам активного слушания, это поможет расположить собеседника и лучше понять его точку зрения.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Говорите четко, в меру громко и уверенно, не растягивайте слова, но и не частите.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При написании письма придерживайтесь выбранного стиля.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Перед звонком по телефону или «Скайпу» заранее составьте план беседы и вопросы, которые необходимо обсудить.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15.3. Техники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эффективной коммуникации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Техника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убеждения</w:t>
      </w:r>
      <w:r>
        <w:rPr>
          <w:rFonts w:ascii="Times New Roman" w:hAnsi="Times New Roman" w:cs="Times New Roman"/>
          <w:sz w:val="28"/>
          <w:szCs w:val="28"/>
        </w:rPr>
        <w:t xml:space="preserve"> – убеждение других людей в истинности какого-либо утверждения/информации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логической схемы убеждения и аргументированием.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Техника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внушения </w:t>
      </w:r>
      <w:r>
        <w:rPr>
          <w:rFonts w:ascii="Times New Roman" w:hAnsi="Times New Roman" w:cs="Times New Roman"/>
          <w:sz w:val="28"/>
          <w:szCs w:val="28"/>
        </w:rPr>
        <w:t xml:space="preserve">– строится на авторитете использующего ее человека, которое передается исключительно вербальными знаками с усиленным эмоциональным окрасом. Важным моментом является интонация внушающего и конформность внушаемого.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Техника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заражения</w:t>
      </w:r>
      <w:r>
        <w:rPr>
          <w:rFonts w:ascii="Times New Roman" w:hAnsi="Times New Roman" w:cs="Times New Roman"/>
          <w:sz w:val="28"/>
          <w:szCs w:val="28"/>
        </w:rPr>
        <w:t xml:space="preserve"> – один из древнейших способов воздействия на человека. Базируется на передаче эмоционально-психологического фона от одной стороны общения к другой. Например: феномен толпы, когда паническое состояние человека передается другим, и так по цепочке.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Социальный интеллект.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интеллект представляет собой способность человека руководствоваться умом во взаимодействии с людьми, имея при этом навыки дальновиденья и рассуждения (Э. Торндайк).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Pr="00437567">
        <w:rPr>
          <w:rFonts w:ascii="Times New Roman" w:hAnsi="Times New Roman" w:cs="Times New Roman"/>
          <w:sz w:val="28"/>
          <w:szCs w:val="28"/>
        </w:rPr>
        <w:t xml:space="preserve">интеллекта: </w:t>
      </w:r>
    </w:p>
    <w:p w:rsidR="008E009E" w:rsidRPr="00B5455D" w:rsidRDefault="008E009E" w:rsidP="006D44F3">
      <w:pPr>
        <w:pStyle w:val="a5"/>
        <w:numPr>
          <w:ilvl w:val="0"/>
          <w:numId w:val="1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Абстрактный, подразумевает умение осознавать вербальные и математические символы, приводя их в действие.</w:t>
      </w:r>
      <w:r w:rsidRPr="00B54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6D44F3">
      <w:pPr>
        <w:pStyle w:val="a5"/>
        <w:numPr>
          <w:ilvl w:val="0"/>
          <w:numId w:val="1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Конкретный, тот вид интеллекта, который позволяет человеку понимать все составляющие элементы материального мира, используя их в своей деятельности. </w:t>
      </w:r>
    </w:p>
    <w:p w:rsidR="008E009E" w:rsidRPr="00437567" w:rsidRDefault="008E009E" w:rsidP="006D44F3">
      <w:pPr>
        <w:pStyle w:val="a5"/>
        <w:numPr>
          <w:ilvl w:val="0"/>
          <w:numId w:val="1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37567">
        <w:rPr>
          <w:rFonts w:ascii="Times New Roman" w:hAnsi="Times New Roman" w:cs="Times New Roman"/>
          <w:sz w:val="28"/>
          <w:szCs w:val="28"/>
        </w:rPr>
        <w:t>оциальный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умение понимать другого человека при взаимодействии с ним. То есть это способность правильно воспринимать людей и их информацию, а так же адекватно анализировать и предугадывать их поведение во взаимодействии с ними.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некоторых ученных</w:t>
      </w:r>
      <w:r w:rsidRPr="00437567">
        <w:rPr>
          <w:rFonts w:ascii="Times New Roman" w:hAnsi="Times New Roman" w:cs="Times New Roman"/>
          <w:sz w:val="28"/>
          <w:szCs w:val="28"/>
        </w:rPr>
        <w:t xml:space="preserve">, </w:t>
      </w:r>
      <w:r w:rsidRPr="00B5455D">
        <w:rPr>
          <w:rFonts w:ascii="Times New Roman" w:hAnsi="Times New Roman" w:cs="Times New Roman"/>
          <w:sz w:val="28"/>
          <w:szCs w:val="28"/>
        </w:rPr>
        <w:t>социальный интеллект</w:t>
      </w:r>
      <w:r w:rsidRPr="00437567">
        <w:rPr>
          <w:rFonts w:ascii="Times New Roman" w:hAnsi="Times New Roman" w:cs="Times New Roman"/>
          <w:sz w:val="28"/>
          <w:szCs w:val="28"/>
        </w:rPr>
        <w:t xml:space="preserve">, – </w:t>
      </w:r>
      <w:r>
        <w:rPr>
          <w:rFonts w:ascii="Times New Roman" w:hAnsi="Times New Roman" w:cs="Times New Roman"/>
          <w:sz w:val="28"/>
          <w:szCs w:val="28"/>
        </w:rPr>
        <w:t xml:space="preserve">это особенный дар, который обеспечивает легкость в общении с друг ими людьми. </w:t>
      </w:r>
    </w:p>
    <w:p w:rsidR="008E009E" w:rsidRPr="00437567" w:rsidRDefault="008E009E" w:rsidP="008E009E">
      <w:pPr>
        <w:pStyle w:val="a5"/>
        <w:jc w:val="center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437567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Модель структуры интеллекта Дж. Гилфорда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Дж. Гилфорда, это именно умение понимать эмоциональный и чувственный фон, а так же намерения человека по его вербальным и невербальным знакам в общении.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Структура социального интеллекта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оциальный интеллект</w:t>
      </w:r>
      <w:r w:rsidRPr="00437567">
        <w:rPr>
          <w:rFonts w:ascii="Times New Roman" w:hAnsi="Times New Roman" w:cs="Times New Roman"/>
          <w:sz w:val="28"/>
          <w:szCs w:val="28"/>
        </w:rPr>
        <w:t xml:space="preserve"> обрел такие характеристики, как:</w:t>
      </w:r>
    </w:p>
    <w:p w:rsidR="008E009E" w:rsidRPr="00437567" w:rsidRDefault="008E009E" w:rsidP="006D44F3">
      <w:pPr>
        <w:pStyle w:val="a5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находить общий язык как с одним собеседником, так и с целой группой. </w:t>
      </w:r>
    </w:p>
    <w:p w:rsidR="008E009E" w:rsidRPr="00437567" w:rsidRDefault="008E009E" w:rsidP="006D44F3">
      <w:pPr>
        <w:pStyle w:val="a5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абстрагироваться от интеллектуальности. </w:t>
      </w:r>
    </w:p>
    <w:p w:rsidR="008E009E" w:rsidRPr="00437567" w:rsidRDefault="008E009E" w:rsidP="006D44F3">
      <w:pPr>
        <w:pStyle w:val="a5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новых способностей и навыков социализации.</w:t>
      </w:r>
    </w:p>
    <w:p w:rsidR="008E009E" w:rsidRPr="00437567" w:rsidRDefault="008E009E" w:rsidP="006D44F3">
      <w:pPr>
        <w:pStyle w:val="a5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смотреть на себя как на 3 лицо.</w:t>
      </w:r>
    </w:p>
    <w:p w:rsidR="008E009E" w:rsidRPr="00437567" w:rsidRDefault="008E009E" w:rsidP="006D44F3">
      <w:pPr>
        <w:pStyle w:val="a5"/>
        <w:numPr>
          <w:ilvl w:val="0"/>
          <w:numId w:val="15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37567">
        <w:rPr>
          <w:rFonts w:ascii="Times New Roman" w:hAnsi="Times New Roman" w:cs="Times New Roman"/>
          <w:sz w:val="28"/>
          <w:szCs w:val="28"/>
        </w:rPr>
        <w:t>лобальные способности, развитые на фоне коммуникативных черт.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у</w:t>
      </w:r>
      <w:r w:rsidRPr="00437567">
        <w:rPr>
          <w:rFonts w:ascii="Times New Roman" w:hAnsi="Times New Roman" w:cs="Times New Roman"/>
          <w:sz w:val="28"/>
          <w:szCs w:val="28"/>
        </w:rPr>
        <w:t>ровни с</w:t>
      </w:r>
      <w:r>
        <w:rPr>
          <w:rFonts w:ascii="Times New Roman" w:hAnsi="Times New Roman" w:cs="Times New Roman"/>
          <w:sz w:val="28"/>
          <w:szCs w:val="28"/>
        </w:rPr>
        <w:t xml:space="preserve">оциального </w:t>
      </w:r>
      <w:r w:rsidRPr="004375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нтеллекта:</w:t>
      </w:r>
    </w:p>
    <w:p w:rsidR="008E009E" w:rsidRDefault="008E009E" w:rsidP="006D44F3">
      <w:pPr>
        <w:pStyle w:val="a5"/>
        <w:numPr>
          <w:ilvl w:val="0"/>
          <w:numId w:val="1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 w:cs="Times New Roman"/>
          <w:sz w:val="28"/>
          <w:szCs w:val="28"/>
        </w:rPr>
        <w:t xml:space="preserve"> уровень, характерен разрушающим типом поведения человека в ходе общения, которое может разрушить благоприятность разговора и ситуации.</w:t>
      </w:r>
    </w:p>
    <w:p w:rsidR="008E009E" w:rsidRPr="00437567" w:rsidRDefault="008E009E" w:rsidP="006D44F3">
      <w:pPr>
        <w:pStyle w:val="a5"/>
        <w:numPr>
          <w:ilvl w:val="0"/>
          <w:numId w:val="1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средний</w:t>
      </w:r>
      <w:r>
        <w:rPr>
          <w:rFonts w:ascii="Times New Roman" w:hAnsi="Times New Roman" w:cs="Times New Roman"/>
          <w:sz w:val="28"/>
          <w:szCs w:val="28"/>
        </w:rPr>
        <w:t xml:space="preserve"> уровень, характерен шаблонностью поведения, которое может иметь успех в определенных бытовых моментах жизни. </w:t>
      </w:r>
    </w:p>
    <w:p w:rsidR="008E009E" w:rsidRPr="00437567" w:rsidRDefault="008E009E" w:rsidP="006D44F3">
      <w:pPr>
        <w:pStyle w:val="a5"/>
        <w:numPr>
          <w:ilvl w:val="0"/>
          <w:numId w:val="1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высокий </w:t>
      </w:r>
      <w:r>
        <w:rPr>
          <w:rFonts w:ascii="Times New Roman" w:hAnsi="Times New Roman" w:cs="Times New Roman"/>
          <w:sz w:val="28"/>
          <w:szCs w:val="28"/>
        </w:rPr>
        <w:t xml:space="preserve">уровень, своего рода </w:t>
      </w:r>
      <w:r w:rsidRPr="00437567">
        <w:rPr>
          <w:rFonts w:ascii="Times New Roman" w:hAnsi="Times New Roman" w:cs="Times New Roman"/>
          <w:sz w:val="28"/>
          <w:szCs w:val="28"/>
        </w:rPr>
        <w:t xml:space="preserve">мастерство </w:t>
      </w:r>
      <w:r>
        <w:rPr>
          <w:rFonts w:ascii="Times New Roman" w:hAnsi="Times New Roman" w:cs="Times New Roman"/>
          <w:sz w:val="28"/>
          <w:szCs w:val="28"/>
        </w:rPr>
        <w:t>в общении с людьми</w:t>
      </w:r>
      <w:r w:rsidRPr="004375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которое характеризуется авторитетом перед другими, что позволяет воздействовать на их мнение, тем самым взяв под контроль.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Диагностику</w:t>
      </w:r>
      <w:r w:rsidRPr="0043756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оциального </w:t>
      </w:r>
      <w:r w:rsidRPr="004375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нтеллекта можно провести следующими методиками: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1.Методика «Социальный интеллект» </w:t>
      </w:r>
      <w:r>
        <w:rPr>
          <w:rFonts w:ascii="Times New Roman" w:hAnsi="Times New Roman" w:cs="Times New Roman"/>
          <w:sz w:val="28"/>
          <w:szCs w:val="28"/>
        </w:rPr>
        <w:t xml:space="preserve">Дж. </w:t>
      </w:r>
      <w:r w:rsidRPr="00437567">
        <w:rPr>
          <w:rFonts w:ascii="Times New Roman" w:hAnsi="Times New Roman" w:cs="Times New Roman"/>
          <w:sz w:val="28"/>
          <w:szCs w:val="28"/>
        </w:rPr>
        <w:t>Гилфорда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2.Методика «Картинки» (дошкольники и младшие школьники)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3.Опросник «Социальный интеллект» (модификация методики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437567">
        <w:rPr>
          <w:rFonts w:ascii="Times New Roman" w:hAnsi="Times New Roman" w:cs="Times New Roman"/>
          <w:sz w:val="28"/>
          <w:szCs w:val="28"/>
        </w:rPr>
        <w:t>Холла)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15.5. </w:t>
      </w:r>
      <w:r w:rsidRPr="00437567">
        <w:rPr>
          <w:rFonts w:ascii="Times New Roman" w:hAnsi="Times New Roman" w:cs="Times New Roman"/>
          <w:sz w:val="28"/>
          <w:szCs w:val="28"/>
        </w:rPr>
        <w:t>Базовая модель технологии имиджирования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«Я-концепция» – морально-психологическая подготовка;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37567">
        <w:rPr>
          <w:rFonts w:ascii="Times New Roman" w:hAnsi="Times New Roman" w:cs="Times New Roman"/>
          <w:sz w:val="28"/>
          <w:szCs w:val="28"/>
        </w:rPr>
        <w:t>ейс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567">
        <w:rPr>
          <w:rFonts w:ascii="Times New Roman" w:hAnsi="Times New Roman" w:cs="Times New Roman"/>
          <w:sz w:val="28"/>
          <w:szCs w:val="28"/>
        </w:rPr>
        <w:t>билдинг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Face</w:t>
      </w:r>
      <w:r w:rsidRPr="002E1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building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75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формирование имиджа (своего образа) в глазах окружающих, учитывая все особенности и факторы мимики.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37567">
        <w:rPr>
          <w:rFonts w:ascii="Times New Roman" w:hAnsi="Times New Roman" w:cs="Times New Roman"/>
          <w:sz w:val="28"/>
          <w:szCs w:val="28"/>
        </w:rPr>
        <w:t xml:space="preserve">инесика –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языка тела (жесты, позы и т.д.). 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 </w:t>
      </w:r>
      <w:r w:rsidRPr="004375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тщательный подход к выбору одежды и определенного стиля.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ораторства </w:t>
      </w:r>
      <w:r w:rsidRPr="0043756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умение грамотно строить свою речь.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Энергетическая аура </w:t>
      </w:r>
      <w:r w:rsidRPr="00437567">
        <w:rPr>
          <w:rFonts w:ascii="Times New Roman" w:hAnsi="Times New Roman" w:cs="Times New Roman"/>
          <w:sz w:val="28"/>
          <w:szCs w:val="28"/>
        </w:rPr>
        <w:t xml:space="preserve">– создание </w:t>
      </w:r>
      <w:r>
        <w:rPr>
          <w:rFonts w:ascii="Times New Roman" w:hAnsi="Times New Roman" w:cs="Times New Roman"/>
          <w:sz w:val="28"/>
          <w:szCs w:val="28"/>
        </w:rPr>
        <w:t>позитивного «биоэнергетического поля».</w:t>
      </w:r>
    </w:p>
    <w:p w:rsidR="008E009E" w:rsidRPr="00437567" w:rsidRDefault="008E009E" w:rsidP="006D44F3">
      <w:pPr>
        <w:pStyle w:val="a5"/>
        <w:numPr>
          <w:ilvl w:val="0"/>
          <w:numId w:val="1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коммуникации</w:t>
      </w:r>
      <w:r w:rsidRPr="00437567"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Внешний вид как </w:t>
      </w:r>
      <w:r>
        <w:rPr>
          <w:rFonts w:ascii="Times New Roman" w:hAnsi="Times New Roman" w:cs="Times New Roman"/>
          <w:sz w:val="28"/>
          <w:szCs w:val="28"/>
        </w:rPr>
        <w:t>основная составляющая</w:t>
      </w:r>
      <w:r w:rsidRPr="00437567">
        <w:rPr>
          <w:rFonts w:ascii="Times New Roman" w:hAnsi="Times New Roman" w:cs="Times New Roman"/>
          <w:sz w:val="28"/>
          <w:szCs w:val="28"/>
        </w:rPr>
        <w:t xml:space="preserve"> имиджа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Имидж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представление других людей о личности человека, которое создается им самим, чтобы заполучить определенное мнения и впечатление других людей о своей персоне.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Внешний вид человека </w:t>
      </w:r>
      <w:r w:rsidRPr="00437567">
        <w:rPr>
          <w:rFonts w:ascii="Times New Roman" w:hAnsi="Times New Roman" w:cs="Times New Roman"/>
          <w:sz w:val="28"/>
          <w:szCs w:val="28"/>
        </w:rPr>
        <w:t>как составляющая имиджа включает</w:t>
      </w:r>
      <w:r>
        <w:rPr>
          <w:rFonts w:ascii="Times New Roman" w:hAnsi="Times New Roman" w:cs="Times New Roman"/>
          <w:sz w:val="28"/>
          <w:szCs w:val="28"/>
        </w:rPr>
        <w:t xml:space="preserve"> в себя: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6D44F3">
      <w:pPr>
        <w:pStyle w:val="a5"/>
        <w:numPr>
          <w:ilvl w:val="0"/>
          <w:numId w:val="1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37567">
        <w:rPr>
          <w:rFonts w:ascii="Times New Roman" w:hAnsi="Times New Roman" w:cs="Times New Roman"/>
          <w:sz w:val="28"/>
          <w:szCs w:val="28"/>
        </w:rPr>
        <w:t xml:space="preserve">нешние </w:t>
      </w:r>
      <w:r>
        <w:rPr>
          <w:rFonts w:ascii="Times New Roman" w:hAnsi="Times New Roman" w:cs="Times New Roman"/>
          <w:sz w:val="28"/>
          <w:szCs w:val="28"/>
        </w:rPr>
        <w:t xml:space="preserve"> и физиологические </w:t>
      </w:r>
      <w:r w:rsidRPr="00437567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43756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черты лица, глаза,</w:t>
      </w:r>
      <w:r w:rsidRPr="00437567">
        <w:rPr>
          <w:rFonts w:ascii="Times New Roman" w:hAnsi="Times New Roman" w:cs="Times New Roman"/>
          <w:sz w:val="28"/>
          <w:szCs w:val="28"/>
        </w:rPr>
        <w:t xml:space="preserve"> фигура, осанка</w:t>
      </w:r>
      <w:r>
        <w:rPr>
          <w:rFonts w:ascii="Times New Roman" w:hAnsi="Times New Roman" w:cs="Times New Roman"/>
          <w:sz w:val="28"/>
          <w:szCs w:val="28"/>
        </w:rPr>
        <w:t>, комплекция и т.д.</w:t>
      </w:r>
      <w:r w:rsidRPr="00437567">
        <w:rPr>
          <w:rFonts w:ascii="Times New Roman" w:hAnsi="Times New Roman" w:cs="Times New Roman"/>
          <w:sz w:val="28"/>
          <w:szCs w:val="28"/>
        </w:rPr>
        <w:t>);</w:t>
      </w:r>
    </w:p>
    <w:p w:rsidR="008E009E" w:rsidRPr="00437567" w:rsidRDefault="008E009E" w:rsidP="006D44F3">
      <w:pPr>
        <w:pStyle w:val="a5"/>
        <w:numPr>
          <w:ilvl w:val="0"/>
          <w:numId w:val="1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 (одежда, обувь и аксессуары)</w:t>
      </w:r>
    </w:p>
    <w:p w:rsidR="008E009E" w:rsidRPr="00437567" w:rsidRDefault="008E009E" w:rsidP="006D44F3">
      <w:pPr>
        <w:pStyle w:val="a5"/>
        <w:numPr>
          <w:ilvl w:val="0"/>
          <w:numId w:val="15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7567">
        <w:rPr>
          <w:rFonts w:ascii="Times New Roman" w:hAnsi="Times New Roman" w:cs="Times New Roman"/>
          <w:sz w:val="28"/>
          <w:szCs w:val="28"/>
        </w:rPr>
        <w:t>риче</w:t>
      </w:r>
      <w:r>
        <w:rPr>
          <w:rFonts w:ascii="Times New Roman" w:hAnsi="Times New Roman" w:cs="Times New Roman"/>
          <w:sz w:val="28"/>
          <w:szCs w:val="28"/>
        </w:rPr>
        <w:t>ска, макияж, общая ухоженность;</w:t>
      </w:r>
    </w:p>
    <w:p w:rsidR="008E009E" w:rsidRPr="00437567" w:rsidRDefault="008E009E" w:rsidP="006D44F3">
      <w:pPr>
        <w:pStyle w:val="a5"/>
        <w:numPr>
          <w:ilvl w:val="0"/>
          <w:numId w:val="1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деловые принадлежности, очки, часы, украшения и т. д.</w:t>
      </w:r>
    </w:p>
    <w:p w:rsidR="008E009E" w:rsidRDefault="008E009E" w:rsidP="000039F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15.6. </w:t>
      </w:r>
      <w:r w:rsidRPr="00437567">
        <w:rPr>
          <w:rFonts w:ascii="Times New Roman" w:hAnsi="Times New Roman" w:cs="Times New Roman"/>
          <w:sz w:val="28"/>
          <w:szCs w:val="28"/>
        </w:rPr>
        <w:t>Техники активного слушания</w:t>
      </w:r>
    </w:p>
    <w:p w:rsidR="008E009E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Активное слушание – </w:t>
      </w:r>
      <w:r>
        <w:rPr>
          <w:rFonts w:ascii="Times New Roman" w:hAnsi="Times New Roman" w:cs="Times New Roman"/>
          <w:sz w:val="28"/>
          <w:szCs w:val="28"/>
        </w:rPr>
        <w:t>способность внимательно слушать собеседника, подавая знаки принятия данной им информации как вербально, так и не вербально</w:t>
      </w:r>
      <w:r w:rsidRPr="0043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09E" w:rsidRPr="00437567" w:rsidRDefault="008E009E" w:rsidP="008E009E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техниками подразумеваются следующие:</w:t>
      </w:r>
    </w:p>
    <w:p w:rsidR="008E009E" w:rsidRPr="00437567" w:rsidRDefault="008E009E" w:rsidP="006D44F3">
      <w:pPr>
        <w:pStyle w:val="a5"/>
        <w:numPr>
          <w:ilvl w:val="0"/>
          <w:numId w:val="1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Эхо-техника — это повторение отдельных слов или слово</w:t>
      </w:r>
      <w:r w:rsidRPr="00437567">
        <w:rPr>
          <w:rFonts w:ascii="Times New Roman" w:hAnsi="Times New Roman" w:cs="Times New Roman"/>
          <w:sz w:val="28"/>
          <w:szCs w:val="28"/>
        </w:rPr>
        <w:softHyphen/>
        <w:t xml:space="preserve">сочетаний клиента без каких бы то ни было изменений. </w:t>
      </w:r>
    </w:p>
    <w:p w:rsidR="008E009E" w:rsidRPr="00437567" w:rsidRDefault="008E009E" w:rsidP="006D44F3">
      <w:pPr>
        <w:pStyle w:val="a5"/>
        <w:numPr>
          <w:ilvl w:val="0"/>
          <w:numId w:val="1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Уточнение — не всегда в рассказе человек описывает все детали событий или переживаний. Попросите уточнить все, даже самые мелкие подробности. </w:t>
      </w:r>
    </w:p>
    <w:p w:rsidR="008E009E" w:rsidRPr="00437567" w:rsidRDefault="008E009E" w:rsidP="006D44F3">
      <w:pPr>
        <w:pStyle w:val="a5"/>
        <w:numPr>
          <w:ilvl w:val="0"/>
          <w:numId w:val="1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Паузы – когда человек заканчивает говорить — выдержите паузу. Она дает возможность подумать, осмыслить, осознать, добавить что-то к рассказу. </w:t>
      </w:r>
    </w:p>
    <w:p w:rsidR="008E009E" w:rsidRPr="00437567" w:rsidRDefault="008E009E" w:rsidP="006D44F3">
      <w:pPr>
        <w:pStyle w:val="a5"/>
        <w:numPr>
          <w:ilvl w:val="0"/>
          <w:numId w:val="1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 xml:space="preserve">Сообщение о восприятии – другими словами, это возможность сообщить собеседнику, что вы поняли, что он вам сказал, его эмоции и состояние. «Я понимаю, как тебе сейчас обидно и больно. Хочется плакать, и чтобы тебя пожалели».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Развитие мысли – осуществление попытки подхвата и продвижение далее хода основной идеи или мысли собеседника.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Сообщение о восприятии – Слушатель сообщает своему собеседнику о том, какое впечатление тот произвел в ходе общения. Например «Вы говорите об очень важных для Вас вещах»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Отражение чувств – выражение эмоциональной позиции собеседника на основе наблюдений слушателем не только за тем, что говорит коммуникатор, но и за тем, что выражает его тело «Я вижу, вас это волнует…»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Сообщение о восприятии себя – слушатель сообщает своему собеседнику о том, как изменилось его состояние в результате слушания «Меня задели ваши слова» Замечания о ходе беседы – слушатель сообщает о том, как можно осмыслить бесед в целом. «Походу, мы достигли общего понимания проблемы»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7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09E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Резюмирование – проведение промежуточных итогов сказанного собеседником в процессе его монолога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009E" w:rsidRPr="00437567" w:rsidRDefault="008E009E" w:rsidP="008E009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Контрольные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Охарактеризуйте понятие «эффективная коммуникация»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Каким требованиям отвечает эффективная коммуникация?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правила эффективной к?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Какие необходимы условия для </w:t>
      </w:r>
      <w:r>
        <w:rPr>
          <w:rFonts w:ascii="Times New Roman" w:hAnsi="Times New Roman" w:cs="Times New Roman"/>
          <w:sz w:val="28"/>
          <w:szCs w:val="28"/>
        </w:rPr>
        <w:t>эффективной коммуникации</w:t>
      </w:r>
      <w:r w:rsidRPr="00437567">
        <w:rPr>
          <w:rFonts w:ascii="Times New Roman" w:hAnsi="Times New Roman" w:cs="Times New Roman"/>
          <w:sz w:val="28"/>
          <w:szCs w:val="28"/>
        </w:rPr>
        <w:t>?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Кем и в каком году был введен термин «социальный интеллект»?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Что такое имидж?</w:t>
      </w:r>
    </w:p>
    <w:p w:rsidR="008E009E" w:rsidRPr="00437567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Перечислите основные техники формирования имиджа.</w:t>
      </w:r>
    </w:p>
    <w:p w:rsidR="000039FD" w:rsidRPr="000039FD" w:rsidRDefault="008E009E" w:rsidP="006D44F3">
      <w:pPr>
        <w:pStyle w:val="a5"/>
        <w:numPr>
          <w:ilvl w:val="0"/>
          <w:numId w:val="130"/>
        </w:numPr>
        <w:jc w:val="both"/>
        <w:rPr>
          <w:rFonts w:ascii="Times New Roman" w:hAnsi="Times New Roman" w:cs="Times New Roman"/>
          <w:sz w:val="28"/>
          <w:szCs w:val="28"/>
        </w:rPr>
        <w:sectPr w:rsidR="000039FD" w:rsidRPr="000039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37567">
        <w:rPr>
          <w:rFonts w:ascii="Times New Roman" w:hAnsi="Times New Roman" w:cs="Times New Roman"/>
          <w:sz w:val="28"/>
          <w:szCs w:val="28"/>
        </w:rPr>
        <w:t>Какие техники активного слушания вы считаете наиболее эффективными и почему?</w:t>
      </w:r>
    </w:p>
    <w:p w:rsidR="000039FD" w:rsidRDefault="000039FD" w:rsidP="000039F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E009E" w:rsidRPr="000039FD" w:rsidRDefault="008E009E" w:rsidP="008E009E">
      <w:pPr>
        <w:pStyle w:val="a5"/>
        <w:jc w:val="center"/>
        <w:rPr>
          <w:rFonts w:ascii="Times New Roman" w:hAnsi="Times New Roman" w:cs="Times New Roman"/>
          <w:sz w:val="32"/>
          <w:szCs w:val="28"/>
        </w:rPr>
      </w:pPr>
      <w:r w:rsidRPr="000039FD">
        <w:rPr>
          <w:rFonts w:ascii="Times New Roman" w:hAnsi="Times New Roman" w:cs="Times New Roman"/>
          <w:sz w:val="32"/>
          <w:szCs w:val="28"/>
        </w:rPr>
        <w:t>Литература:</w:t>
      </w:r>
    </w:p>
    <w:p w:rsidR="008E009E" w:rsidRPr="00437567" w:rsidRDefault="008E009E" w:rsidP="006D44F3">
      <w:pPr>
        <w:pStyle w:val="a5"/>
        <w:numPr>
          <w:ilvl w:val="0"/>
          <w:numId w:val="1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Ильин Е.П. Психология общения и межличностных отношений. - СПб.: Питер, 2009. - 576 с. ил. - (Серия «Мастера психологии»).</w:t>
      </w:r>
    </w:p>
    <w:p w:rsidR="008E009E" w:rsidRPr="00437567" w:rsidRDefault="008E009E" w:rsidP="006D44F3">
      <w:pPr>
        <w:pStyle w:val="a5"/>
        <w:numPr>
          <w:ilvl w:val="0"/>
          <w:numId w:val="1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Виноградова, С. М. Психология массовой коммуникации: учебник / С. М. Виноградова, Г. С. Мельник. – Москва: Юрайт, 2014. – 512 с.</w:t>
      </w:r>
    </w:p>
    <w:p w:rsidR="008E009E" w:rsidRPr="00437567" w:rsidRDefault="008E009E" w:rsidP="006D44F3">
      <w:pPr>
        <w:pStyle w:val="a5"/>
        <w:numPr>
          <w:ilvl w:val="0"/>
          <w:numId w:val="1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 Гарнер А., Пиз А. Язык разговора. Издательство: «Эксмо-Пресс» 2006 г. – 224 с</w:t>
      </w:r>
    </w:p>
    <w:p w:rsidR="008E009E" w:rsidRPr="00437567" w:rsidRDefault="008B63E3" w:rsidP="006D44F3">
      <w:pPr>
        <w:pStyle w:val="a5"/>
        <w:numPr>
          <w:ilvl w:val="0"/>
          <w:numId w:val="13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249" w:history="1">
        <w:r w:rsidR="008E009E" w:rsidRPr="0043756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https://psylist.net/reklam/00046.htm</w:t>
        </w:r>
      </w:hyperlink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ab/>
        <w:t>Список рекомендуемой литературы</w:t>
      </w:r>
    </w:p>
    <w:p w:rsidR="008E009E" w:rsidRPr="00437567" w:rsidRDefault="008E009E" w:rsidP="008E00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Основная: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1.</w:t>
      </w:r>
      <w:r w:rsidRPr="00437567">
        <w:rPr>
          <w:rFonts w:ascii="Times New Roman" w:hAnsi="Times New Roman" w:cs="Times New Roman"/>
          <w:sz w:val="28"/>
          <w:szCs w:val="28"/>
        </w:rPr>
        <w:tab/>
        <w:t>Назарбаев Н.А. На пороге ХХI века. – Астана, 2016.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</w:t>
      </w:r>
      <w:r w:rsidRPr="00437567">
        <w:rPr>
          <w:rFonts w:ascii="Times New Roman" w:hAnsi="Times New Roman" w:cs="Times New Roman"/>
          <w:sz w:val="28"/>
          <w:szCs w:val="28"/>
        </w:rPr>
        <w:tab/>
        <w:t>Назарбаев Н.А. «Взгляд в будущее: модернизация общественного сознания». – Астана, АКОРДА, 2017 / http://www.akorda.kz/ru.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3.</w:t>
      </w:r>
      <w:r w:rsidRPr="00437567">
        <w:rPr>
          <w:rFonts w:ascii="Times New Roman" w:hAnsi="Times New Roman" w:cs="Times New Roman"/>
          <w:sz w:val="28"/>
          <w:szCs w:val="28"/>
        </w:rPr>
        <w:tab/>
        <w:t>Назарбаев Н.А. Взгляд в будущее. – Астана, 2017.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4.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Аронсон Э. 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5.</w:t>
      </w:r>
      <w:r w:rsidRPr="00437567">
        <w:rPr>
          <w:rFonts w:ascii="Times New Roman" w:hAnsi="Times New Roman" w:cs="Times New Roman"/>
          <w:sz w:val="28"/>
          <w:szCs w:val="28"/>
        </w:rPr>
        <w:tab/>
        <w:t>Годфруа Ж. Что такое психология. Том 1. – М.: Мир, 2005 г. – 496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6.</w:t>
      </w:r>
      <w:r w:rsidRPr="00437567">
        <w:rPr>
          <w:rFonts w:ascii="Times New Roman" w:hAnsi="Times New Roman" w:cs="Times New Roman"/>
          <w:sz w:val="28"/>
          <w:szCs w:val="28"/>
        </w:rPr>
        <w:tab/>
        <w:t>Годфруа Ж. Что такое психология. Том 2. – М.: Мир, 2005 г. – 276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7.</w:t>
      </w:r>
      <w:r w:rsidRPr="00437567">
        <w:rPr>
          <w:rFonts w:ascii="Times New Roman" w:hAnsi="Times New Roman" w:cs="Times New Roman"/>
          <w:sz w:val="28"/>
          <w:szCs w:val="28"/>
        </w:rPr>
        <w:tab/>
        <w:t>Даниел Гоулман. Эмоциональный интеллект.  Почему он может значить больше, чем IQ. Изд-во Манн, Иванов и Фербер: 2018. -560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8.</w:t>
      </w:r>
      <w:r w:rsidRPr="00437567">
        <w:rPr>
          <w:rFonts w:ascii="Times New Roman" w:hAnsi="Times New Roman" w:cs="Times New Roman"/>
          <w:sz w:val="28"/>
          <w:szCs w:val="28"/>
        </w:rPr>
        <w:tab/>
        <w:t>Джакупов С.М. Введение в общую психологию. – А.:  Қазақ университеті, 2014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9.</w:t>
      </w:r>
      <w:r w:rsidRPr="00437567">
        <w:rPr>
          <w:rFonts w:ascii="Times New Roman" w:hAnsi="Times New Roman" w:cs="Times New Roman"/>
          <w:sz w:val="28"/>
          <w:szCs w:val="28"/>
        </w:rPr>
        <w:tab/>
        <w:t>Ильин Е.П.   Психология общения и межличностных отношений. - СПб.: Питер, 2009. - 576 с. ил. - (Серия «Мастера психологии»).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10.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Майерс Д.    Әлеуметтік психология [Мәтін] = Social Psychology: [оқулық] / Д. Г. Майерс, Ж. М. Туенж ; ауд. Г. Қ. Айқынбаева [және т.б.]. - 12-бас. - Астана : "Ұлттық аударма бюросы" ҚҚ, 2018. - 559, [1] б.: сур. - (Рухани жаңғыру).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11.</w:t>
      </w:r>
      <w:r w:rsidRPr="00437567">
        <w:rPr>
          <w:rFonts w:ascii="Times New Roman" w:hAnsi="Times New Roman" w:cs="Times New Roman"/>
          <w:sz w:val="28"/>
          <w:szCs w:val="28"/>
        </w:rPr>
        <w:tab/>
        <w:t>Майерс Д. Психология / пер. с англ. И.А. Карпиков, В.А. Старовойтова. – 4-е изд. -  Минск: «Попурри», 2009. – 848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12.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Психология индивидуальных различий / Под ред. Ю.Б. Гиппенрейтер, В.Я. Романова. – 3-е изд., перераб. и доп. – М.: АСТ: Астрель, 2008. – 720 с. 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13.</w:t>
      </w:r>
      <w:r w:rsidRPr="00437567">
        <w:rPr>
          <w:rFonts w:ascii="Times New Roman" w:hAnsi="Times New Roman" w:cs="Times New Roman"/>
          <w:sz w:val="28"/>
          <w:szCs w:val="28"/>
        </w:rPr>
        <w:tab/>
        <w:t>Руденко А.М. Психология в схемах и таблицах: учебное пособие. – М: Феникс, 2016. – 379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14.</w:t>
      </w:r>
      <w:r w:rsidRPr="00437567">
        <w:rPr>
          <w:rFonts w:ascii="Times New Roman" w:hAnsi="Times New Roman" w:cs="Times New Roman"/>
          <w:sz w:val="28"/>
          <w:szCs w:val="28"/>
        </w:rPr>
        <w:tab/>
        <w:t>Шульц Д.   Қазіргі психология тарихы [Мәтін] = A History оf Modern Psychology : [монография] / Д. Шульц, С. Э. Шульц ; ауд. Б. Қ. Ақын [және т.б.]. - 11-бас. - Астана : "Ұлттық аударма бюросы" ҚҚ, 2018. – 447 [1] б.: сур. - (Рухани жаңғыру).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 xml:space="preserve">Дополнительная: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Анцупов А.Я, Шипилов А.И. -Конфликтология .- Москва: Юрайт, 2017.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Арбузова Е. Н., Анисимов А. И., Шатрова О. В. Практикум по психологии общения. 2008 – 272 с.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3.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Виноградова, С. М. Психология массовой коммуникации: учебник / С. М. Виноградова, Г. С. Мельник. – Москва: Юрайт, 2014. – 512 с.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4.</w:t>
      </w:r>
      <w:r w:rsidRPr="00437567">
        <w:rPr>
          <w:rFonts w:ascii="Times New Roman" w:hAnsi="Times New Roman" w:cs="Times New Roman"/>
          <w:sz w:val="28"/>
          <w:szCs w:val="28"/>
        </w:rPr>
        <w:tab/>
        <w:t>Гарнер А., Пиз А. Язык разговора. Издательство: «Эксмо-Пресс» 2006 г. – 224 с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5.</w:t>
      </w:r>
      <w:r w:rsidRPr="00437567">
        <w:rPr>
          <w:rFonts w:ascii="Times New Roman" w:hAnsi="Times New Roman" w:cs="Times New Roman"/>
          <w:sz w:val="28"/>
          <w:szCs w:val="28"/>
        </w:rPr>
        <w:tab/>
        <w:t>Гришина Н.В. Психология конфликта. СПб.: Питер, 2008. — 464 с. ил. — (Серия «Мастера психологии»).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6.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Ефимова Н.С. Социальная психология. – Москва: Юрайт, 2017.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7.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Ильин Е.П. Психология творчества, креативности, одаренности. – СПб.: Питер, 2011. – 448 с.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8.</w:t>
      </w:r>
      <w:r w:rsidRPr="00437567">
        <w:rPr>
          <w:rFonts w:ascii="Times New Roman" w:hAnsi="Times New Roman" w:cs="Times New Roman"/>
          <w:sz w:val="28"/>
          <w:szCs w:val="28"/>
        </w:rPr>
        <w:tab/>
        <w:t>Маклаков А.Г. Общая психология. Учебник для вузов. Москва: Юрайт, 2018.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9.</w:t>
      </w:r>
      <w:r w:rsidRPr="00437567">
        <w:rPr>
          <w:rFonts w:ascii="Times New Roman" w:hAnsi="Times New Roman" w:cs="Times New Roman"/>
          <w:sz w:val="28"/>
          <w:szCs w:val="28"/>
        </w:rPr>
        <w:tab/>
        <w:t>Маслоу А. Мотивация и личность. — СПб.: Питер, 2008. – 352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10.</w:t>
      </w:r>
      <w:r w:rsidRPr="00437567">
        <w:rPr>
          <w:rFonts w:ascii="Times New Roman" w:hAnsi="Times New Roman" w:cs="Times New Roman"/>
          <w:sz w:val="28"/>
          <w:szCs w:val="28"/>
        </w:rPr>
        <w:tab/>
        <w:t>Наумов В.В. Гридасов М.А. Психология карьерного роста. Изд-во МСШ: 2009- 320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11.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Солсо Р.Л. Когнитивная психология. – пер. с англ. –М. «Тривола», М. «Либерия». 2002. – 600 с.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12.</w:t>
      </w:r>
      <w:r w:rsidRPr="00437567">
        <w:rPr>
          <w:rFonts w:ascii="Times New Roman" w:hAnsi="Times New Roman" w:cs="Times New Roman"/>
          <w:sz w:val="28"/>
          <w:szCs w:val="28"/>
        </w:rPr>
        <w:tab/>
        <w:t>Э. Берн Игры, в которые играют люди. Люди, которые играют в игры. 2016 – 576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13.</w:t>
      </w:r>
      <w:r w:rsidRPr="00437567">
        <w:rPr>
          <w:rFonts w:ascii="Times New Roman" w:hAnsi="Times New Roman" w:cs="Times New Roman"/>
          <w:sz w:val="28"/>
          <w:szCs w:val="28"/>
        </w:rPr>
        <w:tab/>
        <w:t>Балинт М. Базисный дефект. М.: Когито-Центр, 2002. 256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14.</w:t>
      </w:r>
      <w:r w:rsidRPr="00437567">
        <w:rPr>
          <w:rFonts w:ascii="Times New Roman" w:hAnsi="Times New Roman" w:cs="Times New Roman"/>
          <w:sz w:val="28"/>
          <w:szCs w:val="28"/>
        </w:rPr>
        <w:tab/>
        <w:t>Кохут Х. Анализ самости. Системный подход к лечению нарциссических нарушений личности. М.: Когито-Центр. 2003. 368 с.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15.</w:t>
      </w:r>
      <w:r w:rsidRPr="00437567">
        <w:rPr>
          <w:rFonts w:ascii="Times New Roman" w:hAnsi="Times New Roman" w:cs="Times New Roman"/>
          <w:sz w:val="28"/>
          <w:szCs w:val="28"/>
        </w:rPr>
        <w:tab/>
        <w:t>Фрейд А. Эго и механизмы защиты // Теория и практика детского психоанализа. Пер. с англ. И нем. / М.: ООО Апрель Пресс, ЗАО Изд-во ЭКСМО-Пресс, 1999. С. 115-244.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16.</w:t>
      </w:r>
      <w:r w:rsidRPr="00437567">
        <w:rPr>
          <w:rFonts w:ascii="Times New Roman" w:hAnsi="Times New Roman" w:cs="Times New Roman"/>
          <w:sz w:val="28"/>
          <w:szCs w:val="28"/>
        </w:rPr>
        <w:tab/>
        <w:t>Шмидбауэр В. Вытеснение и другие защитные механизмы // Энциклопедия глубинной психологии. Т.1. - М.: ЗАО МГ Менеджмент, 1998. С. 289-295.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17.</w:t>
      </w:r>
      <w:r w:rsidRPr="00437567">
        <w:rPr>
          <w:rFonts w:ascii="Times New Roman" w:hAnsi="Times New Roman" w:cs="Times New Roman"/>
          <w:sz w:val="28"/>
          <w:szCs w:val="28"/>
        </w:rPr>
        <w:tab/>
        <w:t>Выготский Л.С. Проблема воли и ее развитие в детском возрасте // Собр. соч. в 6 т. Т. 2. М.: Педагогика, 1982. С. 454-465.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Интернет-источники: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1.</w:t>
      </w:r>
      <w:r w:rsidRPr="00437567">
        <w:rPr>
          <w:rFonts w:ascii="Times New Roman" w:hAnsi="Times New Roman" w:cs="Times New Roman"/>
          <w:sz w:val="28"/>
          <w:szCs w:val="28"/>
        </w:rPr>
        <w:tab/>
        <w:t>http://www.akorda.kz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2.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http://azps.ru/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3.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http://psychology.net.ru/articles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4.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http://www.psychology-online.net/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5.</w:t>
      </w:r>
      <w:r w:rsidRPr="00437567">
        <w:rPr>
          <w:rFonts w:ascii="Times New Roman" w:hAnsi="Times New Roman" w:cs="Times New Roman"/>
          <w:sz w:val="28"/>
          <w:szCs w:val="28"/>
        </w:rPr>
        <w:tab/>
        <w:t xml:space="preserve">http://psynet.narod.ru/main.htm </w:t>
      </w: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567">
        <w:rPr>
          <w:rFonts w:ascii="Times New Roman" w:hAnsi="Times New Roman" w:cs="Times New Roman"/>
          <w:sz w:val="28"/>
          <w:szCs w:val="28"/>
        </w:rPr>
        <w:t>6.</w:t>
      </w:r>
      <w:r w:rsidRPr="00437567">
        <w:rPr>
          <w:rFonts w:ascii="Times New Roman" w:hAnsi="Times New Roman" w:cs="Times New Roman"/>
          <w:sz w:val="28"/>
          <w:szCs w:val="28"/>
        </w:rPr>
        <w:tab/>
        <w:t>http://psyfactor.org/</w:t>
      </w: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D1CEAD" wp14:editId="64F29D6F">
            <wp:extent cx="5940425" cy="37128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9E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09E" w:rsidRPr="00437567" w:rsidRDefault="008E009E" w:rsidP="008E009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A35A7" w:rsidRDefault="00DA35A7" w:rsidP="00DA35A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871A9" w:rsidRDefault="004871A9"/>
    <w:sectPr w:rsidR="00487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7537"/>
    <w:multiLevelType w:val="hybridMultilevel"/>
    <w:tmpl w:val="4486387C"/>
    <w:lvl w:ilvl="0" w:tplc="4B709E1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EC53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84A4B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3A492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18A01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490D98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A5C39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CC24EC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E2BF4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32144D4"/>
    <w:multiLevelType w:val="multilevel"/>
    <w:tmpl w:val="73BA058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2" w15:restartNumberingAfterBreak="0">
    <w:nsid w:val="050550FF"/>
    <w:multiLevelType w:val="hybridMultilevel"/>
    <w:tmpl w:val="0C30CE3A"/>
    <w:lvl w:ilvl="0" w:tplc="2E06F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14D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F0D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C9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1867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686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1A0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944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088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60E0618"/>
    <w:multiLevelType w:val="hybridMultilevel"/>
    <w:tmpl w:val="93C2E2EA"/>
    <w:lvl w:ilvl="0" w:tplc="ACA49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B4E4027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CF8CB7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80EEA12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B204CB5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31526AF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15CA27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0BAABCA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1F8EDB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 w15:restartNumberingAfterBreak="0">
    <w:nsid w:val="067E42AE"/>
    <w:multiLevelType w:val="hybridMultilevel"/>
    <w:tmpl w:val="B9129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A5EFE"/>
    <w:multiLevelType w:val="hybridMultilevel"/>
    <w:tmpl w:val="E6968A0A"/>
    <w:lvl w:ilvl="0" w:tplc="43EE6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CE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BA5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C0D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66D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84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684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86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E6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AB4A54"/>
    <w:multiLevelType w:val="hybridMultilevel"/>
    <w:tmpl w:val="81262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8658A5"/>
    <w:multiLevelType w:val="hybridMultilevel"/>
    <w:tmpl w:val="03E488B4"/>
    <w:lvl w:ilvl="0" w:tplc="F8C2D0C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244B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E6AB5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FE5F3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AAA95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AD89A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CC6F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A2F7B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4CA05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0B3C34CD"/>
    <w:multiLevelType w:val="hybridMultilevel"/>
    <w:tmpl w:val="A790B008"/>
    <w:lvl w:ilvl="0" w:tplc="D160D3A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5A0D8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0A08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3EC802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1C54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00C7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C8680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EE42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CA2779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0EE2290B"/>
    <w:multiLevelType w:val="hybridMultilevel"/>
    <w:tmpl w:val="720228E4"/>
    <w:lvl w:ilvl="0" w:tplc="0166F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4A60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64D0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C0A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19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E8C1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569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01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D43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487777"/>
    <w:multiLevelType w:val="hybridMultilevel"/>
    <w:tmpl w:val="D6869460"/>
    <w:lvl w:ilvl="0" w:tplc="D1A64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5489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8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66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AE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0E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83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CE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527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2B7E97"/>
    <w:multiLevelType w:val="hybridMultilevel"/>
    <w:tmpl w:val="C5AE5DE2"/>
    <w:lvl w:ilvl="0" w:tplc="2D601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4BBE379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58EDF0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E08F7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0C8BD0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952F05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48667A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6DC3FA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9A584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11B50212"/>
    <w:multiLevelType w:val="multilevel"/>
    <w:tmpl w:val="203E3E46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2351F63"/>
    <w:multiLevelType w:val="multilevel"/>
    <w:tmpl w:val="91BEC47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3333CF4"/>
    <w:multiLevelType w:val="hybridMultilevel"/>
    <w:tmpl w:val="1B9ECE9E"/>
    <w:lvl w:ilvl="0" w:tplc="1AEAE46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B4950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600E0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382EBE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88B5D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D6AE5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964D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24E0D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CC00E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 w15:restartNumberingAfterBreak="0">
    <w:nsid w:val="14424C79"/>
    <w:multiLevelType w:val="hybridMultilevel"/>
    <w:tmpl w:val="15244434"/>
    <w:lvl w:ilvl="0" w:tplc="12C67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A6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AAE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C5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58E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81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9A2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DC8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88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4BD4BC2"/>
    <w:multiLevelType w:val="hybridMultilevel"/>
    <w:tmpl w:val="4B186C9C"/>
    <w:lvl w:ilvl="0" w:tplc="3C6679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FF405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CEDE2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1DAF8E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8C6D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B72F87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82A40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6469F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A6F4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15021B08"/>
    <w:multiLevelType w:val="multilevel"/>
    <w:tmpl w:val="809E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179269E0"/>
    <w:multiLevelType w:val="hybridMultilevel"/>
    <w:tmpl w:val="0ACA5DCA"/>
    <w:lvl w:ilvl="0" w:tplc="6CBA84B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CE08C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C00B5B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7EE125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9421A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9A6C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F98BFC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50460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B024B8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179A14A8"/>
    <w:multiLevelType w:val="hybridMultilevel"/>
    <w:tmpl w:val="530C669A"/>
    <w:lvl w:ilvl="0" w:tplc="945299A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F2A966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8026C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20087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9FE6E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84578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1FA4ED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E4F10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2676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17A96D8D"/>
    <w:multiLevelType w:val="hybridMultilevel"/>
    <w:tmpl w:val="FCE0DA92"/>
    <w:lvl w:ilvl="0" w:tplc="BEEE37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6CA6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A6E1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30FD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6A7B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B48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9013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F60F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B690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18896BE5"/>
    <w:multiLevelType w:val="hybridMultilevel"/>
    <w:tmpl w:val="F94696FE"/>
    <w:lvl w:ilvl="0" w:tplc="311E9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0C3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D41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3C6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69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AAB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A9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B86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2B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18C56A7A"/>
    <w:multiLevelType w:val="hybridMultilevel"/>
    <w:tmpl w:val="1C4624D0"/>
    <w:lvl w:ilvl="0" w:tplc="C7861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5486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1AC2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EE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40FF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4052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749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ACB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B0C5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9B64D6"/>
    <w:multiLevelType w:val="hybridMultilevel"/>
    <w:tmpl w:val="68FCE256"/>
    <w:lvl w:ilvl="0" w:tplc="A2ECAA5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556235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86364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6E4B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5E7DF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C01CA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7A61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BAD1F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D2A9C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 w15:restartNumberingAfterBreak="0">
    <w:nsid w:val="1B0E1E85"/>
    <w:multiLevelType w:val="hybridMultilevel"/>
    <w:tmpl w:val="1908BD3C"/>
    <w:lvl w:ilvl="0" w:tplc="38126D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CBF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E6E51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C8E4B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DCE3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5E1FE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8CB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9C413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8E1F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7169EA"/>
    <w:multiLevelType w:val="hybridMultilevel"/>
    <w:tmpl w:val="2B2A3AE8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1CE668BD"/>
    <w:multiLevelType w:val="hybridMultilevel"/>
    <w:tmpl w:val="ACA8439E"/>
    <w:lvl w:ilvl="0" w:tplc="6DA0262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16A64A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9EC9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540EEF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5AC39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9C2C7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AC19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0C239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86E7E9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 w15:restartNumberingAfterBreak="0">
    <w:nsid w:val="1D7A0243"/>
    <w:multiLevelType w:val="hybridMultilevel"/>
    <w:tmpl w:val="CDD88DC6"/>
    <w:lvl w:ilvl="0" w:tplc="688079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28C6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38DA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E9D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E8E9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F649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0EBA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5CD1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B694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D7C42DA"/>
    <w:multiLevelType w:val="hybridMultilevel"/>
    <w:tmpl w:val="C4BE4456"/>
    <w:lvl w:ilvl="0" w:tplc="0756CA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43EFD3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912676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7EC5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B64B6E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740902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B87B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3089B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B6490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 w15:restartNumberingAfterBreak="0">
    <w:nsid w:val="1DFC7286"/>
    <w:multiLevelType w:val="hybridMultilevel"/>
    <w:tmpl w:val="99FAB0FC"/>
    <w:lvl w:ilvl="0" w:tplc="34BEC6D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2639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D0EC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801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0B4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AF8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4CFE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2072B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242B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8B77B2"/>
    <w:multiLevelType w:val="hybridMultilevel"/>
    <w:tmpl w:val="68C841B2"/>
    <w:lvl w:ilvl="0" w:tplc="98489D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782E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32FF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08A2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065F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48B8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3E1A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EE7A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761E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1ECC1FC3"/>
    <w:multiLevelType w:val="hybridMultilevel"/>
    <w:tmpl w:val="60088FB2"/>
    <w:lvl w:ilvl="0" w:tplc="4C5A6CA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CDC9C3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488D48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9A1F7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92A9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2ECCC8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50A16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0ED70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AA8F6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1F0547FA"/>
    <w:multiLevelType w:val="hybridMultilevel"/>
    <w:tmpl w:val="0D0E127C"/>
    <w:lvl w:ilvl="0" w:tplc="5E22B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8FE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AC05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E47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C66F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1A6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EC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477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50EA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0A6C7C"/>
    <w:multiLevelType w:val="hybridMultilevel"/>
    <w:tmpl w:val="2A72E13A"/>
    <w:lvl w:ilvl="0" w:tplc="26B081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48CA8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24C07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A8E1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0800E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CACFD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5AB4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5422A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AE0D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4" w15:restartNumberingAfterBreak="0">
    <w:nsid w:val="1F373C91"/>
    <w:multiLevelType w:val="multilevel"/>
    <w:tmpl w:val="872A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1F605CF9"/>
    <w:multiLevelType w:val="hybridMultilevel"/>
    <w:tmpl w:val="F5CA0C46"/>
    <w:lvl w:ilvl="0" w:tplc="4620A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62D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6A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965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04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88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20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782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BE78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2004720C"/>
    <w:multiLevelType w:val="multilevel"/>
    <w:tmpl w:val="E02E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202E4777"/>
    <w:multiLevelType w:val="hybridMultilevel"/>
    <w:tmpl w:val="BB0435F6"/>
    <w:lvl w:ilvl="0" w:tplc="9808F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481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B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065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00D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C0E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C2F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B68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2C0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21394F06"/>
    <w:multiLevelType w:val="hybridMultilevel"/>
    <w:tmpl w:val="AB00D2AE"/>
    <w:lvl w:ilvl="0" w:tplc="0EE24B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4FD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9AB9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EAA61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7E374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41C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22A8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C280B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3E22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4769E1"/>
    <w:multiLevelType w:val="hybridMultilevel"/>
    <w:tmpl w:val="4ACE36AC"/>
    <w:lvl w:ilvl="0" w:tplc="E5E634D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17EB30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9F4EF3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132EC4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F98076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F0E241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FB8775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954F77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5D2478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0" w15:restartNumberingAfterBreak="0">
    <w:nsid w:val="228A4C75"/>
    <w:multiLevelType w:val="hybridMultilevel"/>
    <w:tmpl w:val="BE30E68A"/>
    <w:lvl w:ilvl="0" w:tplc="C50E55E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0A9F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802F4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28E1E2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020A9C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146BD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6CE3BC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B84D4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C6024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1" w15:restartNumberingAfterBreak="0">
    <w:nsid w:val="22E84EF8"/>
    <w:multiLevelType w:val="hybridMultilevel"/>
    <w:tmpl w:val="7726488E"/>
    <w:lvl w:ilvl="0" w:tplc="BCEAD7A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F4EC67A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808FA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D807F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6C4EC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C62A49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F4F8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12548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107FD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2" w15:restartNumberingAfterBreak="0">
    <w:nsid w:val="232466FF"/>
    <w:multiLevelType w:val="multilevel"/>
    <w:tmpl w:val="47DC54C4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23790696"/>
    <w:multiLevelType w:val="hybridMultilevel"/>
    <w:tmpl w:val="99362590"/>
    <w:lvl w:ilvl="0" w:tplc="82600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662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B68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90B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A8C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F84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94A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E4B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9C8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23E2509A"/>
    <w:multiLevelType w:val="hybridMultilevel"/>
    <w:tmpl w:val="D22A2B58"/>
    <w:lvl w:ilvl="0" w:tplc="57EC92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70142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3EF7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304F2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440C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7076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7A65B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A68D2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BCA5E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5" w15:restartNumberingAfterBreak="0">
    <w:nsid w:val="23EC4D65"/>
    <w:multiLevelType w:val="hybridMultilevel"/>
    <w:tmpl w:val="D54C3C88"/>
    <w:lvl w:ilvl="0" w:tplc="A5343EA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BB6D5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EB630A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7BA73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6E9F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4ADD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EC9D0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9AC80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28EF3D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6" w15:restartNumberingAfterBreak="0">
    <w:nsid w:val="252360E3"/>
    <w:multiLevelType w:val="hybridMultilevel"/>
    <w:tmpl w:val="78F029B6"/>
    <w:lvl w:ilvl="0" w:tplc="7812B2E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0640D0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06882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1045F1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CAADA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70D2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B6569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3CC6B2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CE291A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7" w15:restartNumberingAfterBreak="0">
    <w:nsid w:val="263F7C65"/>
    <w:multiLevelType w:val="hybridMultilevel"/>
    <w:tmpl w:val="1B46D358"/>
    <w:lvl w:ilvl="0" w:tplc="7828F3A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E6CC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3889ED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08F8A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F83DC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96C52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C67A2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C831C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F22BAA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8" w15:restartNumberingAfterBreak="0">
    <w:nsid w:val="28975398"/>
    <w:multiLevelType w:val="hybridMultilevel"/>
    <w:tmpl w:val="01EAB7DC"/>
    <w:lvl w:ilvl="0" w:tplc="EA6E1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BFF23A3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A84CA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14535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7C8FB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FAB36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21A5CD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F5C5B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3AB1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9" w15:restartNumberingAfterBreak="0">
    <w:nsid w:val="290F631D"/>
    <w:multiLevelType w:val="hybridMultilevel"/>
    <w:tmpl w:val="4924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7167C7"/>
    <w:multiLevelType w:val="hybridMultilevel"/>
    <w:tmpl w:val="1A82312E"/>
    <w:lvl w:ilvl="0" w:tplc="09EC27E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14C1A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288A0A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FB6E1C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DC393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894810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283B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44656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AC023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1" w15:restartNumberingAfterBreak="0">
    <w:nsid w:val="2E9A18CB"/>
    <w:multiLevelType w:val="hybridMultilevel"/>
    <w:tmpl w:val="AA46E1AE"/>
    <w:lvl w:ilvl="0" w:tplc="6CF097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0263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7E84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205C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7A1F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4417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4E3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E6076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8F7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EE2F4E"/>
    <w:multiLevelType w:val="hybridMultilevel"/>
    <w:tmpl w:val="0BDC4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04A4AC8"/>
    <w:multiLevelType w:val="hybridMultilevel"/>
    <w:tmpl w:val="22C2F9A0"/>
    <w:lvl w:ilvl="0" w:tplc="31864A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0C4F1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9C5F3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A413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33C687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A0906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0005A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4CA93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786E9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4" w15:restartNumberingAfterBreak="0">
    <w:nsid w:val="32094E1E"/>
    <w:multiLevelType w:val="hybridMultilevel"/>
    <w:tmpl w:val="51A22574"/>
    <w:lvl w:ilvl="0" w:tplc="4B2E8F7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728E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5D615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12A3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1C46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78016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8824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429B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A4B5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5" w15:restartNumberingAfterBreak="0">
    <w:nsid w:val="32BC1571"/>
    <w:multiLevelType w:val="hybridMultilevel"/>
    <w:tmpl w:val="661C9782"/>
    <w:lvl w:ilvl="0" w:tplc="EB5A6F1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E074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625BE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63683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8902EA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C822B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7862A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7D4429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76110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6" w15:restartNumberingAfterBreak="0">
    <w:nsid w:val="34310887"/>
    <w:multiLevelType w:val="hybridMultilevel"/>
    <w:tmpl w:val="BA40BE08"/>
    <w:lvl w:ilvl="0" w:tplc="D2D25A9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5E0FC2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006E3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8E91E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B46F74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D74AB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814BF7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92684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221F4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7" w15:restartNumberingAfterBreak="0">
    <w:nsid w:val="343928AC"/>
    <w:multiLevelType w:val="hybridMultilevel"/>
    <w:tmpl w:val="21CAA3D4"/>
    <w:lvl w:ilvl="0" w:tplc="9C481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0A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A09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46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E43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3C6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6A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25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366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36EC2ADF"/>
    <w:multiLevelType w:val="hybridMultilevel"/>
    <w:tmpl w:val="CB424970"/>
    <w:lvl w:ilvl="0" w:tplc="C8F6F83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1945DD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866F46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22236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34E64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F3E269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28BF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524179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5A93A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9" w15:restartNumberingAfterBreak="0">
    <w:nsid w:val="372A1445"/>
    <w:multiLevelType w:val="hybridMultilevel"/>
    <w:tmpl w:val="9880F55E"/>
    <w:lvl w:ilvl="0" w:tplc="A3AA5C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06A3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967D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86B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0F3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0A8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87E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203F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5E11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85E3D0B"/>
    <w:multiLevelType w:val="multilevel"/>
    <w:tmpl w:val="33C0C9E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1" w15:restartNumberingAfterBreak="0">
    <w:nsid w:val="38A37AB3"/>
    <w:multiLevelType w:val="hybridMultilevel"/>
    <w:tmpl w:val="DAEC1360"/>
    <w:lvl w:ilvl="0" w:tplc="89F28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C648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50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C7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84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807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341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40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68E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2" w15:restartNumberingAfterBreak="0">
    <w:nsid w:val="390F2AB6"/>
    <w:multiLevelType w:val="multilevel"/>
    <w:tmpl w:val="7D9C498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3" w15:restartNumberingAfterBreak="0">
    <w:nsid w:val="3A800FA6"/>
    <w:multiLevelType w:val="hybridMultilevel"/>
    <w:tmpl w:val="28221EB0"/>
    <w:lvl w:ilvl="0" w:tplc="C7246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C68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36C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6F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8C2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FA9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C85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9AC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5ED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4" w15:restartNumberingAfterBreak="0">
    <w:nsid w:val="3ABD1EDB"/>
    <w:multiLevelType w:val="hybridMultilevel"/>
    <w:tmpl w:val="E132C01E"/>
    <w:lvl w:ilvl="0" w:tplc="F1804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6B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09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6C9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4CC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40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86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21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DC9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3BFB5E92"/>
    <w:multiLevelType w:val="hybridMultilevel"/>
    <w:tmpl w:val="BD54DA54"/>
    <w:lvl w:ilvl="0" w:tplc="6540D4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0ECF1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36851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265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9C78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F84F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E696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660C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7226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C641542"/>
    <w:multiLevelType w:val="hybridMultilevel"/>
    <w:tmpl w:val="A5A8CB6E"/>
    <w:lvl w:ilvl="0" w:tplc="E1308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49EA0E3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06083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C009B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16264E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801DC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C18B6A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EEC17D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02A3EB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7" w15:restartNumberingAfterBreak="0">
    <w:nsid w:val="3D9B2C0F"/>
    <w:multiLevelType w:val="hybridMultilevel"/>
    <w:tmpl w:val="0478DF66"/>
    <w:lvl w:ilvl="0" w:tplc="C9CC1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AB101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A2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CEA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E05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74B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29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22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944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 w15:restartNumberingAfterBreak="0">
    <w:nsid w:val="3DD30193"/>
    <w:multiLevelType w:val="hybridMultilevel"/>
    <w:tmpl w:val="411065B0"/>
    <w:lvl w:ilvl="0" w:tplc="6D92F24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BC810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706D6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F665F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8A2621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90E19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472A0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3AB12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20CC1F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9" w15:restartNumberingAfterBreak="0">
    <w:nsid w:val="3E342085"/>
    <w:multiLevelType w:val="hybridMultilevel"/>
    <w:tmpl w:val="7C3A4260"/>
    <w:lvl w:ilvl="0" w:tplc="DB7601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2ABE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F05C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36FD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128F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906CB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9678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ED470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5C14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0" w15:restartNumberingAfterBreak="0">
    <w:nsid w:val="3F3E6044"/>
    <w:multiLevelType w:val="hybridMultilevel"/>
    <w:tmpl w:val="D9DA0E10"/>
    <w:lvl w:ilvl="0" w:tplc="F59E61C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BC05C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16B44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66280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14879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6E285D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7CBC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E804D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44442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1" w15:restartNumberingAfterBreak="0">
    <w:nsid w:val="40A24ACF"/>
    <w:multiLevelType w:val="hybridMultilevel"/>
    <w:tmpl w:val="58923D12"/>
    <w:lvl w:ilvl="0" w:tplc="2648E3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BEB1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82A79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4EEE7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058950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B8CE72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38C7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A4B3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9EE642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2" w15:restartNumberingAfterBreak="0">
    <w:nsid w:val="40F66F29"/>
    <w:multiLevelType w:val="hybridMultilevel"/>
    <w:tmpl w:val="8FB6A970"/>
    <w:lvl w:ilvl="0" w:tplc="D2C8D89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81E2AB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5CABB2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2D6D8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02E9CE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3B2333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7A08B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F6CBD7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48C46F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3" w15:restartNumberingAfterBreak="0">
    <w:nsid w:val="41993AF1"/>
    <w:multiLevelType w:val="hybridMultilevel"/>
    <w:tmpl w:val="E19CB0F2"/>
    <w:lvl w:ilvl="0" w:tplc="B93CB48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430431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56EAF6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F68355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D96734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AB048C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C08F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2026C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C85CE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4" w15:restartNumberingAfterBreak="0">
    <w:nsid w:val="423C4235"/>
    <w:multiLevelType w:val="hybridMultilevel"/>
    <w:tmpl w:val="3790164C"/>
    <w:lvl w:ilvl="0" w:tplc="D2DCD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801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C21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003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0C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749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120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62B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2A0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5" w15:restartNumberingAfterBreak="0">
    <w:nsid w:val="42685A16"/>
    <w:multiLevelType w:val="hybridMultilevel"/>
    <w:tmpl w:val="A32E87C4"/>
    <w:lvl w:ilvl="0" w:tplc="14988FD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A44E8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70EF2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38C4E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B1E26D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66EABA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8E8275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32B7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CAB8E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6" w15:restartNumberingAfterBreak="0">
    <w:nsid w:val="437E71E1"/>
    <w:multiLevelType w:val="hybridMultilevel"/>
    <w:tmpl w:val="1C3EED78"/>
    <w:lvl w:ilvl="0" w:tplc="B41891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465A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36EEA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BA74B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2FE3C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38298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21C40E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DE461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C052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7" w15:restartNumberingAfterBreak="0">
    <w:nsid w:val="440F3416"/>
    <w:multiLevelType w:val="hybridMultilevel"/>
    <w:tmpl w:val="B7A237B8"/>
    <w:lvl w:ilvl="0" w:tplc="076ADE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22B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C83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9CA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61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A27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24B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26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86B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8" w15:restartNumberingAfterBreak="0">
    <w:nsid w:val="45D706A1"/>
    <w:multiLevelType w:val="hybridMultilevel"/>
    <w:tmpl w:val="53DEDA8C"/>
    <w:lvl w:ilvl="0" w:tplc="B4B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7496F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A8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3E6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84D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24AD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AA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EA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DE0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45EC361B"/>
    <w:multiLevelType w:val="multilevel"/>
    <w:tmpl w:val="2B7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0" w15:restartNumberingAfterBreak="0">
    <w:nsid w:val="46C77316"/>
    <w:multiLevelType w:val="hybridMultilevel"/>
    <w:tmpl w:val="A18E439C"/>
    <w:lvl w:ilvl="0" w:tplc="17CAE7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8239B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4A8B2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F6235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50E4B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AAB9A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A08C8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DAC45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3CB99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1" w15:restartNumberingAfterBreak="0">
    <w:nsid w:val="47390E1E"/>
    <w:multiLevelType w:val="hybridMultilevel"/>
    <w:tmpl w:val="6A42BC9A"/>
    <w:lvl w:ilvl="0" w:tplc="DFCC18B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E81B4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98F1A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106BCD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EC57F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C60FC6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181CF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8E41D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28072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2" w15:restartNumberingAfterBreak="0">
    <w:nsid w:val="4999368E"/>
    <w:multiLevelType w:val="hybridMultilevel"/>
    <w:tmpl w:val="4CEA0A2E"/>
    <w:lvl w:ilvl="0" w:tplc="01A6859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62D8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FEA5F8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92884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B8BC1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35A760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1301D9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D0AA1C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44D31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3" w15:restartNumberingAfterBreak="0">
    <w:nsid w:val="49A32C5C"/>
    <w:multiLevelType w:val="hybridMultilevel"/>
    <w:tmpl w:val="F6628F7E"/>
    <w:lvl w:ilvl="0" w:tplc="68D89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223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C7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8F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A1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B69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BC6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83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EA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4C4F45D3"/>
    <w:multiLevelType w:val="hybridMultilevel"/>
    <w:tmpl w:val="DB40D94E"/>
    <w:lvl w:ilvl="0" w:tplc="1D8AA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0F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666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CCE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2C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EE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88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EA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C4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5" w15:restartNumberingAfterBreak="0">
    <w:nsid w:val="4D08741F"/>
    <w:multiLevelType w:val="hybridMultilevel"/>
    <w:tmpl w:val="23ACD8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DF57DEA"/>
    <w:multiLevelType w:val="hybridMultilevel"/>
    <w:tmpl w:val="88A23D60"/>
    <w:lvl w:ilvl="0" w:tplc="FE047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D89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F8E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CCC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C43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F40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424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A86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FA0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7" w15:restartNumberingAfterBreak="0">
    <w:nsid w:val="4DF626E5"/>
    <w:multiLevelType w:val="hybridMultilevel"/>
    <w:tmpl w:val="A3E2883E"/>
    <w:lvl w:ilvl="0" w:tplc="2BD622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6490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92D1E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9C6F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F616E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B8CD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F368AB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87491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D2CF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8" w15:restartNumberingAfterBreak="0">
    <w:nsid w:val="4EAC6878"/>
    <w:multiLevelType w:val="hybridMultilevel"/>
    <w:tmpl w:val="2F36912E"/>
    <w:lvl w:ilvl="0" w:tplc="2C3A2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C01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A1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6E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682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A9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84A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C47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0C8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9" w15:restartNumberingAfterBreak="0">
    <w:nsid w:val="4F234A4F"/>
    <w:multiLevelType w:val="hybridMultilevel"/>
    <w:tmpl w:val="0F9C4098"/>
    <w:lvl w:ilvl="0" w:tplc="81AC2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46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1AC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46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9A6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CE5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984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4AF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4C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0" w15:restartNumberingAfterBreak="0">
    <w:nsid w:val="506F6BE1"/>
    <w:multiLevelType w:val="hybridMultilevel"/>
    <w:tmpl w:val="A676712C"/>
    <w:lvl w:ilvl="0" w:tplc="08981C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64313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A4089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DA1E9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9E415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68A4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30954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F28A5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340AA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1" w15:restartNumberingAfterBreak="0">
    <w:nsid w:val="50976608"/>
    <w:multiLevelType w:val="multilevel"/>
    <w:tmpl w:val="1FE612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50B461C2"/>
    <w:multiLevelType w:val="hybridMultilevel"/>
    <w:tmpl w:val="D6869460"/>
    <w:lvl w:ilvl="0" w:tplc="D1A64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5489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8B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66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AE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0E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835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1CE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5275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1C41FCC"/>
    <w:multiLevelType w:val="multilevel"/>
    <w:tmpl w:val="D0A8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533F6B8C"/>
    <w:multiLevelType w:val="hybridMultilevel"/>
    <w:tmpl w:val="45C4C68C"/>
    <w:lvl w:ilvl="0" w:tplc="80B63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44E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10A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505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585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185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78A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903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1E1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539F3185"/>
    <w:multiLevelType w:val="hybridMultilevel"/>
    <w:tmpl w:val="0D8E3C72"/>
    <w:lvl w:ilvl="0" w:tplc="3BD499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7EED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9C91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80C5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48B7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F499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746F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946B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083E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6" w15:restartNumberingAfterBreak="0">
    <w:nsid w:val="54562240"/>
    <w:multiLevelType w:val="hybridMultilevel"/>
    <w:tmpl w:val="76BEB3AA"/>
    <w:lvl w:ilvl="0" w:tplc="03C04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820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565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22D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460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9E4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269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F8B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529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7" w15:restartNumberingAfterBreak="0">
    <w:nsid w:val="54B27402"/>
    <w:multiLevelType w:val="hybridMultilevel"/>
    <w:tmpl w:val="55007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B906E1"/>
    <w:multiLevelType w:val="hybridMultilevel"/>
    <w:tmpl w:val="4DD8EED8"/>
    <w:lvl w:ilvl="0" w:tplc="7E48ED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965A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424C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4CE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8AE0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B2D6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A46B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1634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0472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4CC6418"/>
    <w:multiLevelType w:val="hybridMultilevel"/>
    <w:tmpl w:val="4D9E3996"/>
    <w:lvl w:ilvl="0" w:tplc="964EC6D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4A38B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02A2B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A5252F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B0CCB0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F8D7D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6A7D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12AD60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892589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0" w15:restartNumberingAfterBreak="0">
    <w:nsid w:val="582F441E"/>
    <w:multiLevelType w:val="hybridMultilevel"/>
    <w:tmpl w:val="C7CEDA44"/>
    <w:lvl w:ilvl="0" w:tplc="039E1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62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586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80C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DEB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681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1EA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0A0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64A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1" w15:restartNumberingAfterBreak="0">
    <w:nsid w:val="59490088"/>
    <w:multiLevelType w:val="hybridMultilevel"/>
    <w:tmpl w:val="8D3E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C822F1E"/>
    <w:multiLevelType w:val="hybridMultilevel"/>
    <w:tmpl w:val="8122541C"/>
    <w:lvl w:ilvl="0" w:tplc="2F620D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5F6CC5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2CB6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AFC5AD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182CB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A98D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AA5B5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E0C235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2242E6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3" w15:restartNumberingAfterBreak="0">
    <w:nsid w:val="5CC3754F"/>
    <w:multiLevelType w:val="hybridMultilevel"/>
    <w:tmpl w:val="67C435BC"/>
    <w:lvl w:ilvl="0" w:tplc="E00A959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2F0471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46847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E064E3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08F4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DD6B61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09C3FE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FAA7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4083B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4" w15:restartNumberingAfterBreak="0">
    <w:nsid w:val="5DE60D92"/>
    <w:multiLevelType w:val="hybridMultilevel"/>
    <w:tmpl w:val="B4966000"/>
    <w:lvl w:ilvl="0" w:tplc="35B83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2C69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86C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0E0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B07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B6A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0B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945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3CE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5" w15:restartNumberingAfterBreak="0">
    <w:nsid w:val="5DFC55E4"/>
    <w:multiLevelType w:val="hybridMultilevel"/>
    <w:tmpl w:val="94E48438"/>
    <w:lvl w:ilvl="0" w:tplc="D404137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A5C1FA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3689E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F6A68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C0421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BEBE8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EDCED8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A3C11C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5470D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6" w15:restartNumberingAfterBreak="0">
    <w:nsid w:val="5EC50453"/>
    <w:multiLevelType w:val="hybridMultilevel"/>
    <w:tmpl w:val="764A58B0"/>
    <w:lvl w:ilvl="0" w:tplc="D4882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1BC6F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0E8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00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E6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566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44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6E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C4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7" w15:restartNumberingAfterBreak="0">
    <w:nsid w:val="5FFC0E44"/>
    <w:multiLevelType w:val="multilevel"/>
    <w:tmpl w:val="D6447FA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8" w15:restartNumberingAfterBreak="0">
    <w:nsid w:val="60E451FD"/>
    <w:multiLevelType w:val="hybridMultilevel"/>
    <w:tmpl w:val="82520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61D274DF"/>
    <w:multiLevelType w:val="hybridMultilevel"/>
    <w:tmpl w:val="E2740AB0"/>
    <w:lvl w:ilvl="0" w:tplc="503EE3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56219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F08E27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2E88F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ABE829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518D7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A8316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326C6C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3B04C4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0" w15:restartNumberingAfterBreak="0">
    <w:nsid w:val="61ED1BD0"/>
    <w:multiLevelType w:val="hybridMultilevel"/>
    <w:tmpl w:val="44780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61F84142"/>
    <w:multiLevelType w:val="hybridMultilevel"/>
    <w:tmpl w:val="A34C2A64"/>
    <w:lvl w:ilvl="0" w:tplc="B63A564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7414D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1EC61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6E13E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747D6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F8191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7BA6E3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BAC4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48857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2" w15:restartNumberingAfterBreak="0">
    <w:nsid w:val="620B062D"/>
    <w:multiLevelType w:val="hybridMultilevel"/>
    <w:tmpl w:val="365834B4"/>
    <w:lvl w:ilvl="0" w:tplc="2904C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0EF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58A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F65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B6F4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F6F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F69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FC8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04E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3" w15:restartNumberingAfterBreak="0">
    <w:nsid w:val="62B162AD"/>
    <w:multiLevelType w:val="hybridMultilevel"/>
    <w:tmpl w:val="AD8424E8"/>
    <w:lvl w:ilvl="0" w:tplc="1D2EE5E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3EEAC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DA3C1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3E8989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FA424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7ECB6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AC262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810981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54A3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4" w15:restartNumberingAfterBreak="0">
    <w:nsid w:val="63F6316C"/>
    <w:multiLevelType w:val="multilevel"/>
    <w:tmpl w:val="6696F50C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5" w15:restartNumberingAfterBreak="0">
    <w:nsid w:val="65A12FB3"/>
    <w:multiLevelType w:val="hybridMultilevel"/>
    <w:tmpl w:val="21901D3E"/>
    <w:lvl w:ilvl="0" w:tplc="5AA02F6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8EAB1D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6E8B2F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76EA9E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7092D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C4452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E0A81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D20E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F300C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6" w15:restartNumberingAfterBreak="0">
    <w:nsid w:val="66800C23"/>
    <w:multiLevelType w:val="multilevel"/>
    <w:tmpl w:val="9F6466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7" w15:restartNumberingAfterBreak="0">
    <w:nsid w:val="69830507"/>
    <w:multiLevelType w:val="hybridMultilevel"/>
    <w:tmpl w:val="170C94A8"/>
    <w:lvl w:ilvl="0" w:tplc="9FCA9DB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EC834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9AE30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5A236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D2E36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E14953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DDA4F6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8182CB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3C048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8" w15:restartNumberingAfterBreak="0">
    <w:nsid w:val="699F571A"/>
    <w:multiLevelType w:val="hybridMultilevel"/>
    <w:tmpl w:val="87A2B268"/>
    <w:lvl w:ilvl="0" w:tplc="DA4EA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060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0A5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703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1CF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9AF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B28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020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27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9" w15:restartNumberingAfterBreak="0">
    <w:nsid w:val="69A537AF"/>
    <w:multiLevelType w:val="hybridMultilevel"/>
    <w:tmpl w:val="CFB032D6"/>
    <w:lvl w:ilvl="0" w:tplc="CCE4E7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60FAC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CA541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0414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B1EDC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820EB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49847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3C074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3301C0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0" w15:restartNumberingAfterBreak="0">
    <w:nsid w:val="6A935EB6"/>
    <w:multiLevelType w:val="hybridMultilevel"/>
    <w:tmpl w:val="77CAF954"/>
    <w:lvl w:ilvl="0" w:tplc="D166E9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B8B44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B097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8A8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E5A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1EBD7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A0CD6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BA8A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28E1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AE23072"/>
    <w:multiLevelType w:val="hybridMultilevel"/>
    <w:tmpl w:val="9814CF0A"/>
    <w:lvl w:ilvl="0" w:tplc="570A92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82EA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6CC35F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42E8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5E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FA5E0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5A12D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1EB5C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898490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2" w15:restartNumberingAfterBreak="0">
    <w:nsid w:val="6D134639"/>
    <w:multiLevelType w:val="hybridMultilevel"/>
    <w:tmpl w:val="81E6C526"/>
    <w:lvl w:ilvl="0" w:tplc="FFB42CE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D2ED74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A8E8B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2090C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AE4285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18795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716B3C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4AEC95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1AB27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3" w15:restartNumberingAfterBreak="0">
    <w:nsid w:val="6E4351AD"/>
    <w:multiLevelType w:val="hybridMultilevel"/>
    <w:tmpl w:val="1DF46F0E"/>
    <w:lvl w:ilvl="0" w:tplc="FB7435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0ED46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52618D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C14464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44DEE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A0FA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B54F4A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356E1D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21C3E7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4" w15:restartNumberingAfterBreak="0">
    <w:nsid w:val="6E627FF0"/>
    <w:multiLevelType w:val="multilevel"/>
    <w:tmpl w:val="EB6C400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5" w15:restartNumberingAfterBreak="0">
    <w:nsid w:val="6F2108B9"/>
    <w:multiLevelType w:val="hybridMultilevel"/>
    <w:tmpl w:val="05E69078"/>
    <w:lvl w:ilvl="0" w:tplc="BBC86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D5C0B9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8A8AB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D610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DC02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EBEF5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C2A6B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630E9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40530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6" w15:restartNumberingAfterBreak="0">
    <w:nsid w:val="6F751C4E"/>
    <w:multiLevelType w:val="hybridMultilevel"/>
    <w:tmpl w:val="1908A5C8"/>
    <w:lvl w:ilvl="0" w:tplc="5DDAE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6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E43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3CE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EF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26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EA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764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41A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7" w15:restartNumberingAfterBreak="0">
    <w:nsid w:val="6F7E0983"/>
    <w:multiLevelType w:val="hybridMultilevel"/>
    <w:tmpl w:val="CA743FD2"/>
    <w:lvl w:ilvl="0" w:tplc="B5D41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A8C655C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A36B2B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AE653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9DE554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98303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118F6D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0E8EC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6E941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8" w15:restartNumberingAfterBreak="0">
    <w:nsid w:val="6FAE2D76"/>
    <w:multiLevelType w:val="hybridMultilevel"/>
    <w:tmpl w:val="C1E26BF4"/>
    <w:lvl w:ilvl="0" w:tplc="0ADC1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1BAA8A1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3E73D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F02F9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40A9A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71E58C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4CAB6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884E77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E240A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9" w15:restartNumberingAfterBreak="0">
    <w:nsid w:val="72197AD3"/>
    <w:multiLevelType w:val="hybridMultilevel"/>
    <w:tmpl w:val="A91407BE"/>
    <w:lvl w:ilvl="0" w:tplc="6006287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B980E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DEA11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AEA0C4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6E7E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32EE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2C4878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1541C3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6C451F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0" w15:restartNumberingAfterBreak="0">
    <w:nsid w:val="72EA4E2A"/>
    <w:multiLevelType w:val="hybridMultilevel"/>
    <w:tmpl w:val="0C94F8CA"/>
    <w:lvl w:ilvl="0" w:tplc="251AC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C9D6A70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A6069F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B34900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60CFDF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22899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9A7E2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7AEE9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97A756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1" w15:restartNumberingAfterBreak="0">
    <w:nsid w:val="736C50DA"/>
    <w:multiLevelType w:val="hybridMultilevel"/>
    <w:tmpl w:val="14A0A600"/>
    <w:lvl w:ilvl="0" w:tplc="B9EAFF5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5D6F03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2045C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94AE63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566E8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CC5E1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8284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16F11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B6816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2" w15:restartNumberingAfterBreak="0">
    <w:nsid w:val="762C465E"/>
    <w:multiLevelType w:val="hybridMultilevel"/>
    <w:tmpl w:val="6DB65AFC"/>
    <w:lvl w:ilvl="0" w:tplc="F1E688D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78A3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8C0712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9C03DB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36C550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26BA3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A708F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9266B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8666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3" w15:restartNumberingAfterBreak="0">
    <w:nsid w:val="777F27EA"/>
    <w:multiLevelType w:val="hybridMultilevel"/>
    <w:tmpl w:val="EC946E4C"/>
    <w:lvl w:ilvl="0" w:tplc="F0D254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6A33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DEAA5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C08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10ECE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E8797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76C1B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9CB0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BEE3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7D335C6"/>
    <w:multiLevelType w:val="hybridMultilevel"/>
    <w:tmpl w:val="7B085742"/>
    <w:lvl w:ilvl="0" w:tplc="0F28BEE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9CB7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A8EAD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0C5A3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3C211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02B80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90451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394FF7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986AB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5" w15:restartNumberingAfterBreak="0">
    <w:nsid w:val="78663D51"/>
    <w:multiLevelType w:val="hybridMultilevel"/>
    <w:tmpl w:val="F41ED68A"/>
    <w:lvl w:ilvl="0" w:tplc="26E0CD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D6ED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9821F7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52B32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190DDE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328523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4AA46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7E4AB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22066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6" w15:restartNumberingAfterBreak="0">
    <w:nsid w:val="794A5CE4"/>
    <w:multiLevelType w:val="hybridMultilevel"/>
    <w:tmpl w:val="AAC84E1A"/>
    <w:lvl w:ilvl="0" w:tplc="BD76CE4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6AA825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DEE17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3221D1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E280F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34E79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382469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92634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3347E0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7" w15:restartNumberingAfterBreak="0">
    <w:nsid w:val="79503AE9"/>
    <w:multiLevelType w:val="hybridMultilevel"/>
    <w:tmpl w:val="71F4FDAC"/>
    <w:lvl w:ilvl="0" w:tplc="67323E5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AAA792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53CE6E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FE010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4C4E92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DCFB1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DE4BE1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D0758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2264D9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8" w15:restartNumberingAfterBreak="0">
    <w:nsid w:val="79C4284A"/>
    <w:multiLevelType w:val="hybridMultilevel"/>
    <w:tmpl w:val="D678321A"/>
    <w:lvl w:ilvl="0" w:tplc="86249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A66E325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23C4E2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4EEA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D23D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5E08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CC9A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5A6C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9C873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9" w15:restartNumberingAfterBreak="0">
    <w:nsid w:val="79EB0A8C"/>
    <w:multiLevelType w:val="hybridMultilevel"/>
    <w:tmpl w:val="A66E7D30"/>
    <w:lvl w:ilvl="0" w:tplc="3766AAB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002396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FCFA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36E24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54070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D8A7C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BEE5E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96065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52849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0" w15:restartNumberingAfterBreak="0">
    <w:nsid w:val="7A50316F"/>
    <w:multiLevelType w:val="hybridMultilevel"/>
    <w:tmpl w:val="62E2F1F0"/>
    <w:lvl w:ilvl="0" w:tplc="1346C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8E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87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22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621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85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42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004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627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1" w15:restartNumberingAfterBreak="0">
    <w:nsid w:val="7A9F679B"/>
    <w:multiLevelType w:val="hybridMultilevel"/>
    <w:tmpl w:val="533C8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AAB4374"/>
    <w:multiLevelType w:val="hybridMultilevel"/>
    <w:tmpl w:val="D41A85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3" w15:restartNumberingAfterBreak="0">
    <w:nsid w:val="7BEA1449"/>
    <w:multiLevelType w:val="hybridMultilevel"/>
    <w:tmpl w:val="E76E1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7C830168"/>
    <w:multiLevelType w:val="hybridMultilevel"/>
    <w:tmpl w:val="387A309E"/>
    <w:lvl w:ilvl="0" w:tplc="82882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361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DE0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6E13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CC59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20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5E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140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863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5" w15:restartNumberingAfterBreak="0">
    <w:nsid w:val="7DF45190"/>
    <w:multiLevelType w:val="hybridMultilevel"/>
    <w:tmpl w:val="69C28D64"/>
    <w:lvl w:ilvl="0" w:tplc="A8D8DE08">
      <w:start w:val="1"/>
      <w:numFmt w:val="bullet"/>
      <w:lvlText w:val="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B428A4" w:tentative="1">
      <w:start w:val="1"/>
      <w:numFmt w:val="bullet"/>
      <w:lvlText w:val="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626276" w:tentative="1">
      <w:start w:val="1"/>
      <w:numFmt w:val="bullet"/>
      <w:lvlText w:val="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C0ABEA" w:tentative="1">
      <w:start w:val="1"/>
      <w:numFmt w:val="bullet"/>
      <w:lvlText w:val="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BEAB80" w:tentative="1">
      <w:start w:val="1"/>
      <w:numFmt w:val="bullet"/>
      <w:lvlText w:val="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1A6FC4" w:tentative="1">
      <w:start w:val="1"/>
      <w:numFmt w:val="bullet"/>
      <w:lvlText w:val="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5C26B2" w:tentative="1">
      <w:start w:val="1"/>
      <w:numFmt w:val="bullet"/>
      <w:lvlText w:val="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04E738" w:tentative="1">
      <w:start w:val="1"/>
      <w:numFmt w:val="bullet"/>
      <w:lvlText w:val="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A48FD8" w:tentative="1">
      <w:start w:val="1"/>
      <w:numFmt w:val="bullet"/>
      <w:lvlText w:val="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6" w15:restartNumberingAfterBreak="0">
    <w:nsid w:val="7E1D6730"/>
    <w:multiLevelType w:val="hybridMultilevel"/>
    <w:tmpl w:val="F9828E1A"/>
    <w:lvl w:ilvl="0" w:tplc="F8D80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9C3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1ED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08E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662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426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C20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903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C47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7" w15:restartNumberingAfterBreak="0">
    <w:nsid w:val="7E723EF6"/>
    <w:multiLevelType w:val="hybridMultilevel"/>
    <w:tmpl w:val="CE02AE72"/>
    <w:lvl w:ilvl="0" w:tplc="EFFC1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7FDA742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52F02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81E298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1B84E7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82955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E2E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964C5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20FE7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8" w15:restartNumberingAfterBreak="0">
    <w:nsid w:val="7E7526AE"/>
    <w:multiLevelType w:val="hybridMultilevel"/>
    <w:tmpl w:val="73725C4C"/>
    <w:lvl w:ilvl="0" w:tplc="32263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EFC4ECE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E2001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642334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9162F2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FA8E4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9CDF8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2C6469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992E7A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9" w15:restartNumberingAfterBreak="0">
    <w:nsid w:val="7EF96389"/>
    <w:multiLevelType w:val="hybridMultilevel"/>
    <w:tmpl w:val="92044FE8"/>
    <w:lvl w:ilvl="0" w:tplc="F47E31A4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B4A158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F4B99A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70FF52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024786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3A9BEE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64E036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9048C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DCF646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0" w15:restartNumberingAfterBreak="0">
    <w:nsid w:val="7F1056E9"/>
    <w:multiLevelType w:val="hybridMultilevel"/>
    <w:tmpl w:val="8252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F1A5CE0"/>
    <w:multiLevelType w:val="multilevel"/>
    <w:tmpl w:val="7222E8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2" w15:restartNumberingAfterBreak="0">
    <w:nsid w:val="7F692E31"/>
    <w:multiLevelType w:val="multilevel"/>
    <w:tmpl w:val="A1A027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1"/>
  </w:num>
  <w:num w:numId="2">
    <w:abstractNumId w:val="151"/>
  </w:num>
  <w:num w:numId="3">
    <w:abstractNumId w:val="13"/>
  </w:num>
  <w:num w:numId="4">
    <w:abstractNumId w:val="21"/>
  </w:num>
  <w:num w:numId="5">
    <w:abstractNumId w:val="5"/>
  </w:num>
  <w:num w:numId="6">
    <w:abstractNumId w:val="93"/>
  </w:num>
  <w:num w:numId="7">
    <w:abstractNumId w:val="152"/>
  </w:num>
  <w:num w:numId="8">
    <w:abstractNumId w:val="73"/>
  </w:num>
  <w:num w:numId="9">
    <w:abstractNumId w:val="40"/>
  </w:num>
  <w:num w:numId="10">
    <w:abstractNumId w:val="136"/>
  </w:num>
  <w:num w:numId="11">
    <w:abstractNumId w:val="34"/>
  </w:num>
  <w:num w:numId="12">
    <w:abstractNumId w:val="127"/>
  </w:num>
  <w:num w:numId="13">
    <w:abstractNumId w:val="116"/>
  </w:num>
  <w:num w:numId="14">
    <w:abstractNumId w:val="102"/>
  </w:num>
  <w:num w:numId="15">
    <w:abstractNumId w:val="82"/>
  </w:num>
  <w:num w:numId="16">
    <w:abstractNumId w:val="117"/>
  </w:num>
  <w:num w:numId="17">
    <w:abstractNumId w:val="109"/>
  </w:num>
  <w:num w:numId="18">
    <w:abstractNumId w:val="80"/>
  </w:num>
  <w:num w:numId="19">
    <w:abstractNumId w:val="139"/>
  </w:num>
  <w:num w:numId="20">
    <w:abstractNumId w:val="23"/>
  </w:num>
  <w:num w:numId="21">
    <w:abstractNumId w:val="113"/>
  </w:num>
  <w:num w:numId="22">
    <w:abstractNumId w:val="63"/>
  </w:num>
  <w:num w:numId="23">
    <w:abstractNumId w:val="145"/>
  </w:num>
  <w:num w:numId="24">
    <w:abstractNumId w:val="149"/>
  </w:num>
  <w:num w:numId="25">
    <w:abstractNumId w:val="86"/>
  </w:num>
  <w:num w:numId="26">
    <w:abstractNumId w:val="36"/>
  </w:num>
  <w:num w:numId="27">
    <w:abstractNumId w:val="17"/>
  </w:num>
  <w:num w:numId="28">
    <w:abstractNumId w:val="4"/>
  </w:num>
  <w:num w:numId="29">
    <w:abstractNumId w:val="50"/>
  </w:num>
  <w:num w:numId="30">
    <w:abstractNumId w:val="14"/>
  </w:num>
  <w:num w:numId="31">
    <w:abstractNumId w:val="56"/>
  </w:num>
  <w:num w:numId="32">
    <w:abstractNumId w:val="111"/>
  </w:num>
  <w:num w:numId="33">
    <w:abstractNumId w:val="31"/>
  </w:num>
  <w:num w:numId="34">
    <w:abstractNumId w:val="68"/>
  </w:num>
  <w:num w:numId="35">
    <w:abstractNumId w:val="123"/>
  </w:num>
  <w:num w:numId="36">
    <w:abstractNumId w:val="104"/>
  </w:num>
  <w:num w:numId="37">
    <w:abstractNumId w:val="43"/>
  </w:num>
  <w:num w:numId="38">
    <w:abstractNumId w:val="118"/>
  </w:num>
  <w:num w:numId="39">
    <w:abstractNumId w:val="96"/>
  </w:num>
  <w:num w:numId="40">
    <w:abstractNumId w:val="100"/>
  </w:num>
  <w:num w:numId="41">
    <w:abstractNumId w:val="77"/>
  </w:num>
  <w:num w:numId="42">
    <w:abstractNumId w:val="2"/>
  </w:num>
  <w:num w:numId="43">
    <w:abstractNumId w:val="52"/>
  </w:num>
  <w:num w:numId="44">
    <w:abstractNumId w:val="46"/>
  </w:num>
  <w:num w:numId="45">
    <w:abstractNumId w:val="122"/>
  </w:num>
  <w:num w:numId="46">
    <w:abstractNumId w:val="137"/>
  </w:num>
  <w:num w:numId="47">
    <w:abstractNumId w:val="75"/>
  </w:num>
  <w:num w:numId="48">
    <w:abstractNumId w:val="130"/>
  </w:num>
  <w:num w:numId="49">
    <w:abstractNumId w:val="147"/>
  </w:num>
  <w:num w:numId="50">
    <w:abstractNumId w:val="88"/>
  </w:num>
  <w:num w:numId="51">
    <w:abstractNumId w:val="64"/>
  </w:num>
  <w:num w:numId="52">
    <w:abstractNumId w:val="83"/>
  </w:num>
  <w:num w:numId="53">
    <w:abstractNumId w:val="79"/>
  </w:num>
  <w:num w:numId="54">
    <w:abstractNumId w:val="84"/>
  </w:num>
  <w:num w:numId="55">
    <w:abstractNumId w:val="69"/>
  </w:num>
  <w:num w:numId="56">
    <w:abstractNumId w:val="53"/>
  </w:num>
  <w:num w:numId="57">
    <w:abstractNumId w:val="55"/>
  </w:num>
  <w:num w:numId="58">
    <w:abstractNumId w:val="44"/>
  </w:num>
  <w:num w:numId="59">
    <w:abstractNumId w:val="99"/>
  </w:num>
  <w:num w:numId="60">
    <w:abstractNumId w:val="48"/>
  </w:num>
  <w:num w:numId="61">
    <w:abstractNumId w:val="138"/>
  </w:num>
  <w:num w:numId="62">
    <w:abstractNumId w:val="90"/>
  </w:num>
  <w:num w:numId="63">
    <w:abstractNumId w:val="7"/>
  </w:num>
  <w:num w:numId="64">
    <w:abstractNumId w:val="119"/>
  </w:num>
  <w:num w:numId="65">
    <w:abstractNumId w:val="129"/>
  </w:num>
  <w:num w:numId="66">
    <w:abstractNumId w:val="0"/>
  </w:num>
  <w:num w:numId="67">
    <w:abstractNumId w:val="121"/>
  </w:num>
  <w:num w:numId="68">
    <w:abstractNumId w:val="87"/>
  </w:num>
  <w:num w:numId="69">
    <w:abstractNumId w:val="16"/>
  </w:num>
  <w:num w:numId="70">
    <w:abstractNumId w:val="132"/>
  </w:num>
  <w:num w:numId="71">
    <w:abstractNumId w:val="8"/>
  </w:num>
  <w:num w:numId="72">
    <w:abstractNumId w:val="76"/>
  </w:num>
  <w:num w:numId="73">
    <w:abstractNumId w:val="54"/>
  </w:num>
  <w:num w:numId="74">
    <w:abstractNumId w:val="33"/>
  </w:num>
  <w:num w:numId="75">
    <w:abstractNumId w:val="45"/>
  </w:num>
  <w:num w:numId="76">
    <w:abstractNumId w:val="71"/>
  </w:num>
  <w:num w:numId="77">
    <w:abstractNumId w:val="37"/>
  </w:num>
  <w:num w:numId="78">
    <w:abstractNumId w:val="125"/>
  </w:num>
  <w:num w:numId="79">
    <w:abstractNumId w:val="148"/>
  </w:num>
  <w:num w:numId="80">
    <w:abstractNumId w:val="15"/>
  </w:num>
  <w:num w:numId="81">
    <w:abstractNumId w:val="20"/>
  </w:num>
  <w:num w:numId="82">
    <w:abstractNumId w:val="24"/>
  </w:num>
  <w:num w:numId="83">
    <w:abstractNumId w:val="38"/>
  </w:num>
  <w:num w:numId="84">
    <w:abstractNumId w:val="133"/>
  </w:num>
  <w:num w:numId="85">
    <w:abstractNumId w:val="65"/>
  </w:num>
  <w:num w:numId="86">
    <w:abstractNumId w:val="29"/>
  </w:num>
  <w:num w:numId="87">
    <w:abstractNumId w:val="59"/>
  </w:num>
  <w:num w:numId="88">
    <w:abstractNumId w:val="51"/>
  </w:num>
  <w:num w:numId="89">
    <w:abstractNumId w:val="67"/>
  </w:num>
  <w:num w:numId="90">
    <w:abstractNumId w:val="78"/>
  </w:num>
  <w:num w:numId="91">
    <w:abstractNumId w:val="126"/>
  </w:num>
  <w:num w:numId="92">
    <w:abstractNumId w:val="144"/>
  </w:num>
  <w:num w:numId="93">
    <w:abstractNumId w:val="146"/>
  </w:num>
  <w:num w:numId="94">
    <w:abstractNumId w:val="74"/>
  </w:num>
  <w:num w:numId="95">
    <w:abstractNumId w:val="3"/>
  </w:num>
  <w:num w:numId="96">
    <w:abstractNumId w:val="58"/>
  </w:num>
  <w:num w:numId="97">
    <w:abstractNumId w:val="19"/>
  </w:num>
  <w:num w:numId="98">
    <w:abstractNumId w:val="89"/>
  </w:num>
  <w:num w:numId="99">
    <w:abstractNumId w:val="57"/>
  </w:num>
  <w:num w:numId="100">
    <w:abstractNumId w:val="94"/>
  </w:num>
  <w:num w:numId="101">
    <w:abstractNumId w:val="112"/>
  </w:num>
  <w:num w:numId="102">
    <w:abstractNumId w:val="106"/>
  </w:num>
  <w:num w:numId="103">
    <w:abstractNumId w:val="98"/>
  </w:num>
  <w:num w:numId="104">
    <w:abstractNumId w:val="27"/>
  </w:num>
  <w:num w:numId="105">
    <w:abstractNumId w:val="39"/>
  </w:num>
  <w:num w:numId="106">
    <w:abstractNumId w:val="72"/>
  </w:num>
  <w:num w:numId="107">
    <w:abstractNumId w:val="10"/>
  </w:num>
  <w:num w:numId="108">
    <w:abstractNumId w:val="134"/>
  </w:num>
  <w:num w:numId="109">
    <w:abstractNumId w:val="115"/>
  </w:num>
  <w:num w:numId="110">
    <w:abstractNumId w:val="131"/>
  </w:num>
  <w:num w:numId="111">
    <w:abstractNumId w:val="32"/>
  </w:num>
  <w:num w:numId="112">
    <w:abstractNumId w:val="105"/>
  </w:num>
  <w:num w:numId="113">
    <w:abstractNumId w:val="70"/>
  </w:num>
  <w:num w:numId="114">
    <w:abstractNumId w:val="95"/>
  </w:num>
  <w:num w:numId="115">
    <w:abstractNumId w:val="30"/>
  </w:num>
  <w:num w:numId="116">
    <w:abstractNumId w:val="81"/>
  </w:num>
  <w:num w:numId="117">
    <w:abstractNumId w:val="41"/>
  </w:num>
  <w:num w:numId="118">
    <w:abstractNumId w:val="26"/>
  </w:num>
  <w:num w:numId="119">
    <w:abstractNumId w:val="135"/>
  </w:num>
  <w:num w:numId="120">
    <w:abstractNumId w:val="18"/>
  </w:num>
  <w:num w:numId="121">
    <w:abstractNumId w:val="28"/>
  </w:num>
  <w:num w:numId="122">
    <w:abstractNumId w:val="103"/>
  </w:num>
  <w:num w:numId="123">
    <w:abstractNumId w:val="11"/>
  </w:num>
  <w:num w:numId="124">
    <w:abstractNumId w:val="150"/>
  </w:num>
  <w:num w:numId="125">
    <w:abstractNumId w:val="47"/>
  </w:num>
  <w:num w:numId="126">
    <w:abstractNumId w:val="66"/>
  </w:num>
  <w:num w:numId="127">
    <w:abstractNumId w:val="120"/>
  </w:num>
  <w:num w:numId="128">
    <w:abstractNumId w:val="140"/>
  </w:num>
  <w:num w:numId="129">
    <w:abstractNumId w:val="35"/>
  </w:num>
  <w:num w:numId="130">
    <w:abstractNumId w:val="9"/>
  </w:num>
  <w:num w:numId="131">
    <w:abstractNumId w:val="22"/>
  </w:num>
  <w:num w:numId="132">
    <w:abstractNumId w:val="141"/>
  </w:num>
  <w:num w:numId="133">
    <w:abstractNumId w:val="101"/>
  </w:num>
  <w:num w:numId="134">
    <w:abstractNumId w:val="49"/>
  </w:num>
  <w:num w:numId="135">
    <w:abstractNumId w:val="61"/>
  </w:num>
  <w:num w:numId="136">
    <w:abstractNumId w:val="92"/>
  </w:num>
  <w:num w:numId="137">
    <w:abstractNumId w:val="128"/>
  </w:num>
  <w:num w:numId="138">
    <w:abstractNumId w:val="62"/>
  </w:num>
  <w:num w:numId="139">
    <w:abstractNumId w:val="1"/>
  </w:num>
  <w:num w:numId="140">
    <w:abstractNumId w:val="124"/>
  </w:num>
  <w:num w:numId="141">
    <w:abstractNumId w:val="60"/>
  </w:num>
  <w:num w:numId="142">
    <w:abstractNumId w:val="12"/>
  </w:num>
  <w:num w:numId="143">
    <w:abstractNumId w:val="114"/>
  </w:num>
  <w:num w:numId="144">
    <w:abstractNumId w:val="42"/>
  </w:num>
  <w:num w:numId="145">
    <w:abstractNumId w:val="107"/>
  </w:num>
  <w:num w:numId="146">
    <w:abstractNumId w:val="142"/>
  </w:num>
  <w:num w:numId="147">
    <w:abstractNumId w:val="85"/>
  </w:num>
  <w:num w:numId="148">
    <w:abstractNumId w:val="6"/>
  </w:num>
  <w:num w:numId="149">
    <w:abstractNumId w:val="108"/>
  </w:num>
  <w:num w:numId="150">
    <w:abstractNumId w:val="143"/>
  </w:num>
  <w:num w:numId="151">
    <w:abstractNumId w:val="110"/>
  </w:num>
  <w:num w:numId="152">
    <w:abstractNumId w:val="25"/>
  </w:num>
  <w:num w:numId="153">
    <w:abstractNumId w:val="97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1A9"/>
    <w:rsid w:val="000039FD"/>
    <w:rsid w:val="00033608"/>
    <w:rsid w:val="002054B5"/>
    <w:rsid w:val="0022270E"/>
    <w:rsid w:val="002523E9"/>
    <w:rsid w:val="004871A9"/>
    <w:rsid w:val="006D44F3"/>
    <w:rsid w:val="008B63E3"/>
    <w:rsid w:val="008E009E"/>
    <w:rsid w:val="00955D3E"/>
    <w:rsid w:val="00972A88"/>
    <w:rsid w:val="00A46374"/>
    <w:rsid w:val="00AF4B29"/>
    <w:rsid w:val="00B91F36"/>
    <w:rsid w:val="00C176CC"/>
    <w:rsid w:val="00C20816"/>
    <w:rsid w:val="00C67023"/>
    <w:rsid w:val="00C83C9D"/>
    <w:rsid w:val="00CC19E4"/>
    <w:rsid w:val="00D45FFD"/>
    <w:rsid w:val="00DA35A7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1337F-CE35-4904-9DD0-DF0A8F93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1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71A9"/>
    <w:pPr>
      <w:ind w:left="720"/>
      <w:contextualSpacing/>
    </w:pPr>
  </w:style>
  <w:style w:type="paragraph" w:styleId="a5">
    <w:name w:val="No Spacing"/>
    <w:uiPriority w:val="1"/>
    <w:qFormat/>
    <w:rsid w:val="004871A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871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7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1A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8E009E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E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009E"/>
  </w:style>
  <w:style w:type="paragraph" w:styleId="ac">
    <w:name w:val="footer"/>
    <w:basedOn w:val="a"/>
    <w:link w:val="ad"/>
    <w:uiPriority w:val="99"/>
    <w:unhideWhenUsed/>
    <w:rsid w:val="008E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009E"/>
  </w:style>
  <w:style w:type="character" w:customStyle="1" w:styleId="1">
    <w:name w:val="Неразрешенное упоминание1"/>
    <w:basedOn w:val="a0"/>
    <w:uiPriority w:val="99"/>
    <w:semiHidden/>
    <w:unhideWhenUsed/>
    <w:rsid w:val="008E009E"/>
    <w:rPr>
      <w:color w:val="605E5C"/>
      <w:shd w:val="clear" w:color="auto" w:fill="E1DFDD"/>
    </w:rPr>
  </w:style>
  <w:style w:type="character" w:customStyle="1" w:styleId="wo">
    <w:name w:val="wo"/>
    <w:basedOn w:val="a0"/>
    <w:rsid w:val="008E0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diagramColors" Target="diagrams/colors16.xml"/><Relationship Id="rId21" Type="http://schemas.openxmlformats.org/officeDocument/2006/relationships/diagramData" Target="diagrams/data3.xml"/><Relationship Id="rId42" Type="http://schemas.microsoft.com/office/2007/relationships/diagramDrawing" Target="diagrams/drawing6.xml"/><Relationship Id="rId63" Type="http://schemas.openxmlformats.org/officeDocument/2006/relationships/image" Target="media/image19.png"/><Relationship Id="rId84" Type="http://schemas.openxmlformats.org/officeDocument/2006/relationships/hyperlink" Target="http://kpfu.ru/portal/docs/F792911052/etnopsihologiya.i.krosskulturnaya.psihologiya..Razrabotchik.Alishev.B.S._6.pptx" TargetMode="External"/><Relationship Id="rId138" Type="http://schemas.microsoft.com/office/2007/relationships/diagramDrawing" Target="diagrams/drawing20.xml"/><Relationship Id="rId159" Type="http://schemas.openxmlformats.org/officeDocument/2006/relationships/diagramLayout" Target="diagrams/layout24.xml"/><Relationship Id="rId170" Type="http://schemas.openxmlformats.org/officeDocument/2006/relationships/image" Target="media/image44.png"/><Relationship Id="rId191" Type="http://schemas.microsoft.com/office/2007/relationships/diagramDrawing" Target="diagrams/drawing28.xml"/><Relationship Id="rId205" Type="http://schemas.openxmlformats.org/officeDocument/2006/relationships/diagramQuickStyle" Target="diagrams/quickStyle31.xml"/><Relationship Id="rId226" Type="http://schemas.openxmlformats.org/officeDocument/2006/relationships/diagramLayout" Target="diagrams/layout35.xml"/><Relationship Id="rId247" Type="http://schemas.openxmlformats.org/officeDocument/2006/relationships/hyperlink" Target="http://www.myshared.ru/slide/download/" TargetMode="External"/><Relationship Id="rId107" Type="http://schemas.openxmlformats.org/officeDocument/2006/relationships/diagramLayout" Target="diagrams/layout15.xml"/><Relationship Id="rId11" Type="http://schemas.openxmlformats.org/officeDocument/2006/relationships/diagramLayout" Target="diagrams/layout1.xml"/><Relationship Id="rId32" Type="http://schemas.openxmlformats.org/officeDocument/2006/relationships/image" Target="media/image5.png"/><Relationship Id="rId53" Type="http://schemas.openxmlformats.org/officeDocument/2006/relationships/image" Target="media/image14.png"/><Relationship Id="rId74" Type="http://schemas.microsoft.com/office/2007/relationships/diagramDrawing" Target="diagrams/drawing10.xml"/><Relationship Id="rId128" Type="http://schemas.microsoft.com/office/2007/relationships/diagramDrawing" Target="diagrams/drawing18.xml"/><Relationship Id="rId149" Type="http://schemas.openxmlformats.org/officeDocument/2006/relationships/diagramColors" Target="diagrams/colors22.xml"/><Relationship Id="rId5" Type="http://schemas.openxmlformats.org/officeDocument/2006/relationships/webSettings" Target="webSettings.xml"/><Relationship Id="rId95" Type="http://schemas.openxmlformats.org/officeDocument/2006/relationships/diagramColors" Target="diagrams/colors13.xml"/><Relationship Id="rId160" Type="http://schemas.openxmlformats.org/officeDocument/2006/relationships/diagramQuickStyle" Target="diagrams/quickStyle24.xml"/><Relationship Id="rId181" Type="http://schemas.openxmlformats.org/officeDocument/2006/relationships/diagramColors" Target="diagrams/colors27.xml"/><Relationship Id="rId216" Type="http://schemas.openxmlformats.org/officeDocument/2006/relationships/diagramColors" Target="diagrams/colors33.xml"/><Relationship Id="rId237" Type="http://schemas.openxmlformats.org/officeDocument/2006/relationships/diagramQuickStyle" Target="diagrams/quickStyle37.xml"/><Relationship Id="rId22" Type="http://schemas.openxmlformats.org/officeDocument/2006/relationships/diagramLayout" Target="diagrams/layout3.xml"/><Relationship Id="rId43" Type="http://schemas.openxmlformats.org/officeDocument/2006/relationships/image" Target="media/image9.png"/><Relationship Id="rId64" Type="http://schemas.openxmlformats.org/officeDocument/2006/relationships/image" Target="media/image20.png"/><Relationship Id="rId118" Type="http://schemas.microsoft.com/office/2007/relationships/diagramDrawing" Target="diagrams/drawing16.xml"/><Relationship Id="rId139" Type="http://schemas.openxmlformats.org/officeDocument/2006/relationships/diagramData" Target="diagrams/data21.xml"/><Relationship Id="rId85" Type="http://schemas.openxmlformats.org/officeDocument/2006/relationships/diagramData" Target="diagrams/data12.xml"/><Relationship Id="rId150" Type="http://schemas.microsoft.com/office/2007/relationships/diagramDrawing" Target="diagrams/drawing22.xml"/><Relationship Id="rId171" Type="http://schemas.openxmlformats.org/officeDocument/2006/relationships/hyperlink" Target="https://ppt-online.org/97758" TargetMode="External"/><Relationship Id="rId192" Type="http://schemas.openxmlformats.org/officeDocument/2006/relationships/diagramData" Target="diagrams/data29.xml"/><Relationship Id="rId206" Type="http://schemas.openxmlformats.org/officeDocument/2006/relationships/diagramColors" Target="diagrams/colors31.xml"/><Relationship Id="rId227" Type="http://schemas.openxmlformats.org/officeDocument/2006/relationships/diagramQuickStyle" Target="diagrams/quickStyle35.xml"/><Relationship Id="rId248" Type="http://schemas.openxmlformats.org/officeDocument/2006/relationships/hyperlink" Target="https://edu.kpfu.ru/pluginfile.php/262280/mod_resource/content/1/%D0%9B%D0%B5%D0%BA%D1%86%D0%B8%D1%8F%204.%20%D0%9E%D1%81%D0%BD%D0%BE%D0%B2%D1%8B%20%D0%BF%D1%80%D0%B5%D0%B4%D1%83%D0%BF%D1%80%D0%B5%D0%B6%D0%B4%D0%B5%D0%BD%D0%B8%D1%8F%20%D0%BA%D0%BE%D0%BD%D1%84%D0%BB%D0%B8%D0%BA%D1%82%D0%BE%D0%B2.pdf" TargetMode="External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33" Type="http://schemas.openxmlformats.org/officeDocument/2006/relationships/diagramData" Target="diagrams/data5.xml"/><Relationship Id="rId38" Type="http://schemas.openxmlformats.org/officeDocument/2006/relationships/diagramData" Target="diagrams/data6.xml"/><Relationship Id="rId59" Type="http://schemas.openxmlformats.org/officeDocument/2006/relationships/diagramColors" Target="diagrams/colors8.xml"/><Relationship Id="rId103" Type="http://schemas.microsoft.com/office/2007/relationships/diagramDrawing" Target="diagrams/drawing14.xml"/><Relationship Id="rId108" Type="http://schemas.openxmlformats.org/officeDocument/2006/relationships/diagramQuickStyle" Target="diagrams/quickStyle15.xml"/><Relationship Id="rId124" Type="http://schemas.openxmlformats.org/officeDocument/2006/relationships/diagramData" Target="diagrams/data18.xml"/><Relationship Id="rId129" Type="http://schemas.openxmlformats.org/officeDocument/2006/relationships/diagramData" Target="diagrams/data19.xml"/><Relationship Id="rId54" Type="http://schemas.openxmlformats.org/officeDocument/2006/relationships/image" Target="media/image15.png"/><Relationship Id="rId70" Type="http://schemas.openxmlformats.org/officeDocument/2006/relationships/diagramData" Target="diagrams/data10.xml"/><Relationship Id="rId75" Type="http://schemas.openxmlformats.org/officeDocument/2006/relationships/diagramData" Target="diagrams/data11.xml"/><Relationship Id="rId91" Type="http://schemas.openxmlformats.org/officeDocument/2006/relationships/image" Target="media/image26.png"/><Relationship Id="rId96" Type="http://schemas.microsoft.com/office/2007/relationships/diagramDrawing" Target="diagrams/drawing13.xml"/><Relationship Id="rId140" Type="http://schemas.openxmlformats.org/officeDocument/2006/relationships/diagramLayout" Target="diagrams/layout21.xml"/><Relationship Id="rId145" Type="http://schemas.openxmlformats.org/officeDocument/2006/relationships/image" Target="media/image37.png"/><Relationship Id="rId161" Type="http://schemas.openxmlformats.org/officeDocument/2006/relationships/diagramColors" Target="diagrams/colors24.xml"/><Relationship Id="rId166" Type="http://schemas.openxmlformats.org/officeDocument/2006/relationships/diagramQuickStyle" Target="diagrams/quickStyle25.xml"/><Relationship Id="rId182" Type="http://schemas.microsoft.com/office/2007/relationships/diagramDrawing" Target="diagrams/drawing27.xml"/><Relationship Id="rId187" Type="http://schemas.openxmlformats.org/officeDocument/2006/relationships/diagramData" Target="diagrams/data28.xml"/><Relationship Id="rId217" Type="http://schemas.microsoft.com/office/2007/relationships/diagramDrawing" Target="diagrams/drawing33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12" Type="http://schemas.microsoft.com/office/2007/relationships/diagramDrawing" Target="diagrams/drawing32.xml"/><Relationship Id="rId233" Type="http://schemas.openxmlformats.org/officeDocument/2006/relationships/diagramColors" Target="diagrams/colors36.xml"/><Relationship Id="rId238" Type="http://schemas.openxmlformats.org/officeDocument/2006/relationships/diagramColors" Target="diagrams/colors37.xml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49" Type="http://schemas.openxmlformats.org/officeDocument/2006/relationships/image" Target="media/image10.png"/><Relationship Id="rId114" Type="http://schemas.openxmlformats.org/officeDocument/2006/relationships/diagramData" Target="diagrams/data16.xml"/><Relationship Id="rId119" Type="http://schemas.openxmlformats.org/officeDocument/2006/relationships/diagramData" Target="diagrams/data17.xml"/><Relationship Id="rId44" Type="http://schemas.openxmlformats.org/officeDocument/2006/relationships/diagramData" Target="diagrams/data7.xml"/><Relationship Id="rId60" Type="http://schemas.microsoft.com/office/2007/relationships/diagramDrawing" Target="diagrams/drawing8.xml"/><Relationship Id="rId65" Type="http://schemas.openxmlformats.org/officeDocument/2006/relationships/diagramData" Target="diagrams/data9.xml"/><Relationship Id="rId81" Type="http://schemas.openxmlformats.org/officeDocument/2006/relationships/image" Target="media/image22.png"/><Relationship Id="rId86" Type="http://schemas.openxmlformats.org/officeDocument/2006/relationships/diagramLayout" Target="diagrams/layout12.xml"/><Relationship Id="rId130" Type="http://schemas.openxmlformats.org/officeDocument/2006/relationships/diagramLayout" Target="diagrams/layout19.xml"/><Relationship Id="rId135" Type="http://schemas.openxmlformats.org/officeDocument/2006/relationships/diagramLayout" Target="diagrams/layout20.xml"/><Relationship Id="rId151" Type="http://schemas.openxmlformats.org/officeDocument/2006/relationships/image" Target="media/image42.png"/><Relationship Id="rId156" Type="http://schemas.microsoft.com/office/2007/relationships/diagramDrawing" Target="diagrams/drawing23.xml"/><Relationship Id="rId177" Type="http://schemas.microsoft.com/office/2007/relationships/diagramDrawing" Target="diagrams/drawing26.xml"/><Relationship Id="rId198" Type="http://schemas.openxmlformats.org/officeDocument/2006/relationships/diagramLayout" Target="diagrams/layout30.xml"/><Relationship Id="rId172" Type="http://schemas.openxmlformats.org/officeDocument/2006/relationships/image" Target="media/image45.png"/><Relationship Id="rId193" Type="http://schemas.openxmlformats.org/officeDocument/2006/relationships/diagramLayout" Target="diagrams/layout29.xml"/><Relationship Id="rId202" Type="http://schemas.openxmlformats.org/officeDocument/2006/relationships/hyperlink" Target="https://prezentacii.org/prezentacii/psihologia/75044-ubezhdenie-slagaemye-ubezhdenija.html" TargetMode="External"/><Relationship Id="rId207" Type="http://schemas.microsoft.com/office/2007/relationships/diagramDrawing" Target="diagrams/drawing31.xml"/><Relationship Id="rId223" Type="http://schemas.openxmlformats.org/officeDocument/2006/relationships/diagramColors" Target="diagrams/colors34.xml"/><Relationship Id="rId228" Type="http://schemas.openxmlformats.org/officeDocument/2006/relationships/diagramColors" Target="diagrams/colors35.xml"/><Relationship Id="rId244" Type="http://schemas.openxmlformats.org/officeDocument/2006/relationships/hyperlink" Target="https://libsib.ru/menedzhment/svyazuiuschie-protsessi-v-menedzhmente/kommunikatsionnie-roli" TargetMode="External"/><Relationship Id="rId249" Type="http://schemas.openxmlformats.org/officeDocument/2006/relationships/hyperlink" Target="https://psylist.net/reklam/00046.htm" TargetMode="External"/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39" Type="http://schemas.openxmlformats.org/officeDocument/2006/relationships/diagramLayout" Target="diagrams/layout6.xml"/><Relationship Id="rId109" Type="http://schemas.openxmlformats.org/officeDocument/2006/relationships/diagramColors" Target="diagrams/colors15.xml"/><Relationship Id="rId34" Type="http://schemas.openxmlformats.org/officeDocument/2006/relationships/diagramLayout" Target="diagrams/layout5.xml"/><Relationship Id="rId50" Type="http://schemas.openxmlformats.org/officeDocument/2006/relationships/image" Target="media/image11.png"/><Relationship Id="rId55" Type="http://schemas.openxmlformats.org/officeDocument/2006/relationships/image" Target="media/image16.png"/><Relationship Id="rId76" Type="http://schemas.openxmlformats.org/officeDocument/2006/relationships/diagramLayout" Target="diagrams/layout11.xml"/><Relationship Id="rId97" Type="http://schemas.openxmlformats.org/officeDocument/2006/relationships/image" Target="media/image27.png"/><Relationship Id="rId104" Type="http://schemas.openxmlformats.org/officeDocument/2006/relationships/image" Target="media/image28.png"/><Relationship Id="rId120" Type="http://schemas.openxmlformats.org/officeDocument/2006/relationships/diagramLayout" Target="diagrams/layout17.xml"/><Relationship Id="rId125" Type="http://schemas.openxmlformats.org/officeDocument/2006/relationships/diagramLayout" Target="diagrams/layout18.xml"/><Relationship Id="rId141" Type="http://schemas.openxmlformats.org/officeDocument/2006/relationships/diagramQuickStyle" Target="diagrams/quickStyle21.xml"/><Relationship Id="rId146" Type="http://schemas.openxmlformats.org/officeDocument/2006/relationships/diagramData" Target="diagrams/data22.xml"/><Relationship Id="rId167" Type="http://schemas.openxmlformats.org/officeDocument/2006/relationships/diagramColors" Target="diagrams/colors25.xml"/><Relationship Id="rId188" Type="http://schemas.openxmlformats.org/officeDocument/2006/relationships/diagramLayout" Target="diagrams/layout28.xml"/><Relationship Id="rId7" Type="http://schemas.openxmlformats.org/officeDocument/2006/relationships/image" Target="media/image2.png"/><Relationship Id="rId71" Type="http://schemas.openxmlformats.org/officeDocument/2006/relationships/diagramLayout" Target="diagrams/layout10.xml"/><Relationship Id="rId92" Type="http://schemas.openxmlformats.org/officeDocument/2006/relationships/diagramData" Target="diagrams/data13.xml"/><Relationship Id="rId162" Type="http://schemas.microsoft.com/office/2007/relationships/diagramDrawing" Target="diagrams/drawing24.xml"/><Relationship Id="rId183" Type="http://schemas.openxmlformats.org/officeDocument/2006/relationships/hyperlink" Target="https://ktonanovenkogo.ru/voprosy-i-otvety/obshchenie-chto-ehto-takoe-psihologii-funkcii-vidy-formy" TargetMode="External"/><Relationship Id="rId213" Type="http://schemas.openxmlformats.org/officeDocument/2006/relationships/diagramData" Target="diagrams/data33.xml"/><Relationship Id="rId218" Type="http://schemas.openxmlformats.org/officeDocument/2006/relationships/image" Target="media/image46.png"/><Relationship Id="rId234" Type="http://schemas.microsoft.com/office/2007/relationships/diagramDrawing" Target="diagrams/drawing36.xml"/><Relationship Id="rId239" Type="http://schemas.microsoft.com/office/2007/relationships/diagramDrawing" Target="diagrams/drawing37.xml"/><Relationship Id="rId2" Type="http://schemas.openxmlformats.org/officeDocument/2006/relationships/numbering" Target="numbering.xml"/><Relationship Id="rId29" Type="http://schemas.openxmlformats.org/officeDocument/2006/relationships/diagramColors" Target="diagrams/colors4.xml"/><Relationship Id="rId250" Type="http://schemas.openxmlformats.org/officeDocument/2006/relationships/image" Target="media/image51.png"/><Relationship Id="rId24" Type="http://schemas.openxmlformats.org/officeDocument/2006/relationships/diagramColors" Target="diagrams/colors3.xml"/><Relationship Id="rId40" Type="http://schemas.openxmlformats.org/officeDocument/2006/relationships/diagramQuickStyle" Target="diagrams/quickStyle6.xml"/><Relationship Id="rId45" Type="http://schemas.openxmlformats.org/officeDocument/2006/relationships/diagramLayout" Target="diagrams/layout7.xml"/><Relationship Id="rId66" Type="http://schemas.openxmlformats.org/officeDocument/2006/relationships/diagramLayout" Target="diagrams/layout9.xml"/><Relationship Id="rId87" Type="http://schemas.openxmlformats.org/officeDocument/2006/relationships/diagramQuickStyle" Target="diagrams/quickStyle12.xml"/><Relationship Id="rId110" Type="http://schemas.microsoft.com/office/2007/relationships/diagramDrawing" Target="diagrams/drawing15.xml"/><Relationship Id="rId115" Type="http://schemas.openxmlformats.org/officeDocument/2006/relationships/diagramLayout" Target="diagrams/layout16.xml"/><Relationship Id="rId131" Type="http://schemas.openxmlformats.org/officeDocument/2006/relationships/diagramQuickStyle" Target="diagrams/quickStyle19.xml"/><Relationship Id="rId136" Type="http://schemas.openxmlformats.org/officeDocument/2006/relationships/diagramQuickStyle" Target="diagrams/quickStyle20.xml"/><Relationship Id="rId157" Type="http://schemas.openxmlformats.org/officeDocument/2006/relationships/hyperlink" Target="https://www.psychologos.ru/articles/view/osnovnye-zhiznennye-cennosti" TargetMode="External"/><Relationship Id="rId178" Type="http://schemas.openxmlformats.org/officeDocument/2006/relationships/diagramData" Target="diagrams/data27.xml"/><Relationship Id="rId61" Type="http://schemas.openxmlformats.org/officeDocument/2006/relationships/image" Target="media/image17.png"/><Relationship Id="rId82" Type="http://schemas.openxmlformats.org/officeDocument/2006/relationships/image" Target="media/image23.png"/><Relationship Id="rId152" Type="http://schemas.openxmlformats.org/officeDocument/2006/relationships/diagramData" Target="diagrams/data23.xml"/><Relationship Id="rId173" Type="http://schemas.openxmlformats.org/officeDocument/2006/relationships/diagramData" Target="diagrams/data26.xml"/><Relationship Id="rId194" Type="http://schemas.openxmlformats.org/officeDocument/2006/relationships/diagramQuickStyle" Target="diagrams/quickStyle29.xml"/><Relationship Id="rId199" Type="http://schemas.openxmlformats.org/officeDocument/2006/relationships/diagramQuickStyle" Target="diagrams/quickStyle30.xml"/><Relationship Id="rId203" Type="http://schemas.openxmlformats.org/officeDocument/2006/relationships/diagramData" Target="diagrams/data31.xml"/><Relationship Id="rId208" Type="http://schemas.openxmlformats.org/officeDocument/2006/relationships/diagramData" Target="diagrams/data32.xml"/><Relationship Id="rId229" Type="http://schemas.microsoft.com/office/2007/relationships/diagramDrawing" Target="diagrams/drawing35.xml"/><Relationship Id="rId19" Type="http://schemas.openxmlformats.org/officeDocument/2006/relationships/diagramColors" Target="diagrams/colors2.xml"/><Relationship Id="rId224" Type="http://schemas.microsoft.com/office/2007/relationships/diagramDrawing" Target="diagrams/drawing34.xml"/><Relationship Id="rId240" Type="http://schemas.openxmlformats.org/officeDocument/2006/relationships/image" Target="media/image48.png"/><Relationship Id="rId245" Type="http://schemas.openxmlformats.org/officeDocument/2006/relationships/hyperlink" Target="https://cyberleninka.ru/article/n/gendernye-i-sotsiokulturnye-osobennosti-kommunikatsii" TargetMode="External"/><Relationship Id="rId14" Type="http://schemas.microsoft.com/office/2007/relationships/diagramDrawing" Target="diagrams/drawing1.xml"/><Relationship Id="rId30" Type="http://schemas.microsoft.com/office/2007/relationships/diagramDrawing" Target="diagrams/drawing4.xml"/><Relationship Id="rId35" Type="http://schemas.openxmlformats.org/officeDocument/2006/relationships/diagramQuickStyle" Target="diagrams/quickStyle5.xml"/><Relationship Id="rId56" Type="http://schemas.openxmlformats.org/officeDocument/2006/relationships/diagramData" Target="diagrams/data8.xml"/><Relationship Id="rId77" Type="http://schemas.openxmlformats.org/officeDocument/2006/relationships/diagramQuickStyle" Target="diagrams/quickStyle11.xml"/><Relationship Id="rId100" Type="http://schemas.openxmlformats.org/officeDocument/2006/relationships/diagramLayout" Target="diagrams/layout14.xml"/><Relationship Id="rId105" Type="http://schemas.openxmlformats.org/officeDocument/2006/relationships/image" Target="media/image29.png"/><Relationship Id="rId126" Type="http://schemas.openxmlformats.org/officeDocument/2006/relationships/diagramQuickStyle" Target="diagrams/quickStyle18.xml"/><Relationship Id="rId147" Type="http://schemas.openxmlformats.org/officeDocument/2006/relationships/diagramLayout" Target="diagrams/layout22.xml"/><Relationship Id="rId168" Type="http://schemas.microsoft.com/office/2007/relationships/diagramDrawing" Target="diagrams/drawing25.xml"/><Relationship Id="rId8" Type="http://schemas.openxmlformats.org/officeDocument/2006/relationships/hyperlink" Target="https://www.litmir.me/br/?b=159356&amp;p=1" TargetMode="External"/><Relationship Id="rId51" Type="http://schemas.openxmlformats.org/officeDocument/2006/relationships/image" Target="media/image12.png"/><Relationship Id="rId72" Type="http://schemas.openxmlformats.org/officeDocument/2006/relationships/diagramQuickStyle" Target="diagrams/quickStyle10.xml"/><Relationship Id="rId93" Type="http://schemas.openxmlformats.org/officeDocument/2006/relationships/diagramLayout" Target="diagrams/layout13.xml"/><Relationship Id="rId98" Type="http://schemas.openxmlformats.org/officeDocument/2006/relationships/hyperlink" Target="http://www.grandars.ru/college/psihologiya/volya-cheloveka.html" TargetMode="External"/><Relationship Id="rId121" Type="http://schemas.openxmlformats.org/officeDocument/2006/relationships/diagramQuickStyle" Target="diagrams/quickStyle17.xml"/><Relationship Id="rId142" Type="http://schemas.openxmlformats.org/officeDocument/2006/relationships/diagramColors" Target="diagrams/colors21.xml"/><Relationship Id="rId163" Type="http://schemas.openxmlformats.org/officeDocument/2006/relationships/image" Target="media/image43.jpeg"/><Relationship Id="rId184" Type="http://schemas.openxmlformats.org/officeDocument/2006/relationships/hyperlink" Target="https://students-library.com/library/read/61475-psihologia-mezlicnostnogo-obsenia" TargetMode="External"/><Relationship Id="rId189" Type="http://schemas.openxmlformats.org/officeDocument/2006/relationships/diagramQuickStyle" Target="diagrams/quickStyle28.xml"/><Relationship Id="rId219" Type="http://schemas.openxmlformats.org/officeDocument/2006/relationships/image" Target="media/image47.jpeg"/><Relationship Id="rId3" Type="http://schemas.openxmlformats.org/officeDocument/2006/relationships/styles" Target="styles.xml"/><Relationship Id="rId214" Type="http://schemas.openxmlformats.org/officeDocument/2006/relationships/diagramLayout" Target="diagrams/layout33.xml"/><Relationship Id="rId230" Type="http://schemas.openxmlformats.org/officeDocument/2006/relationships/diagramData" Target="diagrams/data36.xml"/><Relationship Id="rId235" Type="http://schemas.openxmlformats.org/officeDocument/2006/relationships/diagramData" Target="diagrams/data37.xml"/><Relationship Id="rId251" Type="http://schemas.openxmlformats.org/officeDocument/2006/relationships/fontTable" Target="fontTable.xml"/><Relationship Id="rId25" Type="http://schemas.microsoft.com/office/2007/relationships/diagramDrawing" Target="diagrams/drawing3.xml"/><Relationship Id="rId46" Type="http://schemas.openxmlformats.org/officeDocument/2006/relationships/diagramQuickStyle" Target="diagrams/quickStyle7.xml"/><Relationship Id="rId67" Type="http://schemas.openxmlformats.org/officeDocument/2006/relationships/diagramQuickStyle" Target="diagrams/quickStyle9.xml"/><Relationship Id="rId116" Type="http://schemas.openxmlformats.org/officeDocument/2006/relationships/diagramQuickStyle" Target="diagrams/quickStyle16.xml"/><Relationship Id="rId137" Type="http://schemas.openxmlformats.org/officeDocument/2006/relationships/diagramColors" Target="diagrams/colors20.xml"/><Relationship Id="rId158" Type="http://schemas.openxmlformats.org/officeDocument/2006/relationships/diagramData" Target="diagrams/data24.xml"/><Relationship Id="rId20" Type="http://schemas.microsoft.com/office/2007/relationships/diagramDrawing" Target="diagrams/drawing2.xml"/><Relationship Id="rId41" Type="http://schemas.openxmlformats.org/officeDocument/2006/relationships/diagramColors" Target="diagrams/colors6.xml"/><Relationship Id="rId62" Type="http://schemas.openxmlformats.org/officeDocument/2006/relationships/image" Target="media/image18.png"/><Relationship Id="rId83" Type="http://schemas.openxmlformats.org/officeDocument/2006/relationships/image" Target="media/image24.png"/><Relationship Id="rId88" Type="http://schemas.openxmlformats.org/officeDocument/2006/relationships/diagramColors" Target="diagrams/colors12.xml"/><Relationship Id="rId111" Type="http://schemas.openxmlformats.org/officeDocument/2006/relationships/image" Target="media/image30.png"/><Relationship Id="rId132" Type="http://schemas.openxmlformats.org/officeDocument/2006/relationships/diagramColors" Target="diagrams/colors19.xml"/><Relationship Id="rId153" Type="http://schemas.openxmlformats.org/officeDocument/2006/relationships/diagramLayout" Target="diagrams/layout23.xml"/><Relationship Id="rId174" Type="http://schemas.openxmlformats.org/officeDocument/2006/relationships/diagramLayout" Target="diagrams/layout26.xml"/><Relationship Id="rId179" Type="http://schemas.openxmlformats.org/officeDocument/2006/relationships/diagramLayout" Target="diagrams/layout27.xml"/><Relationship Id="rId195" Type="http://schemas.openxmlformats.org/officeDocument/2006/relationships/diagramColors" Target="diagrams/colors29.xml"/><Relationship Id="rId209" Type="http://schemas.openxmlformats.org/officeDocument/2006/relationships/diagramLayout" Target="diagrams/layout32.xml"/><Relationship Id="rId190" Type="http://schemas.openxmlformats.org/officeDocument/2006/relationships/diagramColors" Target="diagrams/colors28.xml"/><Relationship Id="rId204" Type="http://schemas.openxmlformats.org/officeDocument/2006/relationships/diagramLayout" Target="diagrams/layout31.xml"/><Relationship Id="rId220" Type="http://schemas.openxmlformats.org/officeDocument/2006/relationships/diagramData" Target="diagrams/data34.xml"/><Relationship Id="rId225" Type="http://schemas.openxmlformats.org/officeDocument/2006/relationships/diagramData" Target="diagrams/data35.xml"/><Relationship Id="rId241" Type="http://schemas.openxmlformats.org/officeDocument/2006/relationships/image" Target="media/image49.jpeg"/><Relationship Id="rId246" Type="http://schemas.openxmlformats.org/officeDocument/2006/relationships/image" Target="media/image50.png"/><Relationship Id="rId15" Type="http://schemas.openxmlformats.org/officeDocument/2006/relationships/image" Target="media/image3.png"/><Relationship Id="rId36" Type="http://schemas.openxmlformats.org/officeDocument/2006/relationships/diagramColors" Target="diagrams/colors5.xml"/><Relationship Id="rId57" Type="http://schemas.openxmlformats.org/officeDocument/2006/relationships/diagramLayout" Target="diagrams/layout8.xml"/><Relationship Id="rId106" Type="http://schemas.openxmlformats.org/officeDocument/2006/relationships/diagramData" Target="diagrams/data15.xml"/><Relationship Id="rId127" Type="http://schemas.openxmlformats.org/officeDocument/2006/relationships/diagramColors" Target="diagrams/colors18.xml"/><Relationship Id="rId10" Type="http://schemas.openxmlformats.org/officeDocument/2006/relationships/diagramData" Target="diagrams/data1.xml"/><Relationship Id="rId31" Type="http://schemas.openxmlformats.org/officeDocument/2006/relationships/image" Target="media/image4.png"/><Relationship Id="rId52" Type="http://schemas.openxmlformats.org/officeDocument/2006/relationships/image" Target="media/image13.png"/><Relationship Id="rId73" Type="http://schemas.openxmlformats.org/officeDocument/2006/relationships/diagramColors" Target="diagrams/colors10.xml"/><Relationship Id="rId78" Type="http://schemas.openxmlformats.org/officeDocument/2006/relationships/diagramColors" Target="diagrams/colors11.xml"/><Relationship Id="rId94" Type="http://schemas.openxmlformats.org/officeDocument/2006/relationships/diagramQuickStyle" Target="diagrams/quickStyle13.xml"/><Relationship Id="rId99" Type="http://schemas.openxmlformats.org/officeDocument/2006/relationships/diagramData" Target="diagrams/data14.xml"/><Relationship Id="rId101" Type="http://schemas.openxmlformats.org/officeDocument/2006/relationships/diagramQuickStyle" Target="diagrams/quickStyle14.xml"/><Relationship Id="rId122" Type="http://schemas.openxmlformats.org/officeDocument/2006/relationships/diagramColors" Target="diagrams/colors17.xml"/><Relationship Id="rId143" Type="http://schemas.microsoft.com/office/2007/relationships/diagramDrawing" Target="diagrams/drawing21.xml"/><Relationship Id="rId148" Type="http://schemas.openxmlformats.org/officeDocument/2006/relationships/diagramQuickStyle" Target="diagrams/quickStyle22.xml"/><Relationship Id="rId164" Type="http://schemas.openxmlformats.org/officeDocument/2006/relationships/diagramData" Target="diagrams/data25.xml"/><Relationship Id="rId169" Type="http://schemas.openxmlformats.org/officeDocument/2006/relationships/hyperlink" Target="https://psychologyjournal.ru/stories/tselepolaganie/primery-tseley-v-zhizni-cheloveka/" TargetMode="External"/><Relationship Id="rId185" Type="http://schemas.openxmlformats.org/officeDocument/2006/relationships/hyperlink" Target="https://ktonanovenkogo.ru/voprosy-i-otvety/obshchenie-chto-ehto-takoe-psihologii-funkcii-vidy-formy-urovn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mir.me/br/?b=159356&amp;p=1" TargetMode="External"/><Relationship Id="rId180" Type="http://schemas.openxmlformats.org/officeDocument/2006/relationships/diagramQuickStyle" Target="diagrams/quickStyle27.xml"/><Relationship Id="rId210" Type="http://schemas.openxmlformats.org/officeDocument/2006/relationships/diagramQuickStyle" Target="diagrams/quickStyle32.xml"/><Relationship Id="rId215" Type="http://schemas.openxmlformats.org/officeDocument/2006/relationships/diagramQuickStyle" Target="diagrams/quickStyle33.xml"/><Relationship Id="rId236" Type="http://schemas.openxmlformats.org/officeDocument/2006/relationships/diagramLayout" Target="diagrams/layout37.xml"/><Relationship Id="rId26" Type="http://schemas.openxmlformats.org/officeDocument/2006/relationships/diagramData" Target="diagrams/data4.xml"/><Relationship Id="rId231" Type="http://schemas.openxmlformats.org/officeDocument/2006/relationships/diagramLayout" Target="diagrams/layout36.xml"/><Relationship Id="rId252" Type="http://schemas.openxmlformats.org/officeDocument/2006/relationships/theme" Target="theme/theme1.xml"/><Relationship Id="rId47" Type="http://schemas.openxmlformats.org/officeDocument/2006/relationships/diagramColors" Target="diagrams/colors7.xml"/><Relationship Id="rId68" Type="http://schemas.openxmlformats.org/officeDocument/2006/relationships/diagramColors" Target="diagrams/colors9.xml"/><Relationship Id="rId89" Type="http://schemas.microsoft.com/office/2007/relationships/diagramDrawing" Target="diagrams/drawing12.xml"/><Relationship Id="rId112" Type="http://schemas.openxmlformats.org/officeDocument/2006/relationships/image" Target="media/image31.png"/><Relationship Id="rId133" Type="http://schemas.microsoft.com/office/2007/relationships/diagramDrawing" Target="diagrams/drawing19.xml"/><Relationship Id="rId154" Type="http://schemas.openxmlformats.org/officeDocument/2006/relationships/diagramQuickStyle" Target="diagrams/quickStyle23.xml"/><Relationship Id="rId175" Type="http://schemas.openxmlformats.org/officeDocument/2006/relationships/diagramQuickStyle" Target="diagrams/quickStyle26.xml"/><Relationship Id="rId196" Type="http://schemas.microsoft.com/office/2007/relationships/diagramDrawing" Target="diagrams/drawing29.xml"/><Relationship Id="rId200" Type="http://schemas.openxmlformats.org/officeDocument/2006/relationships/diagramColors" Target="diagrams/colors30.xml"/><Relationship Id="rId16" Type="http://schemas.openxmlformats.org/officeDocument/2006/relationships/diagramData" Target="diagrams/data2.xml"/><Relationship Id="rId221" Type="http://schemas.openxmlformats.org/officeDocument/2006/relationships/diagramLayout" Target="diagrams/layout34.xml"/><Relationship Id="rId242" Type="http://schemas.openxmlformats.org/officeDocument/2006/relationships/hyperlink" Target="http://www.myshared.ru/slide/1159400/" TargetMode="External"/><Relationship Id="rId37" Type="http://schemas.microsoft.com/office/2007/relationships/diagramDrawing" Target="diagrams/drawing5.xml"/><Relationship Id="rId58" Type="http://schemas.openxmlformats.org/officeDocument/2006/relationships/diagramQuickStyle" Target="diagrams/quickStyle8.xml"/><Relationship Id="rId79" Type="http://schemas.microsoft.com/office/2007/relationships/diagramDrawing" Target="diagrams/drawing11.xml"/><Relationship Id="rId102" Type="http://schemas.openxmlformats.org/officeDocument/2006/relationships/diagramColors" Target="diagrams/colors14.xml"/><Relationship Id="rId123" Type="http://schemas.microsoft.com/office/2007/relationships/diagramDrawing" Target="diagrams/drawing17.xml"/><Relationship Id="rId144" Type="http://schemas.openxmlformats.org/officeDocument/2006/relationships/image" Target="media/image36.png"/><Relationship Id="rId90" Type="http://schemas.openxmlformats.org/officeDocument/2006/relationships/image" Target="media/image25.png"/><Relationship Id="rId165" Type="http://schemas.openxmlformats.org/officeDocument/2006/relationships/diagramLayout" Target="diagrams/layout25.xml"/><Relationship Id="rId186" Type="http://schemas.openxmlformats.org/officeDocument/2006/relationships/hyperlink" Target="https://dogmon.org/lekciya-mejlichnostnoe-obshenie-kak-predmet-nauchnogo-znaniya.html" TargetMode="External"/><Relationship Id="rId211" Type="http://schemas.openxmlformats.org/officeDocument/2006/relationships/diagramColors" Target="diagrams/colors32.xml"/><Relationship Id="rId232" Type="http://schemas.openxmlformats.org/officeDocument/2006/relationships/diagramQuickStyle" Target="diagrams/quickStyle36.xml"/><Relationship Id="rId27" Type="http://schemas.openxmlformats.org/officeDocument/2006/relationships/diagramLayout" Target="diagrams/layout4.xml"/><Relationship Id="rId48" Type="http://schemas.microsoft.com/office/2007/relationships/diagramDrawing" Target="diagrams/drawing7.xml"/><Relationship Id="rId69" Type="http://schemas.microsoft.com/office/2007/relationships/diagramDrawing" Target="diagrams/drawing9.xml"/><Relationship Id="rId113" Type="http://schemas.openxmlformats.org/officeDocument/2006/relationships/image" Target="media/image32.png"/><Relationship Id="rId134" Type="http://schemas.openxmlformats.org/officeDocument/2006/relationships/diagramData" Target="diagrams/data20.xml"/><Relationship Id="rId80" Type="http://schemas.openxmlformats.org/officeDocument/2006/relationships/image" Target="media/image21.png"/><Relationship Id="rId155" Type="http://schemas.openxmlformats.org/officeDocument/2006/relationships/diagramColors" Target="diagrams/colors23.xml"/><Relationship Id="rId176" Type="http://schemas.openxmlformats.org/officeDocument/2006/relationships/diagramColors" Target="diagrams/colors26.xml"/><Relationship Id="rId197" Type="http://schemas.openxmlformats.org/officeDocument/2006/relationships/diagramData" Target="diagrams/data30.xml"/><Relationship Id="rId201" Type="http://schemas.microsoft.com/office/2007/relationships/diagramDrawing" Target="diagrams/drawing30.xml"/><Relationship Id="rId222" Type="http://schemas.openxmlformats.org/officeDocument/2006/relationships/diagramQuickStyle" Target="diagrams/quickStyle34.xml"/><Relationship Id="rId243" Type="http://schemas.openxmlformats.org/officeDocument/2006/relationships/hyperlink" Target="http://www.myshared.ru/slide/1159400/" TargetMode="External"/></Relationships>
</file>

<file path=word/diagrams/_rels/data16.xml.rels><?xml version="1.0" encoding="UTF-8" standalone="yes"?>
<Relationships xmlns="http://schemas.openxmlformats.org/package/2006/relationships"><Relationship Id="rId3" Type="http://schemas.openxmlformats.org/officeDocument/2006/relationships/image" Target="../media/image35.jpeg"/><Relationship Id="rId2" Type="http://schemas.openxmlformats.org/officeDocument/2006/relationships/image" Target="../media/image34.jpeg"/><Relationship Id="rId1" Type="http://schemas.openxmlformats.org/officeDocument/2006/relationships/image" Target="../media/image33.gif"/></Relationships>
</file>

<file path=word/diagrams/_rels/data2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4" Type="http://schemas.openxmlformats.org/officeDocument/2006/relationships/image" Target="../media/image41.png"/></Relationships>
</file>

<file path=word/diagrams/_rels/data6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g"/><Relationship Id="rId2" Type="http://schemas.openxmlformats.org/officeDocument/2006/relationships/image" Target="../media/image7.jpg"/><Relationship Id="rId1" Type="http://schemas.openxmlformats.org/officeDocument/2006/relationships/image" Target="../media/image6.jpg"/></Relationships>
</file>

<file path=word/diagrams/_rels/drawing16.xml.rels><?xml version="1.0" encoding="UTF-8" standalone="yes"?>
<Relationships xmlns="http://schemas.openxmlformats.org/package/2006/relationships"><Relationship Id="rId3" Type="http://schemas.openxmlformats.org/officeDocument/2006/relationships/image" Target="../media/image35.jpeg"/><Relationship Id="rId2" Type="http://schemas.openxmlformats.org/officeDocument/2006/relationships/image" Target="../media/image34.jpeg"/><Relationship Id="rId1" Type="http://schemas.openxmlformats.org/officeDocument/2006/relationships/image" Target="../media/image33.gif"/></Relationships>
</file>

<file path=word/diagrams/_rels/drawing2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4" Type="http://schemas.openxmlformats.org/officeDocument/2006/relationships/image" Target="../media/image41.png"/></Relationships>
</file>

<file path=word/diagrams/_rels/drawing6.xml.rels><?xml version="1.0" encoding="UTF-8" standalone="yes"?>
<Relationships xmlns="http://schemas.openxmlformats.org/package/2006/relationships"><Relationship Id="rId3" Type="http://schemas.openxmlformats.org/officeDocument/2006/relationships/image" Target="../media/image8.jpg"/><Relationship Id="rId2" Type="http://schemas.openxmlformats.org/officeDocument/2006/relationships/image" Target="../media/image7.jpg"/><Relationship Id="rId1" Type="http://schemas.openxmlformats.org/officeDocument/2006/relationships/image" Target="../media/image6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2FF7DC-37F0-491A-8FF5-AD18E05F57F2}" type="doc">
      <dgm:prSet loTypeId="urn:microsoft.com/office/officeart/2005/8/layout/cycle2" loCatId="cycle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BF8B0CA6-E2D5-4C5C-9504-04672585FCDC}">
      <dgm:prSet phldrT="[Текст]" custT="1"/>
      <dgm:spPr>
        <a:xfrm>
          <a:off x="2829445" y="-239620"/>
          <a:ext cx="1797323" cy="1663831"/>
        </a:xfrm>
        <a:solidFill>
          <a:srgbClr val="DE7E18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Действие</a:t>
          </a:r>
        </a:p>
      </dgm:t>
    </dgm:pt>
    <dgm:pt modelId="{E3BA1A03-E2F8-4A8D-9A8D-CE59A4F66DE3}" type="parTrans" cxnId="{5DD9A717-FC85-4E77-9E8B-F88918B83B38}">
      <dgm:prSet/>
      <dgm:spPr/>
      <dgm:t>
        <a:bodyPr/>
        <a:lstStyle/>
        <a:p>
          <a:endParaRPr lang="ru-RU"/>
        </a:p>
      </dgm:t>
    </dgm:pt>
    <dgm:pt modelId="{5DA904E7-B30D-479C-9F58-DE264162C643}" type="sibTrans" cxnId="{5DD9A717-FC85-4E77-9E8B-F88918B83B38}">
      <dgm:prSet/>
      <dgm:spPr>
        <a:xfrm rot="1803505">
          <a:off x="4608639" y="1009360"/>
          <a:ext cx="405842" cy="419883"/>
        </a:xfrm>
        <a:solidFill>
          <a:srgbClr val="DE7E18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gm:t>
    </dgm:pt>
    <dgm:pt modelId="{39FA9D40-81D3-4B92-9D03-63138DB79C64}">
      <dgm:prSet phldrT="[Текст]" custT="1"/>
      <dgm:spPr>
        <a:xfrm>
          <a:off x="5024044" y="1022367"/>
          <a:ext cx="1749039" cy="1651987"/>
        </a:xfrm>
        <a:solidFill>
          <a:srgbClr val="9F835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Удовлетворение</a:t>
          </a:r>
        </a:p>
      </dgm:t>
    </dgm:pt>
    <dgm:pt modelId="{449FFAEB-658F-404E-8024-12FD46D1EE47}" type="parTrans" cxnId="{F911152C-6287-4116-9EE8-8526D589001E}">
      <dgm:prSet/>
      <dgm:spPr/>
      <dgm:t>
        <a:bodyPr/>
        <a:lstStyle/>
        <a:p>
          <a:endParaRPr lang="ru-RU"/>
        </a:p>
      </dgm:t>
    </dgm:pt>
    <dgm:pt modelId="{4210C512-EE27-486C-A752-41A5811AFCD8}" type="sibTrans" cxnId="{F911152C-6287-4116-9EE8-8526D589001E}">
      <dgm:prSet/>
      <dgm:spPr>
        <a:xfrm rot="9561092">
          <a:off x="4731029" y="2029039"/>
          <a:ext cx="261944" cy="419883"/>
        </a:xfrm>
        <a:solidFill>
          <a:srgbClr val="9F8351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gm:t>
    </dgm:pt>
    <dgm:pt modelId="{F524B9C6-53A0-487D-88CB-D77BE332C0B5}">
      <dgm:prSet phldrT="[Текст]" custT="1"/>
      <dgm:spPr>
        <a:xfrm>
          <a:off x="2895860" y="1751543"/>
          <a:ext cx="1785392" cy="1783911"/>
        </a:xfrm>
        <a:solidFill>
          <a:srgbClr val="728653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b="1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Потребности</a:t>
          </a:r>
        </a:p>
      </dgm:t>
    </dgm:pt>
    <dgm:pt modelId="{CD2E7D69-5111-4BD8-BEE0-822F6BE60969}" type="parTrans" cxnId="{ED9689F6-D717-477D-9640-E4EEE241D9C4}">
      <dgm:prSet/>
      <dgm:spPr/>
      <dgm:t>
        <a:bodyPr/>
        <a:lstStyle/>
        <a:p>
          <a:endParaRPr lang="ru-RU"/>
        </a:p>
      </dgm:t>
    </dgm:pt>
    <dgm:pt modelId="{AD8C114E-51E2-4B65-AB95-3927489B445F}" type="sibTrans" cxnId="{ED9689F6-D717-477D-9640-E4EEE241D9C4}">
      <dgm:prSet/>
      <dgm:spPr>
        <a:xfrm rot="11911533">
          <a:off x="2619266" y="2081298"/>
          <a:ext cx="236110" cy="419883"/>
        </a:xfrm>
        <a:solidFill>
          <a:srgbClr val="728653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gm:t>
    </dgm:pt>
    <dgm:pt modelId="{8EFF19F2-726B-4612-8187-8F3DF82C3C7F}">
      <dgm:prSet phldrT="[Текст]" custT="1"/>
      <dgm:spPr>
        <a:xfrm>
          <a:off x="720825" y="1030629"/>
          <a:ext cx="1849898" cy="1789684"/>
        </a:xfrm>
        <a:solidFill>
          <a:srgbClr val="92AA4C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400" b="1" i="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Мотивация</a:t>
          </a:r>
        </a:p>
      </dgm:t>
    </dgm:pt>
    <dgm:pt modelId="{993CB7BF-6687-4E1B-BE86-CE3EC0DF0829}" type="parTrans" cxnId="{12CDEA88-1404-4B51-A11F-20E8EFE3895E}">
      <dgm:prSet/>
      <dgm:spPr/>
      <dgm:t>
        <a:bodyPr/>
        <a:lstStyle/>
        <a:p>
          <a:endParaRPr lang="ru-RU"/>
        </a:p>
      </dgm:t>
    </dgm:pt>
    <dgm:pt modelId="{2F7D59D3-D88C-4926-B561-F7D42AE92300}" type="sibTrans" cxnId="{12CDEA88-1404-4B51-A11F-20E8EFE3895E}">
      <dgm:prSet/>
      <dgm:spPr>
        <a:xfrm rot="19642278">
          <a:off x="2514530" y="1044118"/>
          <a:ext cx="359889" cy="419883"/>
        </a:xfrm>
        <a:solidFill>
          <a:srgbClr val="92AA4C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gm:t>
    </dgm:pt>
    <dgm:pt modelId="{B51229E5-782D-41E6-9420-F763FE9D642C}" type="pres">
      <dgm:prSet presAssocID="{8B2FF7DC-37F0-491A-8FF5-AD18E05F57F2}" presName="cycle" presStyleCnt="0">
        <dgm:presLayoutVars>
          <dgm:dir/>
          <dgm:resizeHandles val="exact"/>
        </dgm:presLayoutVars>
      </dgm:prSet>
      <dgm:spPr/>
    </dgm:pt>
    <dgm:pt modelId="{5AE23D66-D997-4B31-AF8E-D4A018F7A4FF}" type="pres">
      <dgm:prSet presAssocID="{BF8B0CA6-E2D5-4C5C-9504-04672585FCDC}" presName="node" presStyleLbl="node1" presStyleIdx="0" presStyleCnt="4" custScaleX="144468" custScaleY="133738" custRadScaleRad="100031" custRadScaleInc="-3182">
        <dgm:presLayoutVars>
          <dgm:bulletEnabled val="1"/>
        </dgm:presLayoutVars>
      </dgm:prSet>
      <dgm:spPr>
        <a:prstGeom prst="ellipse">
          <a:avLst/>
        </a:prstGeom>
      </dgm:spPr>
    </dgm:pt>
    <dgm:pt modelId="{73D5DCDA-080E-48F6-96C7-17EE2DD9AB74}" type="pres">
      <dgm:prSet presAssocID="{5DA904E7-B30D-479C-9F58-DE264162C643}" presName="sibTrans" presStyleLbl="sibTrans2D1" presStyleIdx="0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529C0368-7FA9-42D2-BD94-B9FFEFC96E1B}" type="pres">
      <dgm:prSet presAssocID="{5DA904E7-B30D-479C-9F58-DE264162C643}" presName="connectorText" presStyleLbl="sibTrans2D1" presStyleIdx="0" presStyleCnt="4"/>
      <dgm:spPr/>
    </dgm:pt>
    <dgm:pt modelId="{EB3DD6FC-91C1-4D4A-B8A1-BDD24AC0517E}" type="pres">
      <dgm:prSet presAssocID="{39FA9D40-81D3-4B92-9D03-63138DB79C64}" presName="node" presStyleLbl="node1" presStyleIdx="1" presStyleCnt="4" custScaleX="140587" custScaleY="132786" custRadScaleRad="161737" custRadScaleInc="-3936">
        <dgm:presLayoutVars>
          <dgm:bulletEnabled val="1"/>
        </dgm:presLayoutVars>
      </dgm:prSet>
      <dgm:spPr>
        <a:prstGeom prst="ellipse">
          <a:avLst/>
        </a:prstGeom>
      </dgm:spPr>
    </dgm:pt>
    <dgm:pt modelId="{7F86678E-434D-48DF-AC05-ED64513E23A4}" type="pres">
      <dgm:prSet presAssocID="{4210C512-EE27-486C-A752-41A5811AFCD8}" presName="sibTrans" presStyleLbl="sibTrans2D1" presStyleIdx="1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D176E6A2-9008-49F1-A46F-C555813A9C52}" type="pres">
      <dgm:prSet presAssocID="{4210C512-EE27-486C-A752-41A5811AFCD8}" presName="connectorText" presStyleLbl="sibTrans2D1" presStyleIdx="1" presStyleCnt="4"/>
      <dgm:spPr/>
    </dgm:pt>
    <dgm:pt modelId="{E57C19A0-163E-4148-8284-431BBA2A2BFA}" type="pres">
      <dgm:prSet presAssocID="{F524B9C6-53A0-487D-88CB-D77BE332C0B5}" presName="node" presStyleLbl="node1" presStyleIdx="2" presStyleCnt="4" custScaleX="143509" custScaleY="143390" custRadScaleRad="55179" custRadScaleInc="-4783">
        <dgm:presLayoutVars>
          <dgm:bulletEnabled val="1"/>
        </dgm:presLayoutVars>
      </dgm:prSet>
      <dgm:spPr>
        <a:prstGeom prst="ellipse">
          <a:avLst/>
        </a:prstGeom>
      </dgm:spPr>
    </dgm:pt>
    <dgm:pt modelId="{D302B7FC-EDC9-4738-AC03-496C877B9277}" type="pres">
      <dgm:prSet presAssocID="{AD8C114E-51E2-4B65-AB95-3927489B445F}" presName="sibTrans" presStyleLbl="sibTrans2D1" presStyleIdx="2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60377AF3-753D-4256-8D0C-A965E6FA415C}" type="pres">
      <dgm:prSet presAssocID="{AD8C114E-51E2-4B65-AB95-3927489B445F}" presName="connectorText" presStyleLbl="sibTrans2D1" presStyleIdx="2" presStyleCnt="4"/>
      <dgm:spPr/>
    </dgm:pt>
    <dgm:pt modelId="{EE0FA788-AFEC-4770-AD80-65ED0126F5AC}" type="pres">
      <dgm:prSet presAssocID="{8EFF19F2-726B-4612-8187-8F3DF82C3C7F}" presName="node" presStyleLbl="node1" presStyleIdx="3" presStyleCnt="4" custScaleX="148694" custScaleY="143854" custRadScaleRad="159996" custRadScaleInc="-663">
        <dgm:presLayoutVars>
          <dgm:bulletEnabled val="1"/>
        </dgm:presLayoutVars>
      </dgm:prSet>
      <dgm:spPr>
        <a:prstGeom prst="ellipse">
          <a:avLst/>
        </a:prstGeom>
      </dgm:spPr>
    </dgm:pt>
    <dgm:pt modelId="{55F4608B-8A03-47C2-BA47-522DB2CBA5C6}" type="pres">
      <dgm:prSet presAssocID="{2F7D59D3-D88C-4926-B561-F7D42AE92300}" presName="sibTrans" presStyleLbl="sibTrans2D1" presStyleIdx="3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6D1A7A3E-6C8A-439E-9282-9034880147B4}" type="pres">
      <dgm:prSet presAssocID="{2F7D59D3-D88C-4926-B561-F7D42AE92300}" presName="connectorText" presStyleLbl="sibTrans2D1" presStyleIdx="3" presStyleCnt="4"/>
      <dgm:spPr/>
    </dgm:pt>
  </dgm:ptLst>
  <dgm:cxnLst>
    <dgm:cxn modelId="{CAD2CD00-659B-45F3-8DE1-1BBE77C38093}" type="presOf" srcId="{4210C512-EE27-486C-A752-41A5811AFCD8}" destId="{7F86678E-434D-48DF-AC05-ED64513E23A4}" srcOrd="0" destOrd="0" presId="urn:microsoft.com/office/officeart/2005/8/layout/cycle2"/>
    <dgm:cxn modelId="{5DD9A717-FC85-4E77-9E8B-F88918B83B38}" srcId="{8B2FF7DC-37F0-491A-8FF5-AD18E05F57F2}" destId="{BF8B0CA6-E2D5-4C5C-9504-04672585FCDC}" srcOrd="0" destOrd="0" parTransId="{E3BA1A03-E2F8-4A8D-9A8D-CE59A4F66DE3}" sibTransId="{5DA904E7-B30D-479C-9F58-DE264162C643}"/>
    <dgm:cxn modelId="{F911152C-6287-4116-9EE8-8526D589001E}" srcId="{8B2FF7DC-37F0-491A-8FF5-AD18E05F57F2}" destId="{39FA9D40-81D3-4B92-9D03-63138DB79C64}" srcOrd="1" destOrd="0" parTransId="{449FFAEB-658F-404E-8024-12FD46D1EE47}" sibTransId="{4210C512-EE27-486C-A752-41A5811AFCD8}"/>
    <dgm:cxn modelId="{3E8CE63C-0D2B-470E-B62A-99230C48A850}" type="presOf" srcId="{5DA904E7-B30D-479C-9F58-DE264162C643}" destId="{529C0368-7FA9-42D2-BD94-B9FFEFC96E1B}" srcOrd="1" destOrd="0" presId="urn:microsoft.com/office/officeart/2005/8/layout/cycle2"/>
    <dgm:cxn modelId="{A1D0656D-699E-4529-B428-5A47EB69ADAE}" type="presOf" srcId="{2F7D59D3-D88C-4926-B561-F7D42AE92300}" destId="{6D1A7A3E-6C8A-439E-9282-9034880147B4}" srcOrd="1" destOrd="0" presId="urn:microsoft.com/office/officeart/2005/8/layout/cycle2"/>
    <dgm:cxn modelId="{0A986C50-8F87-4246-909F-D559E3CA281B}" type="presOf" srcId="{AD8C114E-51E2-4B65-AB95-3927489B445F}" destId="{60377AF3-753D-4256-8D0C-A965E6FA415C}" srcOrd="1" destOrd="0" presId="urn:microsoft.com/office/officeart/2005/8/layout/cycle2"/>
    <dgm:cxn modelId="{02E73773-A352-46A8-8808-3095E09CD892}" type="presOf" srcId="{2F7D59D3-D88C-4926-B561-F7D42AE92300}" destId="{55F4608B-8A03-47C2-BA47-522DB2CBA5C6}" srcOrd="0" destOrd="0" presId="urn:microsoft.com/office/officeart/2005/8/layout/cycle2"/>
    <dgm:cxn modelId="{EAA09486-C1F1-44A7-8539-FE7D8A9249AD}" type="presOf" srcId="{8B2FF7DC-37F0-491A-8FF5-AD18E05F57F2}" destId="{B51229E5-782D-41E6-9420-F763FE9D642C}" srcOrd="0" destOrd="0" presId="urn:microsoft.com/office/officeart/2005/8/layout/cycle2"/>
    <dgm:cxn modelId="{12CDEA88-1404-4B51-A11F-20E8EFE3895E}" srcId="{8B2FF7DC-37F0-491A-8FF5-AD18E05F57F2}" destId="{8EFF19F2-726B-4612-8187-8F3DF82C3C7F}" srcOrd="3" destOrd="0" parTransId="{993CB7BF-6687-4E1B-BE86-CE3EC0DF0829}" sibTransId="{2F7D59D3-D88C-4926-B561-F7D42AE92300}"/>
    <dgm:cxn modelId="{8A6E958A-98B9-4217-874B-A454E65BD006}" type="presOf" srcId="{F524B9C6-53A0-487D-88CB-D77BE332C0B5}" destId="{E57C19A0-163E-4148-8284-431BBA2A2BFA}" srcOrd="0" destOrd="0" presId="urn:microsoft.com/office/officeart/2005/8/layout/cycle2"/>
    <dgm:cxn modelId="{AB4D40A0-71CF-488F-9215-0AA56696367B}" type="presOf" srcId="{8EFF19F2-726B-4612-8187-8F3DF82C3C7F}" destId="{EE0FA788-AFEC-4770-AD80-65ED0126F5AC}" srcOrd="0" destOrd="0" presId="urn:microsoft.com/office/officeart/2005/8/layout/cycle2"/>
    <dgm:cxn modelId="{E36F45AB-4F02-4C81-9827-B4C0626EFCC4}" type="presOf" srcId="{5DA904E7-B30D-479C-9F58-DE264162C643}" destId="{73D5DCDA-080E-48F6-96C7-17EE2DD9AB74}" srcOrd="0" destOrd="0" presId="urn:microsoft.com/office/officeart/2005/8/layout/cycle2"/>
    <dgm:cxn modelId="{2DAC14AE-24F1-40AA-9C23-2F8349085416}" type="presOf" srcId="{39FA9D40-81D3-4B92-9D03-63138DB79C64}" destId="{EB3DD6FC-91C1-4D4A-B8A1-BDD24AC0517E}" srcOrd="0" destOrd="0" presId="urn:microsoft.com/office/officeart/2005/8/layout/cycle2"/>
    <dgm:cxn modelId="{32E031E7-D8F3-4225-8E84-9CBEF7801BCE}" type="presOf" srcId="{BF8B0CA6-E2D5-4C5C-9504-04672585FCDC}" destId="{5AE23D66-D997-4B31-AF8E-D4A018F7A4FF}" srcOrd="0" destOrd="0" presId="urn:microsoft.com/office/officeart/2005/8/layout/cycle2"/>
    <dgm:cxn modelId="{A61959EE-E503-4A64-A435-07FC4AA82023}" type="presOf" srcId="{4210C512-EE27-486C-A752-41A5811AFCD8}" destId="{D176E6A2-9008-49F1-A46F-C555813A9C52}" srcOrd="1" destOrd="0" presId="urn:microsoft.com/office/officeart/2005/8/layout/cycle2"/>
    <dgm:cxn modelId="{C68663EF-E747-4C96-A1BC-747AB3002E82}" type="presOf" srcId="{AD8C114E-51E2-4B65-AB95-3927489B445F}" destId="{D302B7FC-EDC9-4738-AC03-496C877B9277}" srcOrd="0" destOrd="0" presId="urn:microsoft.com/office/officeart/2005/8/layout/cycle2"/>
    <dgm:cxn modelId="{ED9689F6-D717-477D-9640-E4EEE241D9C4}" srcId="{8B2FF7DC-37F0-491A-8FF5-AD18E05F57F2}" destId="{F524B9C6-53A0-487D-88CB-D77BE332C0B5}" srcOrd="2" destOrd="0" parTransId="{CD2E7D69-5111-4BD8-BEE0-822F6BE60969}" sibTransId="{AD8C114E-51E2-4B65-AB95-3927489B445F}"/>
    <dgm:cxn modelId="{4449CE99-2043-4218-B72B-AB5C3E894299}" type="presParOf" srcId="{B51229E5-782D-41E6-9420-F763FE9D642C}" destId="{5AE23D66-D997-4B31-AF8E-D4A018F7A4FF}" srcOrd="0" destOrd="0" presId="urn:microsoft.com/office/officeart/2005/8/layout/cycle2"/>
    <dgm:cxn modelId="{8F5238D4-D017-4ACF-B453-6E88A7DB173C}" type="presParOf" srcId="{B51229E5-782D-41E6-9420-F763FE9D642C}" destId="{73D5DCDA-080E-48F6-96C7-17EE2DD9AB74}" srcOrd="1" destOrd="0" presId="urn:microsoft.com/office/officeart/2005/8/layout/cycle2"/>
    <dgm:cxn modelId="{1DAD5701-193C-4155-A088-D34E5AF3FE3D}" type="presParOf" srcId="{73D5DCDA-080E-48F6-96C7-17EE2DD9AB74}" destId="{529C0368-7FA9-42D2-BD94-B9FFEFC96E1B}" srcOrd="0" destOrd="0" presId="urn:microsoft.com/office/officeart/2005/8/layout/cycle2"/>
    <dgm:cxn modelId="{6460F364-B4B1-408C-B5CF-2459DA7CA9C3}" type="presParOf" srcId="{B51229E5-782D-41E6-9420-F763FE9D642C}" destId="{EB3DD6FC-91C1-4D4A-B8A1-BDD24AC0517E}" srcOrd="2" destOrd="0" presId="urn:microsoft.com/office/officeart/2005/8/layout/cycle2"/>
    <dgm:cxn modelId="{01860D2F-3560-4D4A-8108-FC1966AF8214}" type="presParOf" srcId="{B51229E5-782D-41E6-9420-F763FE9D642C}" destId="{7F86678E-434D-48DF-AC05-ED64513E23A4}" srcOrd="3" destOrd="0" presId="urn:microsoft.com/office/officeart/2005/8/layout/cycle2"/>
    <dgm:cxn modelId="{3392287B-8474-4403-A34D-667EF4DD7EFE}" type="presParOf" srcId="{7F86678E-434D-48DF-AC05-ED64513E23A4}" destId="{D176E6A2-9008-49F1-A46F-C555813A9C52}" srcOrd="0" destOrd="0" presId="urn:microsoft.com/office/officeart/2005/8/layout/cycle2"/>
    <dgm:cxn modelId="{B08A48BC-774B-44D0-B2D1-FCC4F2A25B50}" type="presParOf" srcId="{B51229E5-782D-41E6-9420-F763FE9D642C}" destId="{E57C19A0-163E-4148-8284-431BBA2A2BFA}" srcOrd="4" destOrd="0" presId="urn:microsoft.com/office/officeart/2005/8/layout/cycle2"/>
    <dgm:cxn modelId="{65EF3AAD-9D9E-4E93-96BA-DB5EF0A039D6}" type="presParOf" srcId="{B51229E5-782D-41E6-9420-F763FE9D642C}" destId="{D302B7FC-EDC9-4738-AC03-496C877B9277}" srcOrd="5" destOrd="0" presId="urn:microsoft.com/office/officeart/2005/8/layout/cycle2"/>
    <dgm:cxn modelId="{E9FBCB08-CC87-4CD2-BA74-C0BFBD87AD03}" type="presParOf" srcId="{D302B7FC-EDC9-4738-AC03-496C877B9277}" destId="{60377AF3-753D-4256-8D0C-A965E6FA415C}" srcOrd="0" destOrd="0" presId="urn:microsoft.com/office/officeart/2005/8/layout/cycle2"/>
    <dgm:cxn modelId="{5A931F75-9DC2-4AEC-8536-EE18D0388CCB}" type="presParOf" srcId="{B51229E5-782D-41E6-9420-F763FE9D642C}" destId="{EE0FA788-AFEC-4770-AD80-65ED0126F5AC}" srcOrd="6" destOrd="0" presId="urn:microsoft.com/office/officeart/2005/8/layout/cycle2"/>
    <dgm:cxn modelId="{7F7D7AF6-8D60-46F9-85B2-E682532CDE8A}" type="presParOf" srcId="{B51229E5-782D-41E6-9420-F763FE9D642C}" destId="{55F4608B-8A03-47C2-BA47-522DB2CBA5C6}" srcOrd="7" destOrd="0" presId="urn:microsoft.com/office/officeart/2005/8/layout/cycle2"/>
    <dgm:cxn modelId="{50139E22-3B2B-467C-BA1F-BF5FEE830567}" type="presParOf" srcId="{55F4608B-8A03-47C2-BA47-522DB2CBA5C6}" destId="{6D1A7A3E-6C8A-439E-9282-9034880147B4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220B28A4-F665-4650-B6FA-33EE94002F93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582DA86-C7C0-47DF-8FFC-68F8C2B2BD89}">
      <dgm:prSet phldrT="[Текст]" custT="1"/>
      <dgm:spPr>
        <a:xfrm>
          <a:off x="3374358" y="819"/>
          <a:ext cx="2125542" cy="1062771"/>
        </a:xfr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 i="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Что в этой ситуации является для меня особенно трудным?</a:t>
          </a:r>
          <a:endParaRPr lang="ru-RU" sz="900" i="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FDA14946-2B4D-4C23-A0A1-ADCFF91265E3}" type="parTrans" cxnId="{E3E51468-4DB1-49FC-BE14-CB2305FF26B9}">
      <dgm:prSet/>
      <dgm:spPr/>
      <dgm:t>
        <a:bodyPr/>
        <a:lstStyle/>
        <a:p>
          <a:endParaRPr lang="ru-RU"/>
        </a:p>
      </dgm:t>
    </dgm:pt>
    <dgm:pt modelId="{AA6EF021-B30B-45B5-BDF0-5EFCEF7C95C4}" type="sibTrans" cxnId="{E3E51468-4DB1-49FC-BE14-CB2305FF26B9}">
      <dgm:prSet/>
      <dgm:spPr>
        <a:xfrm>
          <a:off x="1652553" y="-5854"/>
          <a:ext cx="5569152" cy="5569152"/>
        </a:xfrm>
        <a:solidFill>
          <a:srgbClr val="A53010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4D836999-2031-40DC-9870-93386FE6D565}">
      <dgm:prSet phldrT="[Текст]" custT="1"/>
      <dgm:spPr>
        <a:xfrm>
          <a:off x="5460997" y="1057000"/>
          <a:ext cx="2123034" cy="1235439"/>
        </a:xfr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Что я в состоянии сделать, чтобы облегчить эмоциональную нагрузку? </a:t>
          </a:r>
          <a:endParaRPr lang="ru-RU" sz="10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199242E3-E37B-467C-9A01-3342DF41A96A}" type="parTrans" cxnId="{5ACF679B-69F2-4A2D-A856-EAC14E323B5C}">
      <dgm:prSet/>
      <dgm:spPr/>
      <dgm:t>
        <a:bodyPr/>
        <a:lstStyle/>
        <a:p>
          <a:endParaRPr lang="ru-RU"/>
        </a:p>
      </dgm:t>
    </dgm:pt>
    <dgm:pt modelId="{D26BCFCD-0075-4F3C-9F9F-8C38D03946E0}" type="sibTrans" cxnId="{5ACF679B-69F2-4A2D-A856-EAC14E323B5C}">
      <dgm:prSet/>
      <dgm:spPr/>
      <dgm:t>
        <a:bodyPr/>
        <a:lstStyle/>
        <a:p>
          <a:endParaRPr lang="ru-RU"/>
        </a:p>
      </dgm:t>
    </dgm:pt>
    <dgm:pt modelId="{44617D82-2BE2-4F60-8E73-FFFE022A494E}">
      <dgm:prSet phldrT="[Текст]" custT="1"/>
      <dgm:spPr>
        <a:xfrm>
          <a:off x="3374358" y="4519401"/>
          <a:ext cx="2125542" cy="1062771"/>
        </a:xfr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Могут ли быть другие варианты? </a:t>
          </a:r>
          <a:endParaRPr lang="ru-RU" sz="9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DA2FEC0C-0B37-4B95-927A-3366312F9C0B}" type="parTrans" cxnId="{870BB3D2-84E7-47DD-BEDD-C7B4D336FD99}">
      <dgm:prSet/>
      <dgm:spPr/>
      <dgm:t>
        <a:bodyPr/>
        <a:lstStyle/>
        <a:p>
          <a:endParaRPr lang="ru-RU"/>
        </a:p>
      </dgm:t>
    </dgm:pt>
    <dgm:pt modelId="{DBEB3B1A-C34D-435B-9106-FEE094A19F86}" type="sibTrans" cxnId="{870BB3D2-84E7-47DD-BEDD-C7B4D336FD99}">
      <dgm:prSet/>
      <dgm:spPr/>
      <dgm:t>
        <a:bodyPr/>
        <a:lstStyle/>
        <a:p>
          <a:endParaRPr lang="ru-RU"/>
        </a:p>
      </dgm:t>
    </dgm:pt>
    <dgm:pt modelId="{4910E9DD-A2DE-401D-983B-E9582AE2C918}">
      <dgm:prSet phldrT="[Текст]" custT="1"/>
      <dgm:spPr>
        <a:xfrm>
          <a:off x="1417755" y="3389755"/>
          <a:ext cx="2125542" cy="1062771"/>
        </a:xfr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Как я выхожу обычно из подобных ситуаций?</a:t>
          </a:r>
          <a:endParaRPr lang="ru-RU" sz="9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503C5ACF-3690-47A0-B100-18AD2A1C84C3}" type="parTrans" cxnId="{A152C8C2-C762-4221-BA30-9BEEC9600B51}">
      <dgm:prSet/>
      <dgm:spPr/>
      <dgm:t>
        <a:bodyPr/>
        <a:lstStyle/>
        <a:p>
          <a:endParaRPr lang="ru-RU"/>
        </a:p>
      </dgm:t>
    </dgm:pt>
    <dgm:pt modelId="{31806C4F-913B-4760-B4E9-8D4E872FFAEA}" type="sibTrans" cxnId="{A152C8C2-C762-4221-BA30-9BEEC9600B51}">
      <dgm:prSet/>
      <dgm:spPr/>
      <dgm:t>
        <a:bodyPr/>
        <a:lstStyle/>
        <a:p>
          <a:endParaRPr lang="ru-RU"/>
        </a:p>
      </dgm:t>
    </dgm:pt>
    <dgm:pt modelId="{843DC035-DDEB-474E-BBE2-5543B3536248}">
      <dgm:prSet phldrT="[Текст]" custT="1"/>
      <dgm:spPr>
        <a:xfrm>
          <a:off x="1242171" y="1145163"/>
          <a:ext cx="2178489" cy="1467240"/>
        </a:xfr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Какие шаги мне нужно предпринять, чтобы найти верное стратегическое решение? </a:t>
          </a:r>
          <a:endParaRPr lang="ru-RU" sz="9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EABE8686-DC78-415B-83B5-AEE170764BEA}" type="parTrans" cxnId="{704BF046-735A-4D0E-B0AF-4E787CE1F8B1}">
      <dgm:prSet/>
      <dgm:spPr/>
      <dgm:t>
        <a:bodyPr/>
        <a:lstStyle/>
        <a:p>
          <a:endParaRPr lang="ru-RU"/>
        </a:p>
      </dgm:t>
    </dgm:pt>
    <dgm:pt modelId="{4A991993-540C-4C5A-BCE8-8D3041043F55}" type="sibTrans" cxnId="{704BF046-735A-4D0E-B0AF-4E787CE1F8B1}">
      <dgm:prSet/>
      <dgm:spPr/>
      <dgm:t>
        <a:bodyPr/>
        <a:lstStyle/>
        <a:p>
          <a:endParaRPr lang="ru-RU"/>
        </a:p>
      </dgm:t>
    </dgm:pt>
    <dgm:pt modelId="{10B3FCC0-F809-419B-801B-AAC7E4480AB6}">
      <dgm:prSet custT="1"/>
      <dgm:spPr>
        <a:xfrm>
          <a:off x="5330962" y="3389755"/>
          <a:ext cx="2125542" cy="1062771"/>
        </a:xfr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Что мне мешает в достижении моих целей?</a:t>
          </a:r>
        </a:p>
      </dgm:t>
    </dgm:pt>
    <dgm:pt modelId="{D063E671-5564-455D-AAB0-B4D42DC7E4B7}" type="parTrans" cxnId="{B937E8D1-9069-436F-87C8-79B2E6BEAE92}">
      <dgm:prSet/>
      <dgm:spPr/>
      <dgm:t>
        <a:bodyPr/>
        <a:lstStyle/>
        <a:p>
          <a:endParaRPr lang="ru-RU"/>
        </a:p>
      </dgm:t>
    </dgm:pt>
    <dgm:pt modelId="{7DCB0C5B-FAFE-4123-A9FC-BEC8DD774054}" type="sibTrans" cxnId="{B937E8D1-9069-436F-87C8-79B2E6BEAE92}">
      <dgm:prSet/>
      <dgm:spPr/>
      <dgm:t>
        <a:bodyPr/>
        <a:lstStyle/>
        <a:p>
          <a:endParaRPr lang="ru-RU"/>
        </a:p>
      </dgm:t>
    </dgm:pt>
    <dgm:pt modelId="{DAF12F52-B292-46C5-877A-7F7A43E1A22A}" type="pres">
      <dgm:prSet presAssocID="{220B28A4-F665-4650-B6FA-33EE94002F93}" presName="Name0" presStyleCnt="0">
        <dgm:presLayoutVars>
          <dgm:dir/>
          <dgm:resizeHandles val="exact"/>
        </dgm:presLayoutVars>
      </dgm:prSet>
      <dgm:spPr/>
    </dgm:pt>
    <dgm:pt modelId="{EA87CAC9-834B-43DC-9BF4-5C26B13B8A22}" type="pres">
      <dgm:prSet presAssocID="{220B28A4-F665-4650-B6FA-33EE94002F93}" presName="cycle" presStyleCnt="0"/>
      <dgm:spPr/>
    </dgm:pt>
    <dgm:pt modelId="{D5B5C7F7-2924-4DC7-8D98-C82993DD6C02}" type="pres">
      <dgm:prSet presAssocID="{F582DA86-C7C0-47DF-8FFC-68F8C2B2BD89}" presName="nodeFirstNode" presStyleLbl="node1" presStyleIdx="0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2648F55D-5F0B-47F4-99CB-C02660A9D1F2}" type="pres">
      <dgm:prSet presAssocID="{AA6EF021-B30B-45B5-BDF0-5EFCEF7C95C4}" presName="sibTransFirstNode" presStyleLbl="bgShp" presStyleIdx="0" presStyleCnt="1"/>
      <dgm:spPr>
        <a:prstGeom prst="circularArrow">
          <a:avLst>
            <a:gd name="adj1" fmla="val 5274"/>
            <a:gd name="adj2" fmla="val 312630"/>
            <a:gd name="adj3" fmla="val 14221299"/>
            <a:gd name="adj4" fmla="val 17131018"/>
            <a:gd name="adj5" fmla="val 5477"/>
          </a:avLst>
        </a:prstGeom>
      </dgm:spPr>
    </dgm:pt>
    <dgm:pt modelId="{B1EC0446-FA39-47D4-9826-308F2BBCD7DF}" type="pres">
      <dgm:prSet presAssocID="{4D836999-2031-40DC-9870-93386FE6D565}" presName="nodeFollowingNodes" presStyleLbl="node1" presStyleIdx="1" presStyleCnt="6" custScaleX="99882" custScaleY="116247" custRadScaleRad="104705" custRadScaleInc="3558">
        <dgm:presLayoutVars>
          <dgm:bulletEnabled val="1"/>
        </dgm:presLayoutVars>
      </dgm:prSet>
      <dgm:spPr>
        <a:prstGeom prst="roundRect">
          <a:avLst/>
        </a:prstGeom>
      </dgm:spPr>
    </dgm:pt>
    <dgm:pt modelId="{D3AE43F0-4C54-4455-B3D2-64D3A7FD40A4}" type="pres">
      <dgm:prSet presAssocID="{10B3FCC0-F809-419B-801B-AAC7E4480AB6}" presName="nodeFollowingNodes" presStyleLbl="node1" presStyleIdx="2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C2DDBE98-F546-4531-8CB0-1709AA0C3D2E}" type="pres">
      <dgm:prSet presAssocID="{44617D82-2BE2-4F60-8E73-FFFE022A494E}" presName="nodeFollowingNodes" presStyleLbl="node1" presStyleIdx="3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38E5945E-5F25-4285-B367-09355C9496B6}" type="pres">
      <dgm:prSet presAssocID="{4910E9DD-A2DE-401D-983B-E9582AE2C918}" presName="nodeFollowingNodes" presStyleLbl="node1" presStyleIdx="4" presStyleCnt="6">
        <dgm:presLayoutVars>
          <dgm:bulletEnabled val="1"/>
        </dgm:presLayoutVars>
      </dgm:prSet>
      <dgm:spPr>
        <a:prstGeom prst="roundRect">
          <a:avLst/>
        </a:prstGeom>
      </dgm:spPr>
    </dgm:pt>
    <dgm:pt modelId="{010E9C5B-E09D-4233-8630-FB277C9D16AB}" type="pres">
      <dgm:prSet presAssocID="{843DC035-DDEB-474E-BBE2-5543B3536248}" presName="nodeFollowingNodes" presStyleLbl="node1" presStyleIdx="5" presStyleCnt="6" custScaleX="102491" custScaleY="138058" custRadScaleRad="101581" custRadScaleInc="-12767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7B75AB05-6FBC-4F8C-8C21-91343E1F38D6}" type="presOf" srcId="{220B28A4-F665-4650-B6FA-33EE94002F93}" destId="{DAF12F52-B292-46C5-877A-7F7A43E1A22A}" srcOrd="0" destOrd="0" presId="urn:microsoft.com/office/officeart/2005/8/layout/cycle3"/>
    <dgm:cxn modelId="{5817B83A-E605-4F67-B561-35EE25CC6C0D}" type="presOf" srcId="{4D836999-2031-40DC-9870-93386FE6D565}" destId="{B1EC0446-FA39-47D4-9826-308F2BBCD7DF}" srcOrd="0" destOrd="0" presId="urn:microsoft.com/office/officeart/2005/8/layout/cycle3"/>
    <dgm:cxn modelId="{704BF046-735A-4D0E-B0AF-4E787CE1F8B1}" srcId="{220B28A4-F665-4650-B6FA-33EE94002F93}" destId="{843DC035-DDEB-474E-BBE2-5543B3536248}" srcOrd="5" destOrd="0" parTransId="{EABE8686-DC78-415B-83B5-AEE170764BEA}" sibTransId="{4A991993-540C-4C5A-BCE8-8D3041043F55}"/>
    <dgm:cxn modelId="{E3E51468-4DB1-49FC-BE14-CB2305FF26B9}" srcId="{220B28A4-F665-4650-B6FA-33EE94002F93}" destId="{F582DA86-C7C0-47DF-8FFC-68F8C2B2BD89}" srcOrd="0" destOrd="0" parTransId="{FDA14946-2B4D-4C23-A0A1-ADCFF91265E3}" sibTransId="{AA6EF021-B30B-45B5-BDF0-5EFCEF7C95C4}"/>
    <dgm:cxn modelId="{08426E57-F8F2-45A8-93CA-04FF887CACB9}" type="presOf" srcId="{44617D82-2BE2-4F60-8E73-FFFE022A494E}" destId="{C2DDBE98-F546-4531-8CB0-1709AA0C3D2E}" srcOrd="0" destOrd="0" presId="urn:microsoft.com/office/officeart/2005/8/layout/cycle3"/>
    <dgm:cxn modelId="{5ACF679B-69F2-4A2D-A856-EAC14E323B5C}" srcId="{220B28A4-F665-4650-B6FA-33EE94002F93}" destId="{4D836999-2031-40DC-9870-93386FE6D565}" srcOrd="1" destOrd="0" parTransId="{199242E3-E37B-467C-9A01-3342DF41A96A}" sibTransId="{D26BCFCD-0075-4F3C-9F9F-8C38D03946E0}"/>
    <dgm:cxn modelId="{125A97BB-308E-4300-8840-B81CC360970D}" type="presOf" srcId="{AA6EF021-B30B-45B5-BDF0-5EFCEF7C95C4}" destId="{2648F55D-5F0B-47F4-99CB-C02660A9D1F2}" srcOrd="0" destOrd="0" presId="urn:microsoft.com/office/officeart/2005/8/layout/cycle3"/>
    <dgm:cxn modelId="{957F67BE-41C9-415B-BA14-DBC637AE480B}" type="presOf" srcId="{4910E9DD-A2DE-401D-983B-E9582AE2C918}" destId="{38E5945E-5F25-4285-B367-09355C9496B6}" srcOrd="0" destOrd="0" presId="urn:microsoft.com/office/officeart/2005/8/layout/cycle3"/>
    <dgm:cxn modelId="{D3AEC7C0-8A07-4113-AC1F-EE93FBCAC80F}" type="presOf" srcId="{F582DA86-C7C0-47DF-8FFC-68F8C2B2BD89}" destId="{D5B5C7F7-2924-4DC7-8D98-C82993DD6C02}" srcOrd="0" destOrd="0" presId="urn:microsoft.com/office/officeart/2005/8/layout/cycle3"/>
    <dgm:cxn modelId="{A152C8C2-C762-4221-BA30-9BEEC9600B51}" srcId="{220B28A4-F665-4650-B6FA-33EE94002F93}" destId="{4910E9DD-A2DE-401D-983B-E9582AE2C918}" srcOrd="4" destOrd="0" parTransId="{503C5ACF-3690-47A0-B100-18AD2A1C84C3}" sibTransId="{31806C4F-913B-4760-B4E9-8D4E872FFAEA}"/>
    <dgm:cxn modelId="{B937E8D1-9069-436F-87C8-79B2E6BEAE92}" srcId="{220B28A4-F665-4650-B6FA-33EE94002F93}" destId="{10B3FCC0-F809-419B-801B-AAC7E4480AB6}" srcOrd="2" destOrd="0" parTransId="{D063E671-5564-455D-AAB0-B4D42DC7E4B7}" sibTransId="{7DCB0C5B-FAFE-4123-A9FC-BEC8DD774054}"/>
    <dgm:cxn modelId="{870BB3D2-84E7-47DD-BEDD-C7B4D336FD99}" srcId="{220B28A4-F665-4650-B6FA-33EE94002F93}" destId="{44617D82-2BE2-4F60-8E73-FFFE022A494E}" srcOrd="3" destOrd="0" parTransId="{DA2FEC0C-0B37-4B95-927A-3366312F9C0B}" sibTransId="{DBEB3B1A-C34D-435B-9106-FEE094A19F86}"/>
    <dgm:cxn modelId="{21363EDD-179E-42EA-AFC6-8D96B3B868E9}" type="presOf" srcId="{10B3FCC0-F809-419B-801B-AAC7E4480AB6}" destId="{D3AE43F0-4C54-4455-B3D2-64D3A7FD40A4}" srcOrd="0" destOrd="0" presId="urn:microsoft.com/office/officeart/2005/8/layout/cycle3"/>
    <dgm:cxn modelId="{BADE0FE3-E30B-4A4C-A444-01E28525FA29}" type="presOf" srcId="{843DC035-DDEB-474E-BBE2-5543B3536248}" destId="{010E9C5B-E09D-4233-8630-FB277C9D16AB}" srcOrd="0" destOrd="0" presId="urn:microsoft.com/office/officeart/2005/8/layout/cycle3"/>
    <dgm:cxn modelId="{AA857D0B-285B-474E-9A8C-E1300F9E3995}" type="presParOf" srcId="{DAF12F52-B292-46C5-877A-7F7A43E1A22A}" destId="{EA87CAC9-834B-43DC-9BF4-5C26B13B8A22}" srcOrd="0" destOrd="0" presId="urn:microsoft.com/office/officeart/2005/8/layout/cycle3"/>
    <dgm:cxn modelId="{1A894450-8D56-47DA-8F0A-3E7BED781826}" type="presParOf" srcId="{EA87CAC9-834B-43DC-9BF4-5C26B13B8A22}" destId="{D5B5C7F7-2924-4DC7-8D98-C82993DD6C02}" srcOrd="0" destOrd="0" presId="urn:microsoft.com/office/officeart/2005/8/layout/cycle3"/>
    <dgm:cxn modelId="{B5C56C9E-C04F-4413-8B1D-145739C6CAE1}" type="presParOf" srcId="{EA87CAC9-834B-43DC-9BF4-5C26B13B8A22}" destId="{2648F55D-5F0B-47F4-99CB-C02660A9D1F2}" srcOrd="1" destOrd="0" presId="urn:microsoft.com/office/officeart/2005/8/layout/cycle3"/>
    <dgm:cxn modelId="{FAFF06E6-AF1E-4C89-BEC4-E6B61931F191}" type="presParOf" srcId="{EA87CAC9-834B-43DC-9BF4-5C26B13B8A22}" destId="{B1EC0446-FA39-47D4-9826-308F2BBCD7DF}" srcOrd="2" destOrd="0" presId="urn:microsoft.com/office/officeart/2005/8/layout/cycle3"/>
    <dgm:cxn modelId="{2F4B45DC-1860-4190-8379-DCD071CA03E8}" type="presParOf" srcId="{EA87CAC9-834B-43DC-9BF4-5C26B13B8A22}" destId="{D3AE43F0-4C54-4455-B3D2-64D3A7FD40A4}" srcOrd="3" destOrd="0" presId="urn:microsoft.com/office/officeart/2005/8/layout/cycle3"/>
    <dgm:cxn modelId="{1F777F72-ED7A-4A65-8FE5-CAFE2743DE50}" type="presParOf" srcId="{EA87CAC9-834B-43DC-9BF4-5C26B13B8A22}" destId="{C2DDBE98-F546-4531-8CB0-1709AA0C3D2E}" srcOrd="4" destOrd="0" presId="urn:microsoft.com/office/officeart/2005/8/layout/cycle3"/>
    <dgm:cxn modelId="{74237DE4-618E-49EC-84C7-3021A6759B97}" type="presParOf" srcId="{EA87CAC9-834B-43DC-9BF4-5C26B13B8A22}" destId="{38E5945E-5F25-4285-B367-09355C9496B6}" srcOrd="5" destOrd="0" presId="urn:microsoft.com/office/officeart/2005/8/layout/cycle3"/>
    <dgm:cxn modelId="{ABB506A2-B63C-45DB-B082-71E918A6B23C}" type="presParOf" srcId="{EA87CAC9-834B-43DC-9BF4-5C26B13B8A22}" destId="{010E9C5B-E09D-4233-8630-FB277C9D16AB}" srcOrd="6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74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A2A7344E-07D3-40BF-BD6B-DC292E15CDF5}" type="doc">
      <dgm:prSet loTypeId="urn:microsoft.com/office/officeart/2005/8/layout/matrix3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FC50A6D-E0FB-4E03-A97C-928997ED30C3}">
      <dgm:prSet phldrT="[Текст]"/>
      <dgm:spPr>
        <a:xfrm>
          <a:off x="2743435" y="469556"/>
          <a:ext cx="1927654" cy="192765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Понимание (осмысление) эмоций</a:t>
          </a:r>
        </a:p>
      </dgm:t>
    </dgm:pt>
    <dgm:pt modelId="{F9BB3822-3A1D-4E2E-9438-02077F20AB11}" type="parTrans" cxnId="{8A6DAFED-956A-4291-BC4F-C05CE6BFC26F}">
      <dgm:prSet/>
      <dgm:spPr/>
      <dgm:t>
        <a:bodyPr/>
        <a:lstStyle/>
        <a:p>
          <a:endParaRPr lang="ru-RU"/>
        </a:p>
      </dgm:t>
    </dgm:pt>
    <dgm:pt modelId="{5A515292-E2EE-48B5-89B1-0980692C65DA}" type="sibTrans" cxnId="{8A6DAFED-956A-4291-BC4F-C05CE6BFC26F}">
      <dgm:prSet/>
      <dgm:spPr/>
      <dgm:t>
        <a:bodyPr/>
        <a:lstStyle/>
        <a:p>
          <a:endParaRPr lang="ru-RU"/>
        </a:p>
      </dgm:t>
    </dgm:pt>
    <dgm:pt modelId="{5EC02BA8-9634-4DA3-BAA8-0DE78829CEB9}">
      <dgm:prSet phldrT="[Текст]"/>
      <dgm:spPr/>
      <dgm:t>
        <a:bodyPr/>
        <a:lstStyle/>
        <a:p>
          <a:endParaRPr lang="ru-RU"/>
        </a:p>
      </dgm:t>
    </dgm:pt>
    <dgm:pt modelId="{FC00408C-8119-4046-935F-6128F446285B}" type="parTrans" cxnId="{CEC1C89A-A98D-4648-A203-B796408767DF}">
      <dgm:prSet/>
      <dgm:spPr/>
      <dgm:t>
        <a:bodyPr/>
        <a:lstStyle/>
        <a:p>
          <a:endParaRPr lang="ru-RU"/>
        </a:p>
      </dgm:t>
    </dgm:pt>
    <dgm:pt modelId="{EA8131DE-0AA3-4522-B972-859BB0219B69}" type="sibTrans" cxnId="{CEC1C89A-A98D-4648-A203-B796408767DF}">
      <dgm:prSet/>
      <dgm:spPr/>
      <dgm:t>
        <a:bodyPr/>
        <a:lstStyle/>
        <a:p>
          <a:endParaRPr lang="ru-RU"/>
        </a:p>
      </dgm:t>
    </dgm:pt>
    <dgm:pt modelId="{3992CBFF-479C-4C6A-9BF7-C8A5AA7A500C}">
      <dgm:prSet phldrT="[Текст]"/>
      <dgm:spPr/>
      <dgm:t>
        <a:bodyPr/>
        <a:lstStyle/>
        <a:p>
          <a:endParaRPr lang="ru-RU"/>
        </a:p>
      </dgm:t>
    </dgm:pt>
    <dgm:pt modelId="{2C30C3E2-ACCC-42A1-8775-CD2319F8B592}" type="parTrans" cxnId="{51FE051D-D4EB-4032-BCE2-D68F25CE3D91}">
      <dgm:prSet/>
      <dgm:spPr/>
      <dgm:t>
        <a:bodyPr/>
        <a:lstStyle/>
        <a:p>
          <a:endParaRPr lang="ru-RU"/>
        </a:p>
      </dgm:t>
    </dgm:pt>
    <dgm:pt modelId="{665E19BF-D19D-4E97-8C24-E78D2476AAC1}" type="sibTrans" cxnId="{51FE051D-D4EB-4032-BCE2-D68F25CE3D91}">
      <dgm:prSet/>
      <dgm:spPr/>
      <dgm:t>
        <a:bodyPr/>
        <a:lstStyle/>
        <a:p>
          <a:endParaRPr lang="ru-RU"/>
        </a:p>
      </dgm:t>
    </dgm:pt>
    <dgm:pt modelId="{09081188-0CA1-42D9-BEEC-05C57AA0223A}">
      <dgm:prSet phldrT="[Текст]"/>
      <dgm:spPr/>
      <dgm:t>
        <a:bodyPr/>
        <a:lstStyle/>
        <a:p>
          <a:endParaRPr lang="ru-RU"/>
        </a:p>
      </dgm:t>
    </dgm:pt>
    <dgm:pt modelId="{0E6BF831-50B2-4A5A-A91A-FF75E6B4EA3A}" type="parTrans" cxnId="{16ED56C2-A8ED-4387-A614-D5E9449A372C}">
      <dgm:prSet/>
      <dgm:spPr/>
      <dgm:t>
        <a:bodyPr/>
        <a:lstStyle/>
        <a:p>
          <a:endParaRPr lang="ru-RU"/>
        </a:p>
      </dgm:t>
    </dgm:pt>
    <dgm:pt modelId="{B4D510A5-1679-4E7A-A714-204258A11E5F}" type="sibTrans" cxnId="{16ED56C2-A8ED-4387-A614-D5E9449A372C}">
      <dgm:prSet/>
      <dgm:spPr/>
      <dgm:t>
        <a:bodyPr/>
        <a:lstStyle/>
        <a:p>
          <a:endParaRPr lang="ru-RU"/>
        </a:p>
      </dgm:t>
    </dgm:pt>
    <dgm:pt modelId="{47C8F7FE-F521-4687-82DC-1149A672D519}">
      <dgm:prSet/>
      <dgm:spPr/>
      <dgm:t>
        <a:bodyPr/>
        <a:lstStyle/>
        <a:p>
          <a:endParaRPr lang="ru-RU"/>
        </a:p>
      </dgm:t>
    </dgm:pt>
    <dgm:pt modelId="{7AA6BB84-7AF2-47D7-BF34-A1A0A190814B}" type="parTrans" cxnId="{0B6A6C9B-A549-4424-8C6E-C7A72648D253}">
      <dgm:prSet/>
      <dgm:spPr/>
      <dgm:t>
        <a:bodyPr/>
        <a:lstStyle/>
        <a:p>
          <a:endParaRPr lang="ru-RU"/>
        </a:p>
      </dgm:t>
    </dgm:pt>
    <dgm:pt modelId="{9ED6B149-B8D2-4BB9-A684-19E8B18E9F24}" type="sibTrans" cxnId="{0B6A6C9B-A549-4424-8C6E-C7A72648D253}">
      <dgm:prSet/>
      <dgm:spPr/>
      <dgm:t>
        <a:bodyPr/>
        <a:lstStyle/>
        <a:p>
          <a:endParaRPr lang="ru-RU"/>
        </a:p>
      </dgm:t>
    </dgm:pt>
    <dgm:pt modelId="{5BEC47C0-078A-406F-95B5-EE23AAE0544F}">
      <dgm:prSet/>
      <dgm:spPr/>
      <dgm:t>
        <a:bodyPr/>
        <a:lstStyle/>
        <a:p>
          <a:endParaRPr lang="ru-RU"/>
        </a:p>
      </dgm:t>
    </dgm:pt>
    <dgm:pt modelId="{8B7338DF-0537-4566-8627-40DE8C38C67A}" type="parTrans" cxnId="{97B344F8-8C63-40BB-949F-002A6571CC1A}">
      <dgm:prSet/>
      <dgm:spPr/>
      <dgm:t>
        <a:bodyPr/>
        <a:lstStyle/>
        <a:p>
          <a:endParaRPr lang="ru-RU"/>
        </a:p>
      </dgm:t>
    </dgm:pt>
    <dgm:pt modelId="{ECB5EDAF-F259-4FCB-AA5F-324A05EA9C5E}" type="sibTrans" cxnId="{97B344F8-8C63-40BB-949F-002A6571CC1A}">
      <dgm:prSet/>
      <dgm:spPr/>
      <dgm:t>
        <a:bodyPr/>
        <a:lstStyle/>
        <a:p>
          <a:endParaRPr lang="ru-RU"/>
        </a:p>
      </dgm:t>
    </dgm:pt>
    <dgm:pt modelId="{75A20DCB-01DF-4B5F-9F35-A4BE17C80FC7}">
      <dgm:prSet/>
      <dgm:spPr>
        <a:xfrm>
          <a:off x="4819371" y="2545492"/>
          <a:ext cx="1927654" cy="192765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Различение и выражение эмоций</a:t>
          </a:r>
        </a:p>
      </dgm:t>
    </dgm:pt>
    <dgm:pt modelId="{41112CA3-B7A7-4473-B0BC-0C52322E2E0A}" type="parTrans" cxnId="{E780B94C-43F6-4F57-B8C2-AF9D4FAC836A}">
      <dgm:prSet/>
      <dgm:spPr/>
      <dgm:t>
        <a:bodyPr/>
        <a:lstStyle/>
        <a:p>
          <a:endParaRPr lang="ru-RU"/>
        </a:p>
      </dgm:t>
    </dgm:pt>
    <dgm:pt modelId="{F2F469BE-5414-448C-BE2D-38401C19DAAB}" type="sibTrans" cxnId="{E780B94C-43F6-4F57-B8C2-AF9D4FAC836A}">
      <dgm:prSet/>
      <dgm:spPr/>
      <dgm:t>
        <a:bodyPr/>
        <a:lstStyle/>
        <a:p>
          <a:endParaRPr lang="ru-RU"/>
        </a:p>
      </dgm:t>
    </dgm:pt>
    <dgm:pt modelId="{466C905B-13F2-4E47-B010-3657A2B52685}">
      <dgm:prSet/>
      <dgm:spPr>
        <a:xfrm>
          <a:off x="2743435" y="2545492"/>
          <a:ext cx="1927654" cy="192765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Использование эмоций в мыслительной активности</a:t>
          </a:r>
        </a:p>
      </dgm:t>
    </dgm:pt>
    <dgm:pt modelId="{BAA8E02E-F2DF-411B-ADF3-B592DF2B48CE}" type="parTrans" cxnId="{33485289-1C98-4522-B9F1-17A94AD38150}">
      <dgm:prSet/>
      <dgm:spPr/>
      <dgm:t>
        <a:bodyPr/>
        <a:lstStyle/>
        <a:p>
          <a:endParaRPr lang="ru-RU"/>
        </a:p>
      </dgm:t>
    </dgm:pt>
    <dgm:pt modelId="{03EF0E24-30A3-4289-B487-6E58FCE236A1}" type="sibTrans" cxnId="{33485289-1C98-4522-B9F1-17A94AD38150}">
      <dgm:prSet/>
      <dgm:spPr/>
      <dgm:t>
        <a:bodyPr/>
        <a:lstStyle/>
        <a:p>
          <a:endParaRPr lang="ru-RU"/>
        </a:p>
      </dgm:t>
    </dgm:pt>
    <dgm:pt modelId="{20CF6CE0-2F57-49E3-BB1E-4241F4B8AF3D}">
      <dgm:prSet/>
      <dgm:spPr>
        <a:xfrm>
          <a:off x="4819371" y="469556"/>
          <a:ext cx="1927654" cy="192765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Осознанная регуляция эмоций</a:t>
          </a:r>
        </a:p>
      </dgm:t>
    </dgm:pt>
    <dgm:pt modelId="{DE3F224E-E8A9-4BA2-BD5B-53853E16AA27}" type="parTrans" cxnId="{57BDD212-EB08-4DCF-B69B-83E39372CAD8}">
      <dgm:prSet/>
      <dgm:spPr/>
      <dgm:t>
        <a:bodyPr/>
        <a:lstStyle/>
        <a:p>
          <a:endParaRPr lang="ru-RU"/>
        </a:p>
      </dgm:t>
    </dgm:pt>
    <dgm:pt modelId="{CB603C7E-15AA-406E-9D2B-DC99AD802C8C}" type="sibTrans" cxnId="{57BDD212-EB08-4DCF-B69B-83E39372CAD8}">
      <dgm:prSet/>
      <dgm:spPr/>
      <dgm:t>
        <a:bodyPr/>
        <a:lstStyle/>
        <a:p>
          <a:endParaRPr lang="ru-RU"/>
        </a:p>
      </dgm:t>
    </dgm:pt>
    <dgm:pt modelId="{D66BFFCD-5445-4F43-A42C-A04245091FBC}" type="pres">
      <dgm:prSet presAssocID="{A2A7344E-07D3-40BF-BD6B-DC292E15CDF5}" presName="matrix" presStyleCnt="0">
        <dgm:presLayoutVars>
          <dgm:chMax val="1"/>
          <dgm:dir/>
          <dgm:resizeHandles val="exact"/>
        </dgm:presLayoutVars>
      </dgm:prSet>
      <dgm:spPr/>
    </dgm:pt>
    <dgm:pt modelId="{D05721F3-EA79-40AE-AEC8-D3206C05F4E7}" type="pres">
      <dgm:prSet presAssocID="{A2A7344E-07D3-40BF-BD6B-DC292E15CDF5}" presName="diamond" presStyleLbl="bgShp" presStyleIdx="0" presStyleCnt="1"/>
      <dgm:spPr>
        <a:xfrm>
          <a:off x="2273879" y="0"/>
          <a:ext cx="4942703" cy="4942703"/>
        </a:xfrm>
        <a:prstGeom prst="diamond">
          <a:avLst/>
        </a:prstGeom>
        <a:solidFill>
          <a:srgbClr val="A53010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30E228E8-AC31-4C2A-B824-5E46EF3B8947}" type="pres">
      <dgm:prSet presAssocID="{A2A7344E-07D3-40BF-BD6B-DC292E15CDF5}" presName="quad1" presStyleLbl="node1" presStyleIdx="0" presStyleCnt="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</dgm:pt>
    <dgm:pt modelId="{4F99B34B-1F23-4200-99BF-7AA5DDD6F170}" type="pres">
      <dgm:prSet presAssocID="{A2A7344E-07D3-40BF-BD6B-DC292E15CDF5}" presName="quad2" presStyleLbl="node1" presStyleIdx="1" presStyleCnt="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</dgm:pt>
    <dgm:pt modelId="{E7C92FA1-B97C-44A4-9C1F-21DCE9EE2D27}" type="pres">
      <dgm:prSet presAssocID="{A2A7344E-07D3-40BF-BD6B-DC292E15CDF5}" presName="quad3" presStyleLbl="node1" presStyleIdx="2" presStyleCnt="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</dgm:pt>
    <dgm:pt modelId="{1A6F5568-8CDD-4FB1-84B7-2F9DBCAF65E5}" type="pres">
      <dgm:prSet presAssocID="{A2A7344E-07D3-40BF-BD6B-DC292E15CDF5}" presName="quad4" presStyleLbl="node1" presStyleIdx="3" presStyleCnt="4">
        <dgm:presLayoutVars>
          <dgm:chMax val="0"/>
          <dgm:chPref val="0"/>
          <dgm:bulletEnabled val="1"/>
        </dgm:presLayoutVars>
      </dgm:prSet>
      <dgm:spPr>
        <a:prstGeom prst="roundRect">
          <a:avLst/>
        </a:prstGeom>
      </dgm:spPr>
    </dgm:pt>
  </dgm:ptLst>
  <dgm:cxnLst>
    <dgm:cxn modelId="{33157F06-C663-4819-887E-761AC1B15AE7}" type="presOf" srcId="{466C905B-13F2-4E47-B010-3657A2B52685}" destId="{E7C92FA1-B97C-44A4-9C1F-21DCE9EE2D27}" srcOrd="0" destOrd="0" presId="urn:microsoft.com/office/officeart/2005/8/layout/matrix3"/>
    <dgm:cxn modelId="{57BDD212-EB08-4DCF-B69B-83E39372CAD8}" srcId="{A2A7344E-07D3-40BF-BD6B-DC292E15CDF5}" destId="{20CF6CE0-2F57-49E3-BB1E-4241F4B8AF3D}" srcOrd="1" destOrd="0" parTransId="{DE3F224E-E8A9-4BA2-BD5B-53853E16AA27}" sibTransId="{CB603C7E-15AA-406E-9D2B-DC99AD802C8C}"/>
    <dgm:cxn modelId="{51FE051D-D4EB-4032-BCE2-D68F25CE3D91}" srcId="{A2A7344E-07D3-40BF-BD6B-DC292E15CDF5}" destId="{3992CBFF-479C-4C6A-9BF7-C8A5AA7A500C}" srcOrd="7" destOrd="0" parTransId="{2C30C3E2-ACCC-42A1-8775-CD2319F8B592}" sibTransId="{665E19BF-D19D-4E97-8C24-E78D2476AAC1}"/>
    <dgm:cxn modelId="{632F1C38-64D5-4ACF-AC77-5C9DB83249BF}" type="presOf" srcId="{20CF6CE0-2F57-49E3-BB1E-4241F4B8AF3D}" destId="{4F99B34B-1F23-4200-99BF-7AA5DDD6F170}" srcOrd="0" destOrd="0" presId="urn:microsoft.com/office/officeart/2005/8/layout/matrix3"/>
    <dgm:cxn modelId="{4C2B9C5B-F2DE-4F4B-BA2F-96211497AC13}" type="presOf" srcId="{AFC50A6D-E0FB-4E03-A97C-928997ED30C3}" destId="{30E228E8-AC31-4C2A-B824-5E46EF3B8947}" srcOrd="0" destOrd="0" presId="urn:microsoft.com/office/officeart/2005/8/layout/matrix3"/>
    <dgm:cxn modelId="{E780B94C-43F6-4F57-B8C2-AF9D4FAC836A}" srcId="{A2A7344E-07D3-40BF-BD6B-DC292E15CDF5}" destId="{75A20DCB-01DF-4B5F-9F35-A4BE17C80FC7}" srcOrd="3" destOrd="0" parTransId="{41112CA3-B7A7-4473-B0BC-0C52322E2E0A}" sibTransId="{F2F469BE-5414-448C-BE2D-38401C19DAAB}"/>
    <dgm:cxn modelId="{94B86C80-D3BF-4838-9A5F-01EA337B925F}" type="presOf" srcId="{A2A7344E-07D3-40BF-BD6B-DC292E15CDF5}" destId="{D66BFFCD-5445-4F43-A42C-A04245091FBC}" srcOrd="0" destOrd="0" presId="urn:microsoft.com/office/officeart/2005/8/layout/matrix3"/>
    <dgm:cxn modelId="{33485289-1C98-4522-B9F1-17A94AD38150}" srcId="{A2A7344E-07D3-40BF-BD6B-DC292E15CDF5}" destId="{466C905B-13F2-4E47-B010-3657A2B52685}" srcOrd="2" destOrd="0" parTransId="{BAA8E02E-F2DF-411B-ADF3-B592DF2B48CE}" sibTransId="{03EF0E24-30A3-4289-B487-6E58FCE236A1}"/>
    <dgm:cxn modelId="{CEC1C89A-A98D-4648-A203-B796408767DF}" srcId="{A2A7344E-07D3-40BF-BD6B-DC292E15CDF5}" destId="{5EC02BA8-9634-4DA3-BAA8-0DE78829CEB9}" srcOrd="6" destOrd="0" parTransId="{FC00408C-8119-4046-935F-6128F446285B}" sibTransId="{EA8131DE-0AA3-4522-B972-859BB0219B69}"/>
    <dgm:cxn modelId="{0B6A6C9B-A549-4424-8C6E-C7A72648D253}" srcId="{A2A7344E-07D3-40BF-BD6B-DC292E15CDF5}" destId="{47C8F7FE-F521-4687-82DC-1149A672D519}" srcOrd="5" destOrd="0" parTransId="{7AA6BB84-7AF2-47D7-BF34-A1A0A190814B}" sibTransId="{9ED6B149-B8D2-4BB9-A684-19E8B18E9F24}"/>
    <dgm:cxn modelId="{16ED56C2-A8ED-4387-A614-D5E9449A372C}" srcId="{A2A7344E-07D3-40BF-BD6B-DC292E15CDF5}" destId="{09081188-0CA1-42D9-BEEC-05C57AA0223A}" srcOrd="8" destOrd="0" parTransId="{0E6BF831-50B2-4A5A-A91A-FF75E6B4EA3A}" sibTransId="{B4D510A5-1679-4E7A-A714-204258A11E5F}"/>
    <dgm:cxn modelId="{61C6C3D7-328E-4E3D-97D7-5134B695174B}" type="presOf" srcId="{75A20DCB-01DF-4B5F-9F35-A4BE17C80FC7}" destId="{1A6F5568-8CDD-4FB1-84B7-2F9DBCAF65E5}" srcOrd="0" destOrd="0" presId="urn:microsoft.com/office/officeart/2005/8/layout/matrix3"/>
    <dgm:cxn modelId="{8A6DAFED-956A-4291-BC4F-C05CE6BFC26F}" srcId="{A2A7344E-07D3-40BF-BD6B-DC292E15CDF5}" destId="{AFC50A6D-E0FB-4E03-A97C-928997ED30C3}" srcOrd="0" destOrd="0" parTransId="{F9BB3822-3A1D-4E2E-9438-02077F20AB11}" sibTransId="{5A515292-E2EE-48B5-89B1-0980692C65DA}"/>
    <dgm:cxn modelId="{97B344F8-8C63-40BB-949F-002A6571CC1A}" srcId="{A2A7344E-07D3-40BF-BD6B-DC292E15CDF5}" destId="{5BEC47C0-078A-406F-95B5-EE23AAE0544F}" srcOrd="4" destOrd="0" parTransId="{8B7338DF-0537-4566-8627-40DE8C38C67A}" sibTransId="{ECB5EDAF-F259-4FCB-AA5F-324A05EA9C5E}"/>
    <dgm:cxn modelId="{8838E818-0A9D-4ECC-9B8A-13ACB8F2E0F5}" type="presParOf" srcId="{D66BFFCD-5445-4F43-A42C-A04245091FBC}" destId="{D05721F3-EA79-40AE-AEC8-D3206C05F4E7}" srcOrd="0" destOrd="0" presId="urn:microsoft.com/office/officeart/2005/8/layout/matrix3"/>
    <dgm:cxn modelId="{7CDA26A4-D79F-4253-9A94-D9199AC7D7AB}" type="presParOf" srcId="{D66BFFCD-5445-4F43-A42C-A04245091FBC}" destId="{30E228E8-AC31-4C2A-B824-5E46EF3B8947}" srcOrd="1" destOrd="0" presId="urn:microsoft.com/office/officeart/2005/8/layout/matrix3"/>
    <dgm:cxn modelId="{DA38AFF3-E732-4DDF-B083-A72B1644650F}" type="presParOf" srcId="{D66BFFCD-5445-4F43-A42C-A04245091FBC}" destId="{4F99B34B-1F23-4200-99BF-7AA5DDD6F170}" srcOrd="2" destOrd="0" presId="urn:microsoft.com/office/officeart/2005/8/layout/matrix3"/>
    <dgm:cxn modelId="{B23C08D8-E7FC-4809-AD27-BF1C0FD26218}" type="presParOf" srcId="{D66BFFCD-5445-4F43-A42C-A04245091FBC}" destId="{E7C92FA1-B97C-44A4-9C1F-21DCE9EE2D27}" srcOrd="3" destOrd="0" presId="urn:microsoft.com/office/officeart/2005/8/layout/matrix3"/>
    <dgm:cxn modelId="{A2298076-029A-48BC-9627-54FC86977DB7}" type="presParOf" srcId="{D66BFFCD-5445-4F43-A42C-A04245091FBC}" destId="{1A6F5568-8CDD-4FB1-84B7-2F9DBCAF65E5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79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7F46FA33-DB60-4460-A738-56CACC082338}" type="doc">
      <dgm:prSet loTypeId="urn:microsoft.com/office/officeart/2005/8/layout/cycle2" loCatId="cycle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AB832B7-6819-4474-A27E-B431EEEDD620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2917843" y="140121"/>
          <a:ext cx="2979264" cy="2452912"/>
        </a:xfr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gm:spPr>
      <dgm:t>
        <a:bodyPr/>
        <a:lstStyle/>
        <a:p>
          <a:r>
            <a:rPr lang="ru-RU" sz="9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Возникновение побуждение и предварительная постановка цели</a:t>
          </a:r>
        </a:p>
      </dgm:t>
    </dgm:pt>
    <dgm:pt modelId="{CEC72760-2E6C-4D00-BB55-3FCA7C391D03}" type="parTrans" cxnId="{624C7A56-53E7-4D42-8441-6A9B34F44B90}">
      <dgm:prSet/>
      <dgm:spPr/>
      <dgm:t>
        <a:bodyPr/>
        <a:lstStyle/>
        <a:p>
          <a:endParaRPr lang="ru-RU"/>
        </a:p>
      </dgm:t>
    </dgm:pt>
    <dgm:pt modelId="{CC67F166-1BB9-4FFC-872B-8FAFE8FCAEBB}" type="sibTrans" cxnId="{624C7A56-53E7-4D42-8441-6A9B34F44B90}">
      <dgm:prSet/>
      <dgm:spPr>
        <a:xfrm rot="1587478">
          <a:off x="5738086" y="1786208"/>
          <a:ext cx="174707" cy="572084"/>
        </a:xfr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C896E463-E187-40C0-8429-D6EFE20E2794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5842459" y="1475933"/>
          <a:ext cx="2498340" cy="2452912"/>
        </a:xfr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Стадия обсуждения и «борьба мотивов»</a:t>
          </a:r>
        </a:p>
      </dgm:t>
    </dgm:pt>
    <dgm:pt modelId="{5BB09A54-F5EB-43AF-94B9-513E914273D2}" type="parTrans" cxnId="{70A5685A-99B6-4A00-8E13-7A112143F27C}">
      <dgm:prSet/>
      <dgm:spPr/>
      <dgm:t>
        <a:bodyPr/>
        <a:lstStyle/>
        <a:p>
          <a:endParaRPr lang="ru-RU"/>
        </a:p>
      </dgm:t>
    </dgm:pt>
    <dgm:pt modelId="{11074647-080A-498B-BED1-FABAFB1D3D3C}" type="sibTrans" cxnId="{70A5685A-99B6-4A00-8E13-7A112143F27C}">
      <dgm:prSet/>
      <dgm:spPr>
        <a:xfrm rot="9128402">
          <a:off x="5663766" y="3104870"/>
          <a:ext cx="250538" cy="572084"/>
        </a:xfr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CBEE3DE9-91DB-4C78-84F7-583ED4787049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3223921" y="2859781"/>
          <a:ext cx="2499306" cy="2452912"/>
        </a:xfr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Принятие решения</a:t>
          </a:r>
        </a:p>
      </dgm:t>
    </dgm:pt>
    <dgm:pt modelId="{0EEB8079-89B6-402F-B3E3-11D64D486B2A}" type="parTrans" cxnId="{7DC1E74F-9A19-4758-B16C-B1F5B4CC24DE}">
      <dgm:prSet/>
      <dgm:spPr/>
      <dgm:t>
        <a:bodyPr/>
        <a:lstStyle/>
        <a:p>
          <a:endParaRPr lang="ru-RU"/>
        </a:p>
      </dgm:t>
    </dgm:pt>
    <dgm:pt modelId="{B61948D9-C16E-4656-95FD-07BB749F3F5B}" type="sibTrans" cxnId="{7DC1E74F-9A19-4758-B16C-B1F5B4CC24DE}">
      <dgm:prSet/>
      <dgm:spPr>
        <a:xfrm rot="12392248">
          <a:off x="2978444" y="3125744"/>
          <a:ext cx="289209" cy="572084"/>
        </a:xfr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4E2F5D0E-B89C-42FD-B668-42115E604344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509048" y="1503736"/>
          <a:ext cx="2498340" cy="2452912"/>
        </a:xfr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Исполнение реализации принятого решения</a:t>
          </a:r>
        </a:p>
      </dgm:t>
    </dgm:pt>
    <dgm:pt modelId="{64FCF653-876D-4101-900E-62CF2CE8BB41}" type="parTrans" cxnId="{D7597C5F-D443-41F3-B690-0E68D61D559B}">
      <dgm:prSet/>
      <dgm:spPr/>
      <dgm:t>
        <a:bodyPr/>
        <a:lstStyle/>
        <a:p>
          <a:endParaRPr lang="ru-RU"/>
        </a:p>
      </dgm:t>
    </dgm:pt>
    <dgm:pt modelId="{18692A0C-E99C-4067-BE3B-A3E014F09C0C}" type="sibTrans" cxnId="{D7597C5F-D443-41F3-B690-0E68D61D559B}">
      <dgm:prSet/>
      <dgm:spPr>
        <a:xfrm rot="19965863">
          <a:off x="2916882" y="1804845"/>
          <a:ext cx="166779" cy="572084"/>
        </a:xfr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gm:spPr>
      <dgm:t>
        <a:bodyPr/>
        <a:lstStyle/>
        <a:p>
          <a:endParaRPr lang="ru-RU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gm:t>
    </dgm:pt>
    <dgm:pt modelId="{520A9046-9B24-4F04-A0E1-16FB04C62411}" type="pres">
      <dgm:prSet presAssocID="{7F46FA33-DB60-4460-A738-56CACC082338}" presName="cycle" presStyleCnt="0">
        <dgm:presLayoutVars>
          <dgm:dir/>
          <dgm:resizeHandles val="exact"/>
        </dgm:presLayoutVars>
      </dgm:prSet>
      <dgm:spPr/>
    </dgm:pt>
    <dgm:pt modelId="{CD3ED5AF-8F28-4A95-915F-F49106AED6D1}" type="pres">
      <dgm:prSet presAssocID="{4AB832B7-6819-4474-A27E-B431EEEDD620}" presName="node" presStyleLbl="node1" presStyleIdx="0" presStyleCnt="4" custScaleX="175761" custScaleY="144709" custRadScaleRad="71297" custRadScaleInc="-6568">
        <dgm:presLayoutVars>
          <dgm:bulletEnabled val="1"/>
        </dgm:presLayoutVars>
      </dgm:prSet>
      <dgm:spPr>
        <a:prstGeom prst="ellipse">
          <a:avLst/>
        </a:prstGeom>
      </dgm:spPr>
    </dgm:pt>
    <dgm:pt modelId="{38B30D17-4473-4E64-A1D6-F3A8E6A30D88}" type="pres">
      <dgm:prSet presAssocID="{CC67F166-1BB9-4FFC-872B-8FAFE8FCAEBB}" presName="sibTrans" presStyleLbl="sibTrans2D1" presStyleIdx="0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936B8D03-1B63-42F6-8AB7-0A41E9AB620B}" type="pres">
      <dgm:prSet presAssocID="{CC67F166-1BB9-4FFC-872B-8FAFE8FCAEBB}" presName="connectorText" presStyleLbl="sibTrans2D1" presStyleIdx="0" presStyleCnt="4"/>
      <dgm:spPr/>
    </dgm:pt>
    <dgm:pt modelId="{5216B014-F281-4BCC-BC01-6098820E8A5F}" type="pres">
      <dgm:prSet presAssocID="{C896E463-E187-40C0-8429-D6EFE20E2794}" presName="node" presStyleLbl="node1" presStyleIdx="1" presStyleCnt="4" custScaleX="147389" custScaleY="144709" custRadScaleRad="145641" custRadScaleInc="2703">
        <dgm:presLayoutVars>
          <dgm:bulletEnabled val="1"/>
        </dgm:presLayoutVars>
      </dgm:prSet>
      <dgm:spPr>
        <a:prstGeom prst="ellipse">
          <a:avLst/>
        </a:prstGeom>
      </dgm:spPr>
    </dgm:pt>
    <dgm:pt modelId="{1BEB49CA-8D78-462E-B8E0-48DF9B1F9557}" type="pres">
      <dgm:prSet presAssocID="{11074647-080A-498B-BED1-FABAFB1D3D3C}" presName="sibTrans" presStyleLbl="sibTrans2D1" presStyleIdx="1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1C716DBA-B2E8-4A15-862D-E6CFD5DF9AC0}" type="pres">
      <dgm:prSet presAssocID="{11074647-080A-498B-BED1-FABAFB1D3D3C}" presName="connectorText" presStyleLbl="sibTrans2D1" presStyleIdx="1" presStyleCnt="4"/>
      <dgm:spPr/>
    </dgm:pt>
    <dgm:pt modelId="{7975497F-66B5-4E23-856F-69DF6AD4D811}" type="pres">
      <dgm:prSet presAssocID="{CBEE3DE9-91DB-4C78-84F7-583ED4787049}" presName="node" presStyleLbl="node1" presStyleIdx="2" presStyleCnt="4" custScaleX="147446" custScaleY="144709" custRadScaleRad="80057">
        <dgm:presLayoutVars>
          <dgm:bulletEnabled val="1"/>
        </dgm:presLayoutVars>
      </dgm:prSet>
      <dgm:spPr>
        <a:prstGeom prst="ellipse">
          <a:avLst/>
        </a:prstGeom>
      </dgm:spPr>
    </dgm:pt>
    <dgm:pt modelId="{8F17EBC8-3CA3-4632-AA40-48A7379A517C}" type="pres">
      <dgm:prSet presAssocID="{B61948D9-C16E-4656-95FD-07BB749F3F5B}" presName="sibTrans" presStyleLbl="sibTrans2D1" presStyleIdx="2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AD5D7CB5-A873-437A-9FD2-0C018F099401}" type="pres">
      <dgm:prSet presAssocID="{B61948D9-C16E-4656-95FD-07BB749F3F5B}" presName="connectorText" presStyleLbl="sibTrans2D1" presStyleIdx="2" presStyleCnt="4"/>
      <dgm:spPr/>
    </dgm:pt>
    <dgm:pt modelId="{16744B30-1E86-4FB5-A980-092AA499F63E}" type="pres">
      <dgm:prSet presAssocID="{4E2F5D0E-B89C-42FD-B668-42115E604344}" presName="node" presStyleLbl="node1" presStyleIdx="3" presStyleCnt="4" custScaleX="147389" custScaleY="144709" custRadScaleRad="151091" custRadScaleInc="-3909">
        <dgm:presLayoutVars>
          <dgm:bulletEnabled val="1"/>
        </dgm:presLayoutVars>
      </dgm:prSet>
      <dgm:spPr>
        <a:prstGeom prst="ellipse">
          <a:avLst/>
        </a:prstGeom>
      </dgm:spPr>
    </dgm:pt>
    <dgm:pt modelId="{7996DCC1-C673-465A-8415-FC3A5058BAF5}" type="pres">
      <dgm:prSet presAssocID="{18692A0C-E99C-4067-BE3B-A3E014F09C0C}" presName="sibTrans" presStyleLbl="sibTrans2D1" presStyleIdx="3" presStyleCnt="4"/>
      <dgm:spPr>
        <a:prstGeom prst="rightArrow">
          <a:avLst>
            <a:gd name="adj1" fmla="val 60000"/>
            <a:gd name="adj2" fmla="val 50000"/>
          </a:avLst>
        </a:prstGeom>
      </dgm:spPr>
    </dgm:pt>
    <dgm:pt modelId="{8445B262-EAEB-430E-BFD0-CD5B4E9A99E2}" type="pres">
      <dgm:prSet presAssocID="{18692A0C-E99C-4067-BE3B-A3E014F09C0C}" presName="connectorText" presStyleLbl="sibTrans2D1" presStyleIdx="3" presStyleCnt="4"/>
      <dgm:spPr/>
    </dgm:pt>
  </dgm:ptLst>
  <dgm:cxnLst>
    <dgm:cxn modelId="{B83C1237-9B80-4CD9-9346-AA92B978648B}" type="presOf" srcId="{CC67F166-1BB9-4FFC-872B-8FAFE8FCAEBB}" destId="{38B30D17-4473-4E64-A1D6-F3A8E6A30D88}" srcOrd="0" destOrd="0" presId="urn:microsoft.com/office/officeart/2005/8/layout/cycle2"/>
    <dgm:cxn modelId="{D7597C5F-D443-41F3-B690-0E68D61D559B}" srcId="{7F46FA33-DB60-4460-A738-56CACC082338}" destId="{4E2F5D0E-B89C-42FD-B668-42115E604344}" srcOrd="3" destOrd="0" parTransId="{64FCF653-876D-4101-900E-62CF2CE8BB41}" sibTransId="{18692A0C-E99C-4067-BE3B-A3E014F09C0C}"/>
    <dgm:cxn modelId="{A3E48A6A-673D-4DD1-8B8B-35B5CBE0F9C1}" type="presOf" srcId="{CC67F166-1BB9-4FFC-872B-8FAFE8FCAEBB}" destId="{936B8D03-1B63-42F6-8AB7-0A41E9AB620B}" srcOrd="1" destOrd="0" presId="urn:microsoft.com/office/officeart/2005/8/layout/cycle2"/>
    <dgm:cxn modelId="{1EF7DA4E-90D0-47A1-BF86-5598A25DA1B4}" type="presOf" srcId="{C896E463-E187-40C0-8429-D6EFE20E2794}" destId="{5216B014-F281-4BCC-BC01-6098820E8A5F}" srcOrd="0" destOrd="0" presId="urn:microsoft.com/office/officeart/2005/8/layout/cycle2"/>
    <dgm:cxn modelId="{7DC1E74F-9A19-4758-B16C-B1F5B4CC24DE}" srcId="{7F46FA33-DB60-4460-A738-56CACC082338}" destId="{CBEE3DE9-91DB-4C78-84F7-583ED4787049}" srcOrd="2" destOrd="0" parTransId="{0EEB8079-89B6-402F-B3E3-11D64D486B2A}" sibTransId="{B61948D9-C16E-4656-95FD-07BB749F3F5B}"/>
    <dgm:cxn modelId="{624C7A56-53E7-4D42-8441-6A9B34F44B90}" srcId="{7F46FA33-DB60-4460-A738-56CACC082338}" destId="{4AB832B7-6819-4474-A27E-B431EEEDD620}" srcOrd="0" destOrd="0" parTransId="{CEC72760-2E6C-4D00-BB55-3FCA7C391D03}" sibTransId="{CC67F166-1BB9-4FFC-872B-8FAFE8FCAEBB}"/>
    <dgm:cxn modelId="{70A5685A-99B6-4A00-8E13-7A112143F27C}" srcId="{7F46FA33-DB60-4460-A738-56CACC082338}" destId="{C896E463-E187-40C0-8429-D6EFE20E2794}" srcOrd="1" destOrd="0" parTransId="{5BB09A54-F5EB-43AF-94B9-513E914273D2}" sibTransId="{11074647-080A-498B-BED1-FABAFB1D3D3C}"/>
    <dgm:cxn modelId="{57F0C07B-91D5-44E0-9127-416DB23A0537}" type="presOf" srcId="{7F46FA33-DB60-4460-A738-56CACC082338}" destId="{520A9046-9B24-4F04-A0E1-16FB04C62411}" srcOrd="0" destOrd="0" presId="urn:microsoft.com/office/officeart/2005/8/layout/cycle2"/>
    <dgm:cxn modelId="{1DEEA58D-7369-446A-B004-2CECEF1DD9B0}" type="presOf" srcId="{11074647-080A-498B-BED1-FABAFB1D3D3C}" destId="{1C716DBA-B2E8-4A15-862D-E6CFD5DF9AC0}" srcOrd="1" destOrd="0" presId="urn:microsoft.com/office/officeart/2005/8/layout/cycle2"/>
    <dgm:cxn modelId="{EE4E3491-3D20-4B8D-B029-82AB21767CE2}" type="presOf" srcId="{4E2F5D0E-B89C-42FD-B668-42115E604344}" destId="{16744B30-1E86-4FB5-A980-092AA499F63E}" srcOrd="0" destOrd="0" presId="urn:microsoft.com/office/officeart/2005/8/layout/cycle2"/>
    <dgm:cxn modelId="{F3250E97-E597-4884-8E51-D92106112E5F}" type="presOf" srcId="{18692A0C-E99C-4067-BE3B-A3E014F09C0C}" destId="{8445B262-EAEB-430E-BFD0-CD5B4E9A99E2}" srcOrd="1" destOrd="0" presId="urn:microsoft.com/office/officeart/2005/8/layout/cycle2"/>
    <dgm:cxn modelId="{78014EA1-6E8F-4B1D-A8D8-FF89463A3E2D}" type="presOf" srcId="{4AB832B7-6819-4474-A27E-B431EEEDD620}" destId="{CD3ED5AF-8F28-4A95-915F-F49106AED6D1}" srcOrd="0" destOrd="0" presId="urn:microsoft.com/office/officeart/2005/8/layout/cycle2"/>
    <dgm:cxn modelId="{7A148DA7-C9C6-4597-ABF8-8884F8F84743}" type="presOf" srcId="{B61948D9-C16E-4656-95FD-07BB749F3F5B}" destId="{8F17EBC8-3CA3-4632-AA40-48A7379A517C}" srcOrd="0" destOrd="0" presId="urn:microsoft.com/office/officeart/2005/8/layout/cycle2"/>
    <dgm:cxn modelId="{6766C5AC-7286-4EFF-BF18-1445C90935AA}" type="presOf" srcId="{18692A0C-E99C-4067-BE3B-A3E014F09C0C}" destId="{7996DCC1-C673-465A-8415-FC3A5058BAF5}" srcOrd="0" destOrd="0" presId="urn:microsoft.com/office/officeart/2005/8/layout/cycle2"/>
    <dgm:cxn modelId="{4BE25EDE-40AF-49E7-B748-D96514A1093B}" type="presOf" srcId="{11074647-080A-498B-BED1-FABAFB1D3D3C}" destId="{1BEB49CA-8D78-462E-B8E0-48DF9B1F9557}" srcOrd="0" destOrd="0" presId="urn:microsoft.com/office/officeart/2005/8/layout/cycle2"/>
    <dgm:cxn modelId="{C6DA5FEC-4263-4DF8-B2C6-54E824EBA44B}" type="presOf" srcId="{B61948D9-C16E-4656-95FD-07BB749F3F5B}" destId="{AD5D7CB5-A873-437A-9FD2-0C018F099401}" srcOrd="1" destOrd="0" presId="urn:microsoft.com/office/officeart/2005/8/layout/cycle2"/>
    <dgm:cxn modelId="{E6CE20F4-1D39-4AFD-987F-96754ACB309A}" type="presOf" srcId="{CBEE3DE9-91DB-4C78-84F7-583ED4787049}" destId="{7975497F-66B5-4E23-856F-69DF6AD4D811}" srcOrd="0" destOrd="0" presId="urn:microsoft.com/office/officeart/2005/8/layout/cycle2"/>
    <dgm:cxn modelId="{895EF760-21A3-4D4E-BBB8-FEAACA0AD074}" type="presParOf" srcId="{520A9046-9B24-4F04-A0E1-16FB04C62411}" destId="{CD3ED5AF-8F28-4A95-915F-F49106AED6D1}" srcOrd="0" destOrd="0" presId="urn:microsoft.com/office/officeart/2005/8/layout/cycle2"/>
    <dgm:cxn modelId="{7110456E-9180-4031-9BDD-7951406622D9}" type="presParOf" srcId="{520A9046-9B24-4F04-A0E1-16FB04C62411}" destId="{38B30D17-4473-4E64-A1D6-F3A8E6A30D88}" srcOrd="1" destOrd="0" presId="urn:microsoft.com/office/officeart/2005/8/layout/cycle2"/>
    <dgm:cxn modelId="{83003E95-2252-4FF2-93BE-065A43B59A3A}" type="presParOf" srcId="{38B30D17-4473-4E64-A1D6-F3A8E6A30D88}" destId="{936B8D03-1B63-42F6-8AB7-0A41E9AB620B}" srcOrd="0" destOrd="0" presId="urn:microsoft.com/office/officeart/2005/8/layout/cycle2"/>
    <dgm:cxn modelId="{5CDA0126-8929-4032-B71C-5507D3F6BDD9}" type="presParOf" srcId="{520A9046-9B24-4F04-A0E1-16FB04C62411}" destId="{5216B014-F281-4BCC-BC01-6098820E8A5F}" srcOrd="2" destOrd="0" presId="urn:microsoft.com/office/officeart/2005/8/layout/cycle2"/>
    <dgm:cxn modelId="{55963F8A-9752-4EAC-9844-D4B36008C8C6}" type="presParOf" srcId="{520A9046-9B24-4F04-A0E1-16FB04C62411}" destId="{1BEB49CA-8D78-462E-B8E0-48DF9B1F9557}" srcOrd="3" destOrd="0" presId="urn:microsoft.com/office/officeart/2005/8/layout/cycle2"/>
    <dgm:cxn modelId="{13A30915-5A42-4DC5-91D7-F5D956682BD5}" type="presParOf" srcId="{1BEB49CA-8D78-462E-B8E0-48DF9B1F9557}" destId="{1C716DBA-B2E8-4A15-862D-E6CFD5DF9AC0}" srcOrd="0" destOrd="0" presId="urn:microsoft.com/office/officeart/2005/8/layout/cycle2"/>
    <dgm:cxn modelId="{B3AAEAF2-E887-4728-8C06-1DD9407BD05C}" type="presParOf" srcId="{520A9046-9B24-4F04-A0E1-16FB04C62411}" destId="{7975497F-66B5-4E23-856F-69DF6AD4D811}" srcOrd="4" destOrd="0" presId="urn:microsoft.com/office/officeart/2005/8/layout/cycle2"/>
    <dgm:cxn modelId="{94B0C28A-BE50-4E18-A4A9-F2908F91E863}" type="presParOf" srcId="{520A9046-9B24-4F04-A0E1-16FB04C62411}" destId="{8F17EBC8-3CA3-4632-AA40-48A7379A517C}" srcOrd="5" destOrd="0" presId="urn:microsoft.com/office/officeart/2005/8/layout/cycle2"/>
    <dgm:cxn modelId="{84B2CFCB-DB34-4E18-B190-E20698529FFA}" type="presParOf" srcId="{8F17EBC8-3CA3-4632-AA40-48A7379A517C}" destId="{AD5D7CB5-A873-437A-9FD2-0C018F099401}" srcOrd="0" destOrd="0" presId="urn:microsoft.com/office/officeart/2005/8/layout/cycle2"/>
    <dgm:cxn modelId="{AB49C786-1500-4E13-BFAA-817C57407206}" type="presParOf" srcId="{520A9046-9B24-4F04-A0E1-16FB04C62411}" destId="{16744B30-1E86-4FB5-A980-092AA499F63E}" srcOrd="6" destOrd="0" presId="urn:microsoft.com/office/officeart/2005/8/layout/cycle2"/>
    <dgm:cxn modelId="{C3596B42-E0B1-4F73-AD98-4B9F7B811689}" type="presParOf" srcId="{520A9046-9B24-4F04-A0E1-16FB04C62411}" destId="{7996DCC1-C673-465A-8415-FC3A5058BAF5}" srcOrd="7" destOrd="0" presId="urn:microsoft.com/office/officeart/2005/8/layout/cycle2"/>
    <dgm:cxn modelId="{813327D6-87FC-442B-8790-14230DA034B6}" type="presParOf" srcId="{7996DCC1-C673-465A-8415-FC3A5058BAF5}" destId="{8445B262-EAEB-430E-BFD0-CD5B4E9A99E2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89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4D5D7BE2-F61C-4B01-AF9B-1FF9D88FCD6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9E774D1-CCB9-4EB1-AFF6-65D604824F64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3440218" y="290499"/>
          <a:ext cx="1159394" cy="772982"/>
        </a:xfr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gm:spPr>
      <dgm:t>
        <a:bodyPr/>
        <a:lstStyle/>
        <a:p>
          <a:r>
            <a:rPr lang="ru-RU" sz="18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Стресс</a:t>
          </a:r>
        </a:p>
      </dgm:t>
    </dgm:pt>
    <dgm:pt modelId="{EDE9F776-C0D2-4FBA-BC5D-4DDEDFC32F74}" type="parTrans" cxnId="{CAFFD21F-B54A-499A-81D0-4D166AB8AACB}">
      <dgm:prSet/>
      <dgm:spPr/>
      <dgm:t>
        <a:bodyPr/>
        <a:lstStyle/>
        <a:p>
          <a:endParaRPr lang="ru-RU"/>
        </a:p>
      </dgm:t>
    </dgm:pt>
    <dgm:pt modelId="{992B6B2E-CB83-4AA0-B6BE-720E64485251}" type="sibTrans" cxnId="{CAFFD21F-B54A-499A-81D0-4D166AB8AACB}">
      <dgm:prSet/>
      <dgm:spPr/>
      <dgm:t>
        <a:bodyPr/>
        <a:lstStyle/>
        <a:p>
          <a:endParaRPr lang="ru-RU"/>
        </a:p>
      </dgm:t>
    </dgm:pt>
    <dgm:pt modelId="{534DD870-711E-423B-AFDB-F4EF44B021C2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1076914" y="1381148"/>
          <a:ext cx="1776575" cy="736215"/>
        </a:xfr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gm:spPr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Психологический</a:t>
          </a:r>
        </a:p>
        <a:p>
          <a:endParaRPr lang="ru-RU" sz="9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gm:t>
    </dgm:pt>
    <dgm:pt modelId="{D2B82B0A-3282-47C7-B4AB-B93FC63979B1}" type="parTrans" cxnId="{A7A03A52-9658-469E-BD16-935DC9D133BB}">
      <dgm:prSet/>
      <dgm:spPr>
        <a:xfrm>
          <a:off x="1836380" y="941101"/>
          <a:ext cx="2054713" cy="317666"/>
        </a:xfr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2E619AB-43CB-4A9C-9DBF-9BC506850CD0}" type="sibTrans" cxnId="{A7A03A52-9658-469E-BD16-935DC9D133BB}">
      <dgm:prSet/>
      <dgm:spPr/>
      <dgm:t>
        <a:bodyPr/>
        <a:lstStyle/>
        <a:p>
          <a:endParaRPr lang="ru-RU"/>
        </a:p>
      </dgm:t>
    </dgm:pt>
    <dgm:pt modelId="{B996743B-7AFB-4C9D-8728-BD09C839AB97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131217" y="2464316"/>
          <a:ext cx="1711973" cy="736215"/>
        </a:xfr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gm:spPr>
      <dgm:t>
        <a:bodyPr/>
        <a:lstStyle/>
        <a:p>
          <a:r>
            <a:rPr lang="ru-RU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Информационный</a:t>
          </a:r>
        </a:p>
      </dgm:t>
    </dgm:pt>
    <dgm:pt modelId="{2E54B504-80D6-4526-A368-92383062243E}" type="parTrans" cxnId="{F2680226-F4CD-4983-9983-D39BE49C00D4}">
      <dgm:prSet/>
      <dgm:spPr>
        <a:xfrm>
          <a:off x="858383" y="1994983"/>
          <a:ext cx="977997" cy="346952"/>
        </a:xfr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BD75C7F-25A0-4285-BBAD-08E6C81B7FE9}" type="sibTrans" cxnId="{F2680226-F4CD-4983-9983-D39BE49C00D4}">
      <dgm:prSet/>
      <dgm:spPr/>
      <dgm:t>
        <a:bodyPr/>
        <a:lstStyle/>
        <a:p>
          <a:endParaRPr lang="ru-RU"/>
        </a:p>
      </dgm:t>
    </dgm:pt>
    <dgm:pt modelId="{8A17176D-96C1-4033-8684-F9D5F4FF385C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2100834" y="2464316"/>
          <a:ext cx="1678826" cy="616241"/>
        </a:xfr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gm:spPr>
      <dgm:t>
        <a:bodyPr/>
        <a:lstStyle/>
        <a:p>
          <a:r>
            <a:rPr lang="ru-RU" sz="14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Эмоциональный</a:t>
          </a:r>
        </a:p>
      </dgm:t>
    </dgm:pt>
    <dgm:pt modelId="{E3D95CB1-12F3-4844-B97F-32FD34C0A89E}" type="parTrans" cxnId="{6706371F-BB32-4A15-848B-3DF019F01432}">
      <dgm:prSet/>
      <dgm:spPr>
        <a:xfrm>
          <a:off x="1836380" y="1994983"/>
          <a:ext cx="975046" cy="346952"/>
        </a:xfr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6DD67D9-FC70-4226-ADBC-4B2D8DF8375A}" type="sibTrans" cxnId="{6706371F-BB32-4A15-848B-3DF019F01432}">
      <dgm:prSet/>
      <dgm:spPr/>
      <dgm:t>
        <a:bodyPr/>
        <a:lstStyle/>
        <a:p>
          <a:endParaRPr lang="ru-RU"/>
        </a:p>
      </dgm:t>
    </dgm:pt>
    <dgm:pt modelId="{447D7DDD-E73D-4939-A5E5-340D333DA1AA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5157055" y="1390910"/>
          <a:ext cx="1776575" cy="736215"/>
        </a:xfr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gm:spPr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6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Физиологический</a:t>
          </a:r>
        </a:p>
      </dgm:t>
    </dgm:pt>
    <dgm:pt modelId="{CC499E4E-ABB3-4D0B-B5C8-6EADB519F291}" type="parTrans" cxnId="{1DCEA72E-8727-48B8-9375-CBB593BC108D}">
      <dgm:prSet/>
      <dgm:spPr>
        <a:xfrm>
          <a:off x="3891093" y="941101"/>
          <a:ext cx="2025427" cy="327428"/>
        </a:xfr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56DF97C-30B4-4A0F-BCE2-D731D92B821F}" type="sibTrans" cxnId="{1DCEA72E-8727-48B8-9375-CBB593BC108D}">
      <dgm:prSet/>
      <dgm:spPr/>
      <dgm:t>
        <a:bodyPr/>
        <a:lstStyle/>
        <a:p>
          <a:endParaRPr lang="ru-RU"/>
        </a:p>
      </dgm:t>
    </dgm:pt>
    <dgm:pt modelId="{8293EC56-C7AB-4EB7-8A72-7C5143941520}">
      <dgm:prSet phldrT="[Текст]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4007647" y="2464316"/>
          <a:ext cx="1159394" cy="736215"/>
        </a:xfr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gm:spPr>
      <dgm:t>
        <a:bodyPr/>
        <a:lstStyle/>
        <a:p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gm:t>
    </dgm:pt>
    <dgm:pt modelId="{72F5B9C3-D70A-4565-B8AF-21E9C59701DD}" type="parTrans" cxnId="{FD53BB0E-C5FB-4B6D-B41B-2CB09879A0F8}">
      <dgm:prSet/>
      <dgm:spPr>
        <a:xfrm>
          <a:off x="4458523" y="2004745"/>
          <a:ext cx="1457998" cy="337190"/>
        </a:xfr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5C30512-8E3E-4740-8011-9074CEE3AC72}" type="sibTrans" cxnId="{FD53BB0E-C5FB-4B6D-B41B-2CB09879A0F8}">
      <dgm:prSet/>
      <dgm:spPr/>
      <dgm:t>
        <a:bodyPr/>
        <a:lstStyle/>
        <a:p>
          <a:endParaRPr lang="ru-RU"/>
        </a:p>
      </dgm:t>
    </dgm:pt>
    <dgm:pt modelId="{130912EE-F647-4F74-9AAC-8D81FB943780}">
      <dgm:prSet custT="1"/>
      <dgm:spPr>
        <a:xfrm>
          <a:off x="4068680" y="2475713"/>
          <a:ext cx="2599038" cy="77245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Чрезмерные физические нагрузки, боли, повышенная или пониженная  температура</a:t>
          </a:r>
        </a:p>
      </dgm:t>
    </dgm:pt>
    <dgm:pt modelId="{2460F680-8DE2-4794-B71E-5BC8CD310AEF}" type="parTrans" cxnId="{9A8D4A78-9E33-4DB2-B950-CFA90E73FDAB}">
      <dgm:prSet/>
      <dgm:spPr>
        <a:xfrm>
          <a:off x="5239377" y="2004745"/>
          <a:ext cx="677143" cy="348587"/>
        </a:xfr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C118DA0-C543-41EB-B55B-1A2D17AA2D51}" type="sibTrans" cxnId="{9A8D4A78-9E33-4DB2-B950-CFA90E73FDAB}">
      <dgm:prSet/>
      <dgm:spPr/>
      <dgm:t>
        <a:bodyPr/>
        <a:lstStyle/>
        <a:p>
          <a:endParaRPr lang="ru-RU"/>
        </a:p>
      </dgm:t>
    </dgm:pt>
    <dgm:pt modelId="{725735C3-9138-40EC-A1EB-F4E73DDF2840}" type="pres">
      <dgm:prSet presAssocID="{4D5D7BE2-F61C-4B01-AF9B-1FF9D88FCD6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EF622B1-BA07-4243-8A3B-B5CCA520CE08}" type="pres">
      <dgm:prSet presAssocID="{89E774D1-CCB9-4EB1-AFF6-65D604824F64}" presName="hierRoot1" presStyleCnt="0"/>
      <dgm:spPr/>
    </dgm:pt>
    <dgm:pt modelId="{38391F39-1117-4BCD-A2ED-596B935A0C9D}" type="pres">
      <dgm:prSet presAssocID="{89E774D1-CCB9-4EB1-AFF6-65D604824F64}" presName="composite" presStyleCnt="0"/>
      <dgm:spPr/>
    </dgm:pt>
    <dgm:pt modelId="{4EEE711B-BA03-4874-8EDD-05517A528911}" type="pres">
      <dgm:prSet presAssocID="{89E774D1-CCB9-4EB1-AFF6-65D604824F64}" presName="background" presStyleLbl="node0" presStyleIdx="0" presStyleCnt="1"/>
      <dgm:spPr>
        <a:xfrm>
          <a:off x="3311396" y="168119"/>
          <a:ext cx="1159394" cy="772982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62E3F1AB-D9BC-4362-93C9-610C56D9BC91}" type="pres">
      <dgm:prSet presAssocID="{89E774D1-CCB9-4EB1-AFF6-65D604824F64}" presName="text" presStyleLbl="fgAcc0" presStyleIdx="0" presStyleCnt="1" custScaleY="104994" custLinFactNeighborX="1684" custLinFactNeighborY="132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39C5DACC-F6E3-454E-A50C-5BC211755BCA}" type="pres">
      <dgm:prSet presAssocID="{89E774D1-CCB9-4EB1-AFF6-65D604824F64}" presName="hierChild2" presStyleCnt="0"/>
      <dgm:spPr/>
    </dgm:pt>
    <dgm:pt modelId="{3BCCBAF4-28D5-4FE7-89D3-2C75944F6487}" type="pres">
      <dgm:prSet presAssocID="{D2B82B0A-3282-47C7-B4AB-B93FC63979B1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2054713" y="0"/>
              </a:moveTo>
              <a:lnTo>
                <a:pt x="2054713" y="210261"/>
              </a:lnTo>
              <a:lnTo>
                <a:pt x="0" y="210261"/>
              </a:lnTo>
              <a:lnTo>
                <a:pt x="0" y="317666"/>
              </a:lnTo>
            </a:path>
          </a:pathLst>
        </a:custGeom>
      </dgm:spPr>
    </dgm:pt>
    <dgm:pt modelId="{6C945749-05F3-49CD-901F-B5399785BBC5}" type="pres">
      <dgm:prSet presAssocID="{534DD870-711E-423B-AFDB-F4EF44B021C2}" presName="hierRoot2" presStyleCnt="0"/>
      <dgm:spPr/>
    </dgm:pt>
    <dgm:pt modelId="{DCD4A863-7AAC-45BA-AD3F-7DA397CD39AB}" type="pres">
      <dgm:prSet presAssocID="{534DD870-711E-423B-AFDB-F4EF44B021C2}" presName="composite2" presStyleCnt="0"/>
      <dgm:spPr/>
    </dgm:pt>
    <dgm:pt modelId="{B556EAED-FE30-44AA-98DF-BB31407AC13D}" type="pres">
      <dgm:prSet presAssocID="{534DD870-711E-423B-AFDB-F4EF44B021C2}" presName="background2" presStyleLbl="node2" presStyleIdx="0" presStyleCnt="2"/>
      <dgm:spPr>
        <a:xfrm>
          <a:off x="948092" y="1258767"/>
          <a:ext cx="1776575" cy="736215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B3B8F33-C1E1-4109-B901-FA88CB9C070A}" type="pres">
      <dgm:prSet presAssocID="{534DD870-711E-423B-AFDB-F4EF44B021C2}" presName="text2" presStyleLbl="fgAcc2" presStyleIdx="0" presStyleCnt="2" custScaleX="153233" custLinFactNeighborX="842" custLinFactNeighborY="-132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7D66CAB0-2561-46F1-82AB-57C5C2A175D9}" type="pres">
      <dgm:prSet presAssocID="{534DD870-711E-423B-AFDB-F4EF44B021C2}" presName="hierChild3" presStyleCnt="0"/>
      <dgm:spPr/>
    </dgm:pt>
    <dgm:pt modelId="{84341691-F630-41AD-A3B3-0E3E9485ACB6}" type="pres">
      <dgm:prSet presAssocID="{2E54B504-80D6-4526-A368-92383062243E}" presName="Name17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977997" y="0"/>
              </a:moveTo>
              <a:lnTo>
                <a:pt x="977997" y="239547"/>
              </a:lnTo>
              <a:lnTo>
                <a:pt x="0" y="239547"/>
              </a:lnTo>
              <a:lnTo>
                <a:pt x="0" y="346952"/>
              </a:lnTo>
            </a:path>
          </a:pathLst>
        </a:custGeom>
      </dgm:spPr>
    </dgm:pt>
    <dgm:pt modelId="{7A65B855-EEA8-443A-B9ED-6E6612DF7775}" type="pres">
      <dgm:prSet presAssocID="{B996743B-7AFB-4C9D-8728-BD09C839AB97}" presName="hierRoot3" presStyleCnt="0"/>
      <dgm:spPr/>
    </dgm:pt>
    <dgm:pt modelId="{FB6357EE-4799-4F90-8DFF-D9F57C64D983}" type="pres">
      <dgm:prSet presAssocID="{B996743B-7AFB-4C9D-8728-BD09C839AB97}" presName="composite3" presStyleCnt="0"/>
      <dgm:spPr/>
    </dgm:pt>
    <dgm:pt modelId="{B09D85E9-A924-4A9B-A174-909BB6600753}" type="pres">
      <dgm:prSet presAssocID="{B996743B-7AFB-4C9D-8728-BD09C839AB97}" presName="background3" presStyleLbl="node3" presStyleIdx="0" presStyleCnt="4"/>
      <dgm:spPr>
        <a:xfrm>
          <a:off x="2396" y="2341936"/>
          <a:ext cx="1711973" cy="736215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009AD10F-DDDE-47A3-89DC-D0E2881E71A4}" type="pres">
      <dgm:prSet presAssocID="{B996743B-7AFB-4C9D-8728-BD09C839AB97}" presName="text3" presStyleLbl="fgAcc3" presStyleIdx="0" presStyleCnt="4" custScaleX="14766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89AE649F-017A-4B49-A20E-CE1443916DEF}" type="pres">
      <dgm:prSet presAssocID="{B996743B-7AFB-4C9D-8728-BD09C839AB97}" presName="hierChild4" presStyleCnt="0"/>
      <dgm:spPr/>
    </dgm:pt>
    <dgm:pt modelId="{AE3A9E4F-35AB-468A-9CF9-913C25083045}" type="pres">
      <dgm:prSet presAssocID="{E3D95CB1-12F3-4844-B97F-32FD34C0A89E}" presName="Name17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547"/>
              </a:lnTo>
              <a:lnTo>
                <a:pt x="975046" y="239547"/>
              </a:lnTo>
              <a:lnTo>
                <a:pt x="975046" y="346952"/>
              </a:lnTo>
            </a:path>
          </a:pathLst>
        </a:custGeom>
      </dgm:spPr>
    </dgm:pt>
    <dgm:pt modelId="{C4D235B7-E2D8-423B-913A-BE956C1988D6}" type="pres">
      <dgm:prSet presAssocID="{8A17176D-96C1-4033-8684-F9D5F4FF385C}" presName="hierRoot3" presStyleCnt="0"/>
      <dgm:spPr/>
    </dgm:pt>
    <dgm:pt modelId="{498D9392-F8EC-459A-9A32-701DC75BA261}" type="pres">
      <dgm:prSet presAssocID="{8A17176D-96C1-4033-8684-F9D5F4FF385C}" presName="composite3" presStyleCnt="0"/>
      <dgm:spPr/>
    </dgm:pt>
    <dgm:pt modelId="{0DBBAB12-7081-4A0C-9BD4-C8B9861B240A}" type="pres">
      <dgm:prSet presAssocID="{8A17176D-96C1-4033-8684-F9D5F4FF385C}" presName="background3" presStyleLbl="node3" presStyleIdx="1" presStyleCnt="4"/>
      <dgm:spPr>
        <a:xfrm>
          <a:off x="1972013" y="2341936"/>
          <a:ext cx="1678826" cy="616241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7F19B20-91BE-4663-A390-2C264C91C630}" type="pres">
      <dgm:prSet presAssocID="{8A17176D-96C1-4033-8684-F9D5F4FF385C}" presName="text3" presStyleLbl="fgAcc3" presStyleIdx="1" presStyleCnt="4" custScaleX="144802" custScaleY="8370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2CC3EC30-3EA7-4F1E-88A4-9291029442A3}" type="pres">
      <dgm:prSet presAssocID="{8A17176D-96C1-4033-8684-F9D5F4FF385C}" presName="hierChild4" presStyleCnt="0"/>
      <dgm:spPr/>
    </dgm:pt>
    <dgm:pt modelId="{3FC0E959-24D6-4833-B768-7CAE18E00956}" type="pres">
      <dgm:prSet presAssocID="{CC499E4E-ABB3-4D0B-B5C8-6EADB519F291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023"/>
              </a:lnTo>
              <a:lnTo>
                <a:pt x="2025427" y="220023"/>
              </a:lnTo>
              <a:lnTo>
                <a:pt x="2025427" y="327428"/>
              </a:lnTo>
            </a:path>
          </a:pathLst>
        </a:custGeom>
      </dgm:spPr>
    </dgm:pt>
    <dgm:pt modelId="{2EF7A687-554D-463E-A1C7-273027C9DAC0}" type="pres">
      <dgm:prSet presAssocID="{447D7DDD-E73D-4939-A5E5-340D333DA1AA}" presName="hierRoot2" presStyleCnt="0"/>
      <dgm:spPr/>
    </dgm:pt>
    <dgm:pt modelId="{F22D4605-BA00-4797-82DB-B909D1BEC5B3}" type="pres">
      <dgm:prSet presAssocID="{447D7DDD-E73D-4939-A5E5-340D333DA1AA}" presName="composite2" presStyleCnt="0"/>
      <dgm:spPr/>
    </dgm:pt>
    <dgm:pt modelId="{57891B33-A103-457C-8E5C-B40ABF03D872}" type="pres">
      <dgm:prSet presAssocID="{447D7DDD-E73D-4939-A5E5-340D333DA1AA}" presName="background2" presStyleLbl="node2" presStyleIdx="1" presStyleCnt="2"/>
      <dgm:spPr>
        <a:xfrm>
          <a:off x="5028233" y="1268529"/>
          <a:ext cx="1776575" cy="736215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7AC74C94-52F5-4DED-9846-818E10872370}" type="pres">
      <dgm:prSet presAssocID="{447D7DDD-E73D-4939-A5E5-340D333DA1AA}" presName="text2" presStyleLbl="fgAcc2" presStyleIdx="1" presStyleCnt="2" custScaleX="15323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A6CACAF1-E8D0-449E-A9B1-DA0F3E5CFDE9}" type="pres">
      <dgm:prSet presAssocID="{447D7DDD-E73D-4939-A5E5-340D333DA1AA}" presName="hierChild3" presStyleCnt="0"/>
      <dgm:spPr/>
    </dgm:pt>
    <dgm:pt modelId="{17166F50-1CB5-48F8-B84F-B096AEC69B74}" type="pres">
      <dgm:prSet presAssocID="{72F5B9C3-D70A-4565-B8AF-21E9C59701DD}" presName="Name17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457998" y="0"/>
              </a:moveTo>
              <a:lnTo>
                <a:pt x="1457998" y="229785"/>
              </a:lnTo>
              <a:lnTo>
                <a:pt x="0" y="229785"/>
              </a:lnTo>
              <a:lnTo>
                <a:pt x="0" y="337190"/>
              </a:lnTo>
            </a:path>
          </a:pathLst>
        </a:custGeom>
      </dgm:spPr>
    </dgm:pt>
    <dgm:pt modelId="{682689A0-1D7F-4857-B0EC-DCDEB209380E}" type="pres">
      <dgm:prSet presAssocID="{8293EC56-C7AB-4EB7-8A72-7C5143941520}" presName="hierRoot3" presStyleCnt="0"/>
      <dgm:spPr/>
    </dgm:pt>
    <dgm:pt modelId="{DA9A3BBD-6562-4FEA-853D-7E71A92735CC}" type="pres">
      <dgm:prSet presAssocID="{8293EC56-C7AB-4EB7-8A72-7C5143941520}" presName="composite3" presStyleCnt="0"/>
      <dgm:spPr/>
    </dgm:pt>
    <dgm:pt modelId="{0FA25AAE-6DE8-4B61-971F-2477D589A6B7}" type="pres">
      <dgm:prSet presAssocID="{8293EC56-C7AB-4EB7-8A72-7C5143941520}" presName="background3" presStyleLbl="node3" presStyleIdx="2" presStyleCnt="4"/>
      <dgm:spPr>
        <a:xfrm>
          <a:off x="3878825" y="2341936"/>
          <a:ext cx="1159394" cy="736215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6010C9F1-B8AB-44F9-A622-84460EC623C8}" type="pres">
      <dgm:prSet presAssocID="{8293EC56-C7AB-4EB7-8A72-7C5143941520}" presName="text3" presStyleLbl="fgAcc3" presStyleIdx="2" presStyleCnt="4" custLinFactNeighborX="-255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8A887639-22B8-485D-87A0-16EDA7BAAE48}" type="pres">
      <dgm:prSet presAssocID="{8293EC56-C7AB-4EB7-8A72-7C5143941520}" presName="hierChild4" presStyleCnt="0"/>
      <dgm:spPr/>
    </dgm:pt>
    <dgm:pt modelId="{16925B0F-A083-49A2-B44A-58405BAC6A4A}" type="pres">
      <dgm:prSet presAssocID="{2460F680-8DE2-4794-B71E-5BC8CD310AEF}" presName="Name17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677143" y="0"/>
              </a:moveTo>
              <a:lnTo>
                <a:pt x="677143" y="241182"/>
              </a:lnTo>
              <a:lnTo>
                <a:pt x="0" y="241182"/>
              </a:lnTo>
              <a:lnTo>
                <a:pt x="0" y="348587"/>
              </a:lnTo>
            </a:path>
          </a:pathLst>
        </a:custGeom>
      </dgm:spPr>
    </dgm:pt>
    <dgm:pt modelId="{5895ED0E-91B3-4FF7-AC0B-9BBEFD621726}" type="pres">
      <dgm:prSet presAssocID="{130912EE-F647-4F74-9AAC-8D81FB943780}" presName="hierRoot3" presStyleCnt="0"/>
      <dgm:spPr/>
    </dgm:pt>
    <dgm:pt modelId="{1B10C008-7559-4C5E-98A8-662A48FE42ED}" type="pres">
      <dgm:prSet presAssocID="{130912EE-F647-4F74-9AAC-8D81FB943780}" presName="composite3" presStyleCnt="0"/>
      <dgm:spPr/>
    </dgm:pt>
    <dgm:pt modelId="{4416D196-50FB-4C4B-9A99-979998797B15}" type="pres">
      <dgm:prSet presAssocID="{130912EE-F647-4F74-9AAC-8D81FB943780}" presName="background3" presStyleLbl="node3" presStyleIdx="3" presStyleCnt="4"/>
      <dgm:spPr>
        <a:xfrm>
          <a:off x="3939858" y="2353332"/>
          <a:ext cx="2599038" cy="772459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2E5F6648-60F5-4F81-8DF2-43B74E189EA6}" type="pres">
      <dgm:prSet presAssocID="{130912EE-F647-4F74-9AAC-8D81FB943780}" presName="text3" presStyleLbl="fgAcc3" presStyleIdx="3" presStyleCnt="4" custScaleX="224172" custScaleY="104923" custLinFactX="-24461" custLinFactNeighborX="-100000" custLinFactNeighborY="284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1125DB02-FF31-4886-9E72-B51B080421D7}" type="pres">
      <dgm:prSet presAssocID="{130912EE-F647-4F74-9AAC-8D81FB943780}" presName="hierChild4" presStyleCnt="0"/>
      <dgm:spPr/>
    </dgm:pt>
  </dgm:ptLst>
  <dgm:cxnLst>
    <dgm:cxn modelId="{FD53BB0E-C5FB-4B6D-B41B-2CB09879A0F8}" srcId="{447D7DDD-E73D-4939-A5E5-340D333DA1AA}" destId="{8293EC56-C7AB-4EB7-8A72-7C5143941520}" srcOrd="0" destOrd="0" parTransId="{72F5B9C3-D70A-4565-B8AF-21E9C59701DD}" sibTransId="{95C30512-8E3E-4740-8011-9074CEE3AC72}"/>
    <dgm:cxn modelId="{298BE017-7917-4851-B0F2-B800654B216F}" type="presOf" srcId="{4D5D7BE2-F61C-4B01-AF9B-1FF9D88FCD65}" destId="{725735C3-9138-40EC-A1EB-F4E73DDF2840}" srcOrd="0" destOrd="0" presId="urn:microsoft.com/office/officeart/2005/8/layout/hierarchy1"/>
    <dgm:cxn modelId="{6706371F-BB32-4A15-848B-3DF019F01432}" srcId="{534DD870-711E-423B-AFDB-F4EF44B021C2}" destId="{8A17176D-96C1-4033-8684-F9D5F4FF385C}" srcOrd="1" destOrd="0" parTransId="{E3D95CB1-12F3-4844-B97F-32FD34C0A89E}" sibTransId="{46DD67D9-FC70-4226-ADBC-4B2D8DF8375A}"/>
    <dgm:cxn modelId="{CAFFD21F-B54A-499A-81D0-4D166AB8AACB}" srcId="{4D5D7BE2-F61C-4B01-AF9B-1FF9D88FCD65}" destId="{89E774D1-CCB9-4EB1-AFF6-65D604824F64}" srcOrd="0" destOrd="0" parTransId="{EDE9F776-C0D2-4FBA-BC5D-4DDEDFC32F74}" sibTransId="{992B6B2E-CB83-4AA0-B6BE-720E64485251}"/>
    <dgm:cxn modelId="{F2680226-F4CD-4983-9983-D39BE49C00D4}" srcId="{534DD870-711E-423B-AFDB-F4EF44B021C2}" destId="{B996743B-7AFB-4C9D-8728-BD09C839AB97}" srcOrd="0" destOrd="0" parTransId="{2E54B504-80D6-4526-A368-92383062243E}" sibTransId="{DBD75C7F-25A0-4285-BBAD-08E6C81B7FE9}"/>
    <dgm:cxn modelId="{1DCEA72E-8727-48B8-9375-CBB593BC108D}" srcId="{89E774D1-CCB9-4EB1-AFF6-65D604824F64}" destId="{447D7DDD-E73D-4939-A5E5-340D333DA1AA}" srcOrd="1" destOrd="0" parTransId="{CC499E4E-ABB3-4D0B-B5C8-6EADB519F291}" sibTransId="{356DF97C-30B4-4A0F-BCE2-D731D92B821F}"/>
    <dgm:cxn modelId="{AE726F35-8836-4059-AC4C-E8F94D940257}" type="presOf" srcId="{130912EE-F647-4F74-9AAC-8D81FB943780}" destId="{2E5F6648-60F5-4F81-8DF2-43B74E189EA6}" srcOrd="0" destOrd="0" presId="urn:microsoft.com/office/officeart/2005/8/layout/hierarchy1"/>
    <dgm:cxn modelId="{091C8864-0504-4CCD-921C-1190EA25D0EC}" type="presOf" srcId="{E3D95CB1-12F3-4844-B97F-32FD34C0A89E}" destId="{AE3A9E4F-35AB-468A-9CF9-913C25083045}" srcOrd="0" destOrd="0" presId="urn:microsoft.com/office/officeart/2005/8/layout/hierarchy1"/>
    <dgm:cxn modelId="{60B72246-E01F-4D58-95F5-C7149E252CA5}" type="presOf" srcId="{B996743B-7AFB-4C9D-8728-BD09C839AB97}" destId="{009AD10F-DDDE-47A3-89DC-D0E2881E71A4}" srcOrd="0" destOrd="0" presId="urn:microsoft.com/office/officeart/2005/8/layout/hierarchy1"/>
    <dgm:cxn modelId="{60071F47-FC09-4F3C-83C7-A7AF5EA44B34}" type="presOf" srcId="{2460F680-8DE2-4794-B71E-5BC8CD310AEF}" destId="{16925B0F-A083-49A2-B44A-58405BAC6A4A}" srcOrd="0" destOrd="0" presId="urn:microsoft.com/office/officeart/2005/8/layout/hierarchy1"/>
    <dgm:cxn modelId="{2FE08668-5C29-4B28-B07D-0DC86EE663A3}" type="presOf" srcId="{534DD870-711E-423B-AFDB-F4EF44B021C2}" destId="{EB3B8F33-C1E1-4109-B901-FA88CB9C070A}" srcOrd="0" destOrd="0" presId="urn:microsoft.com/office/officeart/2005/8/layout/hierarchy1"/>
    <dgm:cxn modelId="{A40D3250-1522-4D77-9379-8D024AAE0879}" type="presOf" srcId="{CC499E4E-ABB3-4D0B-B5C8-6EADB519F291}" destId="{3FC0E959-24D6-4833-B768-7CAE18E00956}" srcOrd="0" destOrd="0" presId="urn:microsoft.com/office/officeart/2005/8/layout/hierarchy1"/>
    <dgm:cxn modelId="{A7A03A52-9658-469E-BD16-935DC9D133BB}" srcId="{89E774D1-CCB9-4EB1-AFF6-65D604824F64}" destId="{534DD870-711E-423B-AFDB-F4EF44B021C2}" srcOrd="0" destOrd="0" parTransId="{D2B82B0A-3282-47C7-B4AB-B93FC63979B1}" sibTransId="{12E619AB-43CB-4A9C-9DBF-9BC506850CD0}"/>
    <dgm:cxn modelId="{9A8D4A78-9E33-4DB2-B950-CFA90E73FDAB}" srcId="{447D7DDD-E73D-4939-A5E5-340D333DA1AA}" destId="{130912EE-F647-4F74-9AAC-8D81FB943780}" srcOrd="1" destOrd="0" parTransId="{2460F680-8DE2-4794-B71E-5BC8CD310AEF}" sibTransId="{4C118DA0-C543-41EB-B55B-1A2D17AA2D51}"/>
    <dgm:cxn modelId="{52A6567E-A1F5-470D-92F2-A80F4D8D172B}" type="presOf" srcId="{447D7DDD-E73D-4939-A5E5-340D333DA1AA}" destId="{7AC74C94-52F5-4DED-9846-818E10872370}" srcOrd="0" destOrd="0" presId="urn:microsoft.com/office/officeart/2005/8/layout/hierarchy1"/>
    <dgm:cxn modelId="{E5234287-C00B-4CEC-811D-EF9413CF3174}" type="presOf" srcId="{89E774D1-CCB9-4EB1-AFF6-65D604824F64}" destId="{62E3F1AB-D9BC-4362-93C9-610C56D9BC91}" srcOrd="0" destOrd="0" presId="urn:microsoft.com/office/officeart/2005/8/layout/hierarchy1"/>
    <dgm:cxn modelId="{2D71CFA1-6FF1-453D-8E8D-72B0788282C6}" type="presOf" srcId="{8293EC56-C7AB-4EB7-8A72-7C5143941520}" destId="{6010C9F1-B8AB-44F9-A622-84460EC623C8}" srcOrd="0" destOrd="0" presId="urn:microsoft.com/office/officeart/2005/8/layout/hierarchy1"/>
    <dgm:cxn modelId="{217E01AF-40D9-4119-925E-F7E167AC2919}" type="presOf" srcId="{2E54B504-80D6-4526-A368-92383062243E}" destId="{84341691-F630-41AD-A3B3-0E3E9485ACB6}" srcOrd="0" destOrd="0" presId="urn:microsoft.com/office/officeart/2005/8/layout/hierarchy1"/>
    <dgm:cxn modelId="{18EFF3B4-DD8E-4594-BE40-9DCEA67F9185}" type="presOf" srcId="{D2B82B0A-3282-47C7-B4AB-B93FC63979B1}" destId="{3BCCBAF4-28D5-4FE7-89D3-2C75944F6487}" srcOrd="0" destOrd="0" presId="urn:microsoft.com/office/officeart/2005/8/layout/hierarchy1"/>
    <dgm:cxn modelId="{5118F9DC-314F-404E-85EE-E7026899FEB8}" type="presOf" srcId="{8A17176D-96C1-4033-8684-F9D5F4FF385C}" destId="{97F19B20-91BE-4663-A390-2C264C91C630}" srcOrd="0" destOrd="0" presId="urn:microsoft.com/office/officeart/2005/8/layout/hierarchy1"/>
    <dgm:cxn modelId="{760ED8E5-A403-4C44-B86D-814D83E7C544}" type="presOf" srcId="{72F5B9C3-D70A-4565-B8AF-21E9C59701DD}" destId="{17166F50-1CB5-48F8-B84F-B096AEC69B74}" srcOrd="0" destOrd="0" presId="urn:microsoft.com/office/officeart/2005/8/layout/hierarchy1"/>
    <dgm:cxn modelId="{3FEAE44A-90A2-4364-B327-B34FB1691FBD}" type="presParOf" srcId="{725735C3-9138-40EC-A1EB-F4E73DDF2840}" destId="{DEF622B1-BA07-4243-8A3B-B5CCA520CE08}" srcOrd="0" destOrd="0" presId="urn:microsoft.com/office/officeart/2005/8/layout/hierarchy1"/>
    <dgm:cxn modelId="{4109D656-D7C8-4978-8500-07E15DD18F36}" type="presParOf" srcId="{DEF622B1-BA07-4243-8A3B-B5CCA520CE08}" destId="{38391F39-1117-4BCD-A2ED-596B935A0C9D}" srcOrd="0" destOrd="0" presId="urn:microsoft.com/office/officeart/2005/8/layout/hierarchy1"/>
    <dgm:cxn modelId="{63FAC871-2D38-4CF9-868A-5EC4BCB5AA47}" type="presParOf" srcId="{38391F39-1117-4BCD-A2ED-596B935A0C9D}" destId="{4EEE711B-BA03-4874-8EDD-05517A528911}" srcOrd="0" destOrd="0" presId="urn:microsoft.com/office/officeart/2005/8/layout/hierarchy1"/>
    <dgm:cxn modelId="{47D16E77-4542-4A26-9046-2298C649871A}" type="presParOf" srcId="{38391F39-1117-4BCD-A2ED-596B935A0C9D}" destId="{62E3F1AB-D9BC-4362-93C9-610C56D9BC91}" srcOrd="1" destOrd="0" presId="urn:microsoft.com/office/officeart/2005/8/layout/hierarchy1"/>
    <dgm:cxn modelId="{863068E7-AB21-41BF-BC59-3ABD35F8D5B2}" type="presParOf" srcId="{DEF622B1-BA07-4243-8A3B-B5CCA520CE08}" destId="{39C5DACC-F6E3-454E-A50C-5BC211755BCA}" srcOrd="1" destOrd="0" presId="urn:microsoft.com/office/officeart/2005/8/layout/hierarchy1"/>
    <dgm:cxn modelId="{C8AA88AC-A1D9-46C5-BD12-A53074599D56}" type="presParOf" srcId="{39C5DACC-F6E3-454E-A50C-5BC211755BCA}" destId="{3BCCBAF4-28D5-4FE7-89D3-2C75944F6487}" srcOrd="0" destOrd="0" presId="urn:microsoft.com/office/officeart/2005/8/layout/hierarchy1"/>
    <dgm:cxn modelId="{09B3E1C6-3246-44E6-B346-D626F0B071F0}" type="presParOf" srcId="{39C5DACC-F6E3-454E-A50C-5BC211755BCA}" destId="{6C945749-05F3-49CD-901F-B5399785BBC5}" srcOrd="1" destOrd="0" presId="urn:microsoft.com/office/officeart/2005/8/layout/hierarchy1"/>
    <dgm:cxn modelId="{1A5F3E36-1021-4009-9AF5-320F2A9F74BC}" type="presParOf" srcId="{6C945749-05F3-49CD-901F-B5399785BBC5}" destId="{DCD4A863-7AAC-45BA-AD3F-7DA397CD39AB}" srcOrd="0" destOrd="0" presId="urn:microsoft.com/office/officeart/2005/8/layout/hierarchy1"/>
    <dgm:cxn modelId="{7FC350BC-7007-4E15-AD5F-74AE846C1290}" type="presParOf" srcId="{DCD4A863-7AAC-45BA-AD3F-7DA397CD39AB}" destId="{B556EAED-FE30-44AA-98DF-BB31407AC13D}" srcOrd="0" destOrd="0" presId="urn:microsoft.com/office/officeart/2005/8/layout/hierarchy1"/>
    <dgm:cxn modelId="{57277FB0-3AB3-4FF0-B373-004A143A9F29}" type="presParOf" srcId="{DCD4A863-7AAC-45BA-AD3F-7DA397CD39AB}" destId="{EB3B8F33-C1E1-4109-B901-FA88CB9C070A}" srcOrd="1" destOrd="0" presId="urn:microsoft.com/office/officeart/2005/8/layout/hierarchy1"/>
    <dgm:cxn modelId="{18A7ED5E-F2A7-4D71-86B0-D388BAF4D5BD}" type="presParOf" srcId="{6C945749-05F3-49CD-901F-B5399785BBC5}" destId="{7D66CAB0-2561-46F1-82AB-57C5C2A175D9}" srcOrd="1" destOrd="0" presId="urn:microsoft.com/office/officeart/2005/8/layout/hierarchy1"/>
    <dgm:cxn modelId="{9AD38315-7A25-449E-A9ED-9D9529B20F6B}" type="presParOf" srcId="{7D66CAB0-2561-46F1-82AB-57C5C2A175D9}" destId="{84341691-F630-41AD-A3B3-0E3E9485ACB6}" srcOrd="0" destOrd="0" presId="urn:microsoft.com/office/officeart/2005/8/layout/hierarchy1"/>
    <dgm:cxn modelId="{7BDFD8FE-CDAC-4F70-A83F-EE9844B6B3BB}" type="presParOf" srcId="{7D66CAB0-2561-46F1-82AB-57C5C2A175D9}" destId="{7A65B855-EEA8-443A-B9ED-6E6612DF7775}" srcOrd="1" destOrd="0" presId="urn:microsoft.com/office/officeart/2005/8/layout/hierarchy1"/>
    <dgm:cxn modelId="{F8C61E19-B392-4820-BF1E-80217893E00F}" type="presParOf" srcId="{7A65B855-EEA8-443A-B9ED-6E6612DF7775}" destId="{FB6357EE-4799-4F90-8DFF-D9F57C64D983}" srcOrd="0" destOrd="0" presId="urn:microsoft.com/office/officeart/2005/8/layout/hierarchy1"/>
    <dgm:cxn modelId="{149FE986-8AFF-493D-BD43-637BD958FBAD}" type="presParOf" srcId="{FB6357EE-4799-4F90-8DFF-D9F57C64D983}" destId="{B09D85E9-A924-4A9B-A174-909BB6600753}" srcOrd="0" destOrd="0" presId="urn:microsoft.com/office/officeart/2005/8/layout/hierarchy1"/>
    <dgm:cxn modelId="{E1059010-979E-43B5-9A41-6871E41D400F}" type="presParOf" srcId="{FB6357EE-4799-4F90-8DFF-D9F57C64D983}" destId="{009AD10F-DDDE-47A3-89DC-D0E2881E71A4}" srcOrd="1" destOrd="0" presId="urn:microsoft.com/office/officeart/2005/8/layout/hierarchy1"/>
    <dgm:cxn modelId="{16DB4E9C-45D8-456B-A446-7AE8C5954384}" type="presParOf" srcId="{7A65B855-EEA8-443A-B9ED-6E6612DF7775}" destId="{89AE649F-017A-4B49-A20E-CE1443916DEF}" srcOrd="1" destOrd="0" presId="urn:microsoft.com/office/officeart/2005/8/layout/hierarchy1"/>
    <dgm:cxn modelId="{4D5375AA-109E-432C-87DC-D932338275C7}" type="presParOf" srcId="{7D66CAB0-2561-46F1-82AB-57C5C2A175D9}" destId="{AE3A9E4F-35AB-468A-9CF9-913C25083045}" srcOrd="2" destOrd="0" presId="urn:microsoft.com/office/officeart/2005/8/layout/hierarchy1"/>
    <dgm:cxn modelId="{8F61290A-71F0-44D8-827A-6055B1EFD0A7}" type="presParOf" srcId="{7D66CAB0-2561-46F1-82AB-57C5C2A175D9}" destId="{C4D235B7-E2D8-423B-913A-BE956C1988D6}" srcOrd="3" destOrd="0" presId="urn:microsoft.com/office/officeart/2005/8/layout/hierarchy1"/>
    <dgm:cxn modelId="{EEAAB1B4-6406-4436-B00D-0B12E6E11B1B}" type="presParOf" srcId="{C4D235B7-E2D8-423B-913A-BE956C1988D6}" destId="{498D9392-F8EC-459A-9A32-701DC75BA261}" srcOrd="0" destOrd="0" presId="urn:microsoft.com/office/officeart/2005/8/layout/hierarchy1"/>
    <dgm:cxn modelId="{68BDFBE5-F16D-4159-8D55-C5FA2B178250}" type="presParOf" srcId="{498D9392-F8EC-459A-9A32-701DC75BA261}" destId="{0DBBAB12-7081-4A0C-9BD4-C8B9861B240A}" srcOrd="0" destOrd="0" presId="urn:microsoft.com/office/officeart/2005/8/layout/hierarchy1"/>
    <dgm:cxn modelId="{9C8B5DB7-6DED-4849-AB98-EDF2EFF151FA}" type="presParOf" srcId="{498D9392-F8EC-459A-9A32-701DC75BA261}" destId="{97F19B20-91BE-4663-A390-2C264C91C630}" srcOrd="1" destOrd="0" presId="urn:microsoft.com/office/officeart/2005/8/layout/hierarchy1"/>
    <dgm:cxn modelId="{78CBC4F1-5B11-45A6-A71C-4007191C92E0}" type="presParOf" srcId="{C4D235B7-E2D8-423B-913A-BE956C1988D6}" destId="{2CC3EC30-3EA7-4F1E-88A4-9291029442A3}" srcOrd="1" destOrd="0" presId="urn:microsoft.com/office/officeart/2005/8/layout/hierarchy1"/>
    <dgm:cxn modelId="{4F6324B1-83B1-4E8A-AEE0-4FE2292A4317}" type="presParOf" srcId="{39C5DACC-F6E3-454E-A50C-5BC211755BCA}" destId="{3FC0E959-24D6-4833-B768-7CAE18E00956}" srcOrd="2" destOrd="0" presId="urn:microsoft.com/office/officeart/2005/8/layout/hierarchy1"/>
    <dgm:cxn modelId="{AEB616B0-408C-4C87-B2D8-5AF97BF75025}" type="presParOf" srcId="{39C5DACC-F6E3-454E-A50C-5BC211755BCA}" destId="{2EF7A687-554D-463E-A1C7-273027C9DAC0}" srcOrd="3" destOrd="0" presId="urn:microsoft.com/office/officeart/2005/8/layout/hierarchy1"/>
    <dgm:cxn modelId="{F3E717A8-6BC8-4D33-B3EC-D30ABFA581A3}" type="presParOf" srcId="{2EF7A687-554D-463E-A1C7-273027C9DAC0}" destId="{F22D4605-BA00-4797-82DB-B909D1BEC5B3}" srcOrd="0" destOrd="0" presId="urn:microsoft.com/office/officeart/2005/8/layout/hierarchy1"/>
    <dgm:cxn modelId="{EBBC1FA0-C0E2-4156-ACB8-AEAA1821C6A2}" type="presParOf" srcId="{F22D4605-BA00-4797-82DB-B909D1BEC5B3}" destId="{57891B33-A103-457C-8E5C-B40ABF03D872}" srcOrd="0" destOrd="0" presId="urn:microsoft.com/office/officeart/2005/8/layout/hierarchy1"/>
    <dgm:cxn modelId="{CEC2AA48-5E2C-4078-8124-D7817CAF6455}" type="presParOf" srcId="{F22D4605-BA00-4797-82DB-B909D1BEC5B3}" destId="{7AC74C94-52F5-4DED-9846-818E10872370}" srcOrd="1" destOrd="0" presId="urn:microsoft.com/office/officeart/2005/8/layout/hierarchy1"/>
    <dgm:cxn modelId="{8D12B445-CE83-4C90-857F-A93DDD1000CF}" type="presParOf" srcId="{2EF7A687-554D-463E-A1C7-273027C9DAC0}" destId="{A6CACAF1-E8D0-449E-A9B1-DA0F3E5CFDE9}" srcOrd="1" destOrd="0" presId="urn:microsoft.com/office/officeart/2005/8/layout/hierarchy1"/>
    <dgm:cxn modelId="{A6C7FB76-1443-4831-8CEB-9AFE3468853E}" type="presParOf" srcId="{A6CACAF1-E8D0-449E-A9B1-DA0F3E5CFDE9}" destId="{17166F50-1CB5-48F8-B84F-B096AEC69B74}" srcOrd="0" destOrd="0" presId="urn:microsoft.com/office/officeart/2005/8/layout/hierarchy1"/>
    <dgm:cxn modelId="{B304BBF4-9B02-4957-8ECC-D86E9157C04B}" type="presParOf" srcId="{A6CACAF1-E8D0-449E-A9B1-DA0F3E5CFDE9}" destId="{682689A0-1D7F-4857-B0EC-DCDEB209380E}" srcOrd="1" destOrd="0" presId="urn:microsoft.com/office/officeart/2005/8/layout/hierarchy1"/>
    <dgm:cxn modelId="{989E57AC-FAB8-45C7-8AAA-3C8456A10C43}" type="presParOf" srcId="{682689A0-1D7F-4857-B0EC-DCDEB209380E}" destId="{DA9A3BBD-6562-4FEA-853D-7E71A92735CC}" srcOrd="0" destOrd="0" presId="urn:microsoft.com/office/officeart/2005/8/layout/hierarchy1"/>
    <dgm:cxn modelId="{FD6DB725-BDAB-4FCA-8FD8-0F6DFA8B6500}" type="presParOf" srcId="{DA9A3BBD-6562-4FEA-853D-7E71A92735CC}" destId="{0FA25AAE-6DE8-4B61-971F-2477D589A6B7}" srcOrd="0" destOrd="0" presId="urn:microsoft.com/office/officeart/2005/8/layout/hierarchy1"/>
    <dgm:cxn modelId="{2E64A1A3-EC8A-4202-B50D-9CF554548605}" type="presParOf" srcId="{DA9A3BBD-6562-4FEA-853D-7E71A92735CC}" destId="{6010C9F1-B8AB-44F9-A622-84460EC623C8}" srcOrd="1" destOrd="0" presId="urn:microsoft.com/office/officeart/2005/8/layout/hierarchy1"/>
    <dgm:cxn modelId="{8BCCF2AC-8E6A-4D29-9A0C-396CA20E7188}" type="presParOf" srcId="{682689A0-1D7F-4857-B0EC-DCDEB209380E}" destId="{8A887639-22B8-485D-87A0-16EDA7BAAE48}" srcOrd="1" destOrd="0" presId="urn:microsoft.com/office/officeart/2005/8/layout/hierarchy1"/>
    <dgm:cxn modelId="{7A1ADB66-302B-46D4-BC28-0CE137664051}" type="presParOf" srcId="{A6CACAF1-E8D0-449E-A9B1-DA0F3E5CFDE9}" destId="{16925B0F-A083-49A2-B44A-58405BAC6A4A}" srcOrd="2" destOrd="0" presId="urn:microsoft.com/office/officeart/2005/8/layout/hierarchy1"/>
    <dgm:cxn modelId="{12954912-C12A-48E2-8182-51DD0CAEE24A}" type="presParOf" srcId="{A6CACAF1-E8D0-449E-A9B1-DA0F3E5CFDE9}" destId="{5895ED0E-91B3-4FF7-AC0B-9BBEFD621726}" srcOrd="3" destOrd="0" presId="urn:microsoft.com/office/officeart/2005/8/layout/hierarchy1"/>
    <dgm:cxn modelId="{C597A061-EA88-467E-B9BB-5CAB5C4C7C82}" type="presParOf" srcId="{5895ED0E-91B3-4FF7-AC0B-9BBEFD621726}" destId="{1B10C008-7559-4C5E-98A8-662A48FE42ED}" srcOrd="0" destOrd="0" presId="urn:microsoft.com/office/officeart/2005/8/layout/hierarchy1"/>
    <dgm:cxn modelId="{85F90F1B-EDBE-4250-B20E-775136B11492}" type="presParOf" srcId="{1B10C008-7559-4C5E-98A8-662A48FE42ED}" destId="{4416D196-50FB-4C4B-9A99-979998797B15}" srcOrd="0" destOrd="0" presId="urn:microsoft.com/office/officeart/2005/8/layout/hierarchy1"/>
    <dgm:cxn modelId="{8450FD89-8C87-465E-96FA-9A61F2514EF3}" type="presParOf" srcId="{1B10C008-7559-4C5E-98A8-662A48FE42ED}" destId="{2E5F6648-60F5-4F81-8DF2-43B74E189EA6}" srcOrd="1" destOrd="0" presId="urn:microsoft.com/office/officeart/2005/8/layout/hierarchy1"/>
    <dgm:cxn modelId="{B2F19F6D-ACF0-43AC-BE21-75007C85EFBC}" type="presParOf" srcId="{5895ED0E-91B3-4FF7-AC0B-9BBEFD621726}" destId="{1125DB02-FF31-4886-9E72-B51B080421D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6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088A70FE-1190-46B8-9C96-A35569E1AE46}" type="doc">
      <dgm:prSet loTypeId="urn:microsoft.com/office/officeart/2005/8/layout/equation1" loCatId="relationship" qsTypeId="urn:microsoft.com/office/officeart/2005/8/quickstyle/simple1" qsCatId="simple" csTypeId="urn:microsoft.com/office/officeart/2005/8/colors/accent1_2" csCatId="accent1" phldr="1"/>
      <dgm:spPr/>
    </dgm:pt>
    <dgm:pt modelId="{398AC77A-72AA-4AA8-9A4B-4425024C0D68}">
      <dgm:prSet phldrT="[Текст]" custT="1"/>
      <dgm:spPr>
        <a:xfrm>
          <a:off x="2793" y="667407"/>
          <a:ext cx="1983060" cy="198306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Свойства нервных процессов возбуждения</a:t>
          </a:r>
        </a:p>
      </dgm:t>
    </dgm:pt>
    <dgm:pt modelId="{3882103A-679D-4302-99BF-C3E52297BE0C}" type="parTrans" cxnId="{D9730B81-9D97-4CE1-811A-F0D40355D2C0}">
      <dgm:prSet/>
      <dgm:spPr/>
      <dgm:t>
        <a:bodyPr/>
        <a:lstStyle/>
        <a:p>
          <a:endParaRPr lang="ru-RU"/>
        </a:p>
      </dgm:t>
    </dgm:pt>
    <dgm:pt modelId="{E335CBE8-03DB-474D-ADEF-DA4AF79A3D42}" type="sibTrans" cxnId="{D9730B81-9D97-4CE1-811A-F0D40355D2C0}">
      <dgm:prSet/>
      <dgm:spPr>
        <a:xfrm>
          <a:off x="2146878" y="1083849"/>
          <a:ext cx="1150175" cy="1150175"/>
        </a:xfr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Garamond" panose="02020404030301010803"/>
            <a:ea typeface="+mn-ea"/>
            <a:cs typeface="+mn-cs"/>
          </a:endParaRPr>
        </a:p>
      </dgm:t>
    </dgm:pt>
    <dgm:pt modelId="{20F5D806-B779-42DE-A5D7-754ADF965B23}">
      <dgm:prSet phldrT="[Текст]" custT="1"/>
      <dgm:spPr>
        <a:xfrm>
          <a:off x="3458078" y="667407"/>
          <a:ext cx="1983060" cy="198306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Свойства нервных процессов торможения</a:t>
          </a:r>
        </a:p>
      </dgm:t>
    </dgm:pt>
    <dgm:pt modelId="{A3E16B94-8113-478E-AD30-1ABFD807DD20}" type="parTrans" cxnId="{13B31C75-2B40-4777-8893-82CDF6EE2965}">
      <dgm:prSet/>
      <dgm:spPr/>
      <dgm:t>
        <a:bodyPr/>
        <a:lstStyle/>
        <a:p>
          <a:endParaRPr lang="ru-RU"/>
        </a:p>
      </dgm:t>
    </dgm:pt>
    <dgm:pt modelId="{D506AEAE-AC10-42B5-B0CF-77FBFC58492B}" type="sibTrans" cxnId="{13B31C75-2B40-4777-8893-82CDF6EE2965}">
      <dgm:prSet/>
      <dgm:spPr>
        <a:xfrm>
          <a:off x="5602162" y="1083849"/>
          <a:ext cx="1150175" cy="1150175"/>
        </a:xfr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Garamond" panose="02020404030301010803"/>
            <a:ea typeface="+mn-ea"/>
            <a:cs typeface="+mn-cs"/>
          </a:endParaRPr>
        </a:p>
      </dgm:t>
    </dgm:pt>
    <dgm:pt modelId="{E6D8A14F-F49D-45E3-B914-AE11743094E4}">
      <dgm:prSet phldrT="[Текст]" custT="1"/>
      <dgm:spPr>
        <a:xfrm>
          <a:off x="6913362" y="325031"/>
          <a:ext cx="2685043" cy="2667811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Индивидуальные особенности человека</a:t>
          </a:r>
        </a:p>
      </dgm:t>
    </dgm:pt>
    <dgm:pt modelId="{07745F8C-EB9D-49F9-AF49-A5433FB6F4E3}" type="parTrans" cxnId="{D9B00046-71B9-424B-99DF-830C84873723}">
      <dgm:prSet/>
      <dgm:spPr/>
      <dgm:t>
        <a:bodyPr/>
        <a:lstStyle/>
        <a:p>
          <a:endParaRPr lang="ru-RU"/>
        </a:p>
      </dgm:t>
    </dgm:pt>
    <dgm:pt modelId="{954504C3-9199-4A16-B180-1A7DF1492B57}" type="sibTrans" cxnId="{D9B00046-71B9-424B-99DF-830C84873723}">
      <dgm:prSet/>
      <dgm:spPr/>
      <dgm:t>
        <a:bodyPr/>
        <a:lstStyle/>
        <a:p>
          <a:endParaRPr lang="ru-RU"/>
        </a:p>
      </dgm:t>
    </dgm:pt>
    <dgm:pt modelId="{97E7F85B-6416-4692-A848-C232DE0750C3}" type="pres">
      <dgm:prSet presAssocID="{088A70FE-1190-46B8-9C96-A35569E1AE46}" presName="linearFlow" presStyleCnt="0">
        <dgm:presLayoutVars>
          <dgm:dir/>
          <dgm:resizeHandles val="exact"/>
        </dgm:presLayoutVars>
      </dgm:prSet>
      <dgm:spPr/>
    </dgm:pt>
    <dgm:pt modelId="{9FE94DB3-FE82-4222-9A26-5299F6466118}" type="pres">
      <dgm:prSet presAssocID="{398AC77A-72AA-4AA8-9A4B-4425024C0D68}" presName="node" presStyleLbl="node1" presStyleIdx="0" presStyleCnt="3" custLinFactNeighborX="-23352">
        <dgm:presLayoutVars>
          <dgm:bulletEnabled val="1"/>
        </dgm:presLayoutVars>
      </dgm:prSet>
      <dgm:spPr>
        <a:prstGeom prst="ellipse">
          <a:avLst/>
        </a:prstGeom>
      </dgm:spPr>
    </dgm:pt>
    <dgm:pt modelId="{B68CB084-47AE-4E7B-9CD3-91BF9209CA7E}" type="pres">
      <dgm:prSet presAssocID="{E335CBE8-03DB-474D-ADEF-DA4AF79A3D42}" presName="spacerL" presStyleCnt="0"/>
      <dgm:spPr/>
    </dgm:pt>
    <dgm:pt modelId="{4C163E83-6918-49A4-9578-15DCE486DCB4}" type="pres">
      <dgm:prSet presAssocID="{E335CBE8-03DB-474D-ADEF-DA4AF79A3D42}" presName="sibTrans" presStyleLbl="sibTrans2D1" presStyleIdx="0" presStyleCnt="2"/>
      <dgm:spPr>
        <a:prstGeom prst="mathPlus">
          <a:avLst/>
        </a:prstGeom>
      </dgm:spPr>
    </dgm:pt>
    <dgm:pt modelId="{0F4E6C51-3D2D-4A0A-B30E-5C930B547903}" type="pres">
      <dgm:prSet presAssocID="{E335CBE8-03DB-474D-ADEF-DA4AF79A3D42}" presName="spacerR" presStyleCnt="0"/>
      <dgm:spPr/>
    </dgm:pt>
    <dgm:pt modelId="{13086712-B465-4122-9D66-17C753595192}" type="pres">
      <dgm:prSet presAssocID="{20F5D806-B779-42DE-A5D7-754ADF965B23}" presName="node" presStyleLbl="node1" presStyleIdx="1" presStyleCnt="3">
        <dgm:presLayoutVars>
          <dgm:bulletEnabled val="1"/>
        </dgm:presLayoutVars>
      </dgm:prSet>
      <dgm:spPr>
        <a:prstGeom prst="ellipse">
          <a:avLst/>
        </a:prstGeom>
      </dgm:spPr>
    </dgm:pt>
    <dgm:pt modelId="{F3791A91-7A4A-47D3-859E-63806B1EE698}" type="pres">
      <dgm:prSet presAssocID="{D506AEAE-AC10-42B5-B0CF-77FBFC58492B}" presName="spacerL" presStyleCnt="0"/>
      <dgm:spPr/>
    </dgm:pt>
    <dgm:pt modelId="{11D6292A-D743-44AD-973D-D612FF84CA27}" type="pres">
      <dgm:prSet presAssocID="{D506AEAE-AC10-42B5-B0CF-77FBFC58492B}" presName="sibTrans" presStyleLbl="sibTrans2D1" presStyleIdx="1" presStyleCnt="2"/>
      <dgm:spPr>
        <a:prstGeom prst="mathEqual">
          <a:avLst/>
        </a:prstGeom>
      </dgm:spPr>
    </dgm:pt>
    <dgm:pt modelId="{2C016162-504C-4896-9942-237B8FFF64F9}" type="pres">
      <dgm:prSet presAssocID="{D506AEAE-AC10-42B5-B0CF-77FBFC58492B}" presName="spacerR" presStyleCnt="0"/>
      <dgm:spPr/>
    </dgm:pt>
    <dgm:pt modelId="{F3948917-D155-477F-8764-31C4CDDF3B60}" type="pres">
      <dgm:prSet presAssocID="{E6D8A14F-F49D-45E3-B914-AE11743094E4}" presName="node" presStyleLbl="node1" presStyleIdx="2" presStyleCnt="3" custScaleX="135399" custScaleY="134530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163CED23-52C3-4546-8FFD-505F63C7C47C}" type="presOf" srcId="{398AC77A-72AA-4AA8-9A4B-4425024C0D68}" destId="{9FE94DB3-FE82-4222-9A26-5299F6466118}" srcOrd="0" destOrd="0" presId="urn:microsoft.com/office/officeart/2005/8/layout/equation1"/>
    <dgm:cxn modelId="{62E2705F-2A10-4156-9EA0-F3B2170125F4}" type="presOf" srcId="{088A70FE-1190-46B8-9C96-A35569E1AE46}" destId="{97E7F85B-6416-4692-A848-C232DE0750C3}" srcOrd="0" destOrd="0" presId="urn:microsoft.com/office/officeart/2005/8/layout/equation1"/>
    <dgm:cxn modelId="{D9B00046-71B9-424B-99DF-830C84873723}" srcId="{088A70FE-1190-46B8-9C96-A35569E1AE46}" destId="{E6D8A14F-F49D-45E3-B914-AE11743094E4}" srcOrd="2" destOrd="0" parTransId="{07745F8C-EB9D-49F9-AF49-A5433FB6F4E3}" sibTransId="{954504C3-9199-4A16-B180-1A7DF1492B57}"/>
    <dgm:cxn modelId="{13B31C75-2B40-4777-8893-82CDF6EE2965}" srcId="{088A70FE-1190-46B8-9C96-A35569E1AE46}" destId="{20F5D806-B779-42DE-A5D7-754ADF965B23}" srcOrd="1" destOrd="0" parTransId="{A3E16B94-8113-478E-AD30-1ABFD807DD20}" sibTransId="{D506AEAE-AC10-42B5-B0CF-77FBFC58492B}"/>
    <dgm:cxn modelId="{C898675A-DC0A-442B-90D4-6F96422ABA08}" type="presOf" srcId="{E335CBE8-03DB-474D-ADEF-DA4AF79A3D42}" destId="{4C163E83-6918-49A4-9578-15DCE486DCB4}" srcOrd="0" destOrd="0" presId="urn:microsoft.com/office/officeart/2005/8/layout/equation1"/>
    <dgm:cxn modelId="{C7508C7D-4FE3-4620-A7CB-F321F115F847}" type="presOf" srcId="{20F5D806-B779-42DE-A5D7-754ADF965B23}" destId="{13086712-B465-4122-9D66-17C753595192}" srcOrd="0" destOrd="0" presId="urn:microsoft.com/office/officeart/2005/8/layout/equation1"/>
    <dgm:cxn modelId="{D9730B81-9D97-4CE1-811A-F0D40355D2C0}" srcId="{088A70FE-1190-46B8-9C96-A35569E1AE46}" destId="{398AC77A-72AA-4AA8-9A4B-4425024C0D68}" srcOrd="0" destOrd="0" parTransId="{3882103A-679D-4302-99BF-C3E52297BE0C}" sibTransId="{E335CBE8-03DB-474D-ADEF-DA4AF79A3D42}"/>
    <dgm:cxn modelId="{F1A9E591-0A19-4FA6-A643-FC9FF6431AF7}" type="presOf" srcId="{E6D8A14F-F49D-45E3-B914-AE11743094E4}" destId="{F3948917-D155-477F-8764-31C4CDDF3B60}" srcOrd="0" destOrd="0" presId="urn:microsoft.com/office/officeart/2005/8/layout/equation1"/>
    <dgm:cxn modelId="{C95617B1-4B25-479F-BBD1-DA4E0BC3EDC8}" type="presOf" srcId="{D506AEAE-AC10-42B5-B0CF-77FBFC58492B}" destId="{11D6292A-D743-44AD-973D-D612FF84CA27}" srcOrd="0" destOrd="0" presId="urn:microsoft.com/office/officeart/2005/8/layout/equation1"/>
    <dgm:cxn modelId="{B6B6656B-66BD-460C-BEB3-3AC08B4B1D53}" type="presParOf" srcId="{97E7F85B-6416-4692-A848-C232DE0750C3}" destId="{9FE94DB3-FE82-4222-9A26-5299F6466118}" srcOrd="0" destOrd="0" presId="urn:microsoft.com/office/officeart/2005/8/layout/equation1"/>
    <dgm:cxn modelId="{1BA16C3C-FA85-414D-B6A7-77787261851B}" type="presParOf" srcId="{97E7F85B-6416-4692-A848-C232DE0750C3}" destId="{B68CB084-47AE-4E7B-9CD3-91BF9209CA7E}" srcOrd="1" destOrd="0" presId="urn:microsoft.com/office/officeart/2005/8/layout/equation1"/>
    <dgm:cxn modelId="{65ECFC11-2A87-4AF0-928E-FF232F9F1FF3}" type="presParOf" srcId="{97E7F85B-6416-4692-A848-C232DE0750C3}" destId="{4C163E83-6918-49A4-9578-15DCE486DCB4}" srcOrd="2" destOrd="0" presId="urn:microsoft.com/office/officeart/2005/8/layout/equation1"/>
    <dgm:cxn modelId="{276FE8FA-55EE-407A-B792-D8A0C5123E74}" type="presParOf" srcId="{97E7F85B-6416-4692-A848-C232DE0750C3}" destId="{0F4E6C51-3D2D-4A0A-B30E-5C930B547903}" srcOrd="3" destOrd="0" presId="urn:microsoft.com/office/officeart/2005/8/layout/equation1"/>
    <dgm:cxn modelId="{D176295A-174D-4FC5-842D-AADF6786B803}" type="presParOf" srcId="{97E7F85B-6416-4692-A848-C232DE0750C3}" destId="{13086712-B465-4122-9D66-17C753595192}" srcOrd="4" destOrd="0" presId="urn:microsoft.com/office/officeart/2005/8/layout/equation1"/>
    <dgm:cxn modelId="{511DFBAD-DF67-479B-8B76-EB2476393F7F}" type="presParOf" srcId="{97E7F85B-6416-4692-A848-C232DE0750C3}" destId="{F3791A91-7A4A-47D3-859E-63806B1EE698}" srcOrd="5" destOrd="0" presId="urn:microsoft.com/office/officeart/2005/8/layout/equation1"/>
    <dgm:cxn modelId="{CDCD5794-88D9-4594-88BE-2DA2FDDE4405}" type="presParOf" srcId="{97E7F85B-6416-4692-A848-C232DE0750C3}" destId="{11D6292A-D743-44AD-973D-D612FF84CA27}" srcOrd="6" destOrd="0" presId="urn:microsoft.com/office/officeart/2005/8/layout/equation1"/>
    <dgm:cxn modelId="{AD6E10AF-F3DF-4279-B866-1F8E93C833C9}" type="presParOf" srcId="{97E7F85B-6416-4692-A848-C232DE0750C3}" destId="{2C016162-504C-4896-9942-237B8FFF64F9}" srcOrd="7" destOrd="0" presId="urn:microsoft.com/office/officeart/2005/8/layout/equation1"/>
    <dgm:cxn modelId="{3A5DDF3C-3274-4041-B5D3-64B08E61D329}" type="presParOf" srcId="{97E7F85B-6416-4692-A848-C232DE0750C3}" destId="{F3948917-D155-477F-8764-31C4CDDF3B60}" srcOrd="8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relId="rId103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09D9497D-4050-4A95-A653-B12DA2F7FC8C}" type="doc">
      <dgm:prSet loTypeId="urn:microsoft.com/office/officeart/2005/8/layout/cycle4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B697D3A-5104-4F43-A0AE-3DA106DC9899}">
      <dgm:prSet phldrT="[Текст]"/>
      <dgm:spPr>
        <a:xfrm>
          <a:off x="2789719" y="356833"/>
          <a:ext cx="2266070" cy="226607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Сангвиник</a:t>
          </a:r>
        </a:p>
      </dgm:t>
    </dgm:pt>
    <dgm:pt modelId="{801C6D89-20CA-44BB-B0EF-0DDDA59D7D56}" type="parTrans" cxnId="{C651AE65-255B-4DCF-9CE4-29F7FD7E445D}">
      <dgm:prSet/>
      <dgm:spPr/>
      <dgm:t>
        <a:bodyPr/>
        <a:lstStyle/>
        <a:p>
          <a:endParaRPr lang="ru-RU"/>
        </a:p>
      </dgm:t>
    </dgm:pt>
    <dgm:pt modelId="{7E0A48CA-E3F4-43AF-B50C-CCD29DFF8128}" type="sibTrans" cxnId="{C651AE65-255B-4DCF-9CE4-29F7FD7E445D}">
      <dgm:prSet/>
      <dgm:spPr/>
      <dgm:t>
        <a:bodyPr/>
        <a:lstStyle/>
        <a:p>
          <a:endParaRPr lang="ru-RU"/>
        </a:p>
      </dgm:t>
    </dgm:pt>
    <dgm:pt modelId="{034A9A6D-3F63-40F4-810A-7FADAF8CD27B}">
      <dgm:prSet phldrT="[Текст]" custT="1"/>
      <dgm:spPr>
        <a:xfrm>
          <a:off x="1459311" y="-58528"/>
          <a:ext cx="3157360" cy="21429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Общительный</a:t>
          </a:r>
        </a:p>
      </dgm:t>
    </dgm:pt>
    <dgm:pt modelId="{1A9A8EB6-1DC1-4C8F-8BAF-67C9EF0FB471}" type="parTrans" cxnId="{7C789DF6-6BE7-4F61-AA10-183A43FCE5C9}">
      <dgm:prSet/>
      <dgm:spPr/>
      <dgm:t>
        <a:bodyPr/>
        <a:lstStyle/>
        <a:p>
          <a:endParaRPr lang="ru-RU"/>
        </a:p>
      </dgm:t>
    </dgm:pt>
    <dgm:pt modelId="{34639BB5-3C51-4793-BBE5-0D00642D82BC}" type="sibTrans" cxnId="{7C789DF6-6BE7-4F61-AA10-183A43FCE5C9}">
      <dgm:prSet/>
      <dgm:spPr/>
      <dgm:t>
        <a:bodyPr/>
        <a:lstStyle/>
        <a:p>
          <a:endParaRPr lang="ru-RU"/>
        </a:p>
      </dgm:t>
    </dgm:pt>
    <dgm:pt modelId="{11E64409-71D2-4068-B2B5-7B5940294F7E}">
      <dgm:prSet phldrT="[Текст]"/>
      <dgm:spPr>
        <a:xfrm rot="5400000">
          <a:off x="5160458" y="356833"/>
          <a:ext cx="2266070" cy="226607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Холерик</a:t>
          </a:r>
        </a:p>
      </dgm:t>
    </dgm:pt>
    <dgm:pt modelId="{EEBF69EF-ADAD-4C4A-A275-5F6A51B22BF4}" type="parTrans" cxnId="{D57F6F13-DD5D-4D50-84CA-664E196EB176}">
      <dgm:prSet/>
      <dgm:spPr/>
      <dgm:t>
        <a:bodyPr/>
        <a:lstStyle/>
        <a:p>
          <a:endParaRPr lang="ru-RU"/>
        </a:p>
      </dgm:t>
    </dgm:pt>
    <dgm:pt modelId="{508D6531-2E64-4087-9DC6-DDD7284C4615}" type="sibTrans" cxnId="{D57F6F13-DD5D-4D50-84CA-664E196EB176}">
      <dgm:prSet/>
      <dgm:spPr/>
      <dgm:t>
        <a:bodyPr/>
        <a:lstStyle/>
        <a:p>
          <a:endParaRPr lang="ru-RU"/>
        </a:p>
      </dgm:t>
    </dgm:pt>
    <dgm:pt modelId="{A1318E36-EF7F-4586-9251-32C3387A5C67}">
      <dgm:prSet phldrT="[Текст]" custT="1"/>
      <dgm:spPr>
        <a:xfrm>
          <a:off x="5667596" y="100408"/>
          <a:ext cx="3001621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Уверенный </a:t>
          </a:r>
        </a:p>
      </dgm:t>
    </dgm:pt>
    <dgm:pt modelId="{0155AA62-F055-414C-B592-018F70C2A3B0}" type="parTrans" cxnId="{EDF5058C-0706-4A03-94F5-4379E7624F00}">
      <dgm:prSet/>
      <dgm:spPr/>
      <dgm:t>
        <a:bodyPr/>
        <a:lstStyle/>
        <a:p>
          <a:endParaRPr lang="ru-RU"/>
        </a:p>
      </dgm:t>
    </dgm:pt>
    <dgm:pt modelId="{3A613622-A5D7-433D-8C5B-7903A8B5A404}" type="sibTrans" cxnId="{EDF5058C-0706-4A03-94F5-4379E7624F00}">
      <dgm:prSet/>
      <dgm:spPr/>
      <dgm:t>
        <a:bodyPr/>
        <a:lstStyle/>
        <a:p>
          <a:endParaRPr lang="ru-RU"/>
        </a:p>
      </dgm:t>
    </dgm:pt>
    <dgm:pt modelId="{2C6F62E6-5D7A-40F8-A8B0-BF560F9CB68A}">
      <dgm:prSet phldrT="[Текст]"/>
      <dgm:spPr>
        <a:xfrm rot="10800000">
          <a:off x="5160458" y="2727572"/>
          <a:ext cx="2266070" cy="226607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Меланхолик</a:t>
          </a:r>
        </a:p>
      </dgm:t>
    </dgm:pt>
    <dgm:pt modelId="{4B3E376D-3430-429B-BD5A-C3ADE1953538}" type="parTrans" cxnId="{97DF9B57-086A-4EC4-886A-72B9B825227A}">
      <dgm:prSet/>
      <dgm:spPr/>
      <dgm:t>
        <a:bodyPr/>
        <a:lstStyle/>
        <a:p>
          <a:endParaRPr lang="ru-RU"/>
        </a:p>
      </dgm:t>
    </dgm:pt>
    <dgm:pt modelId="{4A81BE41-1050-4EBF-8283-B79C6A03165B}" type="sibTrans" cxnId="{97DF9B57-086A-4EC4-886A-72B9B825227A}">
      <dgm:prSet/>
      <dgm:spPr/>
      <dgm:t>
        <a:bodyPr/>
        <a:lstStyle/>
        <a:p>
          <a:endParaRPr lang="ru-RU"/>
        </a:p>
      </dgm:t>
    </dgm:pt>
    <dgm:pt modelId="{F9E84E0F-1ED8-4C52-931E-9EDC21B8172F}">
      <dgm:prSet phldrT="[Текст]" custT="1"/>
      <dgm:spPr>
        <a:xfrm>
          <a:off x="5941445" y="3536009"/>
          <a:ext cx="2585309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Пессимист</a:t>
          </a:r>
        </a:p>
      </dgm:t>
    </dgm:pt>
    <dgm:pt modelId="{63CF9F80-B373-4599-9C42-2FDFF96711E8}" type="parTrans" cxnId="{45CCAC36-8A0D-4022-BAA0-F887FEC6376B}">
      <dgm:prSet/>
      <dgm:spPr/>
      <dgm:t>
        <a:bodyPr/>
        <a:lstStyle/>
        <a:p>
          <a:endParaRPr lang="ru-RU"/>
        </a:p>
      </dgm:t>
    </dgm:pt>
    <dgm:pt modelId="{41049A71-4209-45BA-9AF0-B7A460734C67}" type="sibTrans" cxnId="{45CCAC36-8A0D-4022-BAA0-F887FEC6376B}">
      <dgm:prSet/>
      <dgm:spPr/>
      <dgm:t>
        <a:bodyPr/>
        <a:lstStyle/>
        <a:p>
          <a:endParaRPr lang="ru-RU"/>
        </a:p>
      </dgm:t>
    </dgm:pt>
    <dgm:pt modelId="{D346BC66-0878-4F85-8C04-C7E4224AF9B8}">
      <dgm:prSet phldrT="[Текст]"/>
      <dgm:spPr>
        <a:xfrm rot="16200000">
          <a:off x="2789719" y="2727572"/>
          <a:ext cx="2266070" cy="226607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Флегматик</a:t>
          </a:r>
        </a:p>
      </dgm:t>
    </dgm:pt>
    <dgm:pt modelId="{98D4BD44-BDD4-4FD1-9863-4BC9FB108E42}" type="parTrans" cxnId="{510C603F-3A1C-4A96-A986-AF4A802C1019}">
      <dgm:prSet/>
      <dgm:spPr/>
      <dgm:t>
        <a:bodyPr/>
        <a:lstStyle/>
        <a:p>
          <a:endParaRPr lang="ru-RU"/>
        </a:p>
      </dgm:t>
    </dgm:pt>
    <dgm:pt modelId="{37364F09-D448-4449-9B5A-D191ED14E52E}" type="sibTrans" cxnId="{510C603F-3A1C-4A96-A986-AF4A802C1019}">
      <dgm:prSet/>
      <dgm:spPr/>
      <dgm:t>
        <a:bodyPr/>
        <a:lstStyle/>
        <a:p>
          <a:endParaRPr lang="ru-RU"/>
        </a:p>
      </dgm:t>
    </dgm:pt>
    <dgm:pt modelId="{521D4B7F-4AAA-4806-9BFA-B87A98B79D2A}">
      <dgm:prSet phldrT="[Текст]" custT="1"/>
      <dgm:spPr>
        <a:xfrm>
          <a:off x="1605032" y="3547029"/>
          <a:ext cx="2887945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Организованный</a:t>
          </a:r>
        </a:p>
      </dgm:t>
    </dgm:pt>
    <dgm:pt modelId="{86CCAE55-86C0-46DE-9898-A047D9ADE70B}" type="parTrans" cxnId="{68E4B1E3-C2E7-40D2-858B-D5CE396A406D}">
      <dgm:prSet/>
      <dgm:spPr/>
      <dgm:t>
        <a:bodyPr/>
        <a:lstStyle/>
        <a:p>
          <a:endParaRPr lang="ru-RU"/>
        </a:p>
      </dgm:t>
    </dgm:pt>
    <dgm:pt modelId="{74FEF693-3F25-4512-B727-E3FC59BDB75C}" type="sibTrans" cxnId="{68E4B1E3-C2E7-40D2-858B-D5CE396A406D}">
      <dgm:prSet/>
      <dgm:spPr/>
      <dgm:t>
        <a:bodyPr/>
        <a:lstStyle/>
        <a:p>
          <a:endParaRPr lang="ru-RU"/>
        </a:p>
      </dgm:t>
    </dgm:pt>
    <dgm:pt modelId="{9555DA0C-6CE0-4FED-B2E9-610B2D63918B}">
      <dgm:prSet phldrT="[Текст]" custT="1"/>
      <dgm:spPr>
        <a:xfrm>
          <a:off x="1459311" y="-58528"/>
          <a:ext cx="3157360" cy="21429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Дружелюбный</a:t>
          </a:r>
        </a:p>
      </dgm:t>
    </dgm:pt>
    <dgm:pt modelId="{20C0C60E-6954-4F8E-8C02-CF0709329BB8}" type="parTrans" cxnId="{C42FD0D2-F80C-4C73-BD66-EB19546A907E}">
      <dgm:prSet/>
      <dgm:spPr/>
      <dgm:t>
        <a:bodyPr/>
        <a:lstStyle/>
        <a:p>
          <a:endParaRPr lang="ru-RU"/>
        </a:p>
      </dgm:t>
    </dgm:pt>
    <dgm:pt modelId="{497E7F3D-AFEC-42F4-8F0E-59D70D2AEA46}" type="sibTrans" cxnId="{C42FD0D2-F80C-4C73-BD66-EB19546A907E}">
      <dgm:prSet/>
      <dgm:spPr/>
      <dgm:t>
        <a:bodyPr/>
        <a:lstStyle/>
        <a:p>
          <a:endParaRPr lang="ru-RU"/>
        </a:p>
      </dgm:t>
    </dgm:pt>
    <dgm:pt modelId="{FC46738F-1BFE-4348-A6FA-3F0EA580773F}">
      <dgm:prSet phldrT="[Текст]" custT="1"/>
      <dgm:spPr>
        <a:xfrm>
          <a:off x="1459311" y="-58528"/>
          <a:ext cx="3157360" cy="21429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Слабовольный</a:t>
          </a:r>
        </a:p>
      </dgm:t>
    </dgm:pt>
    <dgm:pt modelId="{9E26BFC3-D30C-4DF2-821E-7181A26693BC}" type="parTrans" cxnId="{DC700B5F-9147-4FE2-A9DD-E6549B4A0327}">
      <dgm:prSet/>
      <dgm:spPr/>
      <dgm:t>
        <a:bodyPr/>
        <a:lstStyle/>
        <a:p>
          <a:endParaRPr lang="ru-RU"/>
        </a:p>
      </dgm:t>
    </dgm:pt>
    <dgm:pt modelId="{441A24E4-FAFE-4AD6-B5E4-9E1061BFD418}" type="sibTrans" cxnId="{DC700B5F-9147-4FE2-A9DD-E6549B4A0327}">
      <dgm:prSet/>
      <dgm:spPr/>
      <dgm:t>
        <a:bodyPr/>
        <a:lstStyle/>
        <a:p>
          <a:endParaRPr lang="ru-RU"/>
        </a:p>
      </dgm:t>
    </dgm:pt>
    <dgm:pt modelId="{FAB7D2D5-7C34-4E3C-9B0A-DEDB2C1C12E0}">
      <dgm:prSet phldrT="[Текст]" custT="1"/>
      <dgm:spPr>
        <a:xfrm>
          <a:off x="1459311" y="-58528"/>
          <a:ext cx="3157360" cy="214292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Неуравновешанный</a:t>
          </a:r>
          <a:endParaRPr lang="ru-RU" sz="11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gm:t>
    </dgm:pt>
    <dgm:pt modelId="{182D169E-F269-478A-8917-E482FF42D757}" type="parTrans" cxnId="{71986757-F251-4624-8B39-4A589DF7BD43}">
      <dgm:prSet/>
      <dgm:spPr/>
      <dgm:t>
        <a:bodyPr/>
        <a:lstStyle/>
        <a:p>
          <a:endParaRPr lang="ru-RU"/>
        </a:p>
      </dgm:t>
    </dgm:pt>
    <dgm:pt modelId="{6338E972-67E1-4FCF-BA8B-BDA604495059}" type="sibTrans" cxnId="{71986757-F251-4624-8B39-4A589DF7BD43}">
      <dgm:prSet/>
      <dgm:spPr/>
      <dgm:t>
        <a:bodyPr/>
        <a:lstStyle/>
        <a:p>
          <a:endParaRPr lang="ru-RU"/>
        </a:p>
      </dgm:t>
    </dgm:pt>
    <dgm:pt modelId="{074C89F0-93FE-4469-ACD6-006B8B785C1F}">
      <dgm:prSet phldrT="[Текст]" custT="1"/>
      <dgm:spPr>
        <a:xfrm>
          <a:off x="5667596" y="100408"/>
          <a:ext cx="3001621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Волевой</a:t>
          </a:r>
        </a:p>
      </dgm:t>
    </dgm:pt>
    <dgm:pt modelId="{0C2B81D0-FD2F-4CE2-86E6-21426984BBAB}" type="parTrans" cxnId="{B784177C-00FD-4F98-8776-211055FBA6A5}">
      <dgm:prSet/>
      <dgm:spPr/>
      <dgm:t>
        <a:bodyPr/>
        <a:lstStyle/>
        <a:p>
          <a:endParaRPr lang="ru-RU"/>
        </a:p>
      </dgm:t>
    </dgm:pt>
    <dgm:pt modelId="{F7F0DDFD-E599-4B94-8D9C-58CC17F96C42}" type="sibTrans" cxnId="{B784177C-00FD-4F98-8776-211055FBA6A5}">
      <dgm:prSet/>
      <dgm:spPr/>
      <dgm:t>
        <a:bodyPr/>
        <a:lstStyle/>
        <a:p>
          <a:endParaRPr lang="ru-RU"/>
        </a:p>
      </dgm:t>
    </dgm:pt>
    <dgm:pt modelId="{D04FDA30-34D3-4EFF-9B75-4D4027C25CE0}">
      <dgm:prSet phldrT="[Текст]"/>
      <dgm:spPr>
        <a:xfrm>
          <a:off x="5667596" y="100408"/>
          <a:ext cx="3001621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gm:t>
    </dgm:pt>
    <dgm:pt modelId="{45FB7D28-2EC8-47BD-B489-27A9C1087747}" type="parTrans" cxnId="{D181FE7B-5E0B-4145-B78A-989B4C891DD8}">
      <dgm:prSet/>
      <dgm:spPr/>
      <dgm:t>
        <a:bodyPr/>
        <a:lstStyle/>
        <a:p>
          <a:endParaRPr lang="ru-RU"/>
        </a:p>
      </dgm:t>
    </dgm:pt>
    <dgm:pt modelId="{EEF941F3-D5DE-4614-9393-E91AACBA835E}" type="sibTrans" cxnId="{D181FE7B-5E0B-4145-B78A-989B4C891DD8}">
      <dgm:prSet/>
      <dgm:spPr/>
      <dgm:t>
        <a:bodyPr/>
        <a:lstStyle/>
        <a:p>
          <a:endParaRPr lang="ru-RU"/>
        </a:p>
      </dgm:t>
    </dgm:pt>
    <dgm:pt modelId="{0D79EA63-51EB-481D-A112-6A420D0A1046}">
      <dgm:prSet phldrT="[Текст]" custT="1"/>
      <dgm:spPr>
        <a:xfrm>
          <a:off x="5667596" y="100408"/>
          <a:ext cx="3001621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Властный</a:t>
          </a:r>
        </a:p>
      </dgm:t>
    </dgm:pt>
    <dgm:pt modelId="{433E65C9-256E-4A79-A412-AB31B00C13DB}" type="parTrans" cxnId="{6028312E-2E54-4697-9ACB-4CA73E7AA4B0}">
      <dgm:prSet/>
      <dgm:spPr/>
      <dgm:t>
        <a:bodyPr/>
        <a:lstStyle/>
        <a:p>
          <a:endParaRPr lang="ru-RU"/>
        </a:p>
      </dgm:t>
    </dgm:pt>
    <dgm:pt modelId="{7ACE2A06-91C2-4E56-B61D-DA8CBCC73C83}" type="sibTrans" cxnId="{6028312E-2E54-4697-9ACB-4CA73E7AA4B0}">
      <dgm:prSet/>
      <dgm:spPr/>
      <dgm:t>
        <a:bodyPr/>
        <a:lstStyle/>
        <a:p>
          <a:endParaRPr lang="ru-RU"/>
        </a:p>
      </dgm:t>
    </dgm:pt>
    <dgm:pt modelId="{E387AD50-94AB-43A5-8938-CBBF24AA90C4}">
      <dgm:prSet phldrT="[Текст]" custT="1"/>
      <dgm:spPr>
        <a:xfrm>
          <a:off x="5667596" y="100408"/>
          <a:ext cx="3001621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Самодостаточный</a:t>
          </a:r>
        </a:p>
      </dgm:t>
    </dgm:pt>
    <dgm:pt modelId="{A6150E1B-9E6C-4F01-97F2-32BF7A80AC78}" type="parTrans" cxnId="{AC55318D-D4A9-49D0-9DAA-DBE480A0FDB2}">
      <dgm:prSet/>
      <dgm:spPr/>
      <dgm:t>
        <a:bodyPr/>
        <a:lstStyle/>
        <a:p>
          <a:endParaRPr lang="ru-RU"/>
        </a:p>
      </dgm:t>
    </dgm:pt>
    <dgm:pt modelId="{E907B734-B8DD-4044-BFE1-E8D49FB3928E}" type="sibTrans" cxnId="{AC55318D-D4A9-49D0-9DAA-DBE480A0FDB2}">
      <dgm:prSet/>
      <dgm:spPr/>
      <dgm:t>
        <a:bodyPr/>
        <a:lstStyle/>
        <a:p>
          <a:endParaRPr lang="ru-RU"/>
        </a:p>
      </dgm:t>
    </dgm:pt>
    <dgm:pt modelId="{5BB8CD96-57A3-4B6B-A74D-B293DE7C71A4}">
      <dgm:prSet phldrT="[Текст]" custT="1"/>
      <dgm:spPr>
        <a:xfrm>
          <a:off x="1605032" y="3547029"/>
          <a:ext cx="2887945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Надежный</a:t>
          </a:r>
        </a:p>
      </dgm:t>
    </dgm:pt>
    <dgm:pt modelId="{0068F14A-7D9D-4C0C-937A-C8D33D4A3F60}" type="parTrans" cxnId="{624FD321-70FB-4818-8D67-3EDB882A725A}">
      <dgm:prSet/>
      <dgm:spPr/>
      <dgm:t>
        <a:bodyPr/>
        <a:lstStyle/>
        <a:p>
          <a:endParaRPr lang="ru-RU"/>
        </a:p>
      </dgm:t>
    </dgm:pt>
    <dgm:pt modelId="{ED0C255D-BA69-46E1-A6DB-0C64147F0EE8}" type="sibTrans" cxnId="{624FD321-70FB-4818-8D67-3EDB882A725A}">
      <dgm:prSet/>
      <dgm:spPr/>
      <dgm:t>
        <a:bodyPr/>
        <a:lstStyle/>
        <a:p>
          <a:endParaRPr lang="ru-RU"/>
        </a:p>
      </dgm:t>
    </dgm:pt>
    <dgm:pt modelId="{41E9E631-CB6A-4EEF-88DF-AF7C99E46927}">
      <dgm:prSet phldrT="[Текст]"/>
      <dgm:spPr>
        <a:xfrm>
          <a:off x="1605032" y="3547029"/>
          <a:ext cx="2887945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gm:t>
    </dgm:pt>
    <dgm:pt modelId="{E9469295-A699-41C9-8F2A-7A0A45183758}" type="parTrans" cxnId="{5C515915-435E-4F3A-9289-3488267062CC}">
      <dgm:prSet/>
      <dgm:spPr/>
      <dgm:t>
        <a:bodyPr/>
        <a:lstStyle/>
        <a:p>
          <a:endParaRPr lang="ru-RU"/>
        </a:p>
      </dgm:t>
    </dgm:pt>
    <dgm:pt modelId="{B7F9410E-2CEB-465B-A422-3532509BBE8D}" type="sibTrans" cxnId="{5C515915-435E-4F3A-9289-3488267062CC}">
      <dgm:prSet/>
      <dgm:spPr/>
      <dgm:t>
        <a:bodyPr/>
        <a:lstStyle/>
        <a:p>
          <a:endParaRPr lang="ru-RU"/>
        </a:p>
      </dgm:t>
    </dgm:pt>
    <dgm:pt modelId="{51726C8E-179A-4F13-A1A8-1501D2CF50A8}">
      <dgm:prSet phldrT="[Текст]" custT="1"/>
      <dgm:spPr>
        <a:xfrm>
          <a:off x="1605032" y="3547029"/>
          <a:ext cx="2887945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Закрытый</a:t>
          </a:r>
        </a:p>
      </dgm:t>
    </dgm:pt>
    <dgm:pt modelId="{39E05BF2-6CF3-4E97-B29C-3ABD0C790B5A}" type="parTrans" cxnId="{D11D8F71-8C26-4E96-8DDF-72A12C9B09C6}">
      <dgm:prSet/>
      <dgm:spPr/>
      <dgm:t>
        <a:bodyPr/>
        <a:lstStyle/>
        <a:p>
          <a:endParaRPr lang="ru-RU"/>
        </a:p>
      </dgm:t>
    </dgm:pt>
    <dgm:pt modelId="{189845BB-00F5-4267-A7A7-EF9856F5D8E8}" type="sibTrans" cxnId="{D11D8F71-8C26-4E96-8DDF-72A12C9B09C6}">
      <dgm:prSet/>
      <dgm:spPr/>
      <dgm:t>
        <a:bodyPr/>
        <a:lstStyle/>
        <a:p>
          <a:endParaRPr lang="ru-RU"/>
        </a:p>
      </dgm:t>
    </dgm:pt>
    <dgm:pt modelId="{84E5DB29-A875-4C0C-83F9-F1DF66831586}">
      <dgm:prSet phldrT="[Текст]" custT="1"/>
      <dgm:spPr>
        <a:xfrm>
          <a:off x="1605032" y="3547029"/>
          <a:ext cx="2887945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Пассивный</a:t>
          </a:r>
        </a:p>
      </dgm:t>
    </dgm:pt>
    <dgm:pt modelId="{2DECFFD7-6CB6-4DEA-A613-24D331364AFA}" type="parTrans" cxnId="{DC0ED6DF-3789-4835-A40F-69B3044DBC30}">
      <dgm:prSet/>
      <dgm:spPr/>
      <dgm:t>
        <a:bodyPr/>
        <a:lstStyle/>
        <a:p>
          <a:endParaRPr lang="ru-RU"/>
        </a:p>
      </dgm:t>
    </dgm:pt>
    <dgm:pt modelId="{EDC319F1-3F5F-46DE-AC49-E0906956753C}" type="sibTrans" cxnId="{DC0ED6DF-3789-4835-A40F-69B3044DBC30}">
      <dgm:prSet/>
      <dgm:spPr/>
      <dgm:t>
        <a:bodyPr/>
        <a:lstStyle/>
        <a:p>
          <a:endParaRPr lang="ru-RU"/>
        </a:p>
      </dgm:t>
    </dgm:pt>
    <dgm:pt modelId="{E0FF2DB7-1ED8-4A1A-AA9E-FC14485EB519}">
      <dgm:prSet phldrT="[Текст]" custT="1"/>
      <dgm:spPr>
        <a:xfrm>
          <a:off x="5941445" y="3536009"/>
          <a:ext cx="2585309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Замкнутый</a:t>
          </a:r>
        </a:p>
      </dgm:t>
    </dgm:pt>
    <dgm:pt modelId="{FA7118FD-0FB8-4D36-813D-80189982CE37}" type="parTrans" cxnId="{AA5F8BBE-3CEE-4FEF-8EDA-619A9CDD8201}">
      <dgm:prSet/>
      <dgm:spPr/>
      <dgm:t>
        <a:bodyPr/>
        <a:lstStyle/>
        <a:p>
          <a:endParaRPr lang="ru-RU"/>
        </a:p>
      </dgm:t>
    </dgm:pt>
    <dgm:pt modelId="{8E3C76A9-5159-49B4-847A-09386DB48F25}" type="sibTrans" cxnId="{AA5F8BBE-3CEE-4FEF-8EDA-619A9CDD8201}">
      <dgm:prSet/>
      <dgm:spPr/>
      <dgm:t>
        <a:bodyPr/>
        <a:lstStyle/>
        <a:p>
          <a:endParaRPr lang="ru-RU"/>
        </a:p>
      </dgm:t>
    </dgm:pt>
    <dgm:pt modelId="{CAFAB382-C156-4BE1-8A86-7FA3CFCBC42C}">
      <dgm:prSet phldrT="[Текст]" custT="1"/>
      <dgm:spPr>
        <a:xfrm>
          <a:off x="5941445" y="3536009"/>
          <a:ext cx="2585309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Трудолюбивый</a:t>
          </a:r>
        </a:p>
      </dgm:t>
    </dgm:pt>
    <dgm:pt modelId="{90891327-1C3C-430A-942D-AE48A3C9C17E}" type="parTrans" cxnId="{820F244F-6B58-4A2A-BA00-018C178433FE}">
      <dgm:prSet/>
      <dgm:spPr/>
      <dgm:t>
        <a:bodyPr/>
        <a:lstStyle/>
        <a:p>
          <a:endParaRPr lang="ru-RU"/>
        </a:p>
      </dgm:t>
    </dgm:pt>
    <dgm:pt modelId="{BE9CB5AA-304A-4B5B-A8CB-AF01085220BF}" type="sibTrans" cxnId="{820F244F-6B58-4A2A-BA00-018C178433FE}">
      <dgm:prSet/>
      <dgm:spPr/>
      <dgm:t>
        <a:bodyPr/>
        <a:lstStyle/>
        <a:p>
          <a:endParaRPr lang="ru-RU"/>
        </a:p>
      </dgm:t>
    </dgm:pt>
    <dgm:pt modelId="{0F21DE58-E057-48F8-8AD4-E038F10BDA2F}">
      <dgm:prSet phldrT="[Текст]" custT="1"/>
      <dgm:spPr>
        <a:xfrm>
          <a:off x="5941445" y="3536009"/>
          <a:ext cx="2585309" cy="167469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Перфекционист</a:t>
          </a:r>
          <a:endParaRPr lang="ru-RU" sz="1100" b="1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gm:t>
    </dgm:pt>
    <dgm:pt modelId="{B2934532-36C7-48C1-A28F-4568D5255AB2}" type="parTrans" cxnId="{5EA02265-9DD8-4FB9-AB34-D5BEAD426475}">
      <dgm:prSet/>
      <dgm:spPr/>
      <dgm:t>
        <a:bodyPr/>
        <a:lstStyle/>
        <a:p>
          <a:endParaRPr lang="ru-RU"/>
        </a:p>
      </dgm:t>
    </dgm:pt>
    <dgm:pt modelId="{AF005EA1-AF74-4EF6-8DDD-5200460AADAF}" type="sibTrans" cxnId="{5EA02265-9DD8-4FB9-AB34-D5BEAD426475}">
      <dgm:prSet/>
      <dgm:spPr/>
      <dgm:t>
        <a:bodyPr/>
        <a:lstStyle/>
        <a:p>
          <a:endParaRPr lang="ru-RU"/>
        </a:p>
      </dgm:t>
    </dgm:pt>
    <dgm:pt modelId="{B32438B7-CD61-4929-ABCF-CFFACC24D86F}">
      <dgm:prSet/>
      <dgm:spPr/>
      <dgm:t>
        <a:bodyPr/>
        <a:lstStyle/>
        <a:p>
          <a:endParaRPr lang="ru-RU"/>
        </a:p>
      </dgm:t>
    </dgm:pt>
    <dgm:pt modelId="{97F4D5CC-5A23-41DA-9671-C72CE1C216D1}" type="parTrans" cxnId="{18C08574-B15C-4F1A-B716-A01AF20AC6C7}">
      <dgm:prSet/>
      <dgm:spPr/>
      <dgm:t>
        <a:bodyPr/>
        <a:lstStyle/>
        <a:p>
          <a:endParaRPr lang="ru-RU"/>
        </a:p>
      </dgm:t>
    </dgm:pt>
    <dgm:pt modelId="{82697A41-234C-41EE-8921-7AABCEA7E6E9}" type="sibTrans" cxnId="{18C08574-B15C-4F1A-B716-A01AF20AC6C7}">
      <dgm:prSet/>
      <dgm:spPr/>
      <dgm:t>
        <a:bodyPr/>
        <a:lstStyle/>
        <a:p>
          <a:endParaRPr lang="ru-RU"/>
        </a:p>
      </dgm:t>
    </dgm:pt>
    <dgm:pt modelId="{9FA42F99-F709-4C94-89DA-165930F32050}" type="pres">
      <dgm:prSet presAssocID="{09D9497D-4050-4A95-A653-B12DA2F7FC8C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4F52C33F-DCCD-4A54-BDFD-D36C94383123}" type="pres">
      <dgm:prSet presAssocID="{09D9497D-4050-4A95-A653-B12DA2F7FC8C}" presName="children" presStyleCnt="0"/>
      <dgm:spPr/>
    </dgm:pt>
    <dgm:pt modelId="{38A0861B-7699-458A-BB4B-BB6ACAF4C622}" type="pres">
      <dgm:prSet presAssocID="{09D9497D-4050-4A95-A653-B12DA2F7FC8C}" presName="child1group" presStyleCnt="0"/>
      <dgm:spPr/>
    </dgm:pt>
    <dgm:pt modelId="{BBDD7436-6673-46BC-8081-C0AD8ECA8143}" type="pres">
      <dgm:prSet presAssocID="{09D9497D-4050-4A95-A653-B12DA2F7FC8C}" presName="child1" presStyleLbl="bgAcc1" presStyleIdx="0" presStyleCnt="4" custScaleX="122814" custScaleY="106029" custLinFactNeighborX="-24429"/>
      <dgm:spPr>
        <a:prstGeom prst="roundRect">
          <a:avLst>
            <a:gd name="adj" fmla="val 10000"/>
          </a:avLst>
        </a:prstGeom>
      </dgm:spPr>
    </dgm:pt>
    <dgm:pt modelId="{2F8BE261-09B2-4D9B-A3B6-E76731C92C67}" type="pres">
      <dgm:prSet presAssocID="{09D9497D-4050-4A95-A653-B12DA2F7FC8C}" presName="child1Text" presStyleLbl="bgAcc1" presStyleIdx="0" presStyleCnt="4">
        <dgm:presLayoutVars>
          <dgm:bulletEnabled val="1"/>
        </dgm:presLayoutVars>
      </dgm:prSet>
      <dgm:spPr/>
    </dgm:pt>
    <dgm:pt modelId="{B6EA725D-41BC-423A-9F62-EB5BE80D607A}" type="pres">
      <dgm:prSet presAssocID="{09D9497D-4050-4A95-A653-B12DA2F7FC8C}" presName="child2group" presStyleCnt="0"/>
      <dgm:spPr/>
    </dgm:pt>
    <dgm:pt modelId="{C00B8845-AEFA-49F8-89D7-8EBA128BE387}" type="pres">
      <dgm:prSet presAssocID="{09D9497D-4050-4A95-A653-B12DA2F7FC8C}" presName="child2" presStyleLbl="bgAcc1" presStyleIdx="1" presStyleCnt="4" custScaleX="116103" custLinFactNeighborX="19599" custLinFactNeighborY="-3010"/>
      <dgm:spPr>
        <a:prstGeom prst="roundRect">
          <a:avLst>
            <a:gd name="adj" fmla="val 10000"/>
          </a:avLst>
        </a:prstGeom>
      </dgm:spPr>
    </dgm:pt>
    <dgm:pt modelId="{5FCA54A2-77AA-4557-B74B-82E7F41A27A7}" type="pres">
      <dgm:prSet presAssocID="{09D9497D-4050-4A95-A653-B12DA2F7FC8C}" presName="child2Text" presStyleLbl="bgAcc1" presStyleIdx="1" presStyleCnt="4">
        <dgm:presLayoutVars>
          <dgm:bulletEnabled val="1"/>
        </dgm:presLayoutVars>
      </dgm:prSet>
      <dgm:spPr/>
    </dgm:pt>
    <dgm:pt modelId="{72742A7D-C856-4FFA-B2F0-C0B3DC012C9F}" type="pres">
      <dgm:prSet presAssocID="{09D9497D-4050-4A95-A653-B12DA2F7FC8C}" presName="child3group" presStyleCnt="0"/>
      <dgm:spPr/>
    </dgm:pt>
    <dgm:pt modelId="{02AAF427-E35B-41C7-ABB7-353344FC2EB3}" type="pres">
      <dgm:prSet presAssocID="{09D9497D-4050-4A95-A653-B12DA2F7FC8C}" presName="child3" presStyleLbl="bgAcc1" presStyleIdx="2" presStyleCnt="4" custScaleX="103907" custScaleY="135729" custLinFactNeighborX="29325" custLinFactNeighborY="-14059"/>
      <dgm:spPr>
        <a:prstGeom prst="roundRect">
          <a:avLst>
            <a:gd name="adj" fmla="val 10000"/>
          </a:avLst>
        </a:prstGeom>
      </dgm:spPr>
    </dgm:pt>
    <dgm:pt modelId="{4498BD9F-1AC1-42EB-9C84-BE65A5D3AF97}" type="pres">
      <dgm:prSet presAssocID="{09D9497D-4050-4A95-A653-B12DA2F7FC8C}" presName="child3Text" presStyleLbl="bgAcc1" presStyleIdx="2" presStyleCnt="4">
        <dgm:presLayoutVars>
          <dgm:bulletEnabled val="1"/>
        </dgm:presLayoutVars>
      </dgm:prSet>
      <dgm:spPr/>
    </dgm:pt>
    <dgm:pt modelId="{65A550DF-84A6-4C02-AB37-878D0B29E0CC}" type="pres">
      <dgm:prSet presAssocID="{09D9497D-4050-4A95-A653-B12DA2F7FC8C}" presName="child4group" presStyleCnt="0"/>
      <dgm:spPr/>
    </dgm:pt>
    <dgm:pt modelId="{E8BD6F04-45E3-4B28-8635-09DEDA86555B}" type="pres">
      <dgm:prSet presAssocID="{09D9497D-4050-4A95-A653-B12DA2F7FC8C}" presName="child4" presStyleLbl="bgAcc1" presStyleIdx="3" presStyleCnt="4" custScaleX="116546" custScaleY="136898" custLinFactNeighborX="-36457" custLinFactNeighborY="-13401"/>
      <dgm:spPr>
        <a:prstGeom prst="roundRect">
          <a:avLst>
            <a:gd name="adj" fmla="val 10000"/>
          </a:avLst>
        </a:prstGeom>
      </dgm:spPr>
    </dgm:pt>
    <dgm:pt modelId="{63C56B62-B29C-4491-9599-E019CCBC7005}" type="pres">
      <dgm:prSet presAssocID="{09D9497D-4050-4A95-A653-B12DA2F7FC8C}" presName="child4Text" presStyleLbl="bgAcc1" presStyleIdx="3" presStyleCnt="4">
        <dgm:presLayoutVars>
          <dgm:bulletEnabled val="1"/>
        </dgm:presLayoutVars>
      </dgm:prSet>
      <dgm:spPr/>
    </dgm:pt>
    <dgm:pt modelId="{6EA8C3A2-C0F9-4A0A-AE4B-F3D6930AEAB0}" type="pres">
      <dgm:prSet presAssocID="{09D9497D-4050-4A95-A653-B12DA2F7FC8C}" presName="childPlaceholder" presStyleCnt="0"/>
      <dgm:spPr/>
    </dgm:pt>
    <dgm:pt modelId="{898F1378-8159-4FAF-9D7A-0DCE6431E14F}" type="pres">
      <dgm:prSet presAssocID="{09D9497D-4050-4A95-A653-B12DA2F7FC8C}" presName="circle" presStyleCnt="0"/>
      <dgm:spPr/>
    </dgm:pt>
    <dgm:pt modelId="{C56A5738-5548-4A89-818A-7171EFB9B84D}" type="pres">
      <dgm:prSet presAssocID="{09D9497D-4050-4A95-A653-B12DA2F7FC8C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</dgm:pt>
    <dgm:pt modelId="{83D7D4F8-A8BB-4982-8F3E-D060ABA7AA1F}" type="pres">
      <dgm:prSet presAssocID="{09D9497D-4050-4A95-A653-B12DA2F7FC8C}" presName="quadrant2" presStyleLbl="node1" presStyleIdx="1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</dgm:pt>
    <dgm:pt modelId="{C2C6CD7C-C723-4B02-A00A-574AC2BD6F8D}" type="pres">
      <dgm:prSet presAssocID="{09D9497D-4050-4A95-A653-B12DA2F7FC8C}" presName="quadrant3" presStyleLbl="node1" presStyleIdx="2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</dgm:pt>
    <dgm:pt modelId="{81256B39-8A95-4355-ADA0-9C3864CDA518}" type="pres">
      <dgm:prSet presAssocID="{09D9497D-4050-4A95-A653-B12DA2F7FC8C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</dgm:pt>
    <dgm:pt modelId="{9768B6C2-EE30-436C-B95A-CB9088000DC9}" type="pres">
      <dgm:prSet presAssocID="{09D9497D-4050-4A95-A653-B12DA2F7FC8C}" presName="quadrantPlaceholder" presStyleCnt="0"/>
      <dgm:spPr/>
    </dgm:pt>
    <dgm:pt modelId="{9A9D6A9C-B27F-4940-85A9-22F5A5F13D1E}" type="pres">
      <dgm:prSet presAssocID="{09D9497D-4050-4A95-A653-B12DA2F7FC8C}" presName="center1" presStyleLbl="fgShp" presStyleIdx="0" presStyleCnt="2"/>
      <dgm:spPr>
        <a:xfrm>
          <a:off x="4716926" y="2204230"/>
          <a:ext cx="782396" cy="680344"/>
        </a:xfrm>
        <a:prstGeom prst="circularArrow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CE2FE62-0BFB-40D7-A4DB-A467064D8077}" type="pres">
      <dgm:prSet presAssocID="{09D9497D-4050-4A95-A653-B12DA2F7FC8C}" presName="center2" presStyleLbl="fgShp" presStyleIdx="1" presStyleCnt="2"/>
      <dgm:spPr>
        <a:xfrm rot="10800000">
          <a:off x="4716926" y="2465901"/>
          <a:ext cx="782396" cy="680344"/>
        </a:xfrm>
        <a:prstGeom prst="circularArrow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</dgm:ptLst>
  <dgm:cxnLst>
    <dgm:cxn modelId="{17B73900-21EB-468C-B065-3BD44896B4F0}" type="presOf" srcId="{09D9497D-4050-4A95-A653-B12DA2F7FC8C}" destId="{9FA42F99-F709-4C94-89DA-165930F32050}" srcOrd="0" destOrd="0" presId="urn:microsoft.com/office/officeart/2005/8/layout/cycle4"/>
    <dgm:cxn modelId="{2AFF5902-D50A-4713-9541-D550F8A46B23}" type="presOf" srcId="{074C89F0-93FE-4469-ACD6-006B8B785C1F}" destId="{C00B8845-AEFA-49F8-89D7-8EBA128BE387}" srcOrd="0" destOrd="1" presId="urn:microsoft.com/office/officeart/2005/8/layout/cycle4"/>
    <dgm:cxn modelId="{393E4C0A-AED9-4CF9-9EA3-0AD2CB1CE6B4}" type="presOf" srcId="{A1318E36-EF7F-4586-9251-32C3387A5C67}" destId="{5FCA54A2-77AA-4557-B74B-82E7F41A27A7}" srcOrd="1" destOrd="0" presId="urn:microsoft.com/office/officeart/2005/8/layout/cycle4"/>
    <dgm:cxn modelId="{DC8C5B0E-ED8B-4293-ACCB-D8B9E1410672}" type="presOf" srcId="{FC46738F-1BFE-4348-A6FA-3F0EA580773F}" destId="{BBDD7436-6673-46BC-8081-C0AD8ECA8143}" srcOrd="0" destOrd="2" presId="urn:microsoft.com/office/officeart/2005/8/layout/cycle4"/>
    <dgm:cxn modelId="{D57F6F13-DD5D-4D50-84CA-664E196EB176}" srcId="{09D9497D-4050-4A95-A653-B12DA2F7FC8C}" destId="{11E64409-71D2-4068-B2B5-7B5940294F7E}" srcOrd="1" destOrd="0" parTransId="{EEBF69EF-ADAD-4C4A-A275-5F6A51B22BF4}" sibTransId="{508D6531-2E64-4087-9DC6-DDD7284C4615}"/>
    <dgm:cxn modelId="{5C515915-435E-4F3A-9289-3488267062CC}" srcId="{D346BC66-0878-4F85-8C04-C7E4224AF9B8}" destId="{41E9E631-CB6A-4EEF-88DF-AF7C99E46927}" srcOrd="4" destOrd="0" parTransId="{E9469295-A699-41C9-8F2A-7A0A45183758}" sibTransId="{B7F9410E-2CEB-465B-A422-3532509BBE8D}"/>
    <dgm:cxn modelId="{8627491C-1E69-4FF6-A69E-59B7E47A0454}" type="presOf" srcId="{FAB7D2D5-7C34-4E3C-9B0A-DEDB2C1C12E0}" destId="{2F8BE261-09B2-4D9B-A3B6-E76731C92C67}" srcOrd="1" destOrd="3" presId="urn:microsoft.com/office/officeart/2005/8/layout/cycle4"/>
    <dgm:cxn modelId="{0483641F-A69F-42BC-8C93-B4C66D4D9DCF}" type="presOf" srcId="{074C89F0-93FE-4469-ACD6-006B8B785C1F}" destId="{5FCA54A2-77AA-4557-B74B-82E7F41A27A7}" srcOrd="1" destOrd="1" presId="urn:microsoft.com/office/officeart/2005/8/layout/cycle4"/>
    <dgm:cxn modelId="{624FD321-70FB-4818-8D67-3EDB882A725A}" srcId="{D346BC66-0878-4F85-8C04-C7E4224AF9B8}" destId="{5BB8CD96-57A3-4B6B-A74D-B293DE7C71A4}" srcOrd="1" destOrd="0" parTransId="{0068F14A-7D9D-4C0C-937A-C8D33D4A3F60}" sibTransId="{ED0C255D-BA69-46E1-A6DB-0C64147F0EE8}"/>
    <dgm:cxn modelId="{6421F224-6DDA-436C-9AA3-EC9C703BBB43}" type="presOf" srcId="{E387AD50-94AB-43A5-8938-CBBF24AA90C4}" destId="{5FCA54A2-77AA-4557-B74B-82E7F41A27A7}" srcOrd="1" destOrd="3" presId="urn:microsoft.com/office/officeart/2005/8/layout/cycle4"/>
    <dgm:cxn modelId="{7E4D7227-36C1-4679-B2F1-882A9C190BDE}" type="presOf" srcId="{034A9A6D-3F63-40F4-810A-7FADAF8CD27B}" destId="{2F8BE261-09B2-4D9B-A3B6-E76731C92C67}" srcOrd="1" destOrd="0" presId="urn:microsoft.com/office/officeart/2005/8/layout/cycle4"/>
    <dgm:cxn modelId="{71814629-E11D-4327-AF9E-C3D2DAB3147C}" type="presOf" srcId="{034A9A6D-3F63-40F4-810A-7FADAF8CD27B}" destId="{BBDD7436-6673-46BC-8081-C0AD8ECA8143}" srcOrd="0" destOrd="0" presId="urn:microsoft.com/office/officeart/2005/8/layout/cycle4"/>
    <dgm:cxn modelId="{348BDA29-FC9A-4196-A503-E45AA2CA2CFF}" type="presOf" srcId="{0D79EA63-51EB-481D-A112-6A420D0A1046}" destId="{C00B8845-AEFA-49F8-89D7-8EBA128BE387}" srcOrd="0" destOrd="2" presId="urn:microsoft.com/office/officeart/2005/8/layout/cycle4"/>
    <dgm:cxn modelId="{6028312E-2E54-4697-9ACB-4CA73E7AA4B0}" srcId="{11E64409-71D2-4068-B2B5-7B5940294F7E}" destId="{0D79EA63-51EB-481D-A112-6A420D0A1046}" srcOrd="2" destOrd="0" parTransId="{433E65C9-256E-4A79-A412-AB31B00C13DB}" sibTransId="{7ACE2A06-91C2-4E56-B61D-DA8CBCC73C83}"/>
    <dgm:cxn modelId="{6D652D33-28B8-41D0-84D5-71983EF7A8E1}" type="presOf" srcId="{0F21DE58-E057-48F8-8AD4-E038F10BDA2F}" destId="{4498BD9F-1AC1-42EB-9C84-BE65A5D3AF97}" srcOrd="1" destOrd="3" presId="urn:microsoft.com/office/officeart/2005/8/layout/cycle4"/>
    <dgm:cxn modelId="{45CCAC36-8A0D-4022-BAA0-F887FEC6376B}" srcId="{2C6F62E6-5D7A-40F8-A8B0-BF560F9CB68A}" destId="{F9E84E0F-1ED8-4C52-931E-9EDC21B8172F}" srcOrd="0" destOrd="0" parTransId="{63CF9F80-B373-4599-9C42-2FDFF96711E8}" sibTransId="{41049A71-4209-45BA-9AF0-B7A460734C67}"/>
    <dgm:cxn modelId="{510C603F-3A1C-4A96-A986-AF4A802C1019}" srcId="{09D9497D-4050-4A95-A653-B12DA2F7FC8C}" destId="{D346BC66-0878-4F85-8C04-C7E4224AF9B8}" srcOrd="3" destOrd="0" parTransId="{98D4BD44-BDD4-4FD1-9863-4BC9FB108E42}" sibTransId="{37364F09-D448-4449-9B5A-D191ED14E52E}"/>
    <dgm:cxn modelId="{DC700B5F-9147-4FE2-A9DD-E6549B4A0327}" srcId="{9B697D3A-5104-4F43-A0AE-3DA106DC9899}" destId="{FC46738F-1BFE-4348-A6FA-3F0EA580773F}" srcOrd="2" destOrd="0" parTransId="{9E26BFC3-D30C-4DF2-821E-7181A26693BC}" sibTransId="{441A24E4-FAFE-4AD6-B5E4-9E1061BFD418}"/>
    <dgm:cxn modelId="{DCA33E5F-6D71-4DD4-99B2-FAC3FE80BC0D}" type="presOf" srcId="{D04FDA30-34D3-4EFF-9B75-4D4027C25CE0}" destId="{5FCA54A2-77AA-4557-B74B-82E7F41A27A7}" srcOrd="1" destOrd="4" presId="urn:microsoft.com/office/officeart/2005/8/layout/cycle4"/>
    <dgm:cxn modelId="{9BC2C643-F912-4BA0-8D83-93539A2DF104}" type="presOf" srcId="{9555DA0C-6CE0-4FED-B2E9-610B2D63918B}" destId="{2F8BE261-09B2-4D9B-A3B6-E76731C92C67}" srcOrd="1" destOrd="1" presId="urn:microsoft.com/office/officeart/2005/8/layout/cycle4"/>
    <dgm:cxn modelId="{5EA02265-9DD8-4FB9-AB34-D5BEAD426475}" srcId="{2C6F62E6-5D7A-40F8-A8B0-BF560F9CB68A}" destId="{0F21DE58-E057-48F8-8AD4-E038F10BDA2F}" srcOrd="3" destOrd="0" parTransId="{B2934532-36C7-48C1-A28F-4568D5255AB2}" sibTransId="{AF005EA1-AF74-4EF6-8DDD-5200460AADAF}"/>
    <dgm:cxn modelId="{C651AE65-255B-4DCF-9CE4-29F7FD7E445D}" srcId="{09D9497D-4050-4A95-A653-B12DA2F7FC8C}" destId="{9B697D3A-5104-4F43-A0AE-3DA106DC9899}" srcOrd="0" destOrd="0" parTransId="{801C6D89-20CA-44BB-B0EF-0DDDA59D7D56}" sibTransId="{7E0A48CA-E3F4-43AF-B50C-CCD29DFF8128}"/>
    <dgm:cxn modelId="{5DEC5369-06FB-4F9E-9495-B854F68B7271}" type="presOf" srcId="{41E9E631-CB6A-4EEF-88DF-AF7C99E46927}" destId="{E8BD6F04-45E3-4B28-8635-09DEDA86555B}" srcOrd="0" destOrd="4" presId="urn:microsoft.com/office/officeart/2005/8/layout/cycle4"/>
    <dgm:cxn modelId="{FAF19E69-E2B8-4FE2-8B5A-07AA39C77991}" type="presOf" srcId="{D04FDA30-34D3-4EFF-9B75-4D4027C25CE0}" destId="{C00B8845-AEFA-49F8-89D7-8EBA128BE387}" srcOrd="0" destOrd="4" presId="urn:microsoft.com/office/officeart/2005/8/layout/cycle4"/>
    <dgm:cxn modelId="{1F05864B-3EEB-4A4D-AA29-B601393EBD45}" type="presOf" srcId="{51726C8E-179A-4F13-A1A8-1501D2CF50A8}" destId="{E8BD6F04-45E3-4B28-8635-09DEDA86555B}" srcOrd="0" destOrd="2" presId="urn:microsoft.com/office/officeart/2005/8/layout/cycle4"/>
    <dgm:cxn modelId="{820F244F-6B58-4A2A-BA00-018C178433FE}" srcId="{2C6F62E6-5D7A-40F8-A8B0-BF560F9CB68A}" destId="{CAFAB382-C156-4BE1-8A86-7FA3CFCBC42C}" srcOrd="2" destOrd="0" parTransId="{90891327-1C3C-430A-942D-AE48A3C9C17E}" sibTransId="{BE9CB5AA-304A-4B5B-A8CB-AF01085220BF}"/>
    <dgm:cxn modelId="{D11D8F71-8C26-4E96-8DDF-72A12C9B09C6}" srcId="{D346BC66-0878-4F85-8C04-C7E4224AF9B8}" destId="{51726C8E-179A-4F13-A1A8-1501D2CF50A8}" srcOrd="2" destOrd="0" parTransId="{39E05BF2-6CF3-4E97-B29C-3ABD0C790B5A}" sibTransId="{189845BB-00F5-4267-A7A7-EF9856F5D8E8}"/>
    <dgm:cxn modelId="{F8290152-A330-4500-8353-519F51855D26}" type="presOf" srcId="{5BB8CD96-57A3-4B6B-A74D-B293DE7C71A4}" destId="{E8BD6F04-45E3-4B28-8635-09DEDA86555B}" srcOrd="0" destOrd="1" presId="urn:microsoft.com/office/officeart/2005/8/layout/cycle4"/>
    <dgm:cxn modelId="{18C08574-B15C-4F1A-B716-A01AF20AC6C7}" srcId="{09D9497D-4050-4A95-A653-B12DA2F7FC8C}" destId="{B32438B7-CD61-4929-ABCF-CFFACC24D86F}" srcOrd="4" destOrd="0" parTransId="{97F4D5CC-5A23-41DA-9671-C72CE1C216D1}" sibTransId="{82697A41-234C-41EE-8921-7AABCEA7E6E9}"/>
    <dgm:cxn modelId="{C8578954-E6D9-4D0B-9AF1-E94CC31EA8D9}" type="presOf" srcId="{51726C8E-179A-4F13-A1A8-1501D2CF50A8}" destId="{63C56B62-B29C-4491-9599-E019CCBC7005}" srcOrd="1" destOrd="2" presId="urn:microsoft.com/office/officeart/2005/8/layout/cycle4"/>
    <dgm:cxn modelId="{71986757-F251-4624-8B39-4A589DF7BD43}" srcId="{9B697D3A-5104-4F43-A0AE-3DA106DC9899}" destId="{FAB7D2D5-7C34-4E3C-9B0A-DEDB2C1C12E0}" srcOrd="3" destOrd="0" parTransId="{182D169E-F269-478A-8917-E482FF42D757}" sibTransId="{6338E972-67E1-4FCF-BA8B-BDA604495059}"/>
    <dgm:cxn modelId="{97DF9B57-086A-4EC4-886A-72B9B825227A}" srcId="{09D9497D-4050-4A95-A653-B12DA2F7FC8C}" destId="{2C6F62E6-5D7A-40F8-A8B0-BF560F9CB68A}" srcOrd="2" destOrd="0" parTransId="{4B3E376D-3430-429B-BD5A-C3ADE1953538}" sibTransId="{4A81BE41-1050-4EBF-8283-B79C6A03165B}"/>
    <dgm:cxn modelId="{31C44C5A-A962-4898-927B-31A36F3C9411}" type="presOf" srcId="{2C6F62E6-5D7A-40F8-A8B0-BF560F9CB68A}" destId="{C2C6CD7C-C723-4B02-A00A-574AC2BD6F8D}" srcOrd="0" destOrd="0" presId="urn:microsoft.com/office/officeart/2005/8/layout/cycle4"/>
    <dgm:cxn modelId="{32DB367B-6EFA-4B5A-88B4-AF5483B842E4}" type="presOf" srcId="{41E9E631-CB6A-4EEF-88DF-AF7C99E46927}" destId="{63C56B62-B29C-4491-9599-E019CCBC7005}" srcOrd="1" destOrd="4" presId="urn:microsoft.com/office/officeart/2005/8/layout/cycle4"/>
    <dgm:cxn modelId="{958C4B7B-6EEF-487A-AB1D-CEF37719EC98}" type="presOf" srcId="{CAFAB382-C156-4BE1-8A86-7FA3CFCBC42C}" destId="{4498BD9F-1AC1-42EB-9C84-BE65A5D3AF97}" srcOrd="1" destOrd="2" presId="urn:microsoft.com/office/officeart/2005/8/layout/cycle4"/>
    <dgm:cxn modelId="{D181FE7B-5E0B-4145-B78A-989B4C891DD8}" srcId="{11E64409-71D2-4068-B2B5-7B5940294F7E}" destId="{D04FDA30-34D3-4EFF-9B75-4D4027C25CE0}" srcOrd="4" destOrd="0" parTransId="{45FB7D28-2EC8-47BD-B489-27A9C1087747}" sibTransId="{EEF941F3-D5DE-4614-9393-E91AACBA835E}"/>
    <dgm:cxn modelId="{B784177C-00FD-4F98-8776-211055FBA6A5}" srcId="{11E64409-71D2-4068-B2B5-7B5940294F7E}" destId="{074C89F0-93FE-4469-ACD6-006B8B785C1F}" srcOrd="1" destOrd="0" parTransId="{0C2B81D0-FD2F-4CE2-86E6-21426984BBAB}" sibTransId="{F7F0DDFD-E599-4B94-8D9C-58CC17F96C42}"/>
    <dgm:cxn modelId="{1E945984-BDC2-4E36-BADE-413C26C7FBF9}" type="presOf" srcId="{F9E84E0F-1ED8-4C52-931E-9EDC21B8172F}" destId="{02AAF427-E35B-41C7-ABB7-353344FC2EB3}" srcOrd="0" destOrd="0" presId="urn:microsoft.com/office/officeart/2005/8/layout/cycle4"/>
    <dgm:cxn modelId="{EDF5058C-0706-4A03-94F5-4379E7624F00}" srcId="{11E64409-71D2-4068-B2B5-7B5940294F7E}" destId="{A1318E36-EF7F-4586-9251-32C3387A5C67}" srcOrd="0" destOrd="0" parTransId="{0155AA62-F055-414C-B592-018F70C2A3B0}" sibTransId="{3A613622-A5D7-433D-8C5B-7903A8B5A404}"/>
    <dgm:cxn modelId="{AC55318D-D4A9-49D0-9DAA-DBE480A0FDB2}" srcId="{11E64409-71D2-4068-B2B5-7B5940294F7E}" destId="{E387AD50-94AB-43A5-8938-CBBF24AA90C4}" srcOrd="3" destOrd="0" parTransId="{A6150E1B-9E6C-4F01-97F2-32BF7A80AC78}" sibTransId="{E907B734-B8DD-4044-BFE1-E8D49FB3928E}"/>
    <dgm:cxn modelId="{2F02D48F-C3B1-4E8A-B8E4-122A2A045EB2}" type="presOf" srcId="{84E5DB29-A875-4C0C-83F9-F1DF66831586}" destId="{E8BD6F04-45E3-4B28-8635-09DEDA86555B}" srcOrd="0" destOrd="3" presId="urn:microsoft.com/office/officeart/2005/8/layout/cycle4"/>
    <dgm:cxn modelId="{60464397-B22E-4E8B-A229-655968BC99CE}" type="presOf" srcId="{FAB7D2D5-7C34-4E3C-9B0A-DEDB2C1C12E0}" destId="{BBDD7436-6673-46BC-8081-C0AD8ECA8143}" srcOrd="0" destOrd="3" presId="urn:microsoft.com/office/officeart/2005/8/layout/cycle4"/>
    <dgm:cxn modelId="{F5E28198-0D90-429C-8EEB-D3F847D5A8AB}" type="presOf" srcId="{0F21DE58-E057-48F8-8AD4-E038F10BDA2F}" destId="{02AAF427-E35B-41C7-ABB7-353344FC2EB3}" srcOrd="0" destOrd="3" presId="urn:microsoft.com/office/officeart/2005/8/layout/cycle4"/>
    <dgm:cxn modelId="{60BCBC99-1CEE-45C4-8973-AAC8A6E0B224}" type="presOf" srcId="{521D4B7F-4AAA-4806-9BFA-B87A98B79D2A}" destId="{E8BD6F04-45E3-4B28-8635-09DEDA86555B}" srcOrd="0" destOrd="0" presId="urn:microsoft.com/office/officeart/2005/8/layout/cycle4"/>
    <dgm:cxn modelId="{FB56969A-63E0-4FD9-8532-054AECF2F920}" type="presOf" srcId="{11E64409-71D2-4068-B2B5-7B5940294F7E}" destId="{83D7D4F8-A8BB-4982-8F3E-D060ABA7AA1F}" srcOrd="0" destOrd="0" presId="urn:microsoft.com/office/officeart/2005/8/layout/cycle4"/>
    <dgm:cxn modelId="{7D30DDA1-D8E9-4570-A1BA-2EAFD8418C8B}" type="presOf" srcId="{9B697D3A-5104-4F43-A0AE-3DA106DC9899}" destId="{C56A5738-5548-4A89-818A-7171EFB9B84D}" srcOrd="0" destOrd="0" presId="urn:microsoft.com/office/officeart/2005/8/layout/cycle4"/>
    <dgm:cxn modelId="{E806C5A6-BCF1-49FC-A41C-10CF3EFD7503}" type="presOf" srcId="{5BB8CD96-57A3-4B6B-A74D-B293DE7C71A4}" destId="{63C56B62-B29C-4491-9599-E019CCBC7005}" srcOrd="1" destOrd="1" presId="urn:microsoft.com/office/officeart/2005/8/layout/cycle4"/>
    <dgm:cxn modelId="{0D789FA9-6FD2-4931-8A71-19C0ABDD35FE}" type="presOf" srcId="{0D79EA63-51EB-481D-A112-6A420D0A1046}" destId="{5FCA54A2-77AA-4557-B74B-82E7F41A27A7}" srcOrd="1" destOrd="2" presId="urn:microsoft.com/office/officeart/2005/8/layout/cycle4"/>
    <dgm:cxn modelId="{40962BAC-BBDE-4931-BFA7-E36AA55EBF66}" type="presOf" srcId="{E0FF2DB7-1ED8-4A1A-AA9E-FC14485EB519}" destId="{4498BD9F-1AC1-42EB-9C84-BE65A5D3AF97}" srcOrd="1" destOrd="1" presId="urn:microsoft.com/office/officeart/2005/8/layout/cycle4"/>
    <dgm:cxn modelId="{53945AB0-2911-480F-8661-1AD42F5CE765}" type="presOf" srcId="{E0FF2DB7-1ED8-4A1A-AA9E-FC14485EB519}" destId="{02AAF427-E35B-41C7-ABB7-353344FC2EB3}" srcOrd="0" destOrd="1" presId="urn:microsoft.com/office/officeart/2005/8/layout/cycle4"/>
    <dgm:cxn modelId="{D3AE76B7-C5EE-4F9C-B000-3320AE4282C5}" type="presOf" srcId="{F9E84E0F-1ED8-4C52-931E-9EDC21B8172F}" destId="{4498BD9F-1AC1-42EB-9C84-BE65A5D3AF97}" srcOrd="1" destOrd="0" presId="urn:microsoft.com/office/officeart/2005/8/layout/cycle4"/>
    <dgm:cxn modelId="{AA5F8BBE-3CEE-4FEF-8EDA-619A9CDD8201}" srcId="{2C6F62E6-5D7A-40F8-A8B0-BF560F9CB68A}" destId="{E0FF2DB7-1ED8-4A1A-AA9E-FC14485EB519}" srcOrd="1" destOrd="0" parTransId="{FA7118FD-0FB8-4D36-813D-80189982CE37}" sibTransId="{8E3C76A9-5159-49B4-847A-09386DB48F25}"/>
    <dgm:cxn modelId="{D2B64EC6-3FBA-4D49-982E-14518BBE9651}" type="presOf" srcId="{FC46738F-1BFE-4348-A6FA-3F0EA580773F}" destId="{2F8BE261-09B2-4D9B-A3B6-E76731C92C67}" srcOrd="1" destOrd="2" presId="urn:microsoft.com/office/officeart/2005/8/layout/cycle4"/>
    <dgm:cxn modelId="{99B8B0D2-2B44-4FEC-A74E-F52D0E513FD3}" type="presOf" srcId="{A1318E36-EF7F-4586-9251-32C3387A5C67}" destId="{C00B8845-AEFA-49F8-89D7-8EBA128BE387}" srcOrd="0" destOrd="0" presId="urn:microsoft.com/office/officeart/2005/8/layout/cycle4"/>
    <dgm:cxn modelId="{C42FD0D2-F80C-4C73-BD66-EB19546A907E}" srcId="{9B697D3A-5104-4F43-A0AE-3DA106DC9899}" destId="{9555DA0C-6CE0-4FED-B2E9-610B2D63918B}" srcOrd="1" destOrd="0" parTransId="{20C0C60E-6954-4F8E-8C02-CF0709329BB8}" sibTransId="{497E7F3D-AFEC-42F4-8F0E-59D70D2AEA46}"/>
    <dgm:cxn modelId="{E660C2D6-E4A9-4788-B53F-671D4617BD15}" type="presOf" srcId="{521D4B7F-4AAA-4806-9BFA-B87A98B79D2A}" destId="{63C56B62-B29C-4491-9599-E019CCBC7005}" srcOrd="1" destOrd="0" presId="urn:microsoft.com/office/officeart/2005/8/layout/cycle4"/>
    <dgm:cxn modelId="{EBFA95D8-82F8-462A-95DC-7058AA1048FB}" type="presOf" srcId="{E387AD50-94AB-43A5-8938-CBBF24AA90C4}" destId="{C00B8845-AEFA-49F8-89D7-8EBA128BE387}" srcOrd="0" destOrd="3" presId="urn:microsoft.com/office/officeart/2005/8/layout/cycle4"/>
    <dgm:cxn modelId="{2D7D23DA-2B7C-4BAB-9AF3-5E5392EA6DCA}" type="presOf" srcId="{84E5DB29-A875-4C0C-83F9-F1DF66831586}" destId="{63C56B62-B29C-4491-9599-E019CCBC7005}" srcOrd="1" destOrd="3" presId="urn:microsoft.com/office/officeart/2005/8/layout/cycle4"/>
    <dgm:cxn modelId="{DC0ED6DF-3789-4835-A40F-69B3044DBC30}" srcId="{D346BC66-0878-4F85-8C04-C7E4224AF9B8}" destId="{84E5DB29-A875-4C0C-83F9-F1DF66831586}" srcOrd="3" destOrd="0" parTransId="{2DECFFD7-6CB6-4DEA-A613-24D331364AFA}" sibTransId="{EDC319F1-3F5F-46DE-AC49-E0906956753C}"/>
    <dgm:cxn modelId="{386471E1-9195-4B0E-9D62-A2099588FD8E}" type="presOf" srcId="{9555DA0C-6CE0-4FED-B2E9-610B2D63918B}" destId="{BBDD7436-6673-46BC-8081-C0AD8ECA8143}" srcOrd="0" destOrd="1" presId="urn:microsoft.com/office/officeart/2005/8/layout/cycle4"/>
    <dgm:cxn modelId="{68E4B1E3-C2E7-40D2-858B-D5CE396A406D}" srcId="{D346BC66-0878-4F85-8C04-C7E4224AF9B8}" destId="{521D4B7F-4AAA-4806-9BFA-B87A98B79D2A}" srcOrd="0" destOrd="0" parTransId="{86CCAE55-86C0-46DE-9898-A047D9ADE70B}" sibTransId="{74FEF693-3F25-4512-B727-E3FC59BDB75C}"/>
    <dgm:cxn modelId="{DE946BEA-E42C-438A-A421-4BE3CADB9A03}" type="presOf" srcId="{CAFAB382-C156-4BE1-8A86-7FA3CFCBC42C}" destId="{02AAF427-E35B-41C7-ABB7-353344FC2EB3}" srcOrd="0" destOrd="2" presId="urn:microsoft.com/office/officeart/2005/8/layout/cycle4"/>
    <dgm:cxn modelId="{ACD2E1EE-4959-4AFE-B12C-DE242C33BF3A}" type="presOf" srcId="{D346BC66-0878-4F85-8C04-C7E4224AF9B8}" destId="{81256B39-8A95-4355-ADA0-9C3864CDA518}" srcOrd="0" destOrd="0" presId="urn:microsoft.com/office/officeart/2005/8/layout/cycle4"/>
    <dgm:cxn modelId="{7C789DF6-6BE7-4F61-AA10-183A43FCE5C9}" srcId="{9B697D3A-5104-4F43-A0AE-3DA106DC9899}" destId="{034A9A6D-3F63-40F4-810A-7FADAF8CD27B}" srcOrd="0" destOrd="0" parTransId="{1A9A8EB6-1DC1-4C8F-8BAF-67C9EF0FB471}" sibTransId="{34639BB5-3C51-4793-BBE5-0D00642D82BC}"/>
    <dgm:cxn modelId="{27957961-8814-49D3-A108-97433F2CDE2F}" type="presParOf" srcId="{9FA42F99-F709-4C94-89DA-165930F32050}" destId="{4F52C33F-DCCD-4A54-BDFD-D36C94383123}" srcOrd="0" destOrd="0" presId="urn:microsoft.com/office/officeart/2005/8/layout/cycle4"/>
    <dgm:cxn modelId="{4564207F-766E-4543-B33A-F6DE02327343}" type="presParOf" srcId="{4F52C33F-DCCD-4A54-BDFD-D36C94383123}" destId="{38A0861B-7699-458A-BB4B-BB6ACAF4C622}" srcOrd="0" destOrd="0" presId="urn:microsoft.com/office/officeart/2005/8/layout/cycle4"/>
    <dgm:cxn modelId="{EF180B9A-3094-4BBB-81F2-D8C4B4DA5184}" type="presParOf" srcId="{38A0861B-7699-458A-BB4B-BB6ACAF4C622}" destId="{BBDD7436-6673-46BC-8081-C0AD8ECA8143}" srcOrd="0" destOrd="0" presId="urn:microsoft.com/office/officeart/2005/8/layout/cycle4"/>
    <dgm:cxn modelId="{B430B2B4-E2AF-42A2-9A89-4387A8C60BFF}" type="presParOf" srcId="{38A0861B-7699-458A-BB4B-BB6ACAF4C622}" destId="{2F8BE261-09B2-4D9B-A3B6-E76731C92C67}" srcOrd="1" destOrd="0" presId="urn:microsoft.com/office/officeart/2005/8/layout/cycle4"/>
    <dgm:cxn modelId="{09834036-E31E-4F32-852B-595A480FB8AB}" type="presParOf" srcId="{4F52C33F-DCCD-4A54-BDFD-D36C94383123}" destId="{B6EA725D-41BC-423A-9F62-EB5BE80D607A}" srcOrd="1" destOrd="0" presId="urn:microsoft.com/office/officeart/2005/8/layout/cycle4"/>
    <dgm:cxn modelId="{64415EFB-4A72-444D-9753-5B77CCF9E5AB}" type="presParOf" srcId="{B6EA725D-41BC-423A-9F62-EB5BE80D607A}" destId="{C00B8845-AEFA-49F8-89D7-8EBA128BE387}" srcOrd="0" destOrd="0" presId="urn:microsoft.com/office/officeart/2005/8/layout/cycle4"/>
    <dgm:cxn modelId="{8C28DEEA-9EE2-45E8-BF0B-604E42F55A21}" type="presParOf" srcId="{B6EA725D-41BC-423A-9F62-EB5BE80D607A}" destId="{5FCA54A2-77AA-4557-B74B-82E7F41A27A7}" srcOrd="1" destOrd="0" presId="urn:microsoft.com/office/officeart/2005/8/layout/cycle4"/>
    <dgm:cxn modelId="{AE99D5CB-2F68-45FC-B4BB-33B362B5BAF0}" type="presParOf" srcId="{4F52C33F-DCCD-4A54-BDFD-D36C94383123}" destId="{72742A7D-C856-4FFA-B2F0-C0B3DC012C9F}" srcOrd="2" destOrd="0" presId="urn:microsoft.com/office/officeart/2005/8/layout/cycle4"/>
    <dgm:cxn modelId="{EE98143F-B26E-48E0-B63D-EE9132040D5F}" type="presParOf" srcId="{72742A7D-C856-4FFA-B2F0-C0B3DC012C9F}" destId="{02AAF427-E35B-41C7-ABB7-353344FC2EB3}" srcOrd="0" destOrd="0" presId="urn:microsoft.com/office/officeart/2005/8/layout/cycle4"/>
    <dgm:cxn modelId="{41829446-C49E-4053-82DA-6FDE5A79FE0A}" type="presParOf" srcId="{72742A7D-C856-4FFA-B2F0-C0B3DC012C9F}" destId="{4498BD9F-1AC1-42EB-9C84-BE65A5D3AF97}" srcOrd="1" destOrd="0" presId="urn:microsoft.com/office/officeart/2005/8/layout/cycle4"/>
    <dgm:cxn modelId="{73D8F651-00C2-4DA0-8EC6-8219A26C64A1}" type="presParOf" srcId="{4F52C33F-DCCD-4A54-BDFD-D36C94383123}" destId="{65A550DF-84A6-4C02-AB37-878D0B29E0CC}" srcOrd="3" destOrd="0" presId="urn:microsoft.com/office/officeart/2005/8/layout/cycle4"/>
    <dgm:cxn modelId="{A653FDE9-0533-498B-96CB-658636F63581}" type="presParOf" srcId="{65A550DF-84A6-4C02-AB37-878D0B29E0CC}" destId="{E8BD6F04-45E3-4B28-8635-09DEDA86555B}" srcOrd="0" destOrd="0" presId="urn:microsoft.com/office/officeart/2005/8/layout/cycle4"/>
    <dgm:cxn modelId="{0934092D-90C1-4EE2-90AB-1A9EC9269B2D}" type="presParOf" srcId="{65A550DF-84A6-4C02-AB37-878D0B29E0CC}" destId="{63C56B62-B29C-4491-9599-E019CCBC7005}" srcOrd="1" destOrd="0" presId="urn:microsoft.com/office/officeart/2005/8/layout/cycle4"/>
    <dgm:cxn modelId="{5BB0F1D1-52A5-4C4B-B2FD-682DEA1385B1}" type="presParOf" srcId="{4F52C33F-DCCD-4A54-BDFD-D36C94383123}" destId="{6EA8C3A2-C0F9-4A0A-AE4B-F3D6930AEAB0}" srcOrd="4" destOrd="0" presId="urn:microsoft.com/office/officeart/2005/8/layout/cycle4"/>
    <dgm:cxn modelId="{70A41DC3-B74D-4FFF-95B0-1A32A60304BC}" type="presParOf" srcId="{9FA42F99-F709-4C94-89DA-165930F32050}" destId="{898F1378-8159-4FAF-9D7A-0DCE6431E14F}" srcOrd="1" destOrd="0" presId="urn:microsoft.com/office/officeart/2005/8/layout/cycle4"/>
    <dgm:cxn modelId="{2C7D0463-8AC9-4903-BC53-A8147319D1BD}" type="presParOf" srcId="{898F1378-8159-4FAF-9D7A-0DCE6431E14F}" destId="{C56A5738-5548-4A89-818A-7171EFB9B84D}" srcOrd="0" destOrd="0" presId="urn:microsoft.com/office/officeart/2005/8/layout/cycle4"/>
    <dgm:cxn modelId="{68017E90-8F9E-4281-9756-780D1E0B870F}" type="presParOf" srcId="{898F1378-8159-4FAF-9D7A-0DCE6431E14F}" destId="{83D7D4F8-A8BB-4982-8F3E-D060ABA7AA1F}" srcOrd="1" destOrd="0" presId="urn:microsoft.com/office/officeart/2005/8/layout/cycle4"/>
    <dgm:cxn modelId="{A4000E94-7366-4F4B-8D0D-F318F7E6C1D5}" type="presParOf" srcId="{898F1378-8159-4FAF-9D7A-0DCE6431E14F}" destId="{C2C6CD7C-C723-4B02-A00A-574AC2BD6F8D}" srcOrd="2" destOrd="0" presId="urn:microsoft.com/office/officeart/2005/8/layout/cycle4"/>
    <dgm:cxn modelId="{DDB901C4-F42E-4709-ABE9-0CB8F02755B2}" type="presParOf" srcId="{898F1378-8159-4FAF-9D7A-0DCE6431E14F}" destId="{81256B39-8A95-4355-ADA0-9C3864CDA518}" srcOrd="3" destOrd="0" presId="urn:microsoft.com/office/officeart/2005/8/layout/cycle4"/>
    <dgm:cxn modelId="{F3CE6149-EE50-4DAC-BCC9-E10E23FDD278}" type="presParOf" srcId="{898F1378-8159-4FAF-9D7A-0DCE6431E14F}" destId="{9768B6C2-EE30-436C-B95A-CB9088000DC9}" srcOrd="4" destOrd="0" presId="urn:microsoft.com/office/officeart/2005/8/layout/cycle4"/>
    <dgm:cxn modelId="{D59C647C-82F3-4DB0-8D48-992816B3F6DC}" type="presParOf" srcId="{9FA42F99-F709-4C94-89DA-165930F32050}" destId="{9A9D6A9C-B27F-4940-85A9-22F5A5F13D1E}" srcOrd="2" destOrd="0" presId="urn:microsoft.com/office/officeart/2005/8/layout/cycle4"/>
    <dgm:cxn modelId="{52580CB8-B525-4BC3-B01C-04AAE4E84456}" type="presParOf" srcId="{9FA42F99-F709-4C94-89DA-165930F32050}" destId="{CCE2FE62-0BFB-40D7-A4DB-A467064D8077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10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9C447BFB-9865-4C30-B702-3F0116D26D96}" type="doc">
      <dgm:prSet loTypeId="urn:microsoft.com/office/officeart/2005/8/layout/hList7#1" loCatId="list" qsTypeId="urn:microsoft.com/office/officeart/2005/8/quickstyle/simple1" qsCatId="simple" csTypeId="urn:microsoft.com/office/officeart/2005/8/colors/accent1_2" csCatId="accent1" phldr="1"/>
      <dgm:spPr/>
    </dgm:pt>
    <dgm:pt modelId="{0FE151A5-77B4-490E-AB64-96B1FF14A881}">
      <dgm:prSet phldrT="[Текст]"/>
      <dgm:spPr>
        <a:xfrm>
          <a:off x="1602" y="0"/>
          <a:ext cx="2493347" cy="540060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Индивидуально-психологические особенности личности</a:t>
          </a:r>
        </a:p>
      </dgm:t>
    </dgm:pt>
    <dgm:pt modelId="{3977D923-B676-4485-B51D-71BE8AFFFE40}" type="parTrans" cxnId="{AC6F72E8-F320-4D9A-AF6D-CD862C47B504}">
      <dgm:prSet/>
      <dgm:spPr/>
      <dgm:t>
        <a:bodyPr/>
        <a:lstStyle/>
        <a:p>
          <a:endParaRPr lang="ru-RU"/>
        </a:p>
      </dgm:t>
    </dgm:pt>
    <dgm:pt modelId="{7ECB48B5-2F39-4610-ADAA-B3353CE06FD7}" type="sibTrans" cxnId="{AC6F72E8-F320-4D9A-AF6D-CD862C47B504}">
      <dgm:prSet/>
      <dgm:spPr/>
      <dgm:t>
        <a:bodyPr/>
        <a:lstStyle/>
        <a:p>
          <a:endParaRPr lang="ru-RU"/>
        </a:p>
      </dgm:t>
    </dgm:pt>
    <dgm:pt modelId="{703A2FCE-7CDB-4371-AF14-DE7E4777112D}">
      <dgm:prSet phldrT="[Текст]"/>
      <dgm:spPr>
        <a:xfrm>
          <a:off x="2569750" y="0"/>
          <a:ext cx="2493347" cy="540060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Относящиеся к деятельности</a:t>
          </a:r>
        </a:p>
      </dgm:t>
    </dgm:pt>
    <dgm:pt modelId="{CC3294D9-DEFD-4DC2-AD6C-6B5BB7A1AB6C}" type="parTrans" cxnId="{3AE33C17-67B1-4935-9CF6-C7C571334EAF}">
      <dgm:prSet/>
      <dgm:spPr/>
      <dgm:t>
        <a:bodyPr/>
        <a:lstStyle/>
        <a:p>
          <a:endParaRPr lang="ru-RU"/>
        </a:p>
      </dgm:t>
    </dgm:pt>
    <dgm:pt modelId="{8754320E-7DCA-4100-9958-695695F5BE1B}" type="sibTrans" cxnId="{3AE33C17-67B1-4935-9CF6-C7C571334EAF}">
      <dgm:prSet/>
      <dgm:spPr/>
      <dgm:t>
        <a:bodyPr/>
        <a:lstStyle/>
        <a:p>
          <a:endParaRPr lang="ru-RU"/>
        </a:p>
      </dgm:t>
    </dgm:pt>
    <dgm:pt modelId="{B71856A8-5F36-4D35-9C60-DD08FB14B437}">
      <dgm:prSet phldrT="[Текст]"/>
      <dgm:spPr>
        <a:xfrm>
          <a:off x="5137898" y="0"/>
          <a:ext cx="2493347" cy="540060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Не сводятся к знаниям, умениям и навыкам</a:t>
          </a:r>
        </a:p>
      </dgm:t>
    </dgm:pt>
    <dgm:pt modelId="{9B0924F5-5FD0-4F42-9A74-8812D63A765B}" type="parTrans" cxnId="{0706E658-6318-4DA2-AF04-8A70681C851A}">
      <dgm:prSet/>
      <dgm:spPr/>
      <dgm:t>
        <a:bodyPr/>
        <a:lstStyle/>
        <a:p>
          <a:endParaRPr lang="ru-RU"/>
        </a:p>
      </dgm:t>
    </dgm:pt>
    <dgm:pt modelId="{704F7A5B-D37F-40E8-BB74-574A268F2702}" type="sibTrans" cxnId="{0706E658-6318-4DA2-AF04-8A70681C851A}">
      <dgm:prSet/>
      <dgm:spPr/>
      <dgm:t>
        <a:bodyPr/>
        <a:lstStyle/>
        <a:p>
          <a:endParaRPr lang="ru-RU"/>
        </a:p>
      </dgm:t>
    </dgm:pt>
    <dgm:pt modelId="{B2998E50-F335-4BF7-91E7-0469F89A4D99}" type="pres">
      <dgm:prSet presAssocID="{9C447BFB-9865-4C30-B702-3F0116D26D96}" presName="Name0" presStyleCnt="0">
        <dgm:presLayoutVars>
          <dgm:dir/>
          <dgm:resizeHandles val="exact"/>
        </dgm:presLayoutVars>
      </dgm:prSet>
      <dgm:spPr/>
    </dgm:pt>
    <dgm:pt modelId="{500556BA-5522-40BE-8BBE-A44297DFAE00}" type="pres">
      <dgm:prSet presAssocID="{9C447BFB-9865-4C30-B702-3F0116D26D96}" presName="fgShape" presStyleLbl="fgShp" presStyleIdx="0" presStyleCnt="1"/>
      <dgm:spPr>
        <a:xfrm>
          <a:off x="305313" y="4320480"/>
          <a:ext cx="7022220" cy="810090"/>
        </a:xfrm>
        <a:prstGeom prst="leftRightArrow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486D121A-4F43-4EFE-9126-2DC1770C7D0C}" type="pres">
      <dgm:prSet presAssocID="{9C447BFB-9865-4C30-B702-3F0116D26D96}" presName="linComp" presStyleCnt="0"/>
      <dgm:spPr/>
    </dgm:pt>
    <dgm:pt modelId="{84ABCBDC-9BB9-441D-BB8C-C3B5266F93C2}" type="pres">
      <dgm:prSet presAssocID="{0FE151A5-77B4-490E-AB64-96B1FF14A881}" presName="compNode" presStyleCnt="0"/>
      <dgm:spPr/>
    </dgm:pt>
    <dgm:pt modelId="{BFED6BE3-C48A-407E-A966-17DEE04E1942}" type="pres">
      <dgm:prSet presAssocID="{0FE151A5-77B4-490E-AB64-96B1FF14A881}" presName="bkgdShape" presStyleLbl="node1" presStyleIdx="0" presStyleCnt="3"/>
      <dgm:spPr>
        <a:prstGeom prst="roundRect">
          <a:avLst>
            <a:gd name="adj" fmla="val 10000"/>
          </a:avLst>
        </a:prstGeom>
      </dgm:spPr>
    </dgm:pt>
    <dgm:pt modelId="{EA64AE17-0A89-442A-A4D2-28242A15AE48}" type="pres">
      <dgm:prSet presAssocID="{0FE151A5-77B4-490E-AB64-96B1FF14A881}" presName="nodeTx" presStyleLbl="node1" presStyleIdx="0" presStyleCnt="3">
        <dgm:presLayoutVars>
          <dgm:bulletEnabled val="1"/>
        </dgm:presLayoutVars>
      </dgm:prSet>
      <dgm:spPr/>
    </dgm:pt>
    <dgm:pt modelId="{1E39F565-7DBE-4F0A-9BE5-F8097CE1A8A4}" type="pres">
      <dgm:prSet presAssocID="{0FE151A5-77B4-490E-AB64-96B1FF14A881}" presName="invisiNode" presStyleLbl="node1" presStyleIdx="0" presStyleCnt="3"/>
      <dgm:spPr/>
    </dgm:pt>
    <dgm:pt modelId="{B03AE338-D38B-449A-9438-C44FB06E9CD4}" type="pres">
      <dgm:prSet presAssocID="{0FE151A5-77B4-490E-AB64-96B1FF14A881}" presName="imagNode" presStyleLbl="fgImgPlace1" presStyleIdx="0" presStyleCnt="3"/>
      <dgm:spPr>
        <a:xfrm>
          <a:off x="349076" y="324036"/>
          <a:ext cx="1798399" cy="179839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8000" r="-8000"/>
          </a:stretch>
        </a:blip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4361C94C-F93A-4B03-9BFD-563E159B42E9}" type="pres">
      <dgm:prSet presAssocID="{7ECB48B5-2F39-4610-ADAA-B3353CE06FD7}" presName="sibTrans" presStyleLbl="sibTrans2D1" presStyleIdx="0" presStyleCnt="0"/>
      <dgm:spPr/>
    </dgm:pt>
    <dgm:pt modelId="{7EE77FA1-7DD3-4490-B5D2-2F6E70051AF3}" type="pres">
      <dgm:prSet presAssocID="{703A2FCE-7CDB-4371-AF14-DE7E4777112D}" presName="compNode" presStyleCnt="0"/>
      <dgm:spPr/>
    </dgm:pt>
    <dgm:pt modelId="{BBABBD7E-C426-419E-AB5F-FDB262FE6EF4}" type="pres">
      <dgm:prSet presAssocID="{703A2FCE-7CDB-4371-AF14-DE7E4777112D}" presName="bkgdShape" presStyleLbl="node1" presStyleIdx="1" presStyleCnt="3"/>
      <dgm:spPr>
        <a:prstGeom prst="roundRect">
          <a:avLst>
            <a:gd name="adj" fmla="val 10000"/>
          </a:avLst>
        </a:prstGeom>
      </dgm:spPr>
    </dgm:pt>
    <dgm:pt modelId="{5379D340-18E8-47CE-A0C5-16D8ABB7F0A4}" type="pres">
      <dgm:prSet presAssocID="{703A2FCE-7CDB-4371-AF14-DE7E4777112D}" presName="nodeTx" presStyleLbl="node1" presStyleIdx="1" presStyleCnt="3">
        <dgm:presLayoutVars>
          <dgm:bulletEnabled val="1"/>
        </dgm:presLayoutVars>
      </dgm:prSet>
      <dgm:spPr/>
    </dgm:pt>
    <dgm:pt modelId="{34388536-4E2F-4C5B-A5BA-4E985F13733D}" type="pres">
      <dgm:prSet presAssocID="{703A2FCE-7CDB-4371-AF14-DE7E4777112D}" presName="invisiNode" presStyleLbl="node1" presStyleIdx="1" presStyleCnt="3"/>
      <dgm:spPr/>
    </dgm:pt>
    <dgm:pt modelId="{D6ACCDE1-0159-4DE3-BF3E-CC69B5F0253D}" type="pres">
      <dgm:prSet presAssocID="{703A2FCE-7CDB-4371-AF14-DE7E4777112D}" presName="imagNode" presStyleLbl="fgImgPlace1" presStyleIdx="1" presStyleCnt="3"/>
      <dgm:spPr>
        <a:xfrm>
          <a:off x="2917224" y="324036"/>
          <a:ext cx="1798399" cy="1798399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D66F0546-6BC3-4846-8E45-F16C258E05EF}" type="pres">
      <dgm:prSet presAssocID="{8754320E-7DCA-4100-9958-695695F5BE1B}" presName="sibTrans" presStyleLbl="sibTrans2D1" presStyleIdx="0" presStyleCnt="0"/>
      <dgm:spPr/>
    </dgm:pt>
    <dgm:pt modelId="{338C1138-48CF-40F0-AB6C-85D805AED655}" type="pres">
      <dgm:prSet presAssocID="{B71856A8-5F36-4D35-9C60-DD08FB14B437}" presName="compNode" presStyleCnt="0"/>
      <dgm:spPr/>
    </dgm:pt>
    <dgm:pt modelId="{E6A7D362-0B7B-4AA4-89B1-D14744EB685E}" type="pres">
      <dgm:prSet presAssocID="{B71856A8-5F36-4D35-9C60-DD08FB14B437}" presName="bkgdShape" presStyleLbl="node1" presStyleIdx="2" presStyleCnt="3"/>
      <dgm:spPr>
        <a:prstGeom prst="roundRect">
          <a:avLst>
            <a:gd name="adj" fmla="val 10000"/>
          </a:avLst>
        </a:prstGeom>
      </dgm:spPr>
    </dgm:pt>
    <dgm:pt modelId="{71E647F9-8F98-4395-9C1B-51708B531C46}" type="pres">
      <dgm:prSet presAssocID="{B71856A8-5F36-4D35-9C60-DD08FB14B437}" presName="nodeTx" presStyleLbl="node1" presStyleIdx="2" presStyleCnt="3">
        <dgm:presLayoutVars>
          <dgm:bulletEnabled val="1"/>
        </dgm:presLayoutVars>
      </dgm:prSet>
      <dgm:spPr/>
    </dgm:pt>
    <dgm:pt modelId="{D59F3F69-52A3-48CE-B784-628DAF323848}" type="pres">
      <dgm:prSet presAssocID="{B71856A8-5F36-4D35-9C60-DD08FB14B437}" presName="invisiNode" presStyleLbl="node1" presStyleIdx="2" presStyleCnt="3"/>
      <dgm:spPr/>
    </dgm:pt>
    <dgm:pt modelId="{4F796BBA-52CF-4D6A-A6B7-3106979E20B1}" type="pres">
      <dgm:prSet presAssocID="{B71856A8-5F36-4D35-9C60-DD08FB14B437}" presName="imagNode" presStyleLbl="fgImgPlace1" presStyleIdx="2" presStyleCnt="3"/>
      <dgm:spPr>
        <a:xfrm>
          <a:off x="5485371" y="324036"/>
          <a:ext cx="1798399" cy="1798399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6000" b="-6000"/>
          </a:stretch>
        </a:blip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</dgm:ptLst>
  <dgm:cxnLst>
    <dgm:cxn modelId="{3AE33C17-67B1-4935-9CF6-C7C571334EAF}" srcId="{9C447BFB-9865-4C30-B702-3F0116D26D96}" destId="{703A2FCE-7CDB-4371-AF14-DE7E4777112D}" srcOrd="1" destOrd="0" parTransId="{CC3294D9-DEFD-4DC2-AD6C-6B5BB7A1AB6C}" sibTransId="{8754320E-7DCA-4100-9958-695695F5BE1B}"/>
    <dgm:cxn modelId="{22107D23-A1CF-4193-B31A-7BB59C45AE4F}" type="presOf" srcId="{B71856A8-5F36-4D35-9C60-DD08FB14B437}" destId="{71E647F9-8F98-4395-9C1B-51708B531C46}" srcOrd="1" destOrd="0" presId="urn:microsoft.com/office/officeart/2005/8/layout/hList7#1"/>
    <dgm:cxn modelId="{9209B86F-800E-477E-B939-FFDB10CA5325}" type="presOf" srcId="{703A2FCE-7CDB-4371-AF14-DE7E4777112D}" destId="{5379D340-18E8-47CE-A0C5-16D8ABB7F0A4}" srcOrd="1" destOrd="0" presId="urn:microsoft.com/office/officeart/2005/8/layout/hList7#1"/>
    <dgm:cxn modelId="{D66C4B76-F5B4-49D0-83E9-D402689A6CD1}" type="presOf" srcId="{7ECB48B5-2F39-4610-ADAA-B3353CE06FD7}" destId="{4361C94C-F93A-4B03-9BFD-563E159B42E9}" srcOrd="0" destOrd="0" presId="urn:microsoft.com/office/officeart/2005/8/layout/hList7#1"/>
    <dgm:cxn modelId="{0706E658-6318-4DA2-AF04-8A70681C851A}" srcId="{9C447BFB-9865-4C30-B702-3F0116D26D96}" destId="{B71856A8-5F36-4D35-9C60-DD08FB14B437}" srcOrd="2" destOrd="0" parTransId="{9B0924F5-5FD0-4F42-9A74-8812D63A765B}" sibTransId="{704F7A5B-D37F-40E8-BB74-574A268F2702}"/>
    <dgm:cxn modelId="{A3AFAD7F-700E-4128-A364-7ACCE43AC980}" type="presOf" srcId="{8754320E-7DCA-4100-9958-695695F5BE1B}" destId="{D66F0546-6BC3-4846-8E45-F16C258E05EF}" srcOrd="0" destOrd="0" presId="urn:microsoft.com/office/officeart/2005/8/layout/hList7#1"/>
    <dgm:cxn modelId="{CAC40294-2000-4A7B-9C11-FA54BD52E405}" type="presOf" srcId="{0FE151A5-77B4-490E-AB64-96B1FF14A881}" destId="{BFED6BE3-C48A-407E-A966-17DEE04E1942}" srcOrd="0" destOrd="0" presId="urn:microsoft.com/office/officeart/2005/8/layout/hList7#1"/>
    <dgm:cxn modelId="{CFC69DB5-AC53-47CE-AA29-DB309DA445B8}" type="presOf" srcId="{0FE151A5-77B4-490E-AB64-96B1FF14A881}" destId="{EA64AE17-0A89-442A-A4D2-28242A15AE48}" srcOrd="1" destOrd="0" presId="urn:microsoft.com/office/officeart/2005/8/layout/hList7#1"/>
    <dgm:cxn modelId="{02E9E7D1-D98D-4DA9-AED7-C58F36FB675A}" type="presOf" srcId="{9C447BFB-9865-4C30-B702-3F0116D26D96}" destId="{B2998E50-F335-4BF7-91E7-0469F89A4D99}" srcOrd="0" destOrd="0" presId="urn:microsoft.com/office/officeart/2005/8/layout/hList7#1"/>
    <dgm:cxn modelId="{AC6F72E8-F320-4D9A-AF6D-CD862C47B504}" srcId="{9C447BFB-9865-4C30-B702-3F0116D26D96}" destId="{0FE151A5-77B4-490E-AB64-96B1FF14A881}" srcOrd="0" destOrd="0" parTransId="{3977D923-B676-4485-B51D-71BE8AFFFE40}" sibTransId="{7ECB48B5-2F39-4610-ADAA-B3353CE06FD7}"/>
    <dgm:cxn modelId="{C1F922EF-C9F6-4EBD-9A92-E231089AAFBF}" type="presOf" srcId="{703A2FCE-7CDB-4371-AF14-DE7E4777112D}" destId="{BBABBD7E-C426-419E-AB5F-FDB262FE6EF4}" srcOrd="0" destOrd="0" presId="urn:microsoft.com/office/officeart/2005/8/layout/hList7#1"/>
    <dgm:cxn modelId="{33EA0EF2-6E7F-41B9-949F-D60D2B3A7088}" type="presOf" srcId="{B71856A8-5F36-4D35-9C60-DD08FB14B437}" destId="{E6A7D362-0B7B-4AA4-89B1-D14744EB685E}" srcOrd="0" destOrd="0" presId="urn:microsoft.com/office/officeart/2005/8/layout/hList7#1"/>
    <dgm:cxn modelId="{E13C5D13-CA11-4BBE-A6B4-5D8A21434A50}" type="presParOf" srcId="{B2998E50-F335-4BF7-91E7-0469F89A4D99}" destId="{500556BA-5522-40BE-8BBE-A44297DFAE00}" srcOrd="0" destOrd="0" presId="urn:microsoft.com/office/officeart/2005/8/layout/hList7#1"/>
    <dgm:cxn modelId="{E9DF8C00-FA9E-4191-A3A5-68E585B7D1AF}" type="presParOf" srcId="{B2998E50-F335-4BF7-91E7-0469F89A4D99}" destId="{486D121A-4F43-4EFE-9126-2DC1770C7D0C}" srcOrd="1" destOrd="0" presId="urn:microsoft.com/office/officeart/2005/8/layout/hList7#1"/>
    <dgm:cxn modelId="{25FD08B9-90C4-48FE-89F2-9164C5A3AF0F}" type="presParOf" srcId="{486D121A-4F43-4EFE-9126-2DC1770C7D0C}" destId="{84ABCBDC-9BB9-441D-BB8C-C3B5266F93C2}" srcOrd="0" destOrd="0" presId="urn:microsoft.com/office/officeart/2005/8/layout/hList7#1"/>
    <dgm:cxn modelId="{0DA8BC46-93E5-4037-AE6D-AB79AE661EA5}" type="presParOf" srcId="{84ABCBDC-9BB9-441D-BB8C-C3B5266F93C2}" destId="{BFED6BE3-C48A-407E-A966-17DEE04E1942}" srcOrd="0" destOrd="0" presId="urn:microsoft.com/office/officeart/2005/8/layout/hList7#1"/>
    <dgm:cxn modelId="{47E85F5A-404E-4509-8A41-C5CE57F27BF0}" type="presParOf" srcId="{84ABCBDC-9BB9-441D-BB8C-C3B5266F93C2}" destId="{EA64AE17-0A89-442A-A4D2-28242A15AE48}" srcOrd="1" destOrd="0" presId="urn:microsoft.com/office/officeart/2005/8/layout/hList7#1"/>
    <dgm:cxn modelId="{BDB0DC90-D77D-42E5-B342-2042F9FD2EC7}" type="presParOf" srcId="{84ABCBDC-9BB9-441D-BB8C-C3B5266F93C2}" destId="{1E39F565-7DBE-4F0A-9BE5-F8097CE1A8A4}" srcOrd="2" destOrd="0" presId="urn:microsoft.com/office/officeart/2005/8/layout/hList7#1"/>
    <dgm:cxn modelId="{E35EFD63-78F7-4F7A-B77D-45DCA751E220}" type="presParOf" srcId="{84ABCBDC-9BB9-441D-BB8C-C3B5266F93C2}" destId="{B03AE338-D38B-449A-9438-C44FB06E9CD4}" srcOrd="3" destOrd="0" presId="urn:microsoft.com/office/officeart/2005/8/layout/hList7#1"/>
    <dgm:cxn modelId="{86E97B39-295A-4E6E-933E-B945040B40C1}" type="presParOf" srcId="{486D121A-4F43-4EFE-9126-2DC1770C7D0C}" destId="{4361C94C-F93A-4B03-9BFD-563E159B42E9}" srcOrd="1" destOrd="0" presId="urn:microsoft.com/office/officeart/2005/8/layout/hList7#1"/>
    <dgm:cxn modelId="{440BFB1D-98C7-4C53-BF2A-620FD1B41A25}" type="presParOf" srcId="{486D121A-4F43-4EFE-9126-2DC1770C7D0C}" destId="{7EE77FA1-7DD3-4490-B5D2-2F6E70051AF3}" srcOrd="2" destOrd="0" presId="urn:microsoft.com/office/officeart/2005/8/layout/hList7#1"/>
    <dgm:cxn modelId="{FDE736B3-C93F-4387-A3C5-E8B706CFF0AD}" type="presParOf" srcId="{7EE77FA1-7DD3-4490-B5D2-2F6E70051AF3}" destId="{BBABBD7E-C426-419E-AB5F-FDB262FE6EF4}" srcOrd="0" destOrd="0" presId="urn:microsoft.com/office/officeart/2005/8/layout/hList7#1"/>
    <dgm:cxn modelId="{01877104-F9F1-4B11-8076-A66AC1F9C008}" type="presParOf" srcId="{7EE77FA1-7DD3-4490-B5D2-2F6E70051AF3}" destId="{5379D340-18E8-47CE-A0C5-16D8ABB7F0A4}" srcOrd="1" destOrd="0" presId="urn:microsoft.com/office/officeart/2005/8/layout/hList7#1"/>
    <dgm:cxn modelId="{4AE6C480-1458-4F20-B383-9EF7D3F532C7}" type="presParOf" srcId="{7EE77FA1-7DD3-4490-B5D2-2F6E70051AF3}" destId="{34388536-4E2F-4C5B-A5BA-4E985F13733D}" srcOrd="2" destOrd="0" presId="urn:microsoft.com/office/officeart/2005/8/layout/hList7#1"/>
    <dgm:cxn modelId="{74841DC2-72BB-4869-9573-29E8159A1B3C}" type="presParOf" srcId="{7EE77FA1-7DD3-4490-B5D2-2F6E70051AF3}" destId="{D6ACCDE1-0159-4DE3-BF3E-CC69B5F0253D}" srcOrd="3" destOrd="0" presId="urn:microsoft.com/office/officeart/2005/8/layout/hList7#1"/>
    <dgm:cxn modelId="{E499257F-8691-4F70-A915-3865F38F7F07}" type="presParOf" srcId="{486D121A-4F43-4EFE-9126-2DC1770C7D0C}" destId="{D66F0546-6BC3-4846-8E45-F16C258E05EF}" srcOrd="3" destOrd="0" presId="urn:microsoft.com/office/officeart/2005/8/layout/hList7#1"/>
    <dgm:cxn modelId="{30BD312B-C93C-44F3-8CD4-D651D093374F}" type="presParOf" srcId="{486D121A-4F43-4EFE-9126-2DC1770C7D0C}" destId="{338C1138-48CF-40F0-AB6C-85D805AED655}" srcOrd="4" destOrd="0" presId="urn:microsoft.com/office/officeart/2005/8/layout/hList7#1"/>
    <dgm:cxn modelId="{F3D2D76A-8244-46F0-B922-BB3E9EA2134B}" type="presParOf" srcId="{338C1138-48CF-40F0-AB6C-85D805AED655}" destId="{E6A7D362-0B7B-4AA4-89B1-D14744EB685E}" srcOrd="0" destOrd="0" presId="urn:microsoft.com/office/officeart/2005/8/layout/hList7#1"/>
    <dgm:cxn modelId="{399131F6-7704-411C-9C1A-F8D57BA3C829}" type="presParOf" srcId="{338C1138-48CF-40F0-AB6C-85D805AED655}" destId="{71E647F9-8F98-4395-9C1B-51708B531C46}" srcOrd="1" destOrd="0" presId="urn:microsoft.com/office/officeart/2005/8/layout/hList7#1"/>
    <dgm:cxn modelId="{43DDD6BF-A5DC-4568-9751-949772D67412}" type="presParOf" srcId="{338C1138-48CF-40F0-AB6C-85D805AED655}" destId="{D59F3F69-52A3-48CE-B784-628DAF323848}" srcOrd="2" destOrd="0" presId="urn:microsoft.com/office/officeart/2005/8/layout/hList7#1"/>
    <dgm:cxn modelId="{7D7541A2-7CBD-4973-B6DE-059E25AEB3A3}" type="presParOf" srcId="{338C1138-48CF-40F0-AB6C-85D805AED655}" destId="{4F796BBA-52CF-4D6A-A6B7-3106979E20B1}" srcOrd="3" destOrd="0" presId="urn:microsoft.com/office/officeart/2005/8/layout/hList7#1"/>
  </dgm:cxnLst>
  <dgm:bg/>
  <dgm:whole/>
  <dgm:extLst>
    <a:ext uri="http://schemas.microsoft.com/office/drawing/2008/diagram">
      <dsp:dataModelExt xmlns:dsp="http://schemas.microsoft.com/office/drawing/2008/diagram" relId="rId118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8D3A66E5-ABD8-4E7B-BD1A-6F4480DF7AF2}" type="doc">
      <dgm:prSet loTypeId="urn:microsoft.com/office/officeart/2005/8/layout/equation2" loCatId="relationship" qsTypeId="urn:microsoft.com/office/officeart/2005/8/quickstyle/simple3" qsCatId="simple" csTypeId="urn:microsoft.com/office/officeart/2005/8/colors/accent1_2" csCatId="accent1" phldr="1"/>
      <dgm:spPr/>
    </dgm:pt>
    <dgm:pt modelId="{DE2A49F6-60AB-4B5A-9AF2-C554AFC25B6A}">
      <dgm:prSet phldrT="[Текст]"/>
      <dgm:spPr>
        <a:xfrm>
          <a:off x="382488" y="1472"/>
          <a:ext cx="1480839" cy="1480839"/>
        </a:xfrm>
        <a:solidFill>
          <a:srgbClr val="00B0F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ЗАДАТКИ</a:t>
          </a:r>
        </a:p>
      </dgm:t>
    </dgm:pt>
    <dgm:pt modelId="{8A6A2560-176B-4484-AE51-A07426E1FC26}" type="parTrans" cxnId="{03671DB1-5EAA-4B4C-AC8F-0D7BE4B00B1E}">
      <dgm:prSet/>
      <dgm:spPr/>
      <dgm:t>
        <a:bodyPr/>
        <a:lstStyle/>
        <a:p>
          <a:endParaRPr lang="ru-RU"/>
        </a:p>
      </dgm:t>
    </dgm:pt>
    <dgm:pt modelId="{F863F47E-0F38-49B6-85BD-290359771C39}" type="sibTrans" cxnId="{03671DB1-5EAA-4B4C-AC8F-0D7BE4B00B1E}">
      <dgm:prSet/>
      <dgm:spPr>
        <a:xfrm>
          <a:off x="693464" y="1602556"/>
          <a:ext cx="858887" cy="858887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02BCF643-1BE4-4056-AE4D-3C4642D0E1C9}">
      <dgm:prSet phldrT="[Текст]"/>
      <dgm:spPr>
        <a:xfrm>
          <a:off x="382488" y="2581687"/>
          <a:ext cx="1480839" cy="1480839"/>
        </a:xfrm>
        <a:solidFill>
          <a:srgbClr val="FF00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УСЛОВИЯ РАЗВИТИЯ</a:t>
          </a:r>
        </a:p>
      </dgm:t>
    </dgm:pt>
    <dgm:pt modelId="{EC86454E-6448-433D-814F-EC7ABDE336E8}" type="parTrans" cxnId="{FF4DF9E6-C7FA-42C1-9B2A-5313A067CD25}">
      <dgm:prSet/>
      <dgm:spPr/>
      <dgm:t>
        <a:bodyPr/>
        <a:lstStyle/>
        <a:p>
          <a:endParaRPr lang="ru-RU"/>
        </a:p>
      </dgm:t>
    </dgm:pt>
    <dgm:pt modelId="{7DACD0C9-B76F-4850-A4E2-201DF9277A0F}" type="sibTrans" cxnId="{FF4DF9E6-C7FA-42C1-9B2A-5313A067CD25}">
      <dgm:prSet/>
      <dgm:spPr>
        <a:xfrm>
          <a:off x="2085454" y="1756563"/>
          <a:ext cx="470907" cy="550872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E980294E-2B24-4B32-8EEB-CD3E99F04FC6}">
      <dgm:prSet phldrT="[Текст]"/>
      <dgm:spPr>
        <a:xfrm>
          <a:off x="2751832" y="551160"/>
          <a:ext cx="2961679" cy="2961679"/>
        </a:xfrm>
        <a:solidFill>
          <a:srgbClr val="FFFF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СПОСОБНОСТИ</a:t>
          </a:r>
        </a:p>
      </dgm:t>
    </dgm:pt>
    <dgm:pt modelId="{AEC4A9E0-7C34-488F-BAE2-A92628C3B2D9}" type="parTrans" cxnId="{BCE77615-A696-404F-BBD6-5FD073FC68E3}">
      <dgm:prSet/>
      <dgm:spPr/>
      <dgm:t>
        <a:bodyPr/>
        <a:lstStyle/>
        <a:p>
          <a:endParaRPr lang="ru-RU"/>
        </a:p>
      </dgm:t>
    </dgm:pt>
    <dgm:pt modelId="{259A15F9-DBA9-4587-8F9B-8291B404DE2B}" type="sibTrans" cxnId="{BCE77615-A696-404F-BBD6-5FD073FC68E3}">
      <dgm:prSet/>
      <dgm:spPr/>
      <dgm:t>
        <a:bodyPr/>
        <a:lstStyle/>
        <a:p>
          <a:endParaRPr lang="ru-RU"/>
        </a:p>
      </dgm:t>
    </dgm:pt>
    <dgm:pt modelId="{07B2D863-36C1-496C-8EA2-0BF3B668980D}" type="pres">
      <dgm:prSet presAssocID="{8D3A66E5-ABD8-4E7B-BD1A-6F4480DF7AF2}" presName="Name0" presStyleCnt="0">
        <dgm:presLayoutVars>
          <dgm:dir/>
          <dgm:resizeHandles val="exact"/>
        </dgm:presLayoutVars>
      </dgm:prSet>
      <dgm:spPr/>
    </dgm:pt>
    <dgm:pt modelId="{7682DAE9-9E48-4AD5-86B1-57A0D14166DB}" type="pres">
      <dgm:prSet presAssocID="{8D3A66E5-ABD8-4E7B-BD1A-6F4480DF7AF2}" presName="vNodes" presStyleCnt="0"/>
      <dgm:spPr/>
    </dgm:pt>
    <dgm:pt modelId="{C134F602-1498-4713-8B70-FE18EFA97AF3}" type="pres">
      <dgm:prSet presAssocID="{DE2A49F6-60AB-4B5A-9AF2-C554AFC25B6A}" presName="node" presStyleLbl="node1" presStyleIdx="0" presStyleCnt="3">
        <dgm:presLayoutVars>
          <dgm:bulletEnabled val="1"/>
        </dgm:presLayoutVars>
      </dgm:prSet>
      <dgm:spPr>
        <a:prstGeom prst="ellipse">
          <a:avLst/>
        </a:prstGeom>
      </dgm:spPr>
    </dgm:pt>
    <dgm:pt modelId="{8D729AE1-7358-4491-AABD-09D1C8A42892}" type="pres">
      <dgm:prSet presAssocID="{F863F47E-0F38-49B6-85BD-290359771C39}" presName="spacerT" presStyleCnt="0"/>
      <dgm:spPr/>
    </dgm:pt>
    <dgm:pt modelId="{12546236-33EF-43F5-B14B-6D72337A54B9}" type="pres">
      <dgm:prSet presAssocID="{F863F47E-0F38-49B6-85BD-290359771C39}" presName="sibTrans" presStyleLbl="sibTrans2D1" presStyleIdx="0" presStyleCnt="2"/>
      <dgm:spPr>
        <a:prstGeom prst="mathPlus">
          <a:avLst/>
        </a:prstGeom>
      </dgm:spPr>
    </dgm:pt>
    <dgm:pt modelId="{12CCADA9-128E-4559-9860-C5E7B7D2A910}" type="pres">
      <dgm:prSet presAssocID="{F863F47E-0F38-49B6-85BD-290359771C39}" presName="spacerB" presStyleCnt="0"/>
      <dgm:spPr/>
    </dgm:pt>
    <dgm:pt modelId="{8F39B5D1-4DAE-4845-ACB3-98135FA1803A}" type="pres">
      <dgm:prSet presAssocID="{02BCF643-1BE4-4056-AE4D-3C4642D0E1C9}" presName="node" presStyleLbl="node1" presStyleIdx="1" presStyleCnt="3">
        <dgm:presLayoutVars>
          <dgm:bulletEnabled val="1"/>
        </dgm:presLayoutVars>
      </dgm:prSet>
      <dgm:spPr>
        <a:prstGeom prst="ellipse">
          <a:avLst/>
        </a:prstGeom>
      </dgm:spPr>
    </dgm:pt>
    <dgm:pt modelId="{B881BD15-2FAD-43B9-A56A-3011C386858E}" type="pres">
      <dgm:prSet presAssocID="{8D3A66E5-ABD8-4E7B-BD1A-6F4480DF7AF2}" presName="sibTransLast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E4463DE1-5C07-4092-9511-273617D365C6}" type="pres">
      <dgm:prSet presAssocID="{8D3A66E5-ABD8-4E7B-BD1A-6F4480DF7AF2}" presName="connectorText" presStyleLbl="sibTrans2D1" presStyleIdx="1" presStyleCnt="2"/>
      <dgm:spPr/>
    </dgm:pt>
    <dgm:pt modelId="{680D0038-55DE-428B-85D4-69F3D8A173A8}" type="pres">
      <dgm:prSet presAssocID="{8D3A66E5-ABD8-4E7B-BD1A-6F4480DF7AF2}" presName="lastNode" presStyleLbl="node1" presStyleIdx="2" presStyleCnt="3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50F2AD10-37FC-47F3-8EF4-EE43163B9ECB}" type="presOf" srcId="{7DACD0C9-B76F-4850-A4E2-201DF9277A0F}" destId="{E4463DE1-5C07-4092-9511-273617D365C6}" srcOrd="1" destOrd="0" presId="urn:microsoft.com/office/officeart/2005/8/layout/equation2"/>
    <dgm:cxn modelId="{BCE77615-A696-404F-BBD6-5FD073FC68E3}" srcId="{8D3A66E5-ABD8-4E7B-BD1A-6F4480DF7AF2}" destId="{E980294E-2B24-4B32-8EEB-CD3E99F04FC6}" srcOrd="2" destOrd="0" parTransId="{AEC4A9E0-7C34-488F-BAE2-A92628C3B2D9}" sibTransId="{259A15F9-DBA9-4587-8F9B-8291B404DE2B}"/>
    <dgm:cxn modelId="{3BAE351B-CB49-4F34-99E2-DCF3AADE96BE}" type="presOf" srcId="{E980294E-2B24-4B32-8EEB-CD3E99F04FC6}" destId="{680D0038-55DE-428B-85D4-69F3D8A173A8}" srcOrd="0" destOrd="0" presId="urn:microsoft.com/office/officeart/2005/8/layout/equation2"/>
    <dgm:cxn modelId="{4AA4BA3A-F78C-46AF-9346-7DC1A3FAD6CB}" type="presOf" srcId="{F863F47E-0F38-49B6-85BD-290359771C39}" destId="{12546236-33EF-43F5-B14B-6D72337A54B9}" srcOrd="0" destOrd="0" presId="urn:microsoft.com/office/officeart/2005/8/layout/equation2"/>
    <dgm:cxn modelId="{8C564265-98A0-4274-B779-827D685BDD6B}" type="presOf" srcId="{7DACD0C9-B76F-4850-A4E2-201DF9277A0F}" destId="{B881BD15-2FAD-43B9-A56A-3011C386858E}" srcOrd="0" destOrd="0" presId="urn:microsoft.com/office/officeart/2005/8/layout/equation2"/>
    <dgm:cxn modelId="{4820934B-9B75-4AE2-8B33-CBAD86E01B5F}" type="presOf" srcId="{DE2A49F6-60AB-4B5A-9AF2-C554AFC25B6A}" destId="{C134F602-1498-4713-8B70-FE18EFA97AF3}" srcOrd="0" destOrd="0" presId="urn:microsoft.com/office/officeart/2005/8/layout/equation2"/>
    <dgm:cxn modelId="{DD475374-80E2-4E3C-B104-3E5ACD87DE7E}" type="presOf" srcId="{8D3A66E5-ABD8-4E7B-BD1A-6F4480DF7AF2}" destId="{07B2D863-36C1-496C-8EA2-0BF3B668980D}" srcOrd="0" destOrd="0" presId="urn:microsoft.com/office/officeart/2005/8/layout/equation2"/>
    <dgm:cxn modelId="{2310007B-9AED-4DB0-865B-B1BFE7DFEB32}" type="presOf" srcId="{02BCF643-1BE4-4056-AE4D-3C4642D0E1C9}" destId="{8F39B5D1-4DAE-4845-ACB3-98135FA1803A}" srcOrd="0" destOrd="0" presId="urn:microsoft.com/office/officeart/2005/8/layout/equation2"/>
    <dgm:cxn modelId="{03671DB1-5EAA-4B4C-AC8F-0D7BE4B00B1E}" srcId="{8D3A66E5-ABD8-4E7B-BD1A-6F4480DF7AF2}" destId="{DE2A49F6-60AB-4B5A-9AF2-C554AFC25B6A}" srcOrd="0" destOrd="0" parTransId="{8A6A2560-176B-4484-AE51-A07426E1FC26}" sibTransId="{F863F47E-0F38-49B6-85BD-290359771C39}"/>
    <dgm:cxn modelId="{FF4DF9E6-C7FA-42C1-9B2A-5313A067CD25}" srcId="{8D3A66E5-ABD8-4E7B-BD1A-6F4480DF7AF2}" destId="{02BCF643-1BE4-4056-AE4D-3C4642D0E1C9}" srcOrd="1" destOrd="0" parTransId="{EC86454E-6448-433D-814F-EC7ABDE336E8}" sibTransId="{7DACD0C9-B76F-4850-A4E2-201DF9277A0F}"/>
    <dgm:cxn modelId="{A2259E7D-6AF5-49BD-9481-4045E681B979}" type="presParOf" srcId="{07B2D863-36C1-496C-8EA2-0BF3B668980D}" destId="{7682DAE9-9E48-4AD5-86B1-57A0D14166DB}" srcOrd="0" destOrd="0" presId="urn:microsoft.com/office/officeart/2005/8/layout/equation2"/>
    <dgm:cxn modelId="{97B2737B-CB66-40F5-B37D-8A3B04C659E4}" type="presParOf" srcId="{7682DAE9-9E48-4AD5-86B1-57A0D14166DB}" destId="{C134F602-1498-4713-8B70-FE18EFA97AF3}" srcOrd="0" destOrd="0" presId="urn:microsoft.com/office/officeart/2005/8/layout/equation2"/>
    <dgm:cxn modelId="{8076E3EA-8522-41A8-85BF-5544A487CEF9}" type="presParOf" srcId="{7682DAE9-9E48-4AD5-86B1-57A0D14166DB}" destId="{8D729AE1-7358-4491-AABD-09D1C8A42892}" srcOrd="1" destOrd="0" presId="urn:microsoft.com/office/officeart/2005/8/layout/equation2"/>
    <dgm:cxn modelId="{C16DDD07-8102-4CDB-ABF8-1C3C56099D10}" type="presParOf" srcId="{7682DAE9-9E48-4AD5-86B1-57A0D14166DB}" destId="{12546236-33EF-43F5-B14B-6D72337A54B9}" srcOrd="2" destOrd="0" presId="urn:microsoft.com/office/officeart/2005/8/layout/equation2"/>
    <dgm:cxn modelId="{5C0019E7-A3C0-46FA-AC3B-79AABEB20637}" type="presParOf" srcId="{7682DAE9-9E48-4AD5-86B1-57A0D14166DB}" destId="{12CCADA9-128E-4559-9860-C5E7B7D2A910}" srcOrd="3" destOrd="0" presId="urn:microsoft.com/office/officeart/2005/8/layout/equation2"/>
    <dgm:cxn modelId="{B5E0C0FD-27FB-491E-910C-7C24C7BF33E3}" type="presParOf" srcId="{7682DAE9-9E48-4AD5-86B1-57A0D14166DB}" destId="{8F39B5D1-4DAE-4845-ACB3-98135FA1803A}" srcOrd="4" destOrd="0" presId="urn:microsoft.com/office/officeart/2005/8/layout/equation2"/>
    <dgm:cxn modelId="{9829F108-1499-4959-A5E8-0BB5A62D0C01}" type="presParOf" srcId="{07B2D863-36C1-496C-8EA2-0BF3B668980D}" destId="{B881BD15-2FAD-43B9-A56A-3011C386858E}" srcOrd="1" destOrd="0" presId="urn:microsoft.com/office/officeart/2005/8/layout/equation2"/>
    <dgm:cxn modelId="{C28BFEB0-085A-4611-B70D-CE73F9F3D1BF}" type="presParOf" srcId="{B881BD15-2FAD-43B9-A56A-3011C386858E}" destId="{E4463DE1-5C07-4092-9511-273617D365C6}" srcOrd="0" destOrd="0" presId="urn:microsoft.com/office/officeart/2005/8/layout/equation2"/>
    <dgm:cxn modelId="{AD69296D-B26C-48D6-8EDE-B54948E92E3A}" type="presParOf" srcId="{07B2D863-36C1-496C-8EA2-0BF3B668980D}" destId="{680D0038-55DE-428B-85D4-69F3D8A173A8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123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6CFF1D9E-18F5-47C8-B3A3-E789A26215C3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5F330B9-E889-4FF3-9C18-250AE413B071}">
      <dgm:prSet phldrT="[Текст]"/>
      <dgm:spPr>
        <a:xfrm>
          <a:off x="346337" y="608"/>
          <a:ext cx="2271990" cy="1013526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По числу и характеру деятельности</a:t>
          </a:r>
        </a:p>
      </dgm:t>
    </dgm:pt>
    <dgm:pt modelId="{FC294B9B-000E-4B2D-B895-083616373236}" type="parTrans" cxnId="{C97413CA-3AD1-42E8-BD9E-BFC1BDC707E7}">
      <dgm:prSet/>
      <dgm:spPr/>
      <dgm:t>
        <a:bodyPr/>
        <a:lstStyle/>
        <a:p>
          <a:endParaRPr lang="ru-RU"/>
        </a:p>
      </dgm:t>
    </dgm:pt>
    <dgm:pt modelId="{10D2B696-07C4-4E5A-92DE-0AF5A8421CC0}" type="sibTrans" cxnId="{C97413CA-3AD1-42E8-BD9E-BFC1BDC707E7}">
      <dgm:prSet/>
      <dgm:spPr/>
      <dgm:t>
        <a:bodyPr/>
        <a:lstStyle/>
        <a:p>
          <a:endParaRPr lang="ru-RU"/>
        </a:p>
      </dgm:t>
    </dgm:pt>
    <dgm:pt modelId="{7CF3C613-E11F-41A0-A010-CC35C75E0FD4}">
      <dgm:prSet phldrT="[Текст]"/>
      <dgm:spPr>
        <a:xfrm rot="5400000">
          <a:off x="4872805" y="-2152516"/>
          <a:ext cx="810821" cy="5319776"/>
        </a:xfr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Общие (</a:t>
          </a:r>
          <a:r>
            <a:rPr lang="ru-RU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умственные,учебные</a:t>
          </a:r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, коммуникативные)</a:t>
          </a:r>
        </a:p>
      </dgm:t>
    </dgm:pt>
    <dgm:pt modelId="{2E1A5C1E-BD26-4F3A-B715-CC4E4523DAD2}" type="parTrans" cxnId="{82F2EA2E-5F56-4F23-A3B9-380CCE667D46}">
      <dgm:prSet/>
      <dgm:spPr/>
      <dgm:t>
        <a:bodyPr/>
        <a:lstStyle/>
        <a:p>
          <a:endParaRPr lang="ru-RU"/>
        </a:p>
      </dgm:t>
    </dgm:pt>
    <dgm:pt modelId="{D0A9BBE6-C67B-4C45-B626-A929A5D65A0A}" type="sibTrans" cxnId="{82F2EA2E-5F56-4F23-A3B9-380CCE667D46}">
      <dgm:prSet/>
      <dgm:spPr/>
      <dgm:t>
        <a:bodyPr/>
        <a:lstStyle/>
        <a:p>
          <a:endParaRPr lang="ru-RU"/>
        </a:p>
      </dgm:t>
    </dgm:pt>
    <dgm:pt modelId="{1235C7A9-84A4-4A63-B613-77AAAA1E478B}">
      <dgm:prSet phldrT="[Текст]"/>
      <dgm:spPr>
        <a:xfrm rot="5400000">
          <a:off x="4872805" y="-2152516"/>
          <a:ext cx="810821" cy="5319776"/>
        </a:xfr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Специальные (математические, музыкальные)</a:t>
          </a:r>
        </a:p>
      </dgm:t>
    </dgm:pt>
    <dgm:pt modelId="{106DA752-A690-4DFF-970F-83CA4F3BCEB3}" type="parTrans" cxnId="{54962E51-2C29-4B35-AB56-207BED1B940A}">
      <dgm:prSet/>
      <dgm:spPr/>
      <dgm:t>
        <a:bodyPr/>
        <a:lstStyle/>
        <a:p>
          <a:endParaRPr lang="ru-RU"/>
        </a:p>
      </dgm:t>
    </dgm:pt>
    <dgm:pt modelId="{28235115-8D74-478F-8049-2E688E665CD8}" type="sibTrans" cxnId="{54962E51-2C29-4B35-AB56-207BED1B940A}">
      <dgm:prSet/>
      <dgm:spPr/>
      <dgm:t>
        <a:bodyPr/>
        <a:lstStyle/>
        <a:p>
          <a:endParaRPr lang="ru-RU"/>
        </a:p>
      </dgm:t>
    </dgm:pt>
    <dgm:pt modelId="{30611ABF-4143-478E-AEA0-3EFEC2E49D2A}">
      <dgm:prSet phldrT="[Текст]"/>
      <dgm:spPr>
        <a:xfrm>
          <a:off x="346337" y="1064811"/>
          <a:ext cx="2299699" cy="1013526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По составу, строению</a:t>
          </a:r>
        </a:p>
      </dgm:t>
    </dgm:pt>
    <dgm:pt modelId="{543B7851-1FAD-46DA-BD6A-C4A47B4A261E}" type="parTrans" cxnId="{2C58A36F-90F9-4AF5-B353-AEC88D72081D}">
      <dgm:prSet/>
      <dgm:spPr/>
      <dgm:t>
        <a:bodyPr/>
        <a:lstStyle/>
        <a:p>
          <a:endParaRPr lang="ru-RU"/>
        </a:p>
      </dgm:t>
    </dgm:pt>
    <dgm:pt modelId="{4C7135B4-2858-4238-A57A-9ED26F7E8AE3}" type="sibTrans" cxnId="{2C58A36F-90F9-4AF5-B353-AEC88D72081D}">
      <dgm:prSet/>
      <dgm:spPr/>
      <dgm:t>
        <a:bodyPr/>
        <a:lstStyle/>
        <a:p>
          <a:endParaRPr lang="ru-RU"/>
        </a:p>
      </dgm:t>
    </dgm:pt>
    <dgm:pt modelId="{A92B60B7-AD72-40EA-B9D8-BB7650BB9181}">
      <dgm:prSet phldrT="[Текст]"/>
      <dgm:spPr>
        <a:xfrm rot="5400000">
          <a:off x="4900514" y="-1088313"/>
          <a:ext cx="810821" cy="5319776"/>
        </a:xfr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Элементарные (ощущения, глазомер, </a:t>
          </a:r>
          <a:r>
            <a:rPr lang="ru-RU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муз.слух</a:t>
          </a:r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)</a:t>
          </a:r>
        </a:p>
      </dgm:t>
    </dgm:pt>
    <dgm:pt modelId="{68D37E69-FC56-4967-9A62-F9569CAAB841}" type="parTrans" cxnId="{DA708237-F4CE-4640-9F34-F13BBB9CE2AD}">
      <dgm:prSet/>
      <dgm:spPr/>
      <dgm:t>
        <a:bodyPr/>
        <a:lstStyle/>
        <a:p>
          <a:endParaRPr lang="ru-RU"/>
        </a:p>
      </dgm:t>
    </dgm:pt>
    <dgm:pt modelId="{7BEB6D8D-8A1A-4938-BFAA-EC7E9AD11E8F}" type="sibTrans" cxnId="{DA708237-F4CE-4640-9F34-F13BBB9CE2AD}">
      <dgm:prSet/>
      <dgm:spPr/>
      <dgm:t>
        <a:bodyPr/>
        <a:lstStyle/>
        <a:p>
          <a:endParaRPr lang="ru-RU"/>
        </a:p>
      </dgm:t>
    </dgm:pt>
    <dgm:pt modelId="{BB9288ED-8A3F-4F44-818E-6F36269842D5}">
      <dgm:prSet phldrT="[Текст]"/>
      <dgm:spPr>
        <a:xfrm rot="5400000">
          <a:off x="4900514" y="-1088313"/>
          <a:ext cx="810821" cy="5319776"/>
        </a:xfr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Сложные (учебные, трудовые, общения)</a:t>
          </a:r>
        </a:p>
      </dgm:t>
    </dgm:pt>
    <dgm:pt modelId="{902AB11F-DF19-46B3-85CC-F263643FF129}" type="parTrans" cxnId="{BAFF9D11-85B9-42A6-9C28-D963984DCD1A}">
      <dgm:prSet/>
      <dgm:spPr/>
      <dgm:t>
        <a:bodyPr/>
        <a:lstStyle/>
        <a:p>
          <a:endParaRPr lang="ru-RU"/>
        </a:p>
      </dgm:t>
    </dgm:pt>
    <dgm:pt modelId="{055B9377-AA29-4FDF-8703-9E29AE549412}" type="sibTrans" cxnId="{BAFF9D11-85B9-42A6-9C28-D963984DCD1A}">
      <dgm:prSet/>
      <dgm:spPr/>
      <dgm:t>
        <a:bodyPr/>
        <a:lstStyle/>
        <a:p>
          <a:endParaRPr lang="ru-RU"/>
        </a:p>
      </dgm:t>
    </dgm:pt>
    <dgm:pt modelId="{3DD23383-8756-4D07-A7BD-3FFE9957FE4B}">
      <dgm:prSet phldrT="[Текст]"/>
      <dgm:spPr>
        <a:xfrm>
          <a:off x="346337" y="2129014"/>
          <a:ext cx="2299546" cy="1112710"/>
        </a:xfr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По значимости деятельности</a:t>
          </a:r>
        </a:p>
      </dgm:t>
    </dgm:pt>
    <dgm:pt modelId="{BE02B062-DE39-4248-8A2D-CA03519503B5}" type="parTrans" cxnId="{B8592D39-0D71-46DD-A246-859B2CB67124}">
      <dgm:prSet/>
      <dgm:spPr/>
      <dgm:t>
        <a:bodyPr/>
        <a:lstStyle/>
        <a:p>
          <a:endParaRPr lang="ru-RU"/>
        </a:p>
      </dgm:t>
    </dgm:pt>
    <dgm:pt modelId="{183F98BA-C867-4954-B109-DD89994B49B9}" type="sibTrans" cxnId="{B8592D39-0D71-46DD-A246-859B2CB67124}">
      <dgm:prSet/>
      <dgm:spPr/>
      <dgm:t>
        <a:bodyPr/>
        <a:lstStyle/>
        <a:p>
          <a:endParaRPr lang="ru-RU"/>
        </a:p>
      </dgm:t>
    </dgm:pt>
    <dgm:pt modelId="{A539388D-BC10-4F17-9DBC-465A4BC280C9}">
      <dgm:prSet phldrT="[Текст]"/>
      <dgm:spPr>
        <a:xfrm rot="5400000">
          <a:off x="4897763" y="28079"/>
          <a:ext cx="810821" cy="5314581"/>
        </a:xfr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Ведущая, занимающая главное значение в деятельности</a:t>
          </a:r>
        </a:p>
      </dgm:t>
    </dgm:pt>
    <dgm:pt modelId="{0536AB70-0810-4558-823A-DF59C6306B54}" type="parTrans" cxnId="{CBCDC388-AE39-41EF-9D00-AA4AFA0CFC0A}">
      <dgm:prSet/>
      <dgm:spPr/>
      <dgm:t>
        <a:bodyPr/>
        <a:lstStyle/>
        <a:p>
          <a:endParaRPr lang="ru-RU"/>
        </a:p>
      </dgm:t>
    </dgm:pt>
    <dgm:pt modelId="{58B43164-3321-4809-A9BF-C92D8B575F88}" type="sibTrans" cxnId="{CBCDC388-AE39-41EF-9D00-AA4AFA0CFC0A}">
      <dgm:prSet/>
      <dgm:spPr/>
      <dgm:t>
        <a:bodyPr/>
        <a:lstStyle/>
        <a:p>
          <a:endParaRPr lang="ru-RU"/>
        </a:p>
      </dgm:t>
    </dgm:pt>
    <dgm:pt modelId="{1BBE94CB-3BA6-45F2-846D-1DB93069B15C}">
      <dgm:prSet phldrT="[Текст]"/>
      <dgm:spPr>
        <a:xfrm rot="5400000">
          <a:off x="4897763" y="28079"/>
          <a:ext cx="810821" cy="5314581"/>
        </a:xfr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Вспомогательные, подчиненные</a:t>
          </a:r>
        </a:p>
      </dgm:t>
    </dgm:pt>
    <dgm:pt modelId="{E1671E18-5DA8-43C4-ADEB-3BBDAA7E2693}" type="sibTrans" cxnId="{D06156A3-E389-4A86-A3E6-1BAE805FC630}">
      <dgm:prSet/>
      <dgm:spPr/>
      <dgm:t>
        <a:bodyPr/>
        <a:lstStyle/>
        <a:p>
          <a:endParaRPr lang="ru-RU"/>
        </a:p>
      </dgm:t>
    </dgm:pt>
    <dgm:pt modelId="{675B5523-A7C6-4690-A90A-762BA0C55AFD}" type="parTrans" cxnId="{D06156A3-E389-4A86-A3E6-1BAE805FC630}">
      <dgm:prSet/>
      <dgm:spPr/>
      <dgm:t>
        <a:bodyPr/>
        <a:lstStyle/>
        <a:p>
          <a:endParaRPr lang="ru-RU"/>
        </a:p>
      </dgm:t>
    </dgm:pt>
    <dgm:pt modelId="{174FD8AA-825B-4179-8F92-DDDEB60961CD}" type="pres">
      <dgm:prSet presAssocID="{6CFF1D9E-18F5-47C8-B3A3-E789A26215C3}" presName="Name0" presStyleCnt="0">
        <dgm:presLayoutVars>
          <dgm:dir/>
          <dgm:animLvl val="lvl"/>
          <dgm:resizeHandles val="exact"/>
        </dgm:presLayoutVars>
      </dgm:prSet>
      <dgm:spPr/>
    </dgm:pt>
    <dgm:pt modelId="{A9B04B7E-DA47-4077-858A-27813A4260D5}" type="pres">
      <dgm:prSet presAssocID="{15F330B9-E889-4FF3-9C18-250AE413B071}" presName="linNode" presStyleCnt="0"/>
      <dgm:spPr/>
    </dgm:pt>
    <dgm:pt modelId="{315DBDF5-CC8A-4A26-9B83-CF7347B1E7E0}" type="pres">
      <dgm:prSet presAssocID="{15F330B9-E889-4FF3-9C18-250AE413B071}" presName="parentText" presStyleLbl="node1" presStyleIdx="0" presStyleCnt="3" custScaleX="7592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463A720E-DE04-47E3-A21E-933E1B3F85F2}" type="pres">
      <dgm:prSet presAssocID="{15F330B9-E889-4FF3-9C18-250AE413B071}" presName="descendantText" presStyleLbl="alignAccFollowNode1" presStyleIdx="0" presStyleCnt="3">
        <dgm:presLayoutVars>
          <dgm:bulletEnabled val="1"/>
        </dgm:presLayoutVars>
      </dgm:prSet>
      <dgm:spPr>
        <a:prstGeom prst="round2SameRect">
          <a:avLst/>
        </a:prstGeom>
      </dgm:spPr>
    </dgm:pt>
    <dgm:pt modelId="{70018387-69E3-42E7-B5D0-2841A7CD95A9}" type="pres">
      <dgm:prSet presAssocID="{10D2B696-07C4-4E5A-92DE-0AF5A8421CC0}" presName="sp" presStyleCnt="0"/>
      <dgm:spPr/>
    </dgm:pt>
    <dgm:pt modelId="{D32C11B2-E8FB-4B4B-B538-6F54328DA9A5}" type="pres">
      <dgm:prSet presAssocID="{30611ABF-4143-478E-AEA0-3EFEC2E49D2A}" presName="linNode" presStyleCnt="0"/>
      <dgm:spPr/>
    </dgm:pt>
    <dgm:pt modelId="{DCFA82F8-9C27-4F7B-8A17-AFE186133598}" type="pres">
      <dgm:prSet presAssocID="{30611ABF-4143-478E-AEA0-3EFEC2E49D2A}" presName="parentText" presStyleLbl="node1" presStyleIdx="1" presStyleCnt="3" custScaleX="76852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9D87B202-2F3E-4B21-82FA-BAFB1FAC8665}" type="pres">
      <dgm:prSet presAssocID="{30611ABF-4143-478E-AEA0-3EFEC2E49D2A}" presName="descendantText" presStyleLbl="alignAccFollowNode1" presStyleIdx="1" presStyleCnt="3">
        <dgm:presLayoutVars>
          <dgm:bulletEnabled val="1"/>
        </dgm:presLayoutVars>
      </dgm:prSet>
      <dgm:spPr>
        <a:prstGeom prst="round2SameRect">
          <a:avLst/>
        </a:prstGeom>
      </dgm:spPr>
    </dgm:pt>
    <dgm:pt modelId="{467C3A88-278C-46A6-AA80-C285F16443ED}" type="pres">
      <dgm:prSet presAssocID="{4C7135B4-2858-4238-A57A-9ED26F7E8AE3}" presName="sp" presStyleCnt="0"/>
      <dgm:spPr/>
    </dgm:pt>
    <dgm:pt modelId="{C8FF8AEA-4D45-4318-BCAD-4BB00300E14E}" type="pres">
      <dgm:prSet presAssocID="{3DD23383-8756-4D07-A7BD-3FFE9957FE4B}" presName="linNode" presStyleCnt="0"/>
      <dgm:spPr/>
    </dgm:pt>
    <dgm:pt modelId="{3C3EA738-7FCD-4141-9649-943D26001BA7}" type="pres">
      <dgm:prSet presAssocID="{3DD23383-8756-4D07-A7BD-3FFE9957FE4B}" presName="parentText" presStyleLbl="node1" presStyleIdx="2" presStyleCnt="3" custScaleX="76922" custScaleY="109786">
        <dgm:presLayoutVars>
          <dgm:chMax val="1"/>
          <dgm:bulletEnabled val="1"/>
        </dgm:presLayoutVars>
      </dgm:prSet>
      <dgm:spPr>
        <a:prstGeom prst="roundRect">
          <a:avLst/>
        </a:prstGeom>
      </dgm:spPr>
    </dgm:pt>
    <dgm:pt modelId="{9F2A4D63-E844-4370-ABEC-03225057CC44}" type="pres">
      <dgm:prSet presAssocID="{3DD23383-8756-4D07-A7BD-3FFE9957FE4B}" presName="descendantText" presStyleLbl="alignAccFollowNode1" presStyleIdx="2" presStyleCnt="3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BAFF9D11-85B9-42A6-9C28-D963984DCD1A}" srcId="{30611ABF-4143-478E-AEA0-3EFEC2E49D2A}" destId="{BB9288ED-8A3F-4F44-818E-6F36269842D5}" srcOrd="1" destOrd="0" parTransId="{902AB11F-DF19-46B3-85CC-F263643FF129}" sibTransId="{055B9377-AA29-4FDF-8703-9E29AE549412}"/>
    <dgm:cxn modelId="{3D4D4A12-9BA4-4C9C-B5DA-4AE422978298}" type="presOf" srcId="{7CF3C613-E11F-41A0-A010-CC35C75E0FD4}" destId="{463A720E-DE04-47E3-A21E-933E1B3F85F2}" srcOrd="0" destOrd="0" presId="urn:microsoft.com/office/officeart/2005/8/layout/vList5"/>
    <dgm:cxn modelId="{33A27B1A-0865-4CD3-ABD7-D5BE824C1799}" type="presOf" srcId="{6CFF1D9E-18F5-47C8-B3A3-E789A26215C3}" destId="{174FD8AA-825B-4179-8F92-DDDEB60961CD}" srcOrd="0" destOrd="0" presId="urn:microsoft.com/office/officeart/2005/8/layout/vList5"/>
    <dgm:cxn modelId="{449ACD22-6738-45E9-B1B6-8B2DF9FFF1E0}" type="presOf" srcId="{BB9288ED-8A3F-4F44-818E-6F36269842D5}" destId="{9D87B202-2F3E-4B21-82FA-BAFB1FAC8665}" srcOrd="0" destOrd="1" presId="urn:microsoft.com/office/officeart/2005/8/layout/vList5"/>
    <dgm:cxn modelId="{82F2EA2E-5F56-4F23-A3B9-380CCE667D46}" srcId="{15F330B9-E889-4FF3-9C18-250AE413B071}" destId="{7CF3C613-E11F-41A0-A010-CC35C75E0FD4}" srcOrd="0" destOrd="0" parTransId="{2E1A5C1E-BD26-4F3A-B715-CC4E4523DAD2}" sibTransId="{D0A9BBE6-C67B-4C45-B626-A929A5D65A0A}"/>
    <dgm:cxn modelId="{DA708237-F4CE-4640-9F34-F13BBB9CE2AD}" srcId="{30611ABF-4143-478E-AEA0-3EFEC2E49D2A}" destId="{A92B60B7-AD72-40EA-B9D8-BB7650BB9181}" srcOrd="0" destOrd="0" parTransId="{68D37E69-FC56-4967-9A62-F9569CAAB841}" sibTransId="{7BEB6D8D-8A1A-4938-BFAA-EC7E9AD11E8F}"/>
    <dgm:cxn modelId="{B8592D39-0D71-46DD-A246-859B2CB67124}" srcId="{6CFF1D9E-18F5-47C8-B3A3-E789A26215C3}" destId="{3DD23383-8756-4D07-A7BD-3FFE9957FE4B}" srcOrd="2" destOrd="0" parTransId="{BE02B062-DE39-4248-8A2D-CA03519503B5}" sibTransId="{183F98BA-C867-4954-B109-DD89994B49B9}"/>
    <dgm:cxn modelId="{2FDEFC65-31F9-4880-8B9D-4A0C2898CBC9}" type="presOf" srcId="{3DD23383-8756-4D07-A7BD-3FFE9957FE4B}" destId="{3C3EA738-7FCD-4141-9649-943D26001BA7}" srcOrd="0" destOrd="0" presId="urn:microsoft.com/office/officeart/2005/8/layout/vList5"/>
    <dgm:cxn modelId="{2C58A36F-90F9-4AF5-B353-AEC88D72081D}" srcId="{6CFF1D9E-18F5-47C8-B3A3-E789A26215C3}" destId="{30611ABF-4143-478E-AEA0-3EFEC2E49D2A}" srcOrd="1" destOrd="0" parTransId="{543B7851-1FAD-46DA-BD6A-C4A47B4A261E}" sibTransId="{4C7135B4-2858-4238-A57A-9ED26F7E8AE3}"/>
    <dgm:cxn modelId="{54962E51-2C29-4B35-AB56-207BED1B940A}" srcId="{15F330B9-E889-4FF3-9C18-250AE413B071}" destId="{1235C7A9-84A4-4A63-B613-77AAAA1E478B}" srcOrd="1" destOrd="0" parTransId="{106DA752-A690-4DFF-970F-83CA4F3BCEB3}" sibTransId="{28235115-8D74-478F-8049-2E688E665CD8}"/>
    <dgm:cxn modelId="{5DA06471-7ED6-4D09-92A6-1EDE33DA9EE3}" type="presOf" srcId="{A539388D-BC10-4F17-9DBC-465A4BC280C9}" destId="{9F2A4D63-E844-4370-ABEC-03225057CC44}" srcOrd="0" destOrd="0" presId="urn:microsoft.com/office/officeart/2005/8/layout/vList5"/>
    <dgm:cxn modelId="{CBCDC388-AE39-41EF-9D00-AA4AFA0CFC0A}" srcId="{3DD23383-8756-4D07-A7BD-3FFE9957FE4B}" destId="{A539388D-BC10-4F17-9DBC-465A4BC280C9}" srcOrd="0" destOrd="0" parTransId="{0536AB70-0810-4558-823A-DF59C6306B54}" sibTransId="{58B43164-3321-4809-A9BF-C92D8B575F88}"/>
    <dgm:cxn modelId="{47914F8B-5802-4DFF-8469-E7512B5E30E7}" type="presOf" srcId="{15F330B9-E889-4FF3-9C18-250AE413B071}" destId="{315DBDF5-CC8A-4A26-9B83-CF7347B1E7E0}" srcOrd="0" destOrd="0" presId="urn:microsoft.com/office/officeart/2005/8/layout/vList5"/>
    <dgm:cxn modelId="{D06156A3-E389-4A86-A3E6-1BAE805FC630}" srcId="{3DD23383-8756-4D07-A7BD-3FFE9957FE4B}" destId="{1BBE94CB-3BA6-45F2-846D-1DB93069B15C}" srcOrd="1" destOrd="0" parTransId="{675B5523-A7C6-4690-A90A-762BA0C55AFD}" sibTransId="{E1671E18-5DA8-43C4-ADEB-3BBDAA7E2693}"/>
    <dgm:cxn modelId="{277434AB-8867-4065-B1D4-70ECC466DFED}" type="presOf" srcId="{1235C7A9-84A4-4A63-B613-77AAAA1E478B}" destId="{463A720E-DE04-47E3-A21E-933E1B3F85F2}" srcOrd="0" destOrd="1" presId="urn:microsoft.com/office/officeart/2005/8/layout/vList5"/>
    <dgm:cxn modelId="{2DAA88C5-870E-42E8-9CE5-F0FADA01D1E2}" type="presOf" srcId="{30611ABF-4143-478E-AEA0-3EFEC2E49D2A}" destId="{DCFA82F8-9C27-4F7B-8A17-AFE186133598}" srcOrd="0" destOrd="0" presId="urn:microsoft.com/office/officeart/2005/8/layout/vList5"/>
    <dgm:cxn modelId="{C97413CA-3AD1-42E8-BD9E-BFC1BDC707E7}" srcId="{6CFF1D9E-18F5-47C8-B3A3-E789A26215C3}" destId="{15F330B9-E889-4FF3-9C18-250AE413B071}" srcOrd="0" destOrd="0" parTransId="{FC294B9B-000E-4B2D-B895-083616373236}" sibTransId="{10D2B696-07C4-4E5A-92DE-0AF5A8421CC0}"/>
    <dgm:cxn modelId="{D41F1FD0-9F19-46EF-AF7B-B7A8FFAB00A4}" type="presOf" srcId="{1BBE94CB-3BA6-45F2-846D-1DB93069B15C}" destId="{9F2A4D63-E844-4370-ABEC-03225057CC44}" srcOrd="0" destOrd="1" presId="urn:microsoft.com/office/officeart/2005/8/layout/vList5"/>
    <dgm:cxn modelId="{9D0FB2FA-78CC-4956-B08D-79F051160C2E}" type="presOf" srcId="{A92B60B7-AD72-40EA-B9D8-BB7650BB9181}" destId="{9D87B202-2F3E-4B21-82FA-BAFB1FAC8665}" srcOrd="0" destOrd="0" presId="urn:microsoft.com/office/officeart/2005/8/layout/vList5"/>
    <dgm:cxn modelId="{7876B9D9-0E4E-4A68-B3C4-53C1637CC930}" type="presParOf" srcId="{174FD8AA-825B-4179-8F92-DDDEB60961CD}" destId="{A9B04B7E-DA47-4077-858A-27813A4260D5}" srcOrd="0" destOrd="0" presId="urn:microsoft.com/office/officeart/2005/8/layout/vList5"/>
    <dgm:cxn modelId="{D8E2FCDB-4FBF-4995-BA69-E273A11AF9C7}" type="presParOf" srcId="{A9B04B7E-DA47-4077-858A-27813A4260D5}" destId="{315DBDF5-CC8A-4A26-9B83-CF7347B1E7E0}" srcOrd="0" destOrd="0" presId="urn:microsoft.com/office/officeart/2005/8/layout/vList5"/>
    <dgm:cxn modelId="{7D0754D9-CFD8-498C-B019-15D02E5E8360}" type="presParOf" srcId="{A9B04B7E-DA47-4077-858A-27813A4260D5}" destId="{463A720E-DE04-47E3-A21E-933E1B3F85F2}" srcOrd="1" destOrd="0" presId="urn:microsoft.com/office/officeart/2005/8/layout/vList5"/>
    <dgm:cxn modelId="{2F697ABA-C370-4025-A25A-A6F1F5A72F90}" type="presParOf" srcId="{174FD8AA-825B-4179-8F92-DDDEB60961CD}" destId="{70018387-69E3-42E7-B5D0-2841A7CD95A9}" srcOrd="1" destOrd="0" presId="urn:microsoft.com/office/officeart/2005/8/layout/vList5"/>
    <dgm:cxn modelId="{A05E3491-0DAB-447C-9BC5-955289E8EAE3}" type="presParOf" srcId="{174FD8AA-825B-4179-8F92-DDDEB60961CD}" destId="{D32C11B2-E8FB-4B4B-B538-6F54328DA9A5}" srcOrd="2" destOrd="0" presId="urn:microsoft.com/office/officeart/2005/8/layout/vList5"/>
    <dgm:cxn modelId="{7279917B-5CEE-42C7-BA6B-C5987A92DABE}" type="presParOf" srcId="{D32C11B2-E8FB-4B4B-B538-6F54328DA9A5}" destId="{DCFA82F8-9C27-4F7B-8A17-AFE186133598}" srcOrd="0" destOrd="0" presId="urn:microsoft.com/office/officeart/2005/8/layout/vList5"/>
    <dgm:cxn modelId="{3189673D-148E-4EBC-A02A-D550E8B5E3ED}" type="presParOf" srcId="{D32C11B2-E8FB-4B4B-B538-6F54328DA9A5}" destId="{9D87B202-2F3E-4B21-82FA-BAFB1FAC8665}" srcOrd="1" destOrd="0" presId="urn:microsoft.com/office/officeart/2005/8/layout/vList5"/>
    <dgm:cxn modelId="{2104DB70-9FA7-423A-BFD2-2E2620303B9F}" type="presParOf" srcId="{174FD8AA-825B-4179-8F92-DDDEB60961CD}" destId="{467C3A88-278C-46A6-AA80-C285F16443ED}" srcOrd="3" destOrd="0" presId="urn:microsoft.com/office/officeart/2005/8/layout/vList5"/>
    <dgm:cxn modelId="{382F776A-30A0-4E8B-8E3D-86E86EDD7E52}" type="presParOf" srcId="{174FD8AA-825B-4179-8F92-DDDEB60961CD}" destId="{C8FF8AEA-4D45-4318-BCAD-4BB00300E14E}" srcOrd="4" destOrd="0" presId="urn:microsoft.com/office/officeart/2005/8/layout/vList5"/>
    <dgm:cxn modelId="{1384A564-CED5-4DA4-8F45-112F2FD2DD83}" type="presParOf" srcId="{C8FF8AEA-4D45-4318-BCAD-4BB00300E14E}" destId="{3C3EA738-7FCD-4141-9649-943D26001BA7}" srcOrd="0" destOrd="0" presId="urn:microsoft.com/office/officeart/2005/8/layout/vList5"/>
    <dgm:cxn modelId="{1B5BB193-FFAD-43BF-8B65-B6043033C620}" type="presParOf" srcId="{C8FF8AEA-4D45-4318-BCAD-4BB00300E14E}" destId="{9F2A4D63-E844-4370-ABEC-03225057CC44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28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1E2DAD7F-0DA6-4827-8A0A-DD4D7FECB82C}" type="doc">
      <dgm:prSet loTypeId="urn:microsoft.com/office/officeart/2005/8/layout/radial5" loCatId="relationship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88F3050-B0F8-4701-9834-5AFF0E38724B}">
      <dgm:prSet phldrT="[Текст]" custT="1"/>
      <dgm:spPr>
        <a:xfrm>
          <a:off x="3099933" y="2027228"/>
          <a:ext cx="2320259" cy="1223463"/>
        </a:xfr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1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СКЛОННОСТИ</a:t>
          </a:r>
        </a:p>
      </dgm:t>
    </dgm:pt>
    <dgm:pt modelId="{EA62C32C-46E7-4431-AB0A-0CF990A43C63}" type="parTrans" cxnId="{339B0EFF-5A98-495C-B5B7-D1CC3824807E}">
      <dgm:prSet/>
      <dgm:spPr/>
      <dgm:t>
        <a:bodyPr/>
        <a:lstStyle/>
        <a:p>
          <a:endParaRPr lang="ru-RU"/>
        </a:p>
      </dgm:t>
    </dgm:pt>
    <dgm:pt modelId="{C13A727A-2C0C-42E8-A54D-4B8423327451}" type="sibTrans" cxnId="{339B0EFF-5A98-495C-B5B7-D1CC3824807E}">
      <dgm:prSet/>
      <dgm:spPr/>
      <dgm:t>
        <a:bodyPr/>
        <a:lstStyle/>
        <a:p>
          <a:endParaRPr lang="ru-RU"/>
        </a:p>
      </dgm:t>
    </dgm:pt>
    <dgm:pt modelId="{B24FC5D7-8F84-4101-9ED8-054A5193E305}">
      <dgm:prSet phldrT="[Текст]" custT="1"/>
      <dgm:spPr>
        <a:xfrm>
          <a:off x="2529347" y="-10699"/>
          <a:ext cx="3461431" cy="1477425"/>
        </a:xfr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1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Художественные образы</a:t>
          </a:r>
        </a:p>
      </dgm:t>
    </dgm:pt>
    <dgm:pt modelId="{760D1F8B-321D-4F5E-8E40-99C23BD59BF0}" type="parTrans" cxnId="{B9586334-20C8-4249-9AC5-D4D18F506C1E}">
      <dgm:prSet/>
      <dgm:spPr>
        <a:xfrm rot="16200000">
          <a:off x="4111530" y="1523689"/>
          <a:ext cx="297066" cy="463390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6513C2FA-0649-4849-A8E6-2ED95E6E677A}" type="sibTrans" cxnId="{B9586334-20C8-4249-9AC5-D4D18F506C1E}">
      <dgm:prSet/>
      <dgm:spPr/>
      <dgm:t>
        <a:bodyPr/>
        <a:lstStyle/>
        <a:p>
          <a:endParaRPr lang="ru-RU"/>
        </a:p>
      </dgm:t>
    </dgm:pt>
    <dgm:pt modelId="{22026D77-3478-454B-BAA9-40F6BCCDFED9}">
      <dgm:prSet phldrT="[Текст]" custT="1"/>
      <dgm:spPr>
        <a:xfrm>
          <a:off x="5639808" y="1201151"/>
          <a:ext cx="2100044" cy="1165536"/>
        </a:xfr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1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природа</a:t>
          </a:r>
        </a:p>
      </dgm:t>
    </dgm:pt>
    <dgm:pt modelId="{6ADCA951-B512-4556-8A3A-5272211B3AF6}" type="parTrans" cxnId="{B686C0D5-9AE6-4199-A00D-31BE0665EBE1}">
      <dgm:prSet/>
      <dgm:spPr>
        <a:xfrm rot="20436775">
          <a:off x="5342989" y="1969039"/>
          <a:ext cx="324756" cy="463390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14DAF262-D2D5-4B41-A1CD-145D6DD654AF}" type="sibTrans" cxnId="{B686C0D5-9AE6-4199-A00D-31BE0665EBE1}">
      <dgm:prSet/>
      <dgm:spPr/>
      <dgm:t>
        <a:bodyPr/>
        <a:lstStyle/>
        <a:p>
          <a:endParaRPr lang="ru-RU"/>
        </a:p>
      </dgm:t>
    </dgm:pt>
    <dgm:pt modelId="{10844AAD-675B-4DC6-B4C2-BA9937EF48A5}">
      <dgm:prSet phldrT="[Текст]" custT="1"/>
      <dgm:spPr>
        <a:xfrm>
          <a:off x="1296144" y="3312375"/>
          <a:ext cx="2097209" cy="1300573"/>
        </a:xfr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1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человек</a:t>
          </a:r>
        </a:p>
      </dgm:t>
    </dgm:pt>
    <dgm:pt modelId="{B76C36D2-5C83-41F6-B84A-CA297ACCBDE0}" type="parTrans" cxnId="{04AD720A-6485-4C63-988D-8E1678A8F1DB}">
      <dgm:prSet/>
      <dgm:spPr>
        <a:xfrm rot="8721065">
          <a:off x="3143681" y="3064985"/>
          <a:ext cx="329401" cy="463390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4C877A10-EE30-4F4D-AB33-AD4703E9BC0B}" type="sibTrans" cxnId="{04AD720A-6485-4C63-988D-8E1678A8F1DB}">
      <dgm:prSet/>
      <dgm:spPr/>
      <dgm:t>
        <a:bodyPr/>
        <a:lstStyle/>
        <a:p>
          <a:endParaRPr lang="ru-RU"/>
        </a:p>
      </dgm:t>
    </dgm:pt>
    <dgm:pt modelId="{F3D612F5-9B40-4472-BD49-AD8CF13F48C0}">
      <dgm:prSet phldrT="[Текст]" custT="1"/>
      <dgm:spPr>
        <a:xfrm>
          <a:off x="288022" y="1080120"/>
          <a:ext cx="2146411" cy="1363349"/>
        </a:xfr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1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знак</a:t>
          </a:r>
        </a:p>
      </dgm:t>
    </dgm:pt>
    <dgm:pt modelId="{D1B33BE4-EE41-4C20-ADF5-6E181FAAA378}" type="parTrans" cxnId="{1BBAD4DB-499D-4B85-A09D-34C8336C2DCA}">
      <dgm:prSet/>
      <dgm:spPr>
        <a:xfrm rot="11810124">
          <a:off x="2550080" y="1967225"/>
          <a:ext cx="511502" cy="463390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1FEFEA6B-A816-43B4-80E1-3722CA6C2034}" type="sibTrans" cxnId="{1BBAD4DB-499D-4B85-A09D-34C8336C2DCA}">
      <dgm:prSet/>
      <dgm:spPr/>
      <dgm:t>
        <a:bodyPr/>
        <a:lstStyle/>
        <a:p>
          <a:endParaRPr lang="ru-RU"/>
        </a:p>
      </dgm:t>
    </dgm:pt>
    <dgm:pt modelId="{BA75E01B-BDB4-41E0-BF06-47D8CC2ACF1E}">
      <dgm:prSet custT="1"/>
      <dgm:spPr>
        <a:xfrm>
          <a:off x="4752519" y="3600402"/>
          <a:ext cx="2689354" cy="724047"/>
        </a:xfr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1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техника</a:t>
          </a:r>
        </a:p>
      </dgm:t>
    </dgm:pt>
    <dgm:pt modelId="{1965C43A-EF13-40BD-8ADD-677EB8809486}" type="parTrans" cxnId="{AA06EF90-C615-4CCA-A2BA-C33130EEF0BD}">
      <dgm:prSet/>
      <dgm:spPr>
        <a:xfrm rot="2146133">
          <a:off x="5053177" y="3138893"/>
          <a:ext cx="444952" cy="463390"/>
        </a:xfr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ru-RU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gm:t>
    </dgm:pt>
    <dgm:pt modelId="{9588B64F-2A69-4459-A71C-0458FB64FA26}" type="sibTrans" cxnId="{AA06EF90-C615-4CCA-A2BA-C33130EEF0BD}">
      <dgm:prSet/>
      <dgm:spPr/>
      <dgm:t>
        <a:bodyPr/>
        <a:lstStyle/>
        <a:p>
          <a:endParaRPr lang="ru-RU"/>
        </a:p>
      </dgm:t>
    </dgm:pt>
    <dgm:pt modelId="{BE7E8DFD-55EF-4EDB-9A23-59E3CA591E21}" type="pres">
      <dgm:prSet presAssocID="{1E2DAD7F-0DA6-4827-8A0A-DD4D7FECB82C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B735D006-2CC2-4D3E-9AE2-50856BBA96D5}" type="pres">
      <dgm:prSet presAssocID="{588F3050-B0F8-4701-9834-5AFF0E38724B}" presName="centerShape" presStyleLbl="node0" presStyleIdx="0" presStyleCnt="1" custScaleX="203034" custScaleY="107059"/>
      <dgm:spPr>
        <a:prstGeom prst="ellipse">
          <a:avLst/>
        </a:prstGeom>
      </dgm:spPr>
    </dgm:pt>
    <dgm:pt modelId="{722CD6C8-5151-4E5D-B0A5-077E2719F940}" type="pres">
      <dgm:prSet presAssocID="{760D1F8B-321D-4F5E-8E40-99C23BD59BF0}" presName="parTrans" presStyleLbl="sibTrans2D1" presStyleIdx="0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23ED5A2D-18F4-4B0E-BDE4-C2BC2CA4A29E}" type="pres">
      <dgm:prSet presAssocID="{760D1F8B-321D-4F5E-8E40-99C23BD59BF0}" presName="connectorText" presStyleLbl="sibTrans2D1" presStyleIdx="0" presStyleCnt="5"/>
      <dgm:spPr/>
    </dgm:pt>
    <dgm:pt modelId="{60B4CB4B-9A45-4B52-B2DD-7BC424B56AF9}" type="pres">
      <dgm:prSet presAssocID="{B24FC5D7-8F84-4101-9ED8-054A5193E305}" presName="node" presStyleLbl="node1" presStyleIdx="0" presStyleCnt="5" custScaleX="253973" custScaleY="108402" custRadScaleRad="99480">
        <dgm:presLayoutVars>
          <dgm:bulletEnabled val="1"/>
        </dgm:presLayoutVars>
      </dgm:prSet>
      <dgm:spPr>
        <a:prstGeom prst="ellipse">
          <a:avLst/>
        </a:prstGeom>
      </dgm:spPr>
    </dgm:pt>
    <dgm:pt modelId="{EC20BF8D-87B1-4C31-8482-7CE02A95E3D1}" type="pres">
      <dgm:prSet presAssocID="{6ADCA951-B512-4556-8A3A-5272211B3AF6}" presName="parTrans" presStyleLbl="sibTrans2D1" presStyleIdx="1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E9FF26BA-C22E-472B-B253-3F8FEF08F570}" type="pres">
      <dgm:prSet presAssocID="{6ADCA951-B512-4556-8A3A-5272211B3AF6}" presName="connectorText" presStyleLbl="sibTrans2D1" presStyleIdx="1" presStyleCnt="5"/>
      <dgm:spPr/>
    </dgm:pt>
    <dgm:pt modelId="{694BF7D3-7CED-4785-89BB-DED5BB863B81}" type="pres">
      <dgm:prSet presAssocID="{22026D77-3478-454B-BAA9-40F6BCCDFED9}" presName="node" presStyleLbl="node1" presStyleIdx="1" presStyleCnt="5" custScaleX="154085" custScaleY="85518" custRadScaleRad="134793" custRadScaleInc="-3853">
        <dgm:presLayoutVars>
          <dgm:bulletEnabled val="1"/>
        </dgm:presLayoutVars>
      </dgm:prSet>
      <dgm:spPr>
        <a:prstGeom prst="ellipse">
          <a:avLst/>
        </a:prstGeom>
      </dgm:spPr>
    </dgm:pt>
    <dgm:pt modelId="{E2BF298C-AD44-4811-A78E-4E76D4428150}" type="pres">
      <dgm:prSet presAssocID="{1965C43A-EF13-40BD-8ADD-677EB8809486}" presName="parTrans" presStyleLbl="sibTrans2D1" presStyleIdx="2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616CE529-7E24-42DC-A901-F8A788F4D600}" type="pres">
      <dgm:prSet presAssocID="{1965C43A-EF13-40BD-8ADD-677EB8809486}" presName="connectorText" presStyleLbl="sibTrans2D1" presStyleIdx="2" presStyleCnt="5"/>
      <dgm:spPr/>
    </dgm:pt>
    <dgm:pt modelId="{D128C4BA-6D33-4E14-BEDE-2CF7FEEDAF55}" type="pres">
      <dgm:prSet presAssocID="{BA75E01B-BDB4-41E0-BF06-47D8CC2ACF1E}" presName="node" presStyleLbl="node1" presStyleIdx="2" presStyleCnt="5" custScaleX="197324" custScaleY="53125" custRadScaleRad="118486" custRadScaleInc="-50642">
        <dgm:presLayoutVars>
          <dgm:bulletEnabled val="1"/>
        </dgm:presLayoutVars>
      </dgm:prSet>
      <dgm:spPr>
        <a:prstGeom prst="ellipse">
          <a:avLst/>
        </a:prstGeom>
      </dgm:spPr>
    </dgm:pt>
    <dgm:pt modelId="{22E882A5-0BF8-4B64-808B-F39039ACE0AE}" type="pres">
      <dgm:prSet presAssocID="{B76C36D2-5C83-41F6-B84A-CA297ACCBDE0}" presName="parTrans" presStyleLbl="sibTrans2D1" presStyleIdx="3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6C8A8786-713E-46C9-A5D6-2EF47BE5E4A9}" type="pres">
      <dgm:prSet presAssocID="{B76C36D2-5C83-41F6-B84A-CA297ACCBDE0}" presName="connectorText" presStyleLbl="sibTrans2D1" presStyleIdx="3" presStyleCnt="5"/>
      <dgm:spPr/>
    </dgm:pt>
    <dgm:pt modelId="{F32F0007-9439-498D-BC37-E7EF779798FF}" type="pres">
      <dgm:prSet presAssocID="{10844AAD-675B-4DC6-B4C2-BA9937EF48A5}" presName="node" presStyleLbl="node1" presStyleIdx="3" presStyleCnt="5" custScaleX="153877" custScaleY="95426" custRadScaleRad="121836" custRadScaleInc="53753">
        <dgm:presLayoutVars>
          <dgm:bulletEnabled val="1"/>
        </dgm:presLayoutVars>
      </dgm:prSet>
      <dgm:spPr>
        <a:prstGeom prst="ellipse">
          <a:avLst/>
        </a:prstGeom>
      </dgm:spPr>
    </dgm:pt>
    <dgm:pt modelId="{48244642-737A-4237-A0FC-61BE3FF8C949}" type="pres">
      <dgm:prSet presAssocID="{D1B33BE4-EE41-4C20-ADF5-6E181FAAA378}" presName="parTrans" presStyleLbl="sibTrans2D1" presStyleIdx="4" presStyleCnt="5"/>
      <dgm:spPr>
        <a:prstGeom prst="rightArrow">
          <a:avLst>
            <a:gd name="adj1" fmla="val 60000"/>
            <a:gd name="adj2" fmla="val 50000"/>
          </a:avLst>
        </a:prstGeom>
      </dgm:spPr>
    </dgm:pt>
    <dgm:pt modelId="{4EEA7E8F-7238-42AF-8F47-24D6E75F1409}" type="pres">
      <dgm:prSet presAssocID="{D1B33BE4-EE41-4C20-ADF5-6E181FAAA378}" presName="connectorText" presStyleLbl="sibTrans2D1" presStyleIdx="4" presStyleCnt="5"/>
      <dgm:spPr/>
    </dgm:pt>
    <dgm:pt modelId="{065683C8-B109-4946-9C0C-84D353DEDA71}" type="pres">
      <dgm:prSet presAssocID="{F3D612F5-9B40-4472-BD49-AD8CF13F48C0}" presName="node" presStyleLbl="node1" presStyleIdx="4" presStyleCnt="5" custScaleX="157487" custScaleY="100032" custRadScaleRad="158489" custRadScaleInc="-3235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01D1C308-8818-4785-9A08-6C6F96A2E3B6}" type="presOf" srcId="{1965C43A-EF13-40BD-8ADD-677EB8809486}" destId="{E2BF298C-AD44-4811-A78E-4E76D4428150}" srcOrd="0" destOrd="0" presId="urn:microsoft.com/office/officeart/2005/8/layout/radial5"/>
    <dgm:cxn modelId="{B72EE108-2265-41EE-85C6-0A7FECB747EB}" type="presOf" srcId="{D1B33BE4-EE41-4C20-ADF5-6E181FAAA378}" destId="{4EEA7E8F-7238-42AF-8F47-24D6E75F1409}" srcOrd="1" destOrd="0" presId="urn:microsoft.com/office/officeart/2005/8/layout/radial5"/>
    <dgm:cxn modelId="{04AD720A-6485-4C63-988D-8E1678A8F1DB}" srcId="{588F3050-B0F8-4701-9834-5AFF0E38724B}" destId="{10844AAD-675B-4DC6-B4C2-BA9937EF48A5}" srcOrd="3" destOrd="0" parTransId="{B76C36D2-5C83-41F6-B84A-CA297ACCBDE0}" sibTransId="{4C877A10-EE30-4F4D-AB33-AD4703E9BC0B}"/>
    <dgm:cxn modelId="{F80D571F-B1C2-4032-8770-1A790D210EB8}" type="presOf" srcId="{1E2DAD7F-0DA6-4827-8A0A-DD4D7FECB82C}" destId="{BE7E8DFD-55EF-4EDB-9A23-59E3CA591E21}" srcOrd="0" destOrd="0" presId="urn:microsoft.com/office/officeart/2005/8/layout/radial5"/>
    <dgm:cxn modelId="{B9586334-20C8-4249-9AC5-D4D18F506C1E}" srcId="{588F3050-B0F8-4701-9834-5AFF0E38724B}" destId="{B24FC5D7-8F84-4101-9ED8-054A5193E305}" srcOrd="0" destOrd="0" parTransId="{760D1F8B-321D-4F5E-8E40-99C23BD59BF0}" sibTransId="{6513C2FA-0649-4849-A8E6-2ED95E6E677A}"/>
    <dgm:cxn modelId="{23968344-8383-4B76-8985-5355D3400445}" type="presOf" srcId="{B24FC5D7-8F84-4101-9ED8-054A5193E305}" destId="{60B4CB4B-9A45-4B52-B2DD-7BC424B56AF9}" srcOrd="0" destOrd="0" presId="urn:microsoft.com/office/officeart/2005/8/layout/radial5"/>
    <dgm:cxn modelId="{B62E9F72-FAA9-4F7D-80FB-03E4DCAC5ECA}" type="presOf" srcId="{10844AAD-675B-4DC6-B4C2-BA9937EF48A5}" destId="{F32F0007-9439-498D-BC37-E7EF779798FF}" srcOrd="0" destOrd="0" presId="urn:microsoft.com/office/officeart/2005/8/layout/radial5"/>
    <dgm:cxn modelId="{5C9F1D73-11D4-4B44-BAC4-6855CF7A0A66}" type="presOf" srcId="{BA75E01B-BDB4-41E0-BF06-47D8CC2ACF1E}" destId="{D128C4BA-6D33-4E14-BEDE-2CF7FEEDAF55}" srcOrd="0" destOrd="0" presId="urn:microsoft.com/office/officeart/2005/8/layout/radial5"/>
    <dgm:cxn modelId="{C81DAD59-E712-4D11-AFFE-61859BDA915D}" type="presOf" srcId="{1965C43A-EF13-40BD-8ADD-677EB8809486}" destId="{616CE529-7E24-42DC-A901-F8A788F4D600}" srcOrd="1" destOrd="0" presId="urn:microsoft.com/office/officeart/2005/8/layout/radial5"/>
    <dgm:cxn modelId="{CDD3D07E-69D0-45F3-B7C5-CBC0F86DCE37}" type="presOf" srcId="{B76C36D2-5C83-41F6-B84A-CA297ACCBDE0}" destId="{22E882A5-0BF8-4B64-808B-F39039ACE0AE}" srcOrd="0" destOrd="0" presId="urn:microsoft.com/office/officeart/2005/8/layout/radial5"/>
    <dgm:cxn modelId="{AA06EF90-C615-4CCA-A2BA-C33130EEF0BD}" srcId="{588F3050-B0F8-4701-9834-5AFF0E38724B}" destId="{BA75E01B-BDB4-41E0-BF06-47D8CC2ACF1E}" srcOrd="2" destOrd="0" parTransId="{1965C43A-EF13-40BD-8ADD-677EB8809486}" sibTransId="{9588B64F-2A69-4459-A71C-0458FB64FA26}"/>
    <dgm:cxn modelId="{524891AD-501B-4D75-9F4E-A61AB3C47471}" type="presOf" srcId="{760D1F8B-321D-4F5E-8E40-99C23BD59BF0}" destId="{722CD6C8-5151-4E5D-B0A5-077E2719F940}" srcOrd="0" destOrd="0" presId="urn:microsoft.com/office/officeart/2005/8/layout/radial5"/>
    <dgm:cxn modelId="{610964B6-3419-4FA6-825B-0E8EFDF7EE94}" type="presOf" srcId="{6ADCA951-B512-4556-8A3A-5272211B3AF6}" destId="{E9FF26BA-C22E-472B-B253-3F8FEF08F570}" srcOrd="1" destOrd="0" presId="urn:microsoft.com/office/officeart/2005/8/layout/radial5"/>
    <dgm:cxn modelId="{160AF2B7-3DE6-472D-A308-8ECF1AF5514E}" type="presOf" srcId="{6ADCA951-B512-4556-8A3A-5272211B3AF6}" destId="{EC20BF8D-87B1-4C31-8482-7CE02A95E3D1}" srcOrd="0" destOrd="0" presId="urn:microsoft.com/office/officeart/2005/8/layout/radial5"/>
    <dgm:cxn modelId="{8F2917C3-CCB4-4557-B727-706233563F15}" type="presOf" srcId="{760D1F8B-321D-4F5E-8E40-99C23BD59BF0}" destId="{23ED5A2D-18F4-4B0E-BDE4-C2BC2CA4A29E}" srcOrd="1" destOrd="0" presId="urn:microsoft.com/office/officeart/2005/8/layout/radial5"/>
    <dgm:cxn modelId="{E9EB9BC4-0C94-44B3-A87A-65D9310D9393}" type="presOf" srcId="{588F3050-B0F8-4701-9834-5AFF0E38724B}" destId="{B735D006-2CC2-4D3E-9AE2-50856BBA96D5}" srcOrd="0" destOrd="0" presId="urn:microsoft.com/office/officeart/2005/8/layout/radial5"/>
    <dgm:cxn modelId="{C190A6CF-3E47-42AB-BAD4-1D08E5D6E573}" type="presOf" srcId="{F3D612F5-9B40-4472-BD49-AD8CF13F48C0}" destId="{065683C8-B109-4946-9C0C-84D353DEDA71}" srcOrd="0" destOrd="0" presId="urn:microsoft.com/office/officeart/2005/8/layout/radial5"/>
    <dgm:cxn modelId="{B686C0D5-9AE6-4199-A00D-31BE0665EBE1}" srcId="{588F3050-B0F8-4701-9834-5AFF0E38724B}" destId="{22026D77-3478-454B-BAA9-40F6BCCDFED9}" srcOrd="1" destOrd="0" parTransId="{6ADCA951-B512-4556-8A3A-5272211B3AF6}" sibTransId="{14DAF262-D2D5-4B41-A1CD-145D6DD654AF}"/>
    <dgm:cxn modelId="{A25266D8-9B5E-4454-858C-EBF5CAC1C597}" type="presOf" srcId="{22026D77-3478-454B-BAA9-40F6BCCDFED9}" destId="{694BF7D3-7CED-4785-89BB-DED5BB863B81}" srcOrd="0" destOrd="0" presId="urn:microsoft.com/office/officeart/2005/8/layout/radial5"/>
    <dgm:cxn modelId="{1BBAD4DB-499D-4B85-A09D-34C8336C2DCA}" srcId="{588F3050-B0F8-4701-9834-5AFF0E38724B}" destId="{F3D612F5-9B40-4472-BD49-AD8CF13F48C0}" srcOrd="4" destOrd="0" parTransId="{D1B33BE4-EE41-4C20-ADF5-6E181FAAA378}" sibTransId="{1FEFEA6B-A816-43B4-80E1-3722CA6C2034}"/>
    <dgm:cxn modelId="{2B7FDDF0-B8D3-4313-9174-0B691115D1F8}" type="presOf" srcId="{D1B33BE4-EE41-4C20-ADF5-6E181FAAA378}" destId="{48244642-737A-4237-A0FC-61BE3FF8C949}" srcOrd="0" destOrd="0" presId="urn:microsoft.com/office/officeart/2005/8/layout/radial5"/>
    <dgm:cxn modelId="{9F1C45F5-DFA0-428C-A4B6-F2C5301C6B20}" type="presOf" srcId="{B76C36D2-5C83-41F6-B84A-CA297ACCBDE0}" destId="{6C8A8786-713E-46C9-A5D6-2EF47BE5E4A9}" srcOrd="1" destOrd="0" presId="urn:microsoft.com/office/officeart/2005/8/layout/radial5"/>
    <dgm:cxn modelId="{339B0EFF-5A98-495C-B5B7-D1CC3824807E}" srcId="{1E2DAD7F-0DA6-4827-8A0A-DD4D7FECB82C}" destId="{588F3050-B0F8-4701-9834-5AFF0E38724B}" srcOrd="0" destOrd="0" parTransId="{EA62C32C-46E7-4431-AB0A-0CF990A43C63}" sibTransId="{C13A727A-2C0C-42E8-A54D-4B8423327451}"/>
    <dgm:cxn modelId="{16EBE23F-0910-473F-8932-7E0EEBB0CB4B}" type="presParOf" srcId="{BE7E8DFD-55EF-4EDB-9A23-59E3CA591E21}" destId="{B735D006-2CC2-4D3E-9AE2-50856BBA96D5}" srcOrd="0" destOrd="0" presId="urn:microsoft.com/office/officeart/2005/8/layout/radial5"/>
    <dgm:cxn modelId="{4D608482-AEC3-470F-B7F4-AF23DC12BE04}" type="presParOf" srcId="{BE7E8DFD-55EF-4EDB-9A23-59E3CA591E21}" destId="{722CD6C8-5151-4E5D-B0A5-077E2719F940}" srcOrd="1" destOrd="0" presId="urn:microsoft.com/office/officeart/2005/8/layout/radial5"/>
    <dgm:cxn modelId="{E5A82933-A66C-4145-83E5-A3C16FB1CCE9}" type="presParOf" srcId="{722CD6C8-5151-4E5D-B0A5-077E2719F940}" destId="{23ED5A2D-18F4-4B0E-BDE4-C2BC2CA4A29E}" srcOrd="0" destOrd="0" presId="urn:microsoft.com/office/officeart/2005/8/layout/radial5"/>
    <dgm:cxn modelId="{98471944-6A9E-4240-A045-8EA9E77C10D4}" type="presParOf" srcId="{BE7E8DFD-55EF-4EDB-9A23-59E3CA591E21}" destId="{60B4CB4B-9A45-4B52-B2DD-7BC424B56AF9}" srcOrd="2" destOrd="0" presId="urn:microsoft.com/office/officeart/2005/8/layout/radial5"/>
    <dgm:cxn modelId="{34762E3E-36F6-4DB4-92A0-B397563FABEF}" type="presParOf" srcId="{BE7E8DFD-55EF-4EDB-9A23-59E3CA591E21}" destId="{EC20BF8D-87B1-4C31-8482-7CE02A95E3D1}" srcOrd="3" destOrd="0" presId="urn:microsoft.com/office/officeart/2005/8/layout/radial5"/>
    <dgm:cxn modelId="{8AC77186-E1D2-43EF-8A28-85261B39B380}" type="presParOf" srcId="{EC20BF8D-87B1-4C31-8482-7CE02A95E3D1}" destId="{E9FF26BA-C22E-472B-B253-3F8FEF08F570}" srcOrd="0" destOrd="0" presId="urn:microsoft.com/office/officeart/2005/8/layout/radial5"/>
    <dgm:cxn modelId="{2A91A8FB-A998-4CBE-ACC7-FB65C127B844}" type="presParOf" srcId="{BE7E8DFD-55EF-4EDB-9A23-59E3CA591E21}" destId="{694BF7D3-7CED-4785-89BB-DED5BB863B81}" srcOrd="4" destOrd="0" presId="urn:microsoft.com/office/officeart/2005/8/layout/radial5"/>
    <dgm:cxn modelId="{E88E2E7C-B46B-4741-8B53-86F5DFB486F6}" type="presParOf" srcId="{BE7E8DFD-55EF-4EDB-9A23-59E3CA591E21}" destId="{E2BF298C-AD44-4811-A78E-4E76D4428150}" srcOrd="5" destOrd="0" presId="urn:microsoft.com/office/officeart/2005/8/layout/radial5"/>
    <dgm:cxn modelId="{C4CBA9B5-CC3E-4EFD-BD2D-B2337AAC1BA9}" type="presParOf" srcId="{E2BF298C-AD44-4811-A78E-4E76D4428150}" destId="{616CE529-7E24-42DC-A901-F8A788F4D600}" srcOrd="0" destOrd="0" presId="urn:microsoft.com/office/officeart/2005/8/layout/radial5"/>
    <dgm:cxn modelId="{D28B6322-B4AF-4703-B43E-8245477E8608}" type="presParOf" srcId="{BE7E8DFD-55EF-4EDB-9A23-59E3CA591E21}" destId="{D128C4BA-6D33-4E14-BEDE-2CF7FEEDAF55}" srcOrd="6" destOrd="0" presId="urn:microsoft.com/office/officeart/2005/8/layout/radial5"/>
    <dgm:cxn modelId="{6A1F924B-14FA-4189-8CEB-E1DB73EBB370}" type="presParOf" srcId="{BE7E8DFD-55EF-4EDB-9A23-59E3CA591E21}" destId="{22E882A5-0BF8-4B64-808B-F39039ACE0AE}" srcOrd="7" destOrd="0" presId="urn:microsoft.com/office/officeart/2005/8/layout/radial5"/>
    <dgm:cxn modelId="{E9A89E8D-C2BA-4B89-BBE3-A2FFEE534528}" type="presParOf" srcId="{22E882A5-0BF8-4B64-808B-F39039ACE0AE}" destId="{6C8A8786-713E-46C9-A5D6-2EF47BE5E4A9}" srcOrd="0" destOrd="0" presId="urn:microsoft.com/office/officeart/2005/8/layout/radial5"/>
    <dgm:cxn modelId="{5C16010A-C817-4110-86B0-33CFFEBF89B1}" type="presParOf" srcId="{BE7E8DFD-55EF-4EDB-9A23-59E3CA591E21}" destId="{F32F0007-9439-498D-BC37-E7EF779798FF}" srcOrd="8" destOrd="0" presId="urn:microsoft.com/office/officeart/2005/8/layout/radial5"/>
    <dgm:cxn modelId="{0574616C-8E3E-4981-90F9-8E869040B254}" type="presParOf" srcId="{BE7E8DFD-55EF-4EDB-9A23-59E3CA591E21}" destId="{48244642-737A-4237-A0FC-61BE3FF8C949}" srcOrd="9" destOrd="0" presId="urn:microsoft.com/office/officeart/2005/8/layout/radial5"/>
    <dgm:cxn modelId="{6650A23F-0F62-45FA-99AD-AF6802725E9B}" type="presParOf" srcId="{48244642-737A-4237-A0FC-61BE3FF8C949}" destId="{4EEA7E8F-7238-42AF-8F47-24D6E75F1409}" srcOrd="0" destOrd="0" presId="urn:microsoft.com/office/officeart/2005/8/layout/radial5"/>
    <dgm:cxn modelId="{B10DC38E-479B-4524-AD09-2A541420F868}" type="presParOf" srcId="{BE7E8DFD-55EF-4EDB-9A23-59E3CA591E21}" destId="{065683C8-B109-4946-9C0C-84D353DEDA71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3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7A51C2F-3335-49EA-BF68-7184E3965D0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7CBFE87-C56D-42FD-94B7-ECF28E6ECE52}">
      <dgm:prSet phldrT="[Текст]"/>
      <dgm:spPr>
        <a:xfrm>
          <a:off x="3133015" y="316480"/>
          <a:ext cx="2976364" cy="188999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Мотивация</a:t>
          </a:r>
        </a:p>
      </dgm:t>
    </dgm:pt>
    <dgm:pt modelId="{23552B29-F88C-4156-AC38-793A0819DAA6}" type="parTrans" cxnId="{C304758A-5BFF-4502-82CE-AB9844BB642D}">
      <dgm:prSet/>
      <dgm:spPr/>
      <dgm:t>
        <a:bodyPr/>
        <a:lstStyle/>
        <a:p>
          <a:endParaRPr lang="ru-RU"/>
        </a:p>
      </dgm:t>
    </dgm:pt>
    <dgm:pt modelId="{5FE9B551-3FF7-44FA-B683-B77177AB3922}" type="sibTrans" cxnId="{C304758A-5BFF-4502-82CE-AB9844BB642D}">
      <dgm:prSet/>
      <dgm:spPr/>
      <dgm:t>
        <a:bodyPr/>
        <a:lstStyle/>
        <a:p>
          <a:endParaRPr lang="ru-RU"/>
        </a:p>
      </dgm:t>
    </dgm:pt>
    <dgm:pt modelId="{49A06B31-7622-445A-BF60-D7A55AD15003}">
      <dgm:prSet phldrT="[Текст]"/>
      <dgm:spPr>
        <a:xfrm>
          <a:off x="347774" y="3072098"/>
          <a:ext cx="3928324" cy="188999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Внутренняя (диспозиционная)</a:t>
          </a:r>
        </a:p>
      </dgm:t>
    </dgm:pt>
    <dgm:pt modelId="{1E34C3B4-66F0-4CC4-96CC-1E5A3750B961}" type="parTrans" cxnId="{814E801A-7A84-449B-998B-A8D14329805D}">
      <dgm:prSet/>
      <dgm:spPr>
        <a:xfrm>
          <a:off x="1981230" y="1892300"/>
          <a:ext cx="2309260" cy="865626"/>
        </a:xfr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4366C67-C8A3-4AA1-9651-D3C132CD7586}" type="sibTrans" cxnId="{814E801A-7A84-449B-998B-A8D14329805D}">
      <dgm:prSet/>
      <dgm:spPr/>
      <dgm:t>
        <a:bodyPr/>
        <a:lstStyle/>
        <a:p>
          <a:endParaRPr lang="ru-RU"/>
        </a:p>
      </dgm:t>
    </dgm:pt>
    <dgm:pt modelId="{8874762D-00E0-4423-84BF-C4355E6E7707}">
      <dgm:prSet phldrT="[Текст]"/>
      <dgm:spPr>
        <a:xfrm>
          <a:off x="4954568" y="3074407"/>
          <a:ext cx="3957106" cy="1889991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Внешняя (ситуационная)</a:t>
          </a:r>
        </a:p>
      </dgm:t>
    </dgm:pt>
    <dgm:pt modelId="{D27F916F-53EC-407F-B110-4DC9DDE17156}" type="parTrans" cxnId="{9872C42A-623D-4EDD-B524-1A206BBE6080}">
      <dgm:prSet/>
      <dgm:spPr>
        <a:xfrm>
          <a:off x="4290490" y="1892300"/>
          <a:ext cx="2311924" cy="867935"/>
        </a:xfr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6DEB700D-D8EA-4923-9551-429978B62B79}" type="sibTrans" cxnId="{9872C42A-623D-4EDD-B524-1A206BBE6080}">
      <dgm:prSet/>
      <dgm:spPr/>
      <dgm:t>
        <a:bodyPr/>
        <a:lstStyle/>
        <a:p>
          <a:endParaRPr lang="ru-RU"/>
        </a:p>
      </dgm:t>
    </dgm:pt>
    <dgm:pt modelId="{5E758F2A-F6DD-4EDE-8203-3EE1E7E25C04}" type="pres">
      <dgm:prSet presAssocID="{F7A51C2F-3335-49EA-BF68-7184E3965D0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0E13674-4A92-4646-A07A-D535A2FA8DB5}" type="pres">
      <dgm:prSet presAssocID="{A7CBFE87-C56D-42FD-94B7-ECF28E6ECE52}" presName="hierRoot1" presStyleCnt="0"/>
      <dgm:spPr/>
    </dgm:pt>
    <dgm:pt modelId="{4907BA28-18DE-4437-ABE9-27276FCADD4C}" type="pres">
      <dgm:prSet presAssocID="{A7CBFE87-C56D-42FD-94B7-ECF28E6ECE52}" presName="composite" presStyleCnt="0"/>
      <dgm:spPr/>
    </dgm:pt>
    <dgm:pt modelId="{62683EB6-7C2A-4269-8C1B-0993E11A18CD}" type="pres">
      <dgm:prSet presAssocID="{A7CBFE87-C56D-42FD-94B7-ECF28E6ECE52}" presName="background" presStyleLbl="node0" presStyleIdx="0" presStyleCnt="1"/>
      <dgm:spPr>
        <a:xfrm>
          <a:off x="2802308" y="2309"/>
          <a:ext cx="2976364" cy="1889991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D5F6329-A021-42FA-9379-842697AC7B60}" type="pres">
      <dgm:prSet presAssocID="{A7CBFE87-C56D-42FD-94B7-ECF28E6ECE52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3FBF3E85-4CF0-48EE-B2AE-021DE63F4A3E}" type="pres">
      <dgm:prSet presAssocID="{A7CBFE87-C56D-42FD-94B7-ECF28E6ECE52}" presName="hierChild2" presStyleCnt="0"/>
      <dgm:spPr/>
    </dgm:pt>
    <dgm:pt modelId="{F7E16E63-3839-4413-8E40-E61208E0E83A}" type="pres">
      <dgm:prSet presAssocID="{1E34C3B4-66F0-4CC4-96CC-1E5A3750B961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2309260" y="0"/>
              </a:moveTo>
              <a:lnTo>
                <a:pt x="2309260" y="589898"/>
              </a:lnTo>
              <a:lnTo>
                <a:pt x="0" y="589898"/>
              </a:lnTo>
              <a:lnTo>
                <a:pt x="0" y="865626"/>
              </a:lnTo>
            </a:path>
          </a:pathLst>
        </a:custGeom>
      </dgm:spPr>
    </dgm:pt>
    <dgm:pt modelId="{C2DDF9B2-8343-4F77-85E4-2701AA1A358D}" type="pres">
      <dgm:prSet presAssocID="{49A06B31-7622-445A-BF60-D7A55AD15003}" presName="hierRoot2" presStyleCnt="0"/>
      <dgm:spPr/>
    </dgm:pt>
    <dgm:pt modelId="{9B4CDDEB-3B40-4D6F-BF5C-5734706F1BE9}" type="pres">
      <dgm:prSet presAssocID="{49A06B31-7622-445A-BF60-D7A55AD15003}" presName="composite2" presStyleCnt="0"/>
      <dgm:spPr/>
    </dgm:pt>
    <dgm:pt modelId="{63847B98-C337-438F-B304-AB6824DEA2E4}" type="pres">
      <dgm:prSet presAssocID="{49A06B31-7622-445A-BF60-D7A55AD15003}" presName="background2" presStyleLbl="node2" presStyleIdx="0" presStyleCnt="2"/>
      <dgm:spPr>
        <a:xfrm>
          <a:off x="17067" y="2757926"/>
          <a:ext cx="3928324" cy="1889991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DE57E00-EA08-4632-B622-89382D944BAC}" type="pres">
      <dgm:prSet presAssocID="{49A06B31-7622-445A-BF60-D7A55AD15003}" presName="text2" presStyleLbl="fgAcc2" presStyleIdx="0" presStyleCnt="2" custScaleX="13198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C02FCC78-409D-4BE5-BB07-B1EB955827E0}" type="pres">
      <dgm:prSet presAssocID="{49A06B31-7622-445A-BF60-D7A55AD15003}" presName="hierChild3" presStyleCnt="0"/>
      <dgm:spPr/>
    </dgm:pt>
    <dgm:pt modelId="{D73152BC-9587-43FF-B4EB-F45C42A4D3DD}" type="pres">
      <dgm:prSet presAssocID="{D27F916F-53EC-407F-B110-4DC9DDE17156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208"/>
              </a:lnTo>
              <a:lnTo>
                <a:pt x="2311924" y="592208"/>
              </a:lnTo>
              <a:lnTo>
                <a:pt x="2311924" y="867935"/>
              </a:lnTo>
            </a:path>
          </a:pathLst>
        </a:custGeom>
      </dgm:spPr>
    </dgm:pt>
    <dgm:pt modelId="{CBB15F89-6530-4B41-A6D0-67222AA5E4C6}" type="pres">
      <dgm:prSet presAssocID="{8874762D-00E0-4423-84BF-C4355E6E7707}" presName="hierRoot2" presStyleCnt="0"/>
      <dgm:spPr/>
    </dgm:pt>
    <dgm:pt modelId="{6E96FAD4-A10F-4C9C-89E9-C10D9C3A2113}" type="pres">
      <dgm:prSet presAssocID="{8874762D-00E0-4423-84BF-C4355E6E7707}" presName="composite2" presStyleCnt="0"/>
      <dgm:spPr/>
    </dgm:pt>
    <dgm:pt modelId="{FEFFDE9F-7CDA-4375-A4EE-14CC228A60E2}" type="pres">
      <dgm:prSet presAssocID="{8874762D-00E0-4423-84BF-C4355E6E7707}" presName="background2" presStyleLbl="node2" presStyleIdx="1" presStyleCnt="2"/>
      <dgm:spPr>
        <a:xfrm>
          <a:off x="4623861" y="2760235"/>
          <a:ext cx="3957106" cy="1889991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30511B66-5FCC-45D5-B3A5-52679A7BA7AA}" type="pres">
      <dgm:prSet presAssocID="{8874762D-00E0-4423-84BF-C4355E6E7707}" presName="text2" presStyleLbl="fgAcc2" presStyleIdx="1" presStyleCnt="2" custScaleX="132951" custLinFactNeighborX="573" custLinFactNeighborY="1075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934D3B76-EBF8-42A9-A56C-02E67FE1515E}" type="pres">
      <dgm:prSet presAssocID="{8874762D-00E0-4423-84BF-C4355E6E7707}" presName="hierChild3" presStyleCnt="0"/>
      <dgm:spPr/>
    </dgm:pt>
  </dgm:ptLst>
  <dgm:cxnLst>
    <dgm:cxn modelId="{814E801A-7A84-449B-998B-A8D14329805D}" srcId="{A7CBFE87-C56D-42FD-94B7-ECF28E6ECE52}" destId="{49A06B31-7622-445A-BF60-D7A55AD15003}" srcOrd="0" destOrd="0" parTransId="{1E34C3B4-66F0-4CC4-96CC-1E5A3750B961}" sibTransId="{C4366C67-C8A3-4AA1-9651-D3C132CD7586}"/>
    <dgm:cxn modelId="{9872C42A-623D-4EDD-B524-1A206BBE6080}" srcId="{A7CBFE87-C56D-42FD-94B7-ECF28E6ECE52}" destId="{8874762D-00E0-4423-84BF-C4355E6E7707}" srcOrd="1" destOrd="0" parTransId="{D27F916F-53EC-407F-B110-4DC9DDE17156}" sibTransId="{6DEB700D-D8EA-4923-9551-429978B62B79}"/>
    <dgm:cxn modelId="{7F80C57C-0C3C-496E-98D9-1957B0DF705F}" type="presOf" srcId="{49A06B31-7622-445A-BF60-D7A55AD15003}" destId="{ADE57E00-EA08-4632-B622-89382D944BAC}" srcOrd="0" destOrd="0" presId="urn:microsoft.com/office/officeart/2005/8/layout/hierarchy1"/>
    <dgm:cxn modelId="{C304758A-5BFF-4502-82CE-AB9844BB642D}" srcId="{F7A51C2F-3335-49EA-BF68-7184E3965D07}" destId="{A7CBFE87-C56D-42FD-94B7-ECF28E6ECE52}" srcOrd="0" destOrd="0" parTransId="{23552B29-F88C-4156-AC38-793A0819DAA6}" sibTransId="{5FE9B551-3FF7-44FA-B683-B77177AB3922}"/>
    <dgm:cxn modelId="{8B6F0495-7E78-4779-BFA7-F47148A36EC0}" type="presOf" srcId="{D27F916F-53EC-407F-B110-4DC9DDE17156}" destId="{D73152BC-9587-43FF-B4EB-F45C42A4D3DD}" srcOrd="0" destOrd="0" presId="urn:microsoft.com/office/officeart/2005/8/layout/hierarchy1"/>
    <dgm:cxn modelId="{FE69F09C-9D8F-43B9-8D70-63545250212F}" type="presOf" srcId="{F7A51C2F-3335-49EA-BF68-7184E3965D07}" destId="{5E758F2A-F6DD-4EDE-8203-3EE1E7E25C04}" srcOrd="0" destOrd="0" presId="urn:microsoft.com/office/officeart/2005/8/layout/hierarchy1"/>
    <dgm:cxn modelId="{E4A77EA9-DD96-40A2-84BC-8A5D53D93E6B}" type="presOf" srcId="{1E34C3B4-66F0-4CC4-96CC-1E5A3750B961}" destId="{F7E16E63-3839-4413-8E40-E61208E0E83A}" srcOrd="0" destOrd="0" presId="urn:microsoft.com/office/officeart/2005/8/layout/hierarchy1"/>
    <dgm:cxn modelId="{95AA39C2-A60B-4585-9421-840C80CAFE0A}" type="presOf" srcId="{8874762D-00E0-4423-84BF-C4355E6E7707}" destId="{30511B66-5FCC-45D5-B3A5-52679A7BA7AA}" srcOrd="0" destOrd="0" presId="urn:microsoft.com/office/officeart/2005/8/layout/hierarchy1"/>
    <dgm:cxn modelId="{CCEA33DE-7B94-48AE-A6E6-6A91AB9E3388}" type="presOf" srcId="{A7CBFE87-C56D-42FD-94B7-ECF28E6ECE52}" destId="{9D5F6329-A021-42FA-9379-842697AC7B60}" srcOrd="0" destOrd="0" presId="urn:microsoft.com/office/officeart/2005/8/layout/hierarchy1"/>
    <dgm:cxn modelId="{25A17B9A-392E-4C85-BE8C-FC6D24A10E7C}" type="presParOf" srcId="{5E758F2A-F6DD-4EDE-8203-3EE1E7E25C04}" destId="{F0E13674-4A92-4646-A07A-D535A2FA8DB5}" srcOrd="0" destOrd="0" presId="urn:microsoft.com/office/officeart/2005/8/layout/hierarchy1"/>
    <dgm:cxn modelId="{F81C39B1-D8A6-4ADA-828B-3E74CFC253AA}" type="presParOf" srcId="{F0E13674-4A92-4646-A07A-D535A2FA8DB5}" destId="{4907BA28-18DE-4437-ABE9-27276FCADD4C}" srcOrd="0" destOrd="0" presId="urn:microsoft.com/office/officeart/2005/8/layout/hierarchy1"/>
    <dgm:cxn modelId="{D84AE2F7-980E-480E-A06D-43758DA90D0B}" type="presParOf" srcId="{4907BA28-18DE-4437-ABE9-27276FCADD4C}" destId="{62683EB6-7C2A-4269-8C1B-0993E11A18CD}" srcOrd="0" destOrd="0" presId="urn:microsoft.com/office/officeart/2005/8/layout/hierarchy1"/>
    <dgm:cxn modelId="{69315010-893C-4755-A465-45F408E75A9D}" type="presParOf" srcId="{4907BA28-18DE-4437-ABE9-27276FCADD4C}" destId="{9D5F6329-A021-42FA-9379-842697AC7B60}" srcOrd="1" destOrd="0" presId="urn:microsoft.com/office/officeart/2005/8/layout/hierarchy1"/>
    <dgm:cxn modelId="{8ACD5407-B5E3-45D7-979A-ABD31340736D}" type="presParOf" srcId="{F0E13674-4A92-4646-A07A-D535A2FA8DB5}" destId="{3FBF3E85-4CF0-48EE-B2AE-021DE63F4A3E}" srcOrd="1" destOrd="0" presId="urn:microsoft.com/office/officeart/2005/8/layout/hierarchy1"/>
    <dgm:cxn modelId="{DB07FC79-73BE-4378-9DF2-024B9C76DB3E}" type="presParOf" srcId="{3FBF3E85-4CF0-48EE-B2AE-021DE63F4A3E}" destId="{F7E16E63-3839-4413-8E40-E61208E0E83A}" srcOrd="0" destOrd="0" presId="urn:microsoft.com/office/officeart/2005/8/layout/hierarchy1"/>
    <dgm:cxn modelId="{EAF49586-0C7D-4134-940F-199821E90C80}" type="presParOf" srcId="{3FBF3E85-4CF0-48EE-B2AE-021DE63F4A3E}" destId="{C2DDF9B2-8343-4F77-85E4-2701AA1A358D}" srcOrd="1" destOrd="0" presId="urn:microsoft.com/office/officeart/2005/8/layout/hierarchy1"/>
    <dgm:cxn modelId="{2241ECD3-FFC1-4000-A98F-B66033DCF641}" type="presParOf" srcId="{C2DDF9B2-8343-4F77-85E4-2701AA1A358D}" destId="{9B4CDDEB-3B40-4D6F-BF5C-5734706F1BE9}" srcOrd="0" destOrd="0" presId="urn:microsoft.com/office/officeart/2005/8/layout/hierarchy1"/>
    <dgm:cxn modelId="{A448543A-015A-45A8-B57D-5CCBEBA6E15A}" type="presParOf" srcId="{9B4CDDEB-3B40-4D6F-BF5C-5734706F1BE9}" destId="{63847B98-C337-438F-B304-AB6824DEA2E4}" srcOrd="0" destOrd="0" presId="urn:microsoft.com/office/officeart/2005/8/layout/hierarchy1"/>
    <dgm:cxn modelId="{71C83F6F-776D-4973-A14E-63328B7084FD}" type="presParOf" srcId="{9B4CDDEB-3B40-4D6F-BF5C-5734706F1BE9}" destId="{ADE57E00-EA08-4632-B622-89382D944BAC}" srcOrd="1" destOrd="0" presId="urn:microsoft.com/office/officeart/2005/8/layout/hierarchy1"/>
    <dgm:cxn modelId="{7F77F1DB-3048-4D7A-9925-117CB9CD8570}" type="presParOf" srcId="{C2DDF9B2-8343-4F77-85E4-2701AA1A358D}" destId="{C02FCC78-409D-4BE5-BB07-B1EB955827E0}" srcOrd="1" destOrd="0" presId="urn:microsoft.com/office/officeart/2005/8/layout/hierarchy1"/>
    <dgm:cxn modelId="{0127A1EB-89E4-4CE6-95DE-C49847A31D13}" type="presParOf" srcId="{3FBF3E85-4CF0-48EE-B2AE-021DE63F4A3E}" destId="{D73152BC-9587-43FF-B4EB-F45C42A4D3DD}" srcOrd="2" destOrd="0" presId="urn:microsoft.com/office/officeart/2005/8/layout/hierarchy1"/>
    <dgm:cxn modelId="{7765414C-A17E-40D7-89D5-873B566E7DEC}" type="presParOf" srcId="{3FBF3E85-4CF0-48EE-B2AE-021DE63F4A3E}" destId="{CBB15F89-6530-4B41-A6D0-67222AA5E4C6}" srcOrd="3" destOrd="0" presId="urn:microsoft.com/office/officeart/2005/8/layout/hierarchy1"/>
    <dgm:cxn modelId="{75EEA342-D35B-4906-8BB1-E2F1BA8DCD95}" type="presParOf" srcId="{CBB15F89-6530-4B41-A6D0-67222AA5E4C6}" destId="{6E96FAD4-A10F-4C9C-89E9-C10D9C3A2113}" srcOrd="0" destOrd="0" presId="urn:microsoft.com/office/officeart/2005/8/layout/hierarchy1"/>
    <dgm:cxn modelId="{9A390992-0637-493C-A386-9F67AF0AB657}" type="presParOf" srcId="{6E96FAD4-A10F-4C9C-89E9-C10D9C3A2113}" destId="{FEFFDE9F-7CDA-4375-A4EE-14CC228A60E2}" srcOrd="0" destOrd="0" presId="urn:microsoft.com/office/officeart/2005/8/layout/hierarchy1"/>
    <dgm:cxn modelId="{9C355585-62E2-4A04-835C-003FC8EE0DBB}" type="presParOf" srcId="{6E96FAD4-A10F-4C9C-89E9-C10D9C3A2113}" destId="{30511B66-5FCC-45D5-B3A5-52679A7BA7AA}" srcOrd="1" destOrd="0" presId="urn:microsoft.com/office/officeart/2005/8/layout/hierarchy1"/>
    <dgm:cxn modelId="{0EA982D1-CB63-4AE3-BD99-1687B5DCBE99}" type="presParOf" srcId="{CBB15F89-6530-4B41-A6D0-67222AA5E4C6}" destId="{934D3B76-EBF8-42A9-A56C-02E67FE1515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918C57AB-A62B-43EA-ADB1-CF7D0479DB2E}" type="doc">
      <dgm:prSet loTypeId="urn:microsoft.com/office/officeart/2005/8/layout/equation2" loCatId="relationship" qsTypeId="urn:microsoft.com/office/officeart/2005/8/quickstyle/simple1" qsCatId="simple" csTypeId="urn:microsoft.com/office/officeart/2005/8/colors/accent1_2" csCatId="accent1" phldr="1"/>
      <dgm:spPr/>
    </dgm:pt>
    <dgm:pt modelId="{F5B600F6-4D19-4B31-A45F-1AFA6D2874F4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618325" y="2459969"/>
          <a:ext cx="3398052" cy="2043745"/>
        </a:xfrm>
        <a:gradFill rotWithShape="1">
          <a:gsLst>
            <a:gs pos="0">
              <a:srgbClr val="90C226">
                <a:tint val="65000"/>
                <a:lumMod val="110000"/>
              </a:srgbClr>
            </a:gs>
            <a:gs pos="88000">
              <a:srgbClr val="90C226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90C226"/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 – содержание (совокупность качеств, умение описать себя)</a:t>
          </a:r>
        </a:p>
      </dgm:t>
    </dgm:pt>
    <dgm:pt modelId="{9B4CEDAA-C841-4942-AEA9-4BE57F79C0F3}" type="parTrans" cxnId="{8CEA07A4-C57E-46DE-AD9E-C67800B79DF0}">
      <dgm:prSet/>
      <dgm:spPr/>
      <dgm:t>
        <a:bodyPr/>
        <a:lstStyle/>
        <a:p>
          <a:endParaRPr lang="ru-RU"/>
        </a:p>
      </dgm:t>
    </dgm:pt>
    <dgm:pt modelId="{205E348C-7DC8-424F-9FAC-F289020CE036}" type="sibTrans" cxnId="{8CEA07A4-C57E-46DE-AD9E-C67800B79DF0}">
      <dgm:prSet/>
      <dgm:spPr>
        <a:xfrm>
          <a:off x="4178155" y="2191615"/>
          <a:ext cx="104862" cy="122668"/>
        </a:xfr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Trebuchet MS" panose="020B0603020202020204"/>
            <a:ea typeface="+mn-ea"/>
            <a:cs typeface="+mn-cs"/>
          </a:endParaRPr>
        </a:p>
      </dgm:t>
    </dgm:pt>
    <dgm:pt modelId="{96BD39F7-7A68-4383-A763-157173ECAF96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528810" y="2183"/>
          <a:ext cx="3599882" cy="2212975"/>
        </a:xfrm>
        <a:gradFill rotWithShape="1">
          <a:gsLst>
            <a:gs pos="0">
              <a:srgbClr val="90C226">
                <a:tint val="65000"/>
                <a:lumMod val="110000"/>
              </a:srgbClr>
            </a:gs>
            <a:gs pos="88000">
              <a:srgbClr val="90C226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90C226"/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 – процесс (описание себя в данный момент)</a:t>
          </a:r>
        </a:p>
      </dgm:t>
    </dgm:pt>
    <dgm:pt modelId="{59796C70-F002-4230-A9D2-F755F92ADD26}" type="parTrans" cxnId="{D474BD30-DC89-4CDC-9D30-75804A2F0531}">
      <dgm:prSet/>
      <dgm:spPr/>
      <dgm:t>
        <a:bodyPr/>
        <a:lstStyle/>
        <a:p>
          <a:endParaRPr lang="ru-RU"/>
        </a:p>
      </dgm:t>
    </dgm:pt>
    <dgm:pt modelId="{7AF577C6-97AC-4AB9-9360-3D10989EC86F}" type="sibTrans" cxnId="{D474BD30-DC89-4CDC-9D30-75804A2F0531}">
      <dgm:prSet/>
      <dgm:spPr>
        <a:xfrm>
          <a:off x="2233122" y="2241935"/>
          <a:ext cx="191257" cy="191257"/>
        </a:xfr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Trebuchet MS" panose="020B0603020202020204"/>
            <a:ea typeface="+mn-ea"/>
            <a:cs typeface="+mn-cs"/>
          </a:endParaRPr>
        </a:p>
      </dgm:t>
    </dgm:pt>
    <dgm:pt modelId="{49A6A28B-C187-4440-8F3E-78891873D691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xfrm>
          <a:off x="4326545" y="1038745"/>
          <a:ext cx="3418312" cy="2428407"/>
        </a:xfrm>
        <a:gradFill rotWithShape="1">
          <a:gsLst>
            <a:gs pos="0">
              <a:srgbClr val="90C226">
                <a:tint val="65000"/>
                <a:lumMod val="110000"/>
              </a:srgbClr>
            </a:gs>
            <a:gs pos="88000">
              <a:srgbClr val="90C226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90C226"/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Осознание самого себя</a:t>
          </a:r>
        </a:p>
      </dgm:t>
    </dgm:pt>
    <dgm:pt modelId="{17398367-8BBA-468C-BCEA-73365C9F8C31}" type="sibTrans" cxnId="{388A6A2B-B9FD-4070-8C44-4B6800B440D7}">
      <dgm:prSet/>
      <dgm:spPr/>
      <dgm:t>
        <a:bodyPr/>
        <a:lstStyle/>
        <a:p>
          <a:endParaRPr lang="ru-RU"/>
        </a:p>
      </dgm:t>
    </dgm:pt>
    <dgm:pt modelId="{D9BADB3C-0767-4422-8911-1B18914C4DEB}" type="parTrans" cxnId="{388A6A2B-B9FD-4070-8C44-4B6800B440D7}">
      <dgm:prSet/>
      <dgm:spPr/>
      <dgm:t>
        <a:bodyPr/>
        <a:lstStyle/>
        <a:p>
          <a:endParaRPr lang="ru-RU"/>
        </a:p>
      </dgm:t>
    </dgm:pt>
    <dgm:pt modelId="{2B630FFD-ACDF-43E6-8813-F0A89E6F88D2}" type="pres">
      <dgm:prSet presAssocID="{918C57AB-A62B-43EA-ADB1-CF7D0479DB2E}" presName="Name0" presStyleCnt="0">
        <dgm:presLayoutVars>
          <dgm:dir/>
          <dgm:resizeHandles val="exact"/>
        </dgm:presLayoutVars>
      </dgm:prSet>
      <dgm:spPr/>
    </dgm:pt>
    <dgm:pt modelId="{B51AE8D1-FF7A-46E0-8F5A-340CB1535987}" type="pres">
      <dgm:prSet presAssocID="{918C57AB-A62B-43EA-ADB1-CF7D0479DB2E}" presName="vNodes" presStyleCnt="0"/>
      <dgm:spPr/>
    </dgm:pt>
    <dgm:pt modelId="{25AE7E5C-2370-48AB-8F7D-4B011E371974}" type="pres">
      <dgm:prSet presAssocID="{96BD39F7-7A68-4383-A763-157173ECAF96}" presName="node" presStyleLbl="node1" presStyleIdx="0" presStyleCnt="3" custScaleX="1091684" custScaleY="671097">
        <dgm:presLayoutVars>
          <dgm:bulletEnabled val="1"/>
        </dgm:presLayoutVars>
      </dgm:prSet>
      <dgm:spPr>
        <a:prstGeom prst="ellipse">
          <a:avLst/>
        </a:prstGeom>
      </dgm:spPr>
    </dgm:pt>
    <dgm:pt modelId="{92D3B1AE-1935-4346-94A5-88DFB73C90AB}" type="pres">
      <dgm:prSet presAssocID="{7AF577C6-97AC-4AB9-9360-3D10989EC86F}" presName="spacerT" presStyleCnt="0"/>
      <dgm:spPr/>
    </dgm:pt>
    <dgm:pt modelId="{26CAFC91-5A87-4BCA-882C-4839EB3EA9B7}" type="pres">
      <dgm:prSet presAssocID="{7AF577C6-97AC-4AB9-9360-3D10989EC86F}" presName="sibTrans" presStyleLbl="sibTrans2D1" presStyleIdx="0" presStyleCnt="2"/>
      <dgm:spPr>
        <a:prstGeom prst="mathPlus">
          <a:avLst/>
        </a:prstGeom>
      </dgm:spPr>
    </dgm:pt>
    <dgm:pt modelId="{AF942CBE-5167-4362-AC81-416AA7014971}" type="pres">
      <dgm:prSet presAssocID="{7AF577C6-97AC-4AB9-9360-3D10989EC86F}" presName="spacerB" presStyleCnt="0"/>
      <dgm:spPr/>
    </dgm:pt>
    <dgm:pt modelId="{8F0794DE-1592-4134-A7A1-B99DE42B62B0}" type="pres">
      <dgm:prSet presAssocID="{F5B600F6-4D19-4B31-A45F-1AFA6D2874F4}" presName="node" presStyleLbl="node1" presStyleIdx="1" presStyleCnt="3" custScaleX="1030478" custScaleY="619777" custLinFactNeighborX="-3457">
        <dgm:presLayoutVars>
          <dgm:bulletEnabled val="1"/>
        </dgm:presLayoutVars>
      </dgm:prSet>
      <dgm:spPr>
        <a:prstGeom prst="ellipse">
          <a:avLst/>
        </a:prstGeom>
      </dgm:spPr>
    </dgm:pt>
    <dgm:pt modelId="{84649061-2F41-4AB1-A83C-4A5D1454E21F}" type="pres">
      <dgm:prSet presAssocID="{918C57AB-A62B-43EA-ADB1-CF7D0479DB2E}" presName="sibTransLast" presStyleLbl="sibTrans2D1" presStyleIdx="1" presStyleCnt="2"/>
      <dgm:spPr>
        <a:prstGeom prst="rightArrow">
          <a:avLst>
            <a:gd name="adj1" fmla="val 60000"/>
            <a:gd name="adj2" fmla="val 50000"/>
          </a:avLst>
        </a:prstGeom>
      </dgm:spPr>
    </dgm:pt>
    <dgm:pt modelId="{3A7FF6C2-39F0-4AD5-8897-679C9386D1D2}" type="pres">
      <dgm:prSet presAssocID="{918C57AB-A62B-43EA-ADB1-CF7D0479DB2E}" presName="connectorText" presStyleLbl="sibTrans2D1" presStyleIdx="1" presStyleCnt="2"/>
      <dgm:spPr/>
    </dgm:pt>
    <dgm:pt modelId="{6748B3AF-2A2D-457E-98EC-4546F8884717}" type="pres">
      <dgm:prSet presAssocID="{918C57AB-A62B-43EA-ADB1-CF7D0479DB2E}" presName="lastNode" presStyleLbl="node1" presStyleIdx="2" presStyleCnt="3" custScaleX="518311" custScaleY="368214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E03FB919-CDCA-42A8-A9E9-C0D8028EE392}" type="presOf" srcId="{918C57AB-A62B-43EA-ADB1-CF7D0479DB2E}" destId="{2B630FFD-ACDF-43E6-8813-F0A89E6F88D2}" srcOrd="0" destOrd="0" presId="urn:microsoft.com/office/officeart/2005/8/layout/equation2"/>
    <dgm:cxn modelId="{388A6A2B-B9FD-4070-8C44-4B6800B440D7}" srcId="{918C57AB-A62B-43EA-ADB1-CF7D0479DB2E}" destId="{49A6A28B-C187-4440-8F3E-78891873D691}" srcOrd="2" destOrd="0" parTransId="{D9BADB3C-0767-4422-8911-1B18914C4DEB}" sibTransId="{17398367-8BBA-468C-BCEA-73365C9F8C31}"/>
    <dgm:cxn modelId="{D474BD30-DC89-4CDC-9D30-75804A2F0531}" srcId="{918C57AB-A62B-43EA-ADB1-CF7D0479DB2E}" destId="{96BD39F7-7A68-4383-A763-157173ECAF96}" srcOrd="0" destOrd="0" parTransId="{59796C70-F002-4230-A9D2-F755F92ADD26}" sibTransId="{7AF577C6-97AC-4AB9-9360-3D10989EC86F}"/>
    <dgm:cxn modelId="{738B9564-8307-4CB3-AA21-B8BD08463327}" type="presOf" srcId="{F5B600F6-4D19-4B31-A45F-1AFA6D2874F4}" destId="{8F0794DE-1592-4134-A7A1-B99DE42B62B0}" srcOrd="0" destOrd="0" presId="urn:microsoft.com/office/officeart/2005/8/layout/equation2"/>
    <dgm:cxn modelId="{A3E9DD65-9CB6-44D4-868B-BB861AAD3E41}" type="presOf" srcId="{7AF577C6-97AC-4AB9-9360-3D10989EC86F}" destId="{26CAFC91-5A87-4BCA-882C-4839EB3EA9B7}" srcOrd="0" destOrd="0" presId="urn:microsoft.com/office/officeart/2005/8/layout/equation2"/>
    <dgm:cxn modelId="{65B67373-E1A0-4EB8-9F80-CA2FD8DDFC1E}" type="presOf" srcId="{205E348C-7DC8-424F-9FAC-F289020CE036}" destId="{3A7FF6C2-39F0-4AD5-8897-679C9386D1D2}" srcOrd="1" destOrd="0" presId="urn:microsoft.com/office/officeart/2005/8/layout/equation2"/>
    <dgm:cxn modelId="{8CEA07A4-C57E-46DE-AD9E-C67800B79DF0}" srcId="{918C57AB-A62B-43EA-ADB1-CF7D0479DB2E}" destId="{F5B600F6-4D19-4B31-A45F-1AFA6D2874F4}" srcOrd="1" destOrd="0" parTransId="{9B4CEDAA-C841-4942-AEA9-4BE57F79C0F3}" sibTransId="{205E348C-7DC8-424F-9FAC-F289020CE036}"/>
    <dgm:cxn modelId="{4483CCA8-112E-4D8C-9080-0014CEBD74E1}" type="presOf" srcId="{205E348C-7DC8-424F-9FAC-F289020CE036}" destId="{84649061-2F41-4AB1-A83C-4A5D1454E21F}" srcOrd="0" destOrd="0" presId="urn:microsoft.com/office/officeart/2005/8/layout/equation2"/>
    <dgm:cxn modelId="{EC844CC8-8B04-4E9B-9F81-A85D0315CD7F}" type="presOf" srcId="{96BD39F7-7A68-4383-A763-157173ECAF96}" destId="{25AE7E5C-2370-48AB-8F7D-4B011E371974}" srcOrd="0" destOrd="0" presId="urn:microsoft.com/office/officeart/2005/8/layout/equation2"/>
    <dgm:cxn modelId="{87B87CCF-27CB-49DD-A1B4-F70820900A88}" type="presOf" srcId="{49A6A28B-C187-4440-8F3E-78891873D691}" destId="{6748B3AF-2A2D-457E-98EC-4546F8884717}" srcOrd="0" destOrd="0" presId="urn:microsoft.com/office/officeart/2005/8/layout/equation2"/>
    <dgm:cxn modelId="{0F382136-B4E2-4727-868D-01F525517D2D}" type="presParOf" srcId="{2B630FFD-ACDF-43E6-8813-F0A89E6F88D2}" destId="{B51AE8D1-FF7A-46E0-8F5A-340CB1535987}" srcOrd="0" destOrd="0" presId="urn:microsoft.com/office/officeart/2005/8/layout/equation2"/>
    <dgm:cxn modelId="{A628F84D-3F71-4EA4-A249-3967917E8687}" type="presParOf" srcId="{B51AE8D1-FF7A-46E0-8F5A-340CB1535987}" destId="{25AE7E5C-2370-48AB-8F7D-4B011E371974}" srcOrd="0" destOrd="0" presId="urn:microsoft.com/office/officeart/2005/8/layout/equation2"/>
    <dgm:cxn modelId="{05C18E69-9BAF-41DA-958D-24AE668C9B59}" type="presParOf" srcId="{B51AE8D1-FF7A-46E0-8F5A-340CB1535987}" destId="{92D3B1AE-1935-4346-94A5-88DFB73C90AB}" srcOrd="1" destOrd="0" presId="urn:microsoft.com/office/officeart/2005/8/layout/equation2"/>
    <dgm:cxn modelId="{6853CEAB-BDB7-42DC-92F2-6F9D6EF9D6AE}" type="presParOf" srcId="{B51AE8D1-FF7A-46E0-8F5A-340CB1535987}" destId="{26CAFC91-5A87-4BCA-882C-4839EB3EA9B7}" srcOrd="2" destOrd="0" presId="urn:microsoft.com/office/officeart/2005/8/layout/equation2"/>
    <dgm:cxn modelId="{CD20C126-E50B-4236-86FA-E0B5F612EBC0}" type="presParOf" srcId="{B51AE8D1-FF7A-46E0-8F5A-340CB1535987}" destId="{AF942CBE-5167-4362-AC81-416AA7014971}" srcOrd="3" destOrd="0" presId="urn:microsoft.com/office/officeart/2005/8/layout/equation2"/>
    <dgm:cxn modelId="{7B2CA938-51F7-4E2D-9903-31E3D7F08487}" type="presParOf" srcId="{B51AE8D1-FF7A-46E0-8F5A-340CB1535987}" destId="{8F0794DE-1592-4134-A7A1-B99DE42B62B0}" srcOrd="4" destOrd="0" presId="urn:microsoft.com/office/officeart/2005/8/layout/equation2"/>
    <dgm:cxn modelId="{52299BC1-2252-4CF7-910A-48F4C6E155D2}" type="presParOf" srcId="{2B630FFD-ACDF-43E6-8813-F0A89E6F88D2}" destId="{84649061-2F41-4AB1-A83C-4A5D1454E21F}" srcOrd="1" destOrd="0" presId="urn:microsoft.com/office/officeart/2005/8/layout/equation2"/>
    <dgm:cxn modelId="{5F3A7112-2CA6-42A5-9C3D-A837884B5DBF}" type="presParOf" srcId="{84649061-2F41-4AB1-A83C-4A5D1454E21F}" destId="{3A7FF6C2-39F0-4AD5-8897-679C9386D1D2}" srcOrd="0" destOrd="0" presId="urn:microsoft.com/office/officeart/2005/8/layout/equation2"/>
    <dgm:cxn modelId="{1FE55E1C-64AF-47EE-A5AF-A9D1BF03921F}" type="presParOf" srcId="{2B630FFD-ACDF-43E6-8813-F0A89E6F88D2}" destId="{6748B3AF-2A2D-457E-98EC-4546F8884717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138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BAB4A2A8-44AE-4CDE-935A-9173E6935113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6C93FC0-8F46-45E6-8559-88875F620258}">
      <dgm:prSet phldrT="[Текст]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0" y="194592"/>
          <a:ext cx="2686347" cy="1611808"/>
        </a:xfr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субъективная интерпретация обратной связи от значимых других о себе</a:t>
          </a:r>
        </a:p>
      </dgm:t>
    </dgm:pt>
    <dgm:pt modelId="{208B692E-BED9-44DA-994B-1580CC902C7F}" type="parTrans" cxnId="{576142AD-E94B-4985-AEF6-C03C4BECE6C6}">
      <dgm:prSet/>
      <dgm:spPr/>
      <dgm:t>
        <a:bodyPr/>
        <a:lstStyle/>
        <a:p>
          <a:endParaRPr lang="ru-RU"/>
        </a:p>
      </dgm:t>
    </dgm:pt>
    <dgm:pt modelId="{14FCC704-C7D0-456A-8A4A-834A3FC6047B}" type="sibTrans" cxnId="{576142AD-E94B-4985-AEF6-C03C4BECE6C6}">
      <dgm:prSet/>
      <dgm:spPr/>
      <dgm:t>
        <a:bodyPr/>
        <a:lstStyle/>
        <a:p>
          <a:endParaRPr lang="ru-RU"/>
        </a:p>
      </dgm:t>
    </dgm:pt>
    <dgm:pt modelId="{1DD26460-F5E4-4C8D-8280-F237C09C8B75}">
      <dgm:prSet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5909964" y="194592"/>
          <a:ext cx="2686347" cy="1611808"/>
        </a:xfr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представление о своем теле (телесное «Я»)</a:t>
          </a:r>
        </a:p>
      </dgm:t>
    </dgm:pt>
    <dgm:pt modelId="{7E73EFD6-6231-4D3C-9462-EBA21F65420C}" type="parTrans" cxnId="{6CA5054D-D566-4971-9824-5B57F5D2BA54}">
      <dgm:prSet/>
      <dgm:spPr/>
      <dgm:t>
        <a:bodyPr/>
        <a:lstStyle/>
        <a:p>
          <a:endParaRPr lang="ru-RU"/>
        </a:p>
      </dgm:t>
    </dgm:pt>
    <dgm:pt modelId="{B2F558A7-F6DF-48C1-B0FB-805365263499}" type="sibTrans" cxnId="{6CA5054D-D566-4971-9824-5B57F5D2BA54}">
      <dgm:prSet/>
      <dgm:spPr/>
      <dgm:t>
        <a:bodyPr/>
        <a:lstStyle/>
        <a:p>
          <a:endParaRPr lang="ru-RU"/>
        </a:p>
      </dgm:t>
    </dgm:pt>
    <dgm:pt modelId="{F783BFA4-D2EA-4258-BE64-3EF5122B124C}">
      <dgm:prSet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954982" y="194592"/>
          <a:ext cx="2686347" cy="1611808"/>
        </a:xfr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rebuchet MS" panose="020B0603020202020204"/>
              <a:ea typeface="+mn-ea"/>
              <a:cs typeface="+mn-cs"/>
            </a:rPr>
            <a:t> </a:t>
          </a:r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язык как развивающаяся способность выражать словами и формировать представления о себе и других людях</a:t>
          </a:r>
        </a:p>
      </dgm:t>
    </dgm:pt>
    <dgm:pt modelId="{4C264D0F-C915-4220-B231-5D556D911D36}" type="parTrans" cxnId="{3EAC2151-9E38-4A63-8CD8-F70CE1C3A2AE}">
      <dgm:prSet/>
      <dgm:spPr/>
      <dgm:t>
        <a:bodyPr/>
        <a:lstStyle/>
        <a:p>
          <a:endParaRPr lang="ru-RU"/>
        </a:p>
      </dgm:t>
    </dgm:pt>
    <dgm:pt modelId="{4E4980F3-B457-40F7-9B4A-D937CCB5630D}" type="sibTrans" cxnId="{3EAC2151-9E38-4A63-8CD8-F70CE1C3A2AE}">
      <dgm:prSet/>
      <dgm:spPr/>
      <dgm:t>
        <a:bodyPr/>
        <a:lstStyle/>
        <a:p>
          <a:endParaRPr lang="ru-RU"/>
        </a:p>
      </dgm:t>
    </dgm:pt>
    <dgm:pt modelId="{0B4C7263-DC32-4B49-AB2B-A0910D598545}">
      <dgm:prSet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1477491" y="2075035"/>
          <a:ext cx="2686347" cy="1611808"/>
        </a:xfr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gm:spPr>
      <dgm:t>
        <a:bodyPr/>
        <a:lstStyle/>
        <a:p>
          <a:r>
            <a:rPr lang="ru-RU" b="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идентификация с приемлемой моделью половой роли и усвоение связанных с этой ролью стереотипов (мужчина – женщина)</a:t>
          </a:r>
        </a:p>
      </dgm:t>
    </dgm:pt>
    <dgm:pt modelId="{E178DC27-61F9-431E-A92F-B6DBAE070FFB}" type="parTrans" cxnId="{5F95B69B-EB9B-402E-AE35-EC4DCE683037}">
      <dgm:prSet/>
      <dgm:spPr/>
      <dgm:t>
        <a:bodyPr/>
        <a:lstStyle/>
        <a:p>
          <a:endParaRPr lang="ru-RU"/>
        </a:p>
      </dgm:t>
    </dgm:pt>
    <dgm:pt modelId="{AE8EAA3D-037B-4D08-AA6F-13395EBBF630}" type="sibTrans" cxnId="{5F95B69B-EB9B-402E-AE35-EC4DCE683037}">
      <dgm:prSet/>
      <dgm:spPr/>
      <dgm:t>
        <a:bodyPr/>
        <a:lstStyle/>
        <a:p>
          <a:endParaRPr lang="ru-RU"/>
        </a:p>
      </dgm:t>
    </dgm:pt>
    <dgm:pt modelId="{CD8E6291-7D32-4F3D-8025-46D9FF4EFFA6}">
      <dgm:prSet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4432473" y="2075035"/>
          <a:ext cx="2686347" cy="1611808"/>
        </a:xfr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практика воспитания детей в семье</a:t>
          </a:r>
        </a:p>
      </dgm:t>
    </dgm:pt>
    <dgm:pt modelId="{7528A727-8F5F-4E63-8CB6-58699C199752}" type="parTrans" cxnId="{1D388ADE-EFAF-4185-9ED8-5CA4DDA58B32}">
      <dgm:prSet/>
      <dgm:spPr/>
      <dgm:t>
        <a:bodyPr/>
        <a:lstStyle/>
        <a:p>
          <a:endParaRPr lang="ru-RU"/>
        </a:p>
      </dgm:t>
    </dgm:pt>
    <dgm:pt modelId="{2366D13D-7461-47B4-B6C2-8D670663132E}" type="sibTrans" cxnId="{1D388ADE-EFAF-4185-9ED8-5CA4DDA58B32}">
      <dgm:prSet/>
      <dgm:spPr/>
      <dgm:t>
        <a:bodyPr/>
        <a:lstStyle/>
        <a:p>
          <a:endParaRPr lang="ru-RU"/>
        </a:p>
      </dgm:t>
    </dgm:pt>
    <dgm:pt modelId="{10B9129A-2CAF-401C-A0E0-FD0A96779189}" type="pres">
      <dgm:prSet presAssocID="{BAB4A2A8-44AE-4CDE-935A-9173E6935113}" presName="diagram" presStyleCnt="0">
        <dgm:presLayoutVars>
          <dgm:dir/>
          <dgm:resizeHandles val="exact"/>
        </dgm:presLayoutVars>
      </dgm:prSet>
      <dgm:spPr/>
    </dgm:pt>
    <dgm:pt modelId="{729C6F90-7F8B-4498-8F73-1CC290F859A4}" type="pres">
      <dgm:prSet presAssocID="{C6C93FC0-8F46-45E6-8559-88875F620258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BF31D4CD-E3A0-4775-9F61-73C700FB63D4}" type="pres">
      <dgm:prSet presAssocID="{14FCC704-C7D0-456A-8A4A-834A3FC6047B}" presName="sibTrans" presStyleCnt="0"/>
      <dgm:spPr/>
    </dgm:pt>
    <dgm:pt modelId="{EA6D5047-E275-4EC3-870B-339E8730B78A}" type="pres">
      <dgm:prSet presAssocID="{F783BFA4-D2EA-4258-BE64-3EF5122B124C}" presName="node" presStyleLbl="node1" presStyleIdx="1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1AE4F8D6-B252-49D7-8D0E-995CB9EA5684}" type="pres">
      <dgm:prSet presAssocID="{4E4980F3-B457-40F7-9B4A-D937CCB5630D}" presName="sibTrans" presStyleCnt="0"/>
      <dgm:spPr/>
    </dgm:pt>
    <dgm:pt modelId="{AE49AE63-9DB7-442F-B623-4661C54C768E}" type="pres">
      <dgm:prSet presAssocID="{1DD26460-F5E4-4C8D-8280-F237C09C8B75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D600FD68-AA50-490E-9C5F-D4FEEAD18047}" type="pres">
      <dgm:prSet presAssocID="{B2F558A7-F6DF-48C1-B0FB-805365263499}" presName="sibTrans" presStyleCnt="0"/>
      <dgm:spPr/>
    </dgm:pt>
    <dgm:pt modelId="{53206799-660A-4125-98DB-273883FDCBE4}" type="pres">
      <dgm:prSet presAssocID="{0B4C7263-DC32-4B49-AB2B-A0910D598545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022B7E19-8CD0-45A2-8E32-4574B8082D5B}" type="pres">
      <dgm:prSet presAssocID="{AE8EAA3D-037B-4D08-AA6F-13395EBBF630}" presName="sibTrans" presStyleCnt="0"/>
      <dgm:spPr/>
    </dgm:pt>
    <dgm:pt modelId="{6A8996C6-6142-400C-9837-C3B7BA9EA507}" type="pres">
      <dgm:prSet presAssocID="{CD8E6291-7D32-4F3D-8025-46D9FF4EFFA6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A092D70F-FBB0-4D02-9EDA-4D245C0A9AED}" type="presOf" srcId="{F783BFA4-D2EA-4258-BE64-3EF5122B124C}" destId="{EA6D5047-E275-4EC3-870B-339E8730B78A}" srcOrd="0" destOrd="0" presId="urn:microsoft.com/office/officeart/2005/8/layout/default"/>
    <dgm:cxn modelId="{1353406C-479E-43C0-84DD-EB98B686822D}" type="presOf" srcId="{CD8E6291-7D32-4F3D-8025-46D9FF4EFFA6}" destId="{6A8996C6-6142-400C-9837-C3B7BA9EA507}" srcOrd="0" destOrd="0" presId="urn:microsoft.com/office/officeart/2005/8/layout/default"/>
    <dgm:cxn modelId="{6CA5054D-D566-4971-9824-5B57F5D2BA54}" srcId="{BAB4A2A8-44AE-4CDE-935A-9173E6935113}" destId="{1DD26460-F5E4-4C8D-8280-F237C09C8B75}" srcOrd="2" destOrd="0" parTransId="{7E73EFD6-6231-4D3C-9462-EBA21F65420C}" sibTransId="{B2F558A7-F6DF-48C1-B0FB-805365263499}"/>
    <dgm:cxn modelId="{3EAC2151-9E38-4A63-8CD8-F70CE1C3A2AE}" srcId="{BAB4A2A8-44AE-4CDE-935A-9173E6935113}" destId="{F783BFA4-D2EA-4258-BE64-3EF5122B124C}" srcOrd="1" destOrd="0" parTransId="{4C264D0F-C915-4220-B231-5D556D911D36}" sibTransId="{4E4980F3-B457-40F7-9B4A-D937CCB5630D}"/>
    <dgm:cxn modelId="{521C3953-08DD-4C67-B9EE-465DE47DAB0C}" type="presOf" srcId="{1DD26460-F5E4-4C8D-8280-F237C09C8B75}" destId="{AE49AE63-9DB7-442F-B623-4661C54C768E}" srcOrd="0" destOrd="0" presId="urn:microsoft.com/office/officeart/2005/8/layout/default"/>
    <dgm:cxn modelId="{C8B2CA8A-E97D-4C67-9DBD-078BEDC31952}" type="presOf" srcId="{0B4C7263-DC32-4B49-AB2B-A0910D598545}" destId="{53206799-660A-4125-98DB-273883FDCBE4}" srcOrd="0" destOrd="0" presId="urn:microsoft.com/office/officeart/2005/8/layout/default"/>
    <dgm:cxn modelId="{5F95B69B-EB9B-402E-AE35-EC4DCE683037}" srcId="{BAB4A2A8-44AE-4CDE-935A-9173E6935113}" destId="{0B4C7263-DC32-4B49-AB2B-A0910D598545}" srcOrd="3" destOrd="0" parTransId="{E178DC27-61F9-431E-A92F-B6DBAE070FFB}" sibTransId="{AE8EAA3D-037B-4D08-AA6F-13395EBBF630}"/>
    <dgm:cxn modelId="{576142AD-E94B-4985-AEF6-C03C4BECE6C6}" srcId="{BAB4A2A8-44AE-4CDE-935A-9173E6935113}" destId="{C6C93FC0-8F46-45E6-8559-88875F620258}" srcOrd="0" destOrd="0" parTransId="{208B692E-BED9-44DA-994B-1580CC902C7F}" sibTransId="{14FCC704-C7D0-456A-8A4A-834A3FC6047B}"/>
    <dgm:cxn modelId="{7AE180D1-3993-47F0-8420-27AFB81C8A57}" type="presOf" srcId="{BAB4A2A8-44AE-4CDE-935A-9173E6935113}" destId="{10B9129A-2CAF-401C-A0E0-FD0A96779189}" srcOrd="0" destOrd="0" presId="urn:microsoft.com/office/officeart/2005/8/layout/default"/>
    <dgm:cxn modelId="{D5DFC9DB-AC50-47D8-85AC-3343E563F895}" type="presOf" srcId="{C6C93FC0-8F46-45E6-8559-88875F620258}" destId="{729C6F90-7F8B-4498-8F73-1CC290F859A4}" srcOrd="0" destOrd="0" presId="urn:microsoft.com/office/officeart/2005/8/layout/default"/>
    <dgm:cxn modelId="{1D388ADE-EFAF-4185-9ED8-5CA4DDA58B32}" srcId="{BAB4A2A8-44AE-4CDE-935A-9173E6935113}" destId="{CD8E6291-7D32-4F3D-8025-46D9FF4EFFA6}" srcOrd="4" destOrd="0" parTransId="{7528A727-8F5F-4E63-8CB6-58699C199752}" sibTransId="{2366D13D-7461-47B4-B6C2-8D670663132E}"/>
    <dgm:cxn modelId="{B013437B-3775-48AD-97A8-FD30294B2EFB}" type="presParOf" srcId="{10B9129A-2CAF-401C-A0E0-FD0A96779189}" destId="{729C6F90-7F8B-4498-8F73-1CC290F859A4}" srcOrd="0" destOrd="0" presId="urn:microsoft.com/office/officeart/2005/8/layout/default"/>
    <dgm:cxn modelId="{AAA8FD91-794E-434A-888B-9E23B7C76119}" type="presParOf" srcId="{10B9129A-2CAF-401C-A0E0-FD0A96779189}" destId="{BF31D4CD-E3A0-4775-9F61-73C700FB63D4}" srcOrd="1" destOrd="0" presId="urn:microsoft.com/office/officeart/2005/8/layout/default"/>
    <dgm:cxn modelId="{AB2D3475-8895-4BBD-9511-A02ADF32CF69}" type="presParOf" srcId="{10B9129A-2CAF-401C-A0E0-FD0A96779189}" destId="{EA6D5047-E275-4EC3-870B-339E8730B78A}" srcOrd="2" destOrd="0" presId="urn:microsoft.com/office/officeart/2005/8/layout/default"/>
    <dgm:cxn modelId="{5F34452E-FABF-4589-9337-529ADDA02D6C}" type="presParOf" srcId="{10B9129A-2CAF-401C-A0E0-FD0A96779189}" destId="{1AE4F8D6-B252-49D7-8D0E-995CB9EA5684}" srcOrd="3" destOrd="0" presId="urn:microsoft.com/office/officeart/2005/8/layout/default"/>
    <dgm:cxn modelId="{83C74C12-3C28-41AA-9100-B73BB9AF140D}" type="presParOf" srcId="{10B9129A-2CAF-401C-A0E0-FD0A96779189}" destId="{AE49AE63-9DB7-442F-B623-4661C54C768E}" srcOrd="4" destOrd="0" presId="urn:microsoft.com/office/officeart/2005/8/layout/default"/>
    <dgm:cxn modelId="{A58B5BD5-2048-4E6B-A32E-681954CC486E}" type="presParOf" srcId="{10B9129A-2CAF-401C-A0E0-FD0A96779189}" destId="{D600FD68-AA50-490E-9C5F-D4FEEAD18047}" srcOrd="5" destOrd="0" presId="urn:microsoft.com/office/officeart/2005/8/layout/default"/>
    <dgm:cxn modelId="{B3F0F8A4-C043-4D61-868B-302EF89E13D4}" type="presParOf" srcId="{10B9129A-2CAF-401C-A0E0-FD0A96779189}" destId="{53206799-660A-4125-98DB-273883FDCBE4}" srcOrd="6" destOrd="0" presId="urn:microsoft.com/office/officeart/2005/8/layout/default"/>
    <dgm:cxn modelId="{23A34C97-CC8E-4028-9060-A23A4308E414}" type="presParOf" srcId="{10B9129A-2CAF-401C-A0E0-FD0A96779189}" destId="{022B7E19-8CD0-45A2-8E32-4574B8082D5B}" srcOrd="7" destOrd="0" presId="urn:microsoft.com/office/officeart/2005/8/layout/default"/>
    <dgm:cxn modelId="{11CF937D-2E24-4032-8205-884226D30323}" type="presParOf" srcId="{10B9129A-2CAF-401C-A0E0-FD0A96779189}" destId="{6A8996C6-6142-400C-9837-C3B7BA9EA507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3" minVer="http://schemas.openxmlformats.org/drawingml/2006/diagram"/>
    </a:ext>
  </dgm:extLst>
</dgm:dataModel>
</file>

<file path=word/diagrams/data22.xml><?xml version="1.0" encoding="utf-8"?>
<dgm:dataModel xmlns:dgm="http://schemas.openxmlformats.org/drawingml/2006/diagram" xmlns:a="http://schemas.openxmlformats.org/drawingml/2006/main">
  <dgm:ptLst>
    <dgm:pt modelId="{B3F29957-D595-4B6A-BF7B-48AD829367BD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4ABB244-03AA-4278-B5BA-59ACB12B8B7B}">
      <dgm:prSet phldrT="[Текст]"/>
      <dgm:spPr>
        <a:xfrm>
          <a:off x="0" y="0"/>
          <a:ext cx="10515600" cy="1141196"/>
        </a:xfr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все внешние проявления процессов физиологических, связанных с состоянием, деятельностью и общением людей - поза, мимика, интонации и пр.</a:t>
          </a:r>
        </a:p>
      </dgm:t>
    </dgm:pt>
    <dgm:pt modelId="{9884F933-0D90-45F3-B675-C0AC5DDE040F}" type="parTrans" cxnId="{6C52A995-B8DC-4DC4-ADBA-72F3C0DBF159}">
      <dgm:prSet/>
      <dgm:spPr/>
      <dgm:t>
        <a:bodyPr/>
        <a:lstStyle/>
        <a:p>
          <a:endParaRPr lang="ru-RU"/>
        </a:p>
      </dgm:t>
    </dgm:pt>
    <dgm:pt modelId="{1080A406-9794-483D-8913-D6717BF96879}" type="sibTrans" cxnId="{6C52A995-B8DC-4DC4-ADBA-72F3C0DBF159}">
      <dgm:prSet/>
      <dgm:spPr/>
      <dgm:t>
        <a:bodyPr/>
        <a:lstStyle/>
        <a:p>
          <a:endParaRPr lang="ru-RU"/>
        </a:p>
      </dgm:t>
    </dgm:pt>
    <dgm:pt modelId="{E19932D0-CC5E-4EE2-8EC4-8A72310658E2}">
      <dgm:prSet phldrT="[Текст]"/>
      <dgm:spPr>
        <a:xfrm>
          <a:off x="0" y="1255316"/>
          <a:ext cx="10515600" cy="1141196"/>
        </a:xfr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отдельные движения и жесты</a:t>
          </a:r>
        </a:p>
      </dgm:t>
    </dgm:pt>
    <dgm:pt modelId="{ED8BD76B-B8E6-4026-B7D9-707DA1FFA161}" type="parTrans" cxnId="{D660D88A-15C8-464A-A7C5-4535C21323EF}">
      <dgm:prSet/>
      <dgm:spPr/>
      <dgm:t>
        <a:bodyPr/>
        <a:lstStyle/>
        <a:p>
          <a:endParaRPr lang="ru-RU"/>
        </a:p>
      </dgm:t>
    </dgm:pt>
    <dgm:pt modelId="{81075205-3EE9-4B69-969A-0A9E1A1F3B63}" type="sibTrans" cxnId="{D660D88A-15C8-464A-A7C5-4535C21323EF}">
      <dgm:prSet/>
      <dgm:spPr/>
      <dgm:t>
        <a:bodyPr/>
        <a:lstStyle/>
        <a:p>
          <a:endParaRPr lang="ru-RU"/>
        </a:p>
      </dgm:t>
    </dgm:pt>
    <dgm:pt modelId="{063F3484-A065-4C18-9D2A-6333ABEED55D}">
      <dgm:prSet phldrT="[Текст]"/>
      <dgm:spPr>
        <a:xfrm>
          <a:off x="0" y="2510632"/>
          <a:ext cx="10515600" cy="1141196"/>
        </a:xfr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действия как более крупные акты поведения, имеющие определенный смысл</a:t>
          </a:r>
        </a:p>
      </dgm:t>
    </dgm:pt>
    <dgm:pt modelId="{F2D68843-7594-481D-9DDB-F9DAFC2A6CBC}" type="parTrans" cxnId="{91A0E5B4-0337-4AD8-A617-A75041A38BFC}">
      <dgm:prSet/>
      <dgm:spPr/>
      <dgm:t>
        <a:bodyPr/>
        <a:lstStyle/>
        <a:p>
          <a:endParaRPr lang="ru-RU"/>
        </a:p>
      </dgm:t>
    </dgm:pt>
    <dgm:pt modelId="{93D0E43B-3A38-485E-9AFB-9FF75D735FB1}" type="sibTrans" cxnId="{91A0E5B4-0337-4AD8-A617-A75041A38BFC}">
      <dgm:prSet/>
      <dgm:spPr/>
      <dgm:t>
        <a:bodyPr/>
        <a:lstStyle/>
        <a:p>
          <a:endParaRPr lang="ru-RU"/>
        </a:p>
      </dgm:t>
    </dgm:pt>
    <dgm:pt modelId="{ACA0475F-4511-4AC7-A94F-5ECD9C981A4F}">
      <dgm:prSet/>
      <dgm:spPr>
        <a:xfrm>
          <a:off x="0" y="3765949"/>
          <a:ext cx="10515600" cy="1141196"/>
        </a:xfr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поступки - еще более крупные акты, как правило, имеющие общественное, социальное значение и связанные с нормами поведения, отношениями, самооценкой и пр.</a:t>
          </a:r>
        </a:p>
      </dgm:t>
    </dgm:pt>
    <dgm:pt modelId="{E8FB7CCD-DDB1-446B-B69D-1DE73FA39820}" type="parTrans" cxnId="{D981D89B-2FE1-4CB8-91E3-3386A3A93292}">
      <dgm:prSet/>
      <dgm:spPr/>
      <dgm:t>
        <a:bodyPr/>
        <a:lstStyle/>
        <a:p>
          <a:endParaRPr lang="ru-RU"/>
        </a:p>
      </dgm:t>
    </dgm:pt>
    <dgm:pt modelId="{38D56CA8-F855-4924-A171-487A8073FAB7}" type="sibTrans" cxnId="{D981D89B-2FE1-4CB8-91E3-3386A3A93292}">
      <dgm:prSet/>
      <dgm:spPr/>
      <dgm:t>
        <a:bodyPr/>
        <a:lstStyle/>
        <a:p>
          <a:endParaRPr lang="ru-RU"/>
        </a:p>
      </dgm:t>
    </dgm:pt>
    <dgm:pt modelId="{97C40ED0-BC3B-4EBD-BB3D-4E0CD018D1D9}" type="pres">
      <dgm:prSet presAssocID="{B3F29957-D595-4B6A-BF7B-48AD829367BD}" presName="linear" presStyleCnt="0">
        <dgm:presLayoutVars>
          <dgm:dir/>
          <dgm:resizeHandles val="exact"/>
        </dgm:presLayoutVars>
      </dgm:prSet>
      <dgm:spPr/>
    </dgm:pt>
    <dgm:pt modelId="{53D1D1D9-5C75-454D-A599-63C761FACA7B}" type="pres">
      <dgm:prSet presAssocID="{A4ABB244-03AA-4278-B5BA-59ACB12B8B7B}" presName="comp" presStyleCnt="0"/>
      <dgm:spPr/>
    </dgm:pt>
    <dgm:pt modelId="{193BED76-82C8-4ABD-984B-B827DFE4D30C}" type="pres">
      <dgm:prSet presAssocID="{A4ABB244-03AA-4278-B5BA-59ACB12B8B7B}" presName="box" presStyleLbl="node1" presStyleIdx="0" presStyleCnt="4"/>
      <dgm:spPr>
        <a:prstGeom prst="roundRect">
          <a:avLst>
            <a:gd name="adj" fmla="val 10000"/>
          </a:avLst>
        </a:prstGeom>
      </dgm:spPr>
    </dgm:pt>
    <dgm:pt modelId="{0723AAF3-8904-4B5D-B185-53E7B78E5E0A}" type="pres">
      <dgm:prSet presAssocID="{A4ABB244-03AA-4278-B5BA-59ACB12B8B7B}" presName="img" presStyleLbl="fgImgPlace1" presStyleIdx="0" presStyleCnt="4"/>
      <dgm:spPr>
        <a:xfrm>
          <a:off x="114119" y="114119"/>
          <a:ext cx="2103120" cy="9129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FCFFB5F-FB4F-4B3A-B2AB-CD7576BCC145}" type="pres">
      <dgm:prSet presAssocID="{A4ABB244-03AA-4278-B5BA-59ACB12B8B7B}" presName="text" presStyleLbl="node1" presStyleIdx="0" presStyleCnt="4">
        <dgm:presLayoutVars>
          <dgm:bulletEnabled val="1"/>
        </dgm:presLayoutVars>
      </dgm:prSet>
      <dgm:spPr/>
    </dgm:pt>
    <dgm:pt modelId="{7DF8D37C-2704-4199-AE84-00F01E70DB26}" type="pres">
      <dgm:prSet presAssocID="{1080A406-9794-483D-8913-D6717BF96879}" presName="spacer" presStyleCnt="0"/>
      <dgm:spPr/>
    </dgm:pt>
    <dgm:pt modelId="{20CEF479-CBE6-4C89-8845-85A04DA4110B}" type="pres">
      <dgm:prSet presAssocID="{E19932D0-CC5E-4EE2-8EC4-8A72310658E2}" presName="comp" presStyleCnt="0"/>
      <dgm:spPr/>
    </dgm:pt>
    <dgm:pt modelId="{12FE0157-AB5E-4DEE-8CA9-5990C6DDAA28}" type="pres">
      <dgm:prSet presAssocID="{E19932D0-CC5E-4EE2-8EC4-8A72310658E2}" presName="box" presStyleLbl="node1" presStyleIdx="1" presStyleCnt="4"/>
      <dgm:spPr>
        <a:prstGeom prst="roundRect">
          <a:avLst>
            <a:gd name="adj" fmla="val 10000"/>
          </a:avLst>
        </a:prstGeom>
      </dgm:spPr>
    </dgm:pt>
    <dgm:pt modelId="{6CD84E39-92E7-4487-933D-0997AB7499DA}" type="pres">
      <dgm:prSet presAssocID="{E19932D0-CC5E-4EE2-8EC4-8A72310658E2}" presName="img" presStyleLbl="fgImgPlace1" presStyleIdx="1" presStyleCnt="4"/>
      <dgm:spPr>
        <a:xfrm>
          <a:off x="114119" y="1369436"/>
          <a:ext cx="2103120" cy="9129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3461067-C44E-4E27-A5DC-06F50FC7A556}" type="pres">
      <dgm:prSet presAssocID="{E19932D0-CC5E-4EE2-8EC4-8A72310658E2}" presName="text" presStyleLbl="node1" presStyleIdx="1" presStyleCnt="4">
        <dgm:presLayoutVars>
          <dgm:bulletEnabled val="1"/>
        </dgm:presLayoutVars>
      </dgm:prSet>
      <dgm:spPr/>
    </dgm:pt>
    <dgm:pt modelId="{03F0AF49-CD82-45C9-9F44-2C83EECE0626}" type="pres">
      <dgm:prSet presAssocID="{81075205-3EE9-4B69-969A-0A9E1A1F3B63}" presName="spacer" presStyleCnt="0"/>
      <dgm:spPr/>
    </dgm:pt>
    <dgm:pt modelId="{2ED20FF0-E768-4F6E-B9A9-73FED34789D3}" type="pres">
      <dgm:prSet presAssocID="{063F3484-A065-4C18-9D2A-6333ABEED55D}" presName="comp" presStyleCnt="0"/>
      <dgm:spPr/>
    </dgm:pt>
    <dgm:pt modelId="{B922AB56-4DDD-4F27-A9FD-A2253D4D67F8}" type="pres">
      <dgm:prSet presAssocID="{063F3484-A065-4C18-9D2A-6333ABEED55D}" presName="box" presStyleLbl="node1" presStyleIdx="2" presStyleCnt="4"/>
      <dgm:spPr>
        <a:prstGeom prst="roundRect">
          <a:avLst>
            <a:gd name="adj" fmla="val 10000"/>
          </a:avLst>
        </a:prstGeom>
      </dgm:spPr>
    </dgm:pt>
    <dgm:pt modelId="{22287FCD-8F82-4907-B301-1BAE5BF08F04}" type="pres">
      <dgm:prSet presAssocID="{063F3484-A065-4C18-9D2A-6333ABEED55D}" presName="img" presStyleLbl="fgImgPlace1" presStyleIdx="2" presStyleCnt="4"/>
      <dgm:spPr>
        <a:xfrm>
          <a:off x="114119" y="2624752"/>
          <a:ext cx="2103120" cy="9129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DB974E5C-7AAD-4FDD-B3C2-AE613AD78DB5}" type="pres">
      <dgm:prSet presAssocID="{063F3484-A065-4C18-9D2A-6333ABEED55D}" presName="text" presStyleLbl="node1" presStyleIdx="2" presStyleCnt="4">
        <dgm:presLayoutVars>
          <dgm:bulletEnabled val="1"/>
        </dgm:presLayoutVars>
      </dgm:prSet>
      <dgm:spPr/>
    </dgm:pt>
    <dgm:pt modelId="{11F2E1F6-563B-4BA9-A01A-052B5D7C7D28}" type="pres">
      <dgm:prSet presAssocID="{93D0E43B-3A38-485E-9AFB-9FF75D735FB1}" presName="spacer" presStyleCnt="0"/>
      <dgm:spPr/>
    </dgm:pt>
    <dgm:pt modelId="{C93B6947-8735-45C2-9587-EB44B4F38118}" type="pres">
      <dgm:prSet presAssocID="{ACA0475F-4511-4AC7-A94F-5ECD9C981A4F}" presName="comp" presStyleCnt="0"/>
      <dgm:spPr/>
    </dgm:pt>
    <dgm:pt modelId="{F3849580-B43C-4917-BB3C-2236839C371F}" type="pres">
      <dgm:prSet presAssocID="{ACA0475F-4511-4AC7-A94F-5ECD9C981A4F}" presName="box" presStyleLbl="node1" presStyleIdx="3" presStyleCnt="4"/>
      <dgm:spPr>
        <a:prstGeom prst="roundRect">
          <a:avLst>
            <a:gd name="adj" fmla="val 10000"/>
          </a:avLst>
        </a:prstGeom>
      </dgm:spPr>
    </dgm:pt>
    <dgm:pt modelId="{13F038DE-7801-4E24-A3F2-DDADFF892B4D}" type="pres">
      <dgm:prSet presAssocID="{ACA0475F-4511-4AC7-A94F-5ECD9C981A4F}" presName="img" presStyleLbl="fgImgPlace1" presStyleIdx="3" presStyleCnt="4"/>
      <dgm:spPr>
        <a:xfrm>
          <a:off x="114119" y="3880068"/>
          <a:ext cx="2103120" cy="912957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AE54EEB-6D81-4183-8E7B-3CDB9842D8D3}" type="pres">
      <dgm:prSet presAssocID="{ACA0475F-4511-4AC7-A94F-5ECD9C981A4F}" presName="text" presStyleLbl="node1" presStyleIdx="3" presStyleCnt="4">
        <dgm:presLayoutVars>
          <dgm:bulletEnabled val="1"/>
        </dgm:presLayoutVars>
      </dgm:prSet>
      <dgm:spPr/>
    </dgm:pt>
  </dgm:ptLst>
  <dgm:cxnLst>
    <dgm:cxn modelId="{3EF9942A-AB4C-4BEB-BE2D-05AB6100F7F7}" type="presOf" srcId="{063F3484-A065-4C18-9D2A-6333ABEED55D}" destId="{DB974E5C-7AAD-4FDD-B3C2-AE613AD78DB5}" srcOrd="1" destOrd="0" presId="urn:microsoft.com/office/officeart/2005/8/layout/vList4"/>
    <dgm:cxn modelId="{C7AA6D2D-862B-4531-8848-30D0BF07FC7B}" type="presOf" srcId="{A4ABB244-03AA-4278-B5BA-59ACB12B8B7B}" destId="{193BED76-82C8-4ABD-984B-B827DFE4D30C}" srcOrd="0" destOrd="0" presId="urn:microsoft.com/office/officeart/2005/8/layout/vList4"/>
    <dgm:cxn modelId="{AD634F34-84DB-4810-B546-C902BE3339CC}" type="presOf" srcId="{ACA0475F-4511-4AC7-A94F-5ECD9C981A4F}" destId="{F3849580-B43C-4917-BB3C-2236839C371F}" srcOrd="0" destOrd="0" presId="urn:microsoft.com/office/officeart/2005/8/layout/vList4"/>
    <dgm:cxn modelId="{BBEA125E-937A-4752-8629-D6FF00B230F9}" type="presOf" srcId="{E19932D0-CC5E-4EE2-8EC4-8A72310658E2}" destId="{C3461067-C44E-4E27-A5DC-06F50FC7A556}" srcOrd="1" destOrd="0" presId="urn:microsoft.com/office/officeart/2005/8/layout/vList4"/>
    <dgm:cxn modelId="{CDC0A770-C85B-440A-8AC0-50751E4B56E2}" type="presOf" srcId="{B3F29957-D595-4B6A-BF7B-48AD829367BD}" destId="{97C40ED0-BC3B-4EBD-BB3D-4E0CD018D1D9}" srcOrd="0" destOrd="0" presId="urn:microsoft.com/office/officeart/2005/8/layout/vList4"/>
    <dgm:cxn modelId="{43069672-6C52-403C-BB0B-9D1B9EFC9B53}" type="presOf" srcId="{E19932D0-CC5E-4EE2-8EC4-8A72310658E2}" destId="{12FE0157-AB5E-4DEE-8CA9-5990C6DDAA28}" srcOrd="0" destOrd="0" presId="urn:microsoft.com/office/officeart/2005/8/layout/vList4"/>
    <dgm:cxn modelId="{D660D88A-15C8-464A-A7C5-4535C21323EF}" srcId="{B3F29957-D595-4B6A-BF7B-48AD829367BD}" destId="{E19932D0-CC5E-4EE2-8EC4-8A72310658E2}" srcOrd="1" destOrd="0" parTransId="{ED8BD76B-B8E6-4026-B7D9-707DA1FFA161}" sibTransId="{81075205-3EE9-4B69-969A-0A9E1A1F3B63}"/>
    <dgm:cxn modelId="{B3210191-B626-4E56-A929-F2EE88413FCD}" type="presOf" srcId="{ACA0475F-4511-4AC7-A94F-5ECD9C981A4F}" destId="{9AE54EEB-6D81-4183-8E7B-3CDB9842D8D3}" srcOrd="1" destOrd="0" presId="urn:microsoft.com/office/officeart/2005/8/layout/vList4"/>
    <dgm:cxn modelId="{F6068F94-4CF2-4EF1-8925-B0AE7EBE1B08}" type="presOf" srcId="{A4ABB244-03AA-4278-B5BA-59ACB12B8B7B}" destId="{CFCFFB5F-FB4F-4B3A-B2AB-CD7576BCC145}" srcOrd="1" destOrd="0" presId="urn:microsoft.com/office/officeart/2005/8/layout/vList4"/>
    <dgm:cxn modelId="{6C52A995-B8DC-4DC4-ADBA-72F3C0DBF159}" srcId="{B3F29957-D595-4B6A-BF7B-48AD829367BD}" destId="{A4ABB244-03AA-4278-B5BA-59ACB12B8B7B}" srcOrd="0" destOrd="0" parTransId="{9884F933-0D90-45F3-B675-C0AC5DDE040F}" sibTransId="{1080A406-9794-483D-8913-D6717BF96879}"/>
    <dgm:cxn modelId="{D981D89B-2FE1-4CB8-91E3-3386A3A93292}" srcId="{B3F29957-D595-4B6A-BF7B-48AD829367BD}" destId="{ACA0475F-4511-4AC7-A94F-5ECD9C981A4F}" srcOrd="3" destOrd="0" parTransId="{E8FB7CCD-DDB1-446B-B69D-1DE73FA39820}" sibTransId="{38D56CA8-F855-4924-A171-487A8073FAB7}"/>
    <dgm:cxn modelId="{91A0E5B4-0337-4AD8-A617-A75041A38BFC}" srcId="{B3F29957-D595-4B6A-BF7B-48AD829367BD}" destId="{063F3484-A065-4C18-9D2A-6333ABEED55D}" srcOrd="2" destOrd="0" parTransId="{F2D68843-7594-481D-9DDB-F9DAFC2A6CBC}" sibTransId="{93D0E43B-3A38-485E-9AFB-9FF75D735FB1}"/>
    <dgm:cxn modelId="{E19D8CBE-331E-4CCA-9954-951B4ED5577D}" type="presOf" srcId="{063F3484-A065-4C18-9D2A-6333ABEED55D}" destId="{B922AB56-4DDD-4F27-A9FD-A2253D4D67F8}" srcOrd="0" destOrd="0" presId="urn:microsoft.com/office/officeart/2005/8/layout/vList4"/>
    <dgm:cxn modelId="{5C2107A6-78F5-4175-92C7-23E5ED962F44}" type="presParOf" srcId="{97C40ED0-BC3B-4EBD-BB3D-4E0CD018D1D9}" destId="{53D1D1D9-5C75-454D-A599-63C761FACA7B}" srcOrd="0" destOrd="0" presId="urn:microsoft.com/office/officeart/2005/8/layout/vList4"/>
    <dgm:cxn modelId="{524A28F4-F2B8-4C7A-8954-B7FEACD57F48}" type="presParOf" srcId="{53D1D1D9-5C75-454D-A599-63C761FACA7B}" destId="{193BED76-82C8-4ABD-984B-B827DFE4D30C}" srcOrd="0" destOrd="0" presId="urn:microsoft.com/office/officeart/2005/8/layout/vList4"/>
    <dgm:cxn modelId="{24761A89-573D-48E7-8F7F-A06F31B0827D}" type="presParOf" srcId="{53D1D1D9-5C75-454D-A599-63C761FACA7B}" destId="{0723AAF3-8904-4B5D-B185-53E7B78E5E0A}" srcOrd="1" destOrd="0" presId="urn:microsoft.com/office/officeart/2005/8/layout/vList4"/>
    <dgm:cxn modelId="{61B7CEDB-7F29-4958-AD13-3CEC542ADCCD}" type="presParOf" srcId="{53D1D1D9-5C75-454D-A599-63C761FACA7B}" destId="{CFCFFB5F-FB4F-4B3A-B2AB-CD7576BCC145}" srcOrd="2" destOrd="0" presId="urn:microsoft.com/office/officeart/2005/8/layout/vList4"/>
    <dgm:cxn modelId="{588C0E4A-7499-4268-A14D-1246F0524749}" type="presParOf" srcId="{97C40ED0-BC3B-4EBD-BB3D-4E0CD018D1D9}" destId="{7DF8D37C-2704-4199-AE84-00F01E70DB26}" srcOrd="1" destOrd="0" presId="urn:microsoft.com/office/officeart/2005/8/layout/vList4"/>
    <dgm:cxn modelId="{62A30719-2DCB-41F5-A93A-8069A4A27FC1}" type="presParOf" srcId="{97C40ED0-BC3B-4EBD-BB3D-4E0CD018D1D9}" destId="{20CEF479-CBE6-4C89-8845-85A04DA4110B}" srcOrd="2" destOrd="0" presId="urn:microsoft.com/office/officeart/2005/8/layout/vList4"/>
    <dgm:cxn modelId="{E296AF68-49AC-4355-B4C1-05C8C02F146E}" type="presParOf" srcId="{20CEF479-CBE6-4C89-8845-85A04DA4110B}" destId="{12FE0157-AB5E-4DEE-8CA9-5990C6DDAA28}" srcOrd="0" destOrd="0" presId="urn:microsoft.com/office/officeart/2005/8/layout/vList4"/>
    <dgm:cxn modelId="{9B617E6B-8E7E-4EC1-8D78-5F59DFBFCC67}" type="presParOf" srcId="{20CEF479-CBE6-4C89-8845-85A04DA4110B}" destId="{6CD84E39-92E7-4487-933D-0997AB7499DA}" srcOrd="1" destOrd="0" presId="urn:microsoft.com/office/officeart/2005/8/layout/vList4"/>
    <dgm:cxn modelId="{1FB13E29-929F-4DA6-992E-16675FD20EC7}" type="presParOf" srcId="{20CEF479-CBE6-4C89-8845-85A04DA4110B}" destId="{C3461067-C44E-4E27-A5DC-06F50FC7A556}" srcOrd="2" destOrd="0" presId="urn:microsoft.com/office/officeart/2005/8/layout/vList4"/>
    <dgm:cxn modelId="{9A116866-A2F4-4877-BBD8-B5BB6C664B5D}" type="presParOf" srcId="{97C40ED0-BC3B-4EBD-BB3D-4E0CD018D1D9}" destId="{03F0AF49-CD82-45C9-9F44-2C83EECE0626}" srcOrd="3" destOrd="0" presId="urn:microsoft.com/office/officeart/2005/8/layout/vList4"/>
    <dgm:cxn modelId="{CAFD1924-189E-49DB-90F1-DCC721FFA42C}" type="presParOf" srcId="{97C40ED0-BC3B-4EBD-BB3D-4E0CD018D1D9}" destId="{2ED20FF0-E768-4F6E-B9A9-73FED34789D3}" srcOrd="4" destOrd="0" presId="urn:microsoft.com/office/officeart/2005/8/layout/vList4"/>
    <dgm:cxn modelId="{69626694-E81A-4526-8334-BB84BE364D66}" type="presParOf" srcId="{2ED20FF0-E768-4F6E-B9A9-73FED34789D3}" destId="{B922AB56-4DDD-4F27-A9FD-A2253D4D67F8}" srcOrd="0" destOrd="0" presId="urn:microsoft.com/office/officeart/2005/8/layout/vList4"/>
    <dgm:cxn modelId="{3B7D06A5-6FB2-4CE1-AE80-A93029464AE9}" type="presParOf" srcId="{2ED20FF0-E768-4F6E-B9A9-73FED34789D3}" destId="{22287FCD-8F82-4907-B301-1BAE5BF08F04}" srcOrd="1" destOrd="0" presId="urn:microsoft.com/office/officeart/2005/8/layout/vList4"/>
    <dgm:cxn modelId="{DBADAEB6-AA36-45AE-9FCF-CDE52BDE41DE}" type="presParOf" srcId="{2ED20FF0-E768-4F6E-B9A9-73FED34789D3}" destId="{DB974E5C-7AAD-4FDD-B3C2-AE613AD78DB5}" srcOrd="2" destOrd="0" presId="urn:microsoft.com/office/officeart/2005/8/layout/vList4"/>
    <dgm:cxn modelId="{78D12497-C8BE-46E7-8CA4-6DBFA0618E7B}" type="presParOf" srcId="{97C40ED0-BC3B-4EBD-BB3D-4E0CD018D1D9}" destId="{11F2E1F6-563B-4BA9-A01A-052B5D7C7D28}" srcOrd="5" destOrd="0" presId="urn:microsoft.com/office/officeart/2005/8/layout/vList4"/>
    <dgm:cxn modelId="{857B3373-1588-4DE4-9830-CFB31412CA4B}" type="presParOf" srcId="{97C40ED0-BC3B-4EBD-BB3D-4E0CD018D1D9}" destId="{C93B6947-8735-45C2-9587-EB44B4F38118}" srcOrd="6" destOrd="0" presId="urn:microsoft.com/office/officeart/2005/8/layout/vList4"/>
    <dgm:cxn modelId="{601A96C7-FEC6-4443-8C61-1C00142F7D14}" type="presParOf" srcId="{C93B6947-8735-45C2-9587-EB44B4F38118}" destId="{F3849580-B43C-4917-BB3C-2236839C371F}" srcOrd="0" destOrd="0" presId="urn:microsoft.com/office/officeart/2005/8/layout/vList4"/>
    <dgm:cxn modelId="{41FB8771-C020-4257-9A70-B26BDC17143F}" type="presParOf" srcId="{C93B6947-8735-45C2-9587-EB44B4F38118}" destId="{13F038DE-7801-4E24-A3F2-DDADFF892B4D}" srcOrd="1" destOrd="0" presId="urn:microsoft.com/office/officeart/2005/8/layout/vList4"/>
    <dgm:cxn modelId="{0AC11805-E49B-49FA-9ABC-89DE743698E9}" type="presParOf" srcId="{C93B6947-8735-45C2-9587-EB44B4F38118}" destId="{9AE54EEB-6D81-4183-8E7B-3CDB9842D8D3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50" minVer="http://schemas.openxmlformats.org/drawingml/2006/diagram"/>
    </a:ext>
  </dgm:extLst>
</dgm:dataModel>
</file>

<file path=word/diagrams/data23.xml><?xml version="1.0" encoding="utf-8"?>
<dgm:dataModel xmlns:dgm="http://schemas.openxmlformats.org/drawingml/2006/diagram" xmlns:a="http://schemas.openxmlformats.org/drawingml/2006/main">
  <dgm:ptLst>
    <dgm:pt modelId="{9AA9552E-56C6-495C-AB79-16DC86A59BE6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D830811-7330-432A-98FC-58FAC2AB103A}">
      <dgm:prSet phldrT="[Текст]"/>
      <dgm:spPr>
        <a:xfrm>
          <a:off x="3843082" y="2783881"/>
          <a:ext cx="2338547" cy="2338547"/>
        </a:xfr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Нравственность</a:t>
          </a:r>
        </a:p>
      </dgm:t>
    </dgm:pt>
    <dgm:pt modelId="{50DEC836-8DE7-41B1-9E54-06F0F06D9787}" type="parTrans" cxnId="{189641E7-62F8-4FD0-8C89-4CF26329E3EF}">
      <dgm:prSet/>
      <dgm:spPr/>
      <dgm:t>
        <a:bodyPr/>
        <a:lstStyle/>
        <a:p>
          <a:endParaRPr lang="ru-RU"/>
        </a:p>
      </dgm:t>
    </dgm:pt>
    <dgm:pt modelId="{E20C8579-E9A9-4D93-8ED0-0085882005A8}" type="sibTrans" cxnId="{189641E7-62F8-4FD0-8C89-4CF26329E3EF}">
      <dgm:prSet/>
      <dgm:spPr/>
      <dgm:t>
        <a:bodyPr/>
        <a:lstStyle/>
        <a:p>
          <a:endParaRPr lang="ru-RU"/>
        </a:p>
      </dgm:t>
    </dgm:pt>
    <dgm:pt modelId="{446D9C6C-B698-47AD-BD77-F19BA613F746}">
      <dgm:prSet phldrT="[Текст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3885580" y="0"/>
          <a:ext cx="2221620" cy="1777296"/>
        </a:xfrm>
        <a:gradFill rotWithShape="1">
          <a:gsLst>
            <a:gs pos="0">
              <a:srgbClr val="54A021">
                <a:tint val="65000"/>
                <a:lumMod val="110000"/>
              </a:srgbClr>
            </a:gs>
            <a:gs pos="88000">
              <a:srgbClr val="54A021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54A021"/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Важнейшее индивидуально-личностное качество человека</a:t>
          </a:r>
        </a:p>
      </dgm:t>
    </dgm:pt>
    <dgm:pt modelId="{30BA8F35-C315-4A62-A218-71C6DEA874C5}" type="parTrans" cxnId="{57369EB0-E7A5-47B8-9233-5E57FED43834}">
      <dgm:prSet/>
      <dgm:spPr>
        <a:xfrm rot="16182089">
          <a:off x="4105538" y="1450910"/>
          <a:ext cx="1791034" cy="666486"/>
        </a:xfr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B494EA5E-4915-4F38-A9DA-C9CD36DF1097}" type="sibTrans" cxnId="{57369EB0-E7A5-47B8-9233-5E57FED43834}">
      <dgm:prSet/>
      <dgm:spPr/>
      <dgm:t>
        <a:bodyPr/>
        <a:lstStyle/>
        <a:p>
          <a:endParaRPr lang="ru-RU"/>
        </a:p>
      </dgm:t>
    </dgm:pt>
    <dgm:pt modelId="{01A3C5BC-E0C6-419D-B86C-0C1FDE1267AF}">
      <dgm:prSet phldrT="[Текст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6093567" y="1009150"/>
          <a:ext cx="2857492" cy="2373028"/>
        </a:xfrm>
        <a:gradFill rotWithShape="1">
          <a:gsLst>
            <a:gs pos="0">
              <a:srgbClr val="54A021">
                <a:tint val="65000"/>
                <a:lumMod val="110000"/>
              </a:srgbClr>
            </a:gs>
            <a:gs pos="88000">
              <a:srgbClr val="54A021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54A021"/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Это позиция бескорыстия, самоотвержения в человеке стремления получить выгоду, один из регуляторов человеческого поведения, показатель его поступков и действий</a:t>
          </a:r>
        </a:p>
      </dgm:t>
    </dgm:pt>
    <dgm:pt modelId="{6087B198-355F-48AA-B9A8-77D8417C7A10}" type="parTrans" cxnId="{901DD423-35B0-42DA-8914-4270EBD75E59}">
      <dgm:prSet/>
      <dgm:spPr>
        <a:xfrm rot="19500000">
          <a:off x="5893624" y="2375944"/>
          <a:ext cx="1790603" cy="666486"/>
        </a:xfr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C43797AB-4EDA-415A-A6BD-3D7B863E0C77}" type="sibTrans" cxnId="{901DD423-35B0-42DA-8914-4270EBD75E59}">
      <dgm:prSet/>
      <dgm:spPr/>
      <dgm:t>
        <a:bodyPr/>
        <a:lstStyle/>
        <a:p>
          <a:endParaRPr lang="ru-RU"/>
        </a:p>
      </dgm:t>
    </dgm:pt>
    <dgm:pt modelId="{12AD2C64-61A8-40E0-9D08-0DDADAE67ACC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xfrm>
          <a:off x="1150487" y="1086266"/>
          <a:ext cx="2703823" cy="2218794"/>
        </a:xfrm>
        <a:gradFill rotWithShape="1">
          <a:gsLst>
            <a:gs pos="0">
              <a:srgbClr val="54A021">
                <a:tint val="65000"/>
                <a:lumMod val="110000"/>
              </a:srgbClr>
            </a:gs>
            <a:gs pos="88000">
              <a:srgbClr val="54A021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54A021"/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Мораль всегда связана с особенностями развития общества, а нравственность — с её освоением, личностным принятием и дальнейшим руководством в своей деятельности и поведении.</a:t>
          </a:r>
        </a:p>
      </dgm:t>
    </dgm:pt>
    <dgm:pt modelId="{B502CED3-89F0-4282-8AAA-421E72A9A814}" type="parTrans" cxnId="{180C847F-8255-481B-AA39-A1B36F9CC2EE}">
      <dgm:prSet/>
      <dgm:spPr>
        <a:xfrm rot="12900000">
          <a:off x="2340486" y="2375944"/>
          <a:ext cx="1790603" cy="666486"/>
        </a:xfr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8A700F43-A1D6-4701-9B23-2311FCA7405E}" type="sibTrans" cxnId="{180C847F-8255-481B-AA39-A1B36F9CC2EE}">
      <dgm:prSet/>
      <dgm:spPr/>
      <dgm:t>
        <a:bodyPr/>
        <a:lstStyle/>
        <a:p>
          <a:endParaRPr lang="ru-RU"/>
        </a:p>
      </dgm:t>
    </dgm:pt>
    <dgm:pt modelId="{8E904160-4BB5-4983-A1A2-56C8588C3F98}" type="pres">
      <dgm:prSet presAssocID="{9AA9552E-56C6-495C-AB79-16DC86A59BE6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4404365B-7FC2-4A38-855C-D1C1FB2B4C11}" type="pres">
      <dgm:prSet presAssocID="{ED830811-7330-432A-98FC-58FAC2AB103A}" presName="centerShape" presStyleLbl="node0" presStyleIdx="0" presStyleCnt="1"/>
      <dgm:spPr>
        <a:prstGeom prst="ellipse">
          <a:avLst/>
        </a:prstGeom>
      </dgm:spPr>
    </dgm:pt>
    <dgm:pt modelId="{57289907-5BE4-49CC-9376-9F6F0DDA71DB}" type="pres">
      <dgm:prSet presAssocID="{B502CED3-89F0-4282-8AAA-421E72A9A814}" presName="parTrans" presStyleLbl="bgSibTrans2D1" presStyleIdx="0" presStyleCnt="3"/>
      <dgm:spPr>
        <a:prstGeom prst="leftArrow">
          <a:avLst>
            <a:gd name="adj1" fmla="val 60000"/>
            <a:gd name="adj2" fmla="val 50000"/>
          </a:avLst>
        </a:prstGeom>
      </dgm:spPr>
    </dgm:pt>
    <dgm:pt modelId="{35CC52C1-B0E3-43F6-90C7-8FCB64A270C6}" type="pres">
      <dgm:prSet presAssocID="{12AD2C64-61A8-40E0-9D08-0DDADAE67ACC}" presName="node" presStyleLbl="node1" presStyleIdx="0" presStyleCnt="3" custScaleX="121705" custScaleY="124841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70AFEDDC-485E-4F76-ADF7-ACAE06C4918C}" type="pres">
      <dgm:prSet presAssocID="{30BA8F35-C315-4A62-A218-71C6DEA874C5}" presName="parTrans" presStyleLbl="bgSibTrans2D1" presStyleIdx="1" presStyleCnt="3"/>
      <dgm:spPr>
        <a:prstGeom prst="leftArrow">
          <a:avLst>
            <a:gd name="adj1" fmla="val 60000"/>
            <a:gd name="adj2" fmla="val 50000"/>
          </a:avLst>
        </a:prstGeom>
      </dgm:spPr>
    </dgm:pt>
    <dgm:pt modelId="{9B00C63F-A759-414E-A2A8-2F51968A56AD}" type="pres">
      <dgm:prSet presAssocID="{446D9C6C-B698-47AD-BD77-F19BA613F746}" presName="node" presStyleLbl="node1" presStyleIdx="1" presStyleCnt="3" custRadScaleRad="100523" custRadScaleInc="-495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  <dgm:pt modelId="{04A07E63-0166-4052-ABBA-9B72D8D4D69B}" type="pres">
      <dgm:prSet presAssocID="{6087B198-355F-48AA-B9A8-77D8417C7A10}" presName="parTrans" presStyleLbl="bgSibTrans2D1" presStyleIdx="2" presStyleCnt="3"/>
      <dgm:spPr>
        <a:prstGeom prst="leftArrow">
          <a:avLst>
            <a:gd name="adj1" fmla="val 60000"/>
            <a:gd name="adj2" fmla="val 50000"/>
          </a:avLst>
        </a:prstGeom>
      </dgm:spPr>
    </dgm:pt>
    <dgm:pt modelId="{29C190A4-9442-4249-8815-A371E27B886C}" type="pres">
      <dgm:prSet presAssocID="{01A3C5BC-E0C6-419D-B86C-0C1FDE1267AF}" presName="node" presStyleLbl="node1" presStyleIdx="2" presStyleCnt="3" custScaleX="128622" custScaleY="133519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</dgm:pt>
  </dgm:ptLst>
  <dgm:cxnLst>
    <dgm:cxn modelId="{8FBDC41D-D5A6-483F-BD11-64189643B23E}" type="presOf" srcId="{01A3C5BC-E0C6-419D-B86C-0C1FDE1267AF}" destId="{29C190A4-9442-4249-8815-A371E27B886C}" srcOrd="0" destOrd="0" presId="urn:microsoft.com/office/officeart/2005/8/layout/radial4"/>
    <dgm:cxn modelId="{31DA4821-8AD4-4C75-AB4E-085BE429762A}" type="presOf" srcId="{446D9C6C-B698-47AD-BD77-F19BA613F746}" destId="{9B00C63F-A759-414E-A2A8-2F51968A56AD}" srcOrd="0" destOrd="0" presId="urn:microsoft.com/office/officeart/2005/8/layout/radial4"/>
    <dgm:cxn modelId="{901DD423-35B0-42DA-8914-4270EBD75E59}" srcId="{ED830811-7330-432A-98FC-58FAC2AB103A}" destId="{01A3C5BC-E0C6-419D-B86C-0C1FDE1267AF}" srcOrd="2" destOrd="0" parTransId="{6087B198-355F-48AA-B9A8-77D8417C7A10}" sibTransId="{C43797AB-4EDA-415A-A6BD-3D7B863E0C77}"/>
    <dgm:cxn modelId="{5FCA5424-8185-44EE-835B-DB31454FB7F8}" type="presOf" srcId="{12AD2C64-61A8-40E0-9D08-0DDADAE67ACC}" destId="{35CC52C1-B0E3-43F6-90C7-8FCB64A270C6}" srcOrd="0" destOrd="0" presId="urn:microsoft.com/office/officeart/2005/8/layout/radial4"/>
    <dgm:cxn modelId="{43F28D2B-230C-4D50-82EE-E134E3FDD888}" type="presOf" srcId="{30BA8F35-C315-4A62-A218-71C6DEA874C5}" destId="{70AFEDDC-485E-4F76-ADF7-ACAE06C4918C}" srcOrd="0" destOrd="0" presId="urn:microsoft.com/office/officeart/2005/8/layout/radial4"/>
    <dgm:cxn modelId="{EE182644-F622-40A4-85A4-46AE50859D0D}" type="presOf" srcId="{ED830811-7330-432A-98FC-58FAC2AB103A}" destId="{4404365B-7FC2-4A38-855C-D1C1FB2B4C11}" srcOrd="0" destOrd="0" presId="urn:microsoft.com/office/officeart/2005/8/layout/radial4"/>
    <dgm:cxn modelId="{180C847F-8255-481B-AA39-A1B36F9CC2EE}" srcId="{ED830811-7330-432A-98FC-58FAC2AB103A}" destId="{12AD2C64-61A8-40E0-9D08-0DDADAE67ACC}" srcOrd="0" destOrd="0" parTransId="{B502CED3-89F0-4282-8AAA-421E72A9A814}" sibTransId="{8A700F43-A1D6-4701-9B23-2311FCA7405E}"/>
    <dgm:cxn modelId="{133E64AD-F233-4D40-865D-41888A10CC86}" type="presOf" srcId="{B502CED3-89F0-4282-8AAA-421E72A9A814}" destId="{57289907-5BE4-49CC-9376-9F6F0DDA71DB}" srcOrd="0" destOrd="0" presId="urn:microsoft.com/office/officeart/2005/8/layout/radial4"/>
    <dgm:cxn modelId="{57369EB0-E7A5-47B8-9233-5E57FED43834}" srcId="{ED830811-7330-432A-98FC-58FAC2AB103A}" destId="{446D9C6C-B698-47AD-BD77-F19BA613F746}" srcOrd="1" destOrd="0" parTransId="{30BA8F35-C315-4A62-A218-71C6DEA874C5}" sibTransId="{B494EA5E-4915-4F38-A9DA-C9CD36DF1097}"/>
    <dgm:cxn modelId="{0432D9CA-40B7-46F2-9505-FBD661BBBD70}" type="presOf" srcId="{9AA9552E-56C6-495C-AB79-16DC86A59BE6}" destId="{8E904160-4BB5-4983-A1A2-56C8588C3F98}" srcOrd="0" destOrd="0" presId="urn:microsoft.com/office/officeart/2005/8/layout/radial4"/>
    <dgm:cxn modelId="{189641E7-62F8-4FD0-8C89-4CF26329E3EF}" srcId="{9AA9552E-56C6-495C-AB79-16DC86A59BE6}" destId="{ED830811-7330-432A-98FC-58FAC2AB103A}" srcOrd="0" destOrd="0" parTransId="{50DEC836-8DE7-41B1-9E54-06F0F06D9787}" sibTransId="{E20C8579-E9A9-4D93-8ED0-0085882005A8}"/>
    <dgm:cxn modelId="{52BC93EE-3AA9-4225-9A28-F5D6DE713BD8}" type="presOf" srcId="{6087B198-355F-48AA-B9A8-77D8417C7A10}" destId="{04A07E63-0166-4052-ABBA-9B72D8D4D69B}" srcOrd="0" destOrd="0" presId="urn:microsoft.com/office/officeart/2005/8/layout/radial4"/>
    <dgm:cxn modelId="{38F68F51-6B11-4966-8449-B5EA9B2DB89B}" type="presParOf" srcId="{8E904160-4BB5-4983-A1A2-56C8588C3F98}" destId="{4404365B-7FC2-4A38-855C-D1C1FB2B4C11}" srcOrd="0" destOrd="0" presId="urn:microsoft.com/office/officeart/2005/8/layout/radial4"/>
    <dgm:cxn modelId="{196B3E98-8D8E-41E8-A324-E6F42418F8CE}" type="presParOf" srcId="{8E904160-4BB5-4983-A1A2-56C8588C3F98}" destId="{57289907-5BE4-49CC-9376-9F6F0DDA71DB}" srcOrd="1" destOrd="0" presId="urn:microsoft.com/office/officeart/2005/8/layout/radial4"/>
    <dgm:cxn modelId="{24017E30-C096-45FE-A2D3-6E398EE44C3B}" type="presParOf" srcId="{8E904160-4BB5-4983-A1A2-56C8588C3F98}" destId="{35CC52C1-B0E3-43F6-90C7-8FCB64A270C6}" srcOrd="2" destOrd="0" presId="urn:microsoft.com/office/officeart/2005/8/layout/radial4"/>
    <dgm:cxn modelId="{67A180D9-2E4F-46F7-8B74-4CC9C99FFCF1}" type="presParOf" srcId="{8E904160-4BB5-4983-A1A2-56C8588C3F98}" destId="{70AFEDDC-485E-4F76-ADF7-ACAE06C4918C}" srcOrd="3" destOrd="0" presId="urn:microsoft.com/office/officeart/2005/8/layout/radial4"/>
    <dgm:cxn modelId="{0A680050-7402-434E-9F95-7CB3AC2EB0F1}" type="presParOf" srcId="{8E904160-4BB5-4983-A1A2-56C8588C3F98}" destId="{9B00C63F-A759-414E-A2A8-2F51968A56AD}" srcOrd="4" destOrd="0" presId="urn:microsoft.com/office/officeart/2005/8/layout/radial4"/>
    <dgm:cxn modelId="{1C049169-453A-4E7E-86D1-1FE0CD4EF68D}" type="presParOf" srcId="{8E904160-4BB5-4983-A1A2-56C8588C3F98}" destId="{04A07E63-0166-4052-ABBA-9B72D8D4D69B}" srcOrd="5" destOrd="0" presId="urn:microsoft.com/office/officeart/2005/8/layout/radial4"/>
    <dgm:cxn modelId="{42701751-C489-44EA-9408-9941ED910081}" type="presParOf" srcId="{8E904160-4BB5-4983-A1A2-56C8588C3F98}" destId="{29C190A4-9442-4249-8815-A371E27B886C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56" minVer="http://schemas.openxmlformats.org/drawingml/2006/diagram"/>
    </a:ext>
  </dgm:extLst>
</dgm:dataModel>
</file>

<file path=word/diagrams/data24.xml><?xml version="1.0" encoding="utf-8"?>
<dgm:dataModel xmlns:dgm="http://schemas.openxmlformats.org/drawingml/2006/diagram" xmlns:a="http://schemas.openxmlformats.org/drawingml/2006/main">
  <dgm:ptLst>
    <dgm:pt modelId="{394BA2F9-97DB-4046-89D9-148771E25F5F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4995C55-359D-4FB3-9C01-153C3E6C5C54}">
      <dgm:prSet phldrT="[Текст]"/>
      <dgm:spPr>
        <a:xfrm>
          <a:off x="317285" y="50558"/>
          <a:ext cx="4442001" cy="678960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Прошлое (ретроспекция)</a:t>
          </a:r>
        </a:p>
      </dgm:t>
    </dgm:pt>
    <dgm:pt modelId="{7EE0491E-6B15-4570-B10F-AC4A26F807D4}" type="parTrans" cxnId="{4A52BB45-5F79-48F3-8053-DC09803C10F5}">
      <dgm:prSet/>
      <dgm:spPr/>
      <dgm:t>
        <a:bodyPr/>
        <a:lstStyle/>
        <a:p>
          <a:endParaRPr lang="ru-RU"/>
        </a:p>
      </dgm:t>
    </dgm:pt>
    <dgm:pt modelId="{10A608B8-F42E-4922-BD1E-8817E1673FFC}" type="sibTrans" cxnId="{4A52BB45-5F79-48F3-8053-DC09803C10F5}">
      <dgm:prSet/>
      <dgm:spPr/>
      <dgm:t>
        <a:bodyPr/>
        <a:lstStyle/>
        <a:p>
          <a:endParaRPr lang="ru-RU"/>
        </a:p>
      </dgm:t>
    </dgm:pt>
    <dgm:pt modelId="{665BC533-60B3-4380-898D-FDF9CBE62ED6}">
      <dgm:prSet phldrT="[Текст]"/>
      <dgm:spPr>
        <a:xfrm>
          <a:off x="317285" y="1093838"/>
          <a:ext cx="4442001" cy="678960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Настоящее (актуализация)</a:t>
          </a:r>
        </a:p>
      </dgm:t>
    </dgm:pt>
    <dgm:pt modelId="{78115233-6AC1-4315-8561-5A9786048C0C}" type="parTrans" cxnId="{928488C6-EB26-48E1-AEA1-966AB84C6F6E}">
      <dgm:prSet/>
      <dgm:spPr/>
      <dgm:t>
        <a:bodyPr/>
        <a:lstStyle/>
        <a:p>
          <a:endParaRPr lang="ru-RU"/>
        </a:p>
      </dgm:t>
    </dgm:pt>
    <dgm:pt modelId="{D8856773-4736-46A9-80CA-2AE01F03F33C}" type="sibTrans" cxnId="{928488C6-EB26-48E1-AEA1-966AB84C6F6E}">
      <dgm:prSet/>
      <dgm:spPr/>
      <dgm:t>
        <a:bodyPr/>
        <a:lstStyle/>
        <a:p>
          <a:endParaRPr lang="ru-RU"/>
        </a:p>
      </dgm:t>
    </dgm:pt>
    <dgm:pt modelId="{9C32EDDC-681E-466A-B1D7-31D7B622EA4A}">
      <dgm:prSet phldrT="[Текст]"/>
      <dgm:spPr>
        <a:xfrm>
          <a:off x="317285" y="2137118"/>
          <a:ext cx="4442001" cy="678960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Будущее (</a:t>
          </a:r>
          <a:r>
            <a:rPr lang="ru-RU" dirty="0" err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проспекция</a:t>
          </a:r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)</a:t>
          </a:r>
        </a:p>
      </dgm:t>
    </dgm:pt>
    <dgm:pt modelId="{E156F2F9-D3F1-4A96-88B0-6165474D1A3F}" type="parTrans" cxnId="{EACCFDD9-E949-457D-8CAD-F7152217D44C}">
      <dgm:prSet/>
      <dgm:spPr/>
      <dgm:t>
        <a:bodyPr/>
        <a:lstStyle/>
        <a:p>
          <a:endParaRPr lang="ru-RU"/>
        </a:p>
      </dgm:t>
    </dgm:pt>
    <dgm:pt modelId="{D8D29D0B-0923-4A3C-9242-D6ED1F4409E5}" type="sibTrans" cxnId="{EACCFDD9-E949-457D-8CAD-F7152217D44C}">
      <dgm:prSet/>
      <dgm:spPr/>
      <dgm:t>
        <a:bodyPr/>
        <a:lstStyle/>
        <a:p>
          <a:endParaRPr lang="ru-RU"/>
        </a:p>
      </dgm:t>
    </dgm:pt>
    <dgm:pt modelId="{7F2146DA-63C2-4B04-A241-D41B98676C44}" type="pres">
      <dgm:prSet presAssocID="{394BA2F9-97DB-4046-89D9-148771E25F5F}" presName="linear" presStyleCnt="0">
        <dgm:presLayoutVars>
          <dgm:dir/>
          <dgm:animLvl val="lvl"/>
          <dgm:resizeHandles val="exact"/>
        </dgm:presLayoutVars>
      </dgm:prSet>
      <dgm:spPr/>
    </dgm:pt>
    <dgm:pt modelId="{AE549161-EC78-4298-B02A-A59F9221B465}" type="pres">
      <dgm:prSet presAssocID="{34995C55-359D-4FB3-9C01-153C3E6C5C54}" presName="parentLin" presStyleCnt="0"/>
      <dgm:spPr/>
    </dgm:pt>
    <dgm:pt modelId="{906245D6-80AA-47C6-9164-9D83C818674A}" type="pres">
      <dgm:prSet presAssocID="{34995C55-359D-4FB3-9C01-153C3E6C5C54}" presName="parentLeftMargin" presStyleLbl="node1" presStyleIdx="0" presStyleCnt="3"/>
      <dgm:spPr>
        <a:prstGeom prst="roundRect">
          <a:avLst/>
        </a:prstGeom>
      </dgm:spPr>
    </dgm:pt>
    <dgm:pt modelId="{E6CDE192-BA17-4BDF-9B6A-C47B34F1E848}" type="pres">
      <dgm:prSet presAssocID="{34995C55-359D-4FB3-9C01-153C3E6C5C54}" presName="parentText" presStyleLbl="node1" presStyleIdx="0" presStyleCnt="3" custLinFactNeighborX="22872" custLinFactNeighborY="-835">
        <dgm:presLayoutVars>
          <dgm:chMax val="0"/>
          <dgm:bulletEnabled val="1"/>
        </dgm:presLayoutVars>
      </dgm:prSet>
      <dgm:spPr/>
    </dgm:pt>
    <dgm:pt modelId="{576749C1-E53C-42C5-A62F-A14F74B30BF5}" type="pres">
      <dgm:prSet presAssocID="{34995C55-359D-4FB3-9C01-153C3E6C5C54}" presName="negativeSpace" presStyleCnt="0"/>
      <dgm:spPr/>
    </dgm:pt>
    <dgm:pt modelId="{55C6DE16-3E5B-4155-8906-21EC3C1A1014}" type="pres">
      <dgm:prSet presAssocID="{34995C55-359D-4FB3-9C01-153C3E6C5C54}" presName="childText" presStyleLbl="conFgAcc1" presStyleIdx="0" presStyleCnt="3">
        <dgm:presLayoutVars>
          <dgm:bulletEnabled val="1"/>
        </dgm:presLayoutVars>
      </dgm:prSet>
      <dgm:spPr>
        <a:xfrm>
          <a:off x="0" y="390038"/>
          <a:ext cx="6345716" cy="579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rnd" cmpd="sng" algn="ctr">
          <a:solidFill>
            <a:srgbClr val="94B6D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13529C30-7005-4FF9-978D-CCB3EFA2EB6E}" type="pres">
      <dgm:prSet presAssocID="{10A608B8-F42E-4922-BD1E-8817E1673FFC}" presName="spaceBetweenRectangles" presStyleCnt="0"/>
      <dgm:spPr/>
    </dgm:pt>
    <dgm:pt modelId="{C2BD9B58-2AC6-4868-9D54-F881025AB465}" type="pres">
      <dgm:prSet presAssocID="{665BC533-60B3-4380-898D-FDF9CBE62ED6}" presName="parentLin" presStyleCnt="0"/>
      <dgm:spPr/>
    </dgm:pt>
    <dgm:pt modelId="{BFA53712-19D0-4941-9250-D6603361955A}" type="pres">
      <dgm:prSet presAssocID="{665BC533-60B3-4380-898D-FDF9CBE62ED6}" presName="parentLeftMargin" presStyleLbl="node1" presStyleIdx="0" presStyleCnt="3"/>
      <dgm:spPr>
        <a:prstGeom prst="roundRect">
          <a:avLst/>
        </a:prstGeom>
      </dgm:spPr>
    </dgm:pt>
    <dgm:pt modelId="{B5E43A53-DA3D-4D85-9827-C1ABF36E8819}" type="pres">
      <dgm:prSet presAssocID="{665BC533-60B3-4380-898D-FDF9CBE62ED6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8B954290-6D06-4D7C-BDE1-8DBFFAC75AFC}" type="pres">
      <dgm:prSet presAssocID="{665BC533-60B3-4380-898D-FDF9CBE62ED6}" presName="negativeSpace" presStyleCnt="0"/>
      <dgm:spPr/>
    </dgm:pt>
    <dgm:pt modelId="{AEEFA357-6315-4111-A924-938D5B934F6A}" type="pres">
      <dgm:prSet presAssocID="{665BC533-60B3-4380-898D-FDF9CBE62ED6}" presName="childText" presStyleLbl="conFgAcc1" presStyleIdx="1" presStyleCnt="3">
        <dgm:presLayoutVars>
          <dgm:bulletEnabled val="1"/>
        </dgm:presLayoutVars>
      </dgm:prSet>
      <dgm:spPr>
        <a:xfrm>
          <a:off x="0" y="1433318"/>
          <a:ext cx="6345716" cy="579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rnd" cmpd="sng" algn="ctr">
          <a:solidFill>
            <a:srgbClr val="94B6D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E675A18B-F2A6-402A-AC64-6422C2517636}" type="pres">
      <dgm:prSet presAssocID="{D8856773-4736-46A9-80CA-2AE01F03F33C}" presName="spaceBetweenRectangles" presStyleCnt="0"/>
      <dgm:spPr/>
    </dgm:pt>
    <dgm:pt modelId="{0D52FA8A-5AE6-4A58-9E48-F151B6060AFB}" type="pres">
      <dgm:prSet presAssocID="{9C32EDDC-681E-466A-B1D7-31D7B622EA4A}" presName="parentLin" presStyleCnt="0"/>
      <dgm:spPr/>
    </dgm:pt>
    <dgm:pt modelId="{373321FB-0C25-451B-AE9D-245CE9A62D59}" type="pres">
      <dgm:prSet presAssocID="{9C32EDDC-681E-466A-B1D7-31D7B622EA4A}" presName="parentLeftMargin" presStyleLbl="node1" presStyleIdx="1" presStyleCnt="3"/>
      <dgm:spPr>
        <a:prstGeom prst="roundRect">
          <a:avLst/>
        </a:prstGeom>
      </dgm:spPr>
    </dgm:pt>
    <dgm:pt modelId="{FC16D9F6-80F4-44FF-8D00-59593FC35747}" type="pres">
      <dgm:prSet presAssocID="{9C32EDDC-681E-466A-B1D7-31D7B622EA4A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9AB91078-AE2B-410A-A670-3A8BEB957F06}" type="pres">
      <dgm:prSet presAssocID="{9C32EDDC-681E-466A-B1D7-31D7B622EA4A}" presName="negativeSpace" presStyleCnt="0"/>
      <dgm:spPr/>
    </dgm:pt>
    <dgm:pt modelId="{C8C19C3D-D2FF-4CDD-B6F3-54959E2796F9}" type="pres">
      <dgm:prSet presAssocID="{9C32EDDC-681E-466A-B1D7-31D7B622EA4A}" presName="childText" presStyleLbl="conFgAcc1" presStyleIdx="2" presStyleCnt="3">
        <dgm:presLayoutVars>
          <dgm:bulletEnabled val="1"/>
        </dgm:presLayoutVars>
      </dgm:prSet>
      <dgm:spPr>
        <a:xfrm>
          <a:off x="0" y="2476598"/>
          <a:ext cx="6345716" cy="5796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rnd" cmpd="sng" algn="ctr">
          <a:solidFill>
            <a:srgbClr val="94B6D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</dgm:ptLst>
  <dgm:cxnLst>
    <dgm:cxn modelId="{9FD53814-58D6-43A8-B989-A964189FCB29}" type="presOf" srcId="{9C32EDDC-681E-466A-B1D7-31D7B622EA4A}" destId="{373321FB-0C25-451B-AE9D-245CE9A62D59}" srcOrd="0" destOrd="0" presId="urn:microsoft.com/office/officeart/2005/8/layout/list1"/>
    <dgm:cxn modelId="{3A0EF640-0331-4955-878D-4E98B13982D6}" type="presOf" srcId="{34995C55-359D-4FB3-9C01-153C3E6C5C54}" destId="{E6CDE192-BA17-4BDF-9B6A-C47B34F1E848}" srcOrd="1" destOrd="0" presId="urn:microsoft.com/office/officeart/2005/8/layout/list1"/>
    <dgm:cxn modelId="{4A52BB45-5F79-48F3-8053-DC09803C10F5}" srcId="{394BA2F9-97DB-4046-89D9-148771E25F5F}" destId="{34995C55-359D-4FB3-9C01-153C3E6C5C54}" srcOrd="0" destOrd="0" parTransId="{7EE0491E-6B15-4570-B10F-AC4A26F807D4}" sibTransId="{10A608B8-F42E-4922-BD1E-8817E1673FFC}"/>
    <dgm:cxn modelId="{90E03070-97F0-4CB3-9057-477AF3E23BA6}" type="presOf" srcId="{665BC533-60B3-4380-898D-FDF9CBE62ED6}" destId="{B5E43A53-DA3D-4D85-9827-C1ABF36E8819}" srcOrd="1" destOrd="0" presId="urn:microsoft.com/office/officeart/2005/8/layout/list1"/>
    <dgm:cxn modelId="{0A14D758-4AD2-4ADA-8AE1-C430F8A6E954}" type="presOf" srcId="{34995C55-359D-4FB3-9C01-153C3E6C5C54}" destId="{906245D6-80AA-47C6-9164-9D83C818674A}" srcOrd="0" destOrd="0" presId="urn:microsoft.com/office/officeart/2005/8/layout/list1"/>
    <dgm:cxn modelId="{4D130C83-462D-4C23-BC64-C1CD8E95D716}" type="presOf" srcId="{9C32EDDC-681E-466A-B1D7-31D7B622EA4A}" destId="{FC16D9F6-80F4-44FF-8D00-59593FC35747}" srcOrd="1" destOrd="0" presId="urn:microsoft.com/office/officeart/2005/8/layout/list1"/>
    <dgm:cxn modelId="{FB58E989-8358-4568-8463-BE56FBB7C668}" type="presOf" srcId="{394BA2F9-97DB-4046-89D9-148771E25F5F}" destId="{7F2146DA-63C2-4B04-A241-D41B98676C44}" srcOrd="0" destOrd="0" presId="urn:microsoft.com/office/officeart/2005/8/layout/list1"/>
    <dgm:cxn modelId="{928488C6-EB26-48E1-AEA1-966AB84C6F6E}" srcId="{394BA2F9-97DB-4046-89D9-148771E25F5F}" destId="{665BC533-60B3-4380-898D-FDF9CBE62ED6}" srcOrd="1" destOrd="0" parTransId="{78115233-6AC1-4315-8561-5A9786048C0C}" sibTransId="{D8856773-4736-46A9-80CA-2AE01F03F33C}"/>
    <dgm:cxn modelId="{EACCFDD9-E949-457D-8CAD-F7152217D44C}" srcId="{394BA2F9-97DB-4046-89D9-148771E25F5F}" destId="{9C32EDDC-681E-466A-B1D7-31D7B622EA4A}" srcOrd="2" destOrd="0" parTransId="{E156F2F9-D3F1-4A96-88B0-6165474D1A3F}" sibTransId="{D8D29D0B-0923-4A3C-9242-D6ED1F4409E5}"/>
    <dgm:cxn modelId="{E71048F9-7780-4324-9E17-B110714328BE}" type="presOf" srcId="{665BC533-60B3-4380-898D-FDF9CBE62ED6}" destId="{BFA53712-19D0-4941-9250-D6603361955A}" srcOrd="0" destOrd="0" presId="urn:microsoft.com/office/officeart/2005/8/layout/list1"/>
    <dgm:cxn modelId="{BD5A1E5B-16F5-4F6A-9226-4A29B0B8E4B6}" type="presParOf" srcId="{7F2146DA-63C2-4B04-A241-D41B98676C44}" destId="{AE549161-EC78-4298-B02A-A59F9221B465}" srcOrd="0" destOrd="0" presId="urn:microsoft.com/office/officeart/2005/8/layout/list1"/>
    <dgm:cxn modelId="{6A606F7B-BF4C-4CB1-B1DA-E3F530E0D537}" type="presParOf" srcId="{AE549161-EC78-4298-B02A-A59F9221B465}" destId="{906245D6-80AA-47C6-9164-9D83C818674A}" srcOrd="0" destOrd="0" presId="urn:microsoft.com/office/officeart/2005/8/layout/list1"/>
    <dgm:cxn modelId="{52451368-2F79-4CE6-96B6-6793123DFB1C}" type="presParOf" srcId="{AE549161-EC78-4298-B02A-A59F9221B465}" destId="{E6CDE192-BA17-4BDF-9B6A-C47B34F1E848}" srcOrd="1" destOrd="0" presId="urn:microsoft.com/office/officeart/2005/8/layout/list1"/>
    <dgm:cxn modelId="{38636285-DAF7-45BE-8A49-2A33B87A77B0}" type="presParOf" srcId="{7F2146DA-63C2-4B04-A241-D41B98676C44}" destId="{576749C1-E53C-42C5-A62F-A14F74B30BF5}" srcOrd="1" destOrd="0" presId="urn:microsoft.com/office/officeart/2005/8/layout/list1"/>
    <dgm:cxn modelId="{1EF7DAA9-80E3-46BD-871F-7FA180799565}" type="presParOf" srcId="{7F2146DA-63C2-4B04-A241-D41B98676C44}" destId="{55C6DE16-3E5B-4155-8906-21EC3C1A1014}" srcOrd="2" destOrd="0" presId="urn:microsoft.com/office/officeart/2005/8/layout/list1"/>
    <dgm:cxn modelId="{FE850B6B-EC17-46CB-955E-2C3A6CCA23BF}" type="presParOf" srcId="{7F2146DA-63C2-4B04-A241-D41B98676C44}" destId="{13529C30-7005-4FF9-978D-CCB3EFA2EB6E}" srcOrd="3" destOrd="0" presId="urn:microsoft.com/office/officeart/2005/8/layout/list1"/>
    <dgm:cxn modelId="{F4347000-12F4-4FA8-8FD2-60F8F0A66AEA}" type="presParOf" srcId="{7F2146DA-63C2-4B04-A241-D41B98676C44}" destId="{C2BD9B58-2AC6-4868-9D54-F881025AB465}" srcOrd="4" destOrd="0" presId="urn:microsoft.com/office/officeart/2005/8/layout/list1"/>
    <dgm:cxn modelId="{F32ABFB9-CB71-452C-BF33-586C40229417}" type="presParOf" srcId="{C2BD9B58-2AC6-4868-9D54-F881025AB465}" destId="{BFA53712-19D0-4941-9250-D6603361955A}" srcOrd="0" destOrd="0" presId="urn:microsoft.com/office/officeart/2005/8/layout/list1"/>
    <dgm:cxn modelId="{574E2E22-F103-483A-82D5-C69648DFF5AE}" type="presParOf" srcId="{C2BD9B58-2AC6-4868-9D54-F881025AB465}" destId="{B5E43A53-DA3D-4D85-9827-C1ABF36E8819}" srcOrd="1" destOrd="0" presId="urn:microsoft.com/office/officeart/2005/8/layout/list1"/>
    <dgm:cxn modelId="{92CFD62A-F6E8-4904-A2D6-7CEB8EBDA8A5}" type="presParOf" srcId="{7F2146DA-63C2-4B04-A241-D41B98676C44}" destId="{8B954290-6D06-4D7C-BDE1-8DBFFAC75AFC}" srcOrd="5" destOrd="0" presId="urn:microsoft.com/office/officeart/2005/8/layout/list1"/>
    <dgm:cxn modelId="{69492B46-599C-42CC-B186-B3BE3DC9E704}" type="presParOf" srcId="{7F2146DA-63C2-4B04-A241-D41B98676C44}" destId="{AEEFA357-6315-4111-A924-938D5B934F6A}" srcOrd="6" destOrd="0" presId="urn:microsoft.com/office/officeart/2005/8/layout/list1"/>
    <dgm:cxn modelId="{8373E6A2-2E9A-424B-BBDD-78C892414524}" type="presParOf" srcId="{7F2146DA-63C2-4B04-A241-D41B98676C44}" destId="{E675A18B-F2A6-402A-AC64-6422C2517636}" srcOrd="7" destOrd="0" presId="urn:microsoft.com/office/officeart/2005/8/layout/list1"/>
    <dgm:cxn modelId="{E70D84EC-49E2-4959-ABD4-4B2893E15CF7}" type="presParOf" srcId="{7F2146DA-63C2-4B04-A241-D41B98676C44}" destId="{0D52FA8A-5AE6-4A58-9E48-F151B6060AFB}" srcOrd="8" destOrd="0" presId="urn:microsoft.com/office/officeart/2005/8/layout/list1"/>
    <dgm:cxn modelId="{3B2CA771-74DA-49CA-9A41-B0953093B751}" type="presParOf" srcId="{0D52FA8A-5AE6-4A58-9E48-F151B6060AFB}" destId="{373321FB-0C25-451B-AE9D-245CE9A62D59}" srcOrd="0" destOrd="0" presId="urn:microsoft.com/office/officeart/2005/8/layout/list1"/>
    <dgm:cxn modelId="{54049D12-0462-4581-ABBD-BD22A3316E36}" type="presParOf" srcId="{0D52FA8A-5AE6-4A58-9E48-F151B6060AFB}" destId="{FC16D9F6-80F4-44FF-8D00-59593FC35747}" srcOrd="1" destOrd="0" presId="urn:microsoft.com/office/officeart/2005/8/layout/list1"/>
    <dgm:cxn modelId="{61B3699A-4C99-4E9D-9C1C-50CD299088F2}" type="presParOf" srcId="{7F2146DA-63C2-4B04-A241-D41B98676C44}" destId="{9AB91078-AE2B-410A-A670-3A8BEB957F06}" srcOrd="9" destOrd="0" presId="urn:microsoft.com/office/officeart/2005/8/layout/list1"/>
    <dgm:cxn modelId="{6FFA5349-38C9-4425-8180-C3AD93E6DFA3}" type="presParOf" srcId="{7F2146DA-63C2-4B04-A241-D41B98676C44}" destId="{C8C19C3D-D2FF-4CDD-B6F3-54959E2796F9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62" minVer="http://schemas.openxmlformats.org/drawingml/2006/diagram"/>
    </a:ext>
  </dgm:extLst>
</dgm:dataModel>
</file>

<file path=word/diagrams/data25.xml><?xml version="1.0" encoding="utf-8"?>
<dgm:dataModel xmlns:dgm="http://schemas.openxmlformats.org/drawingml/2006/diagram" xmlns:a="http://schemas.openxmlformats.org/drawingml/2006/main">
  <dgm:ptLst>
    <dgm:pt modelId="{33D26CE8-3C72-4183-BD92-B8C9D3E59C41}" type="doc">
      <dgm:prSet loTypeId="urn:microsoft.com/office/officeart/2005/8/layout/h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28CA6A5-05C3-4DA7-97CC-6E0B9CF5EEFE}">
      <dgm:prSet phldrT="[Текст]" custT="1"/>
      <dgm:spPr>
        <a:xfrm rot="16200000">
          <a:off x="-485583" y="487847"/>
          <a:ext cx="3196829" cy="2221134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сверхнормативная активность как следствие неудовлетворенности своим положением, своим статусом</a:t>
          </a:r>
        </a:p>
      </dgm:t>
    </dgm:pt>
    <dgm:pt modelId="{88BF0B0E-F3A3-4B41-8FDD-A85E1B5E7FB2}" type="parTrans" cxnId="{D7F6AAA2-6526-4892-9A2D-6E4E36B40858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2BF069C0-8442-4B3A-94E4-DA4F395B5449}" type="sibTrans" cxnId="{D7F6AAA2-6526-4892-9A2D-6E4E36B40858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748C0C1B-F66D-4E4F-ADC7-E0A50A554C0E}">
      <dgm:prSet phldrT="[Текст]" custT="1"/>
      <dgm:spPr>
        <a:xfrm rot="16200000">
          <a:off x="1902135" y="487847"/>
          <a:ext cx="3196829" cy="2221134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социально-экономические условия жизнедеятельности человека (сокращение рабочих мест, ликвидация предприятия, переезд)</a:t>
          </a:r>
        </a:p>
      </dgm:t>
    </dgm:pt>
    <dgm:pt modelId="{14D4A672-E690-4EB0-BE17-BE0EDDCF90ED}" type="parTrans" cxnId="{07C75CAC-8296-4212-8D81-8FAAE3CE5242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900A5303-62ED-4ABF-8AEC-79589CC75E5E}" type="sibTrans" cxnId="{07C75CAC-8296-4212-8D81-8FAAE3CE5242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8251F6AD-8C62-4151-8F99-294B41CAD525}">
      <dgm:prSet phldrT="[Текст]" custT="1"/>
      <dgm:spPr>
        <a:xfrm rot="16200000">
          <a:off x="4289854" y="487847"/>
          <a:ext cx="3196829" cy="2221134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возрастные психофизиологические изменения (ухудшение здоровья, снижение работоспособности, синдром «эмоционального сгорания»)</a:t>
          </a:r>
        </a:p>
      </dgm:t>
    </dgm:pt>
    <dgm:pt modelId="{031E36FC-5182-4BC9-A482-FF92A07C1893}" type="parTrans" cxnId="{8A06151D-933D-4FFA-9005-66998FC83215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CB3E626D-481D-4B7F-B06F-9FF4EAC75444}" type="sibTrans" cxnId="{8A06151D-933D-4FFA-9005-66998FC83215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7B19E0B3-4F5D-440E-BB26-E01C26DE5038}">
      <dgm:prSet custT="1"/>
      <dgm:spPr>
        <a:xfrm rot="16200000">
          <a:off x="6677573" y="487847"/>
          <a:ext cx="3196829" cy="2221134"/>
        </a:xfr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b="1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полная поглощенность профессиональной деятельностью</a:t>
          </a:r>
        </a:p>
      </dgm:t>
    </dgm:pt>
    <dgm:pt modelId="{A3E2C627-0E39-42F6-98F1-81C9B44A3D88}" type="parTrans" cxnId="{744DF206-0673-4673-BD8A-26AAD0320AF9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6906C724-D1D8-4F16-84B5-278049310DE7}" type="sibTrans" cxnId="{744DF206-0673-4673-BD8A-26AAD0320AF9}">
      <dgm:prSet/>
      <dgm:spPr/>
      <dgm:t>
        <a:bodyPr/>
        <a:lstStyle/>
        <a:p>
          <a:endParaRPr lang="ru-RU" b="1">
            <a:solidFill>
              <a:schemeClr val="tx1"/>
            </a:solidFill>
          </a:endParaRPr>
        </a:p>
      </dgm:t>
    </dgm:pt>
    <dgm:pt modelId="{15F16FC5-E1C1-4BDA-B3EF-752ECB7E8138}" type="pres">
      <dgm:prSet presAssocID="{33D26CE8-3C72-4183-BD92-B8C9D3E59C41}" presName="Name0" presStyleCnt="0">
        <dgm:presLayoutVars>
          <dgm:dir/>
          <dgm:resizeHandles val="exact"/>
        </dgm:presLayoutVars>
      </dgm:prSet>
      <dgm:spPr/>
    </dgm:pt>
    <dgm:pt modelId="{55C3D8A9-20A6-4441-9A18-0532008163D8}" type="pres">
      <dgm:prSet presAssocID="{928CA6A5-05C3-4DA7-97CC-6E0B9CF5EEFE}" presName="node" presStyleLbl="node1" presStyleIdx="0" presStyleCnt="4">
        <dgm:presLayoutVars>
          <dgm:bulletEnabled val="1"/>
        </dgm:presLayoutVars>
      </dgm:prSet>
      <dgm:spPr>
        <a:prstGeom prst="flowChartManualOperation">
          <a:avLst/>
        </a:prstGeom>
      </dgm:spPr>
    </dgm:pt>
    <dgm:pt modelId="{1F6DD89E-4FED-4FDC-9078-6E8A91BAD318}" type="pres">
      <dgm:prSet presAssocID="{2BF069C0-8442-4B3A-94E4-DA4F395B5449}" presName="sibTrans" presStyleCnt="0"/>
      <dgm:spPr/>
    </dgm:pt>
    <dgm:pt modelId="{57AE14BB-C02F-4D39-B8A3-64113FEB2EE3}" type="pres">
      <dgm:prSet presAssocID="{748C0C1B-F66D-4E4F-ADC7-E0A50A554C0E}" presName="node" presStyleLbl="node1" presStyleIdx="1" presStyleCnt="4">
        <dgm:presLayoutVars>
          <dgm:bulletEnabled val="1"/>
        </dgm:presLayoutVars>
      </dgm:prSet>
      <dgm:spPr>
        <a:prstGeom prst="flowChartManualOperation">
          <a:avLst/>
        </a:prstGeom>
      </dgm:spPr>
    </dgm:pt>
    <dgm:pt modelId="{ED5912BB-35CD-4F6E-8CDC-83A76BCF2E7B}" type="pres">
      <dgm:prSet presAssocID="{900A5303-62ED-4ABF-8AEC-79589CC75E5E}" presName="sibTrans" presStyleCnt="0"/>
      <dgm:spPr/>
    </dgm:pt>
    <dgm:pt modelId="{D8A33076-C992-4CED-96EB-E72167928AA0}" type="pres">
      <dgm:prSet presAssocID="{8251F6AD-8C62-4151-8F99-294B41CAD525}" presName="node" presStyleLbl="node1" presStyleIdx="2" presStyleCnt="4">
        <dgm:presLayoutVars>
          <dgm:bulletEnabled val="1"/>
        </dgm:presLayoutVars>
      </dgm:prSet>
      <dgm:spPr>
        <a:prstGeom prst="flowChartManualOperation">
          <a:avLst/>
        </a:prstGeom>
      </dgm:spPr>
    </dgm:pt>
    <dgm:pt modelId="{7F544B9D-1F01-4A37-9A69-B510A92D193E}" type="pres">
      <dgm:prSet presAssocID="{CB3E626D-481D-4B7F-B06F-9FF4EAC75444}" presName="sibTrans" presStyleCnt="0"/>
      <dgm:spPr/>
    </dgm:pt>
    <dgm:pt modelId="{168E9520-AF82-4903-BE93-F9C456FC7CCA}" type="pres">
      <dgm:prSet presAssocID="{7B19E0B3-4F5D-440E-BB26-E01C26DE5038}" presName="node" presStyleLbl="node1" presStyleIdx="3" presStyleCnt="4">
        <dgm:presLayoutVars>
          <dgm:bulletEnabled val="1"/>
        </dgm:presLayoutVars>
      </dgm:prSet>
      <dgm:spPr>
        <a:prstGeom prst="flowChartManualOperation">
          <a:avLst/>
        </a:prstGeom>
      </dgm:spPr>
    </dgm:pt>
  </dgm:ptLst>
  <dgm:cxnLst>
    <dgm:cxn modelId="{BF370205-3D7D-4DE3-9CDB-F164BE86BC4C}" type="presOf" srcId="{33D26CE8-3C72-4183-BD92-B8C9D3E59C41}" destId="{15F16FC5-E1C1-4BDA-B3EF-752ECB7E8138}" srcOrd="0" destOrd="0" presId="urn:microsoft.com/office/officeart/2005/8/layout/hList6"/>
    <dgm:cxn modelId="{744DF206-0673-4673-BD8A-26AAD0320AF9}" srcId="{33D26CE8-3C72-4183-BD92-B8C9D3E59C41}" destId="{7B19E0B3-4F5D-440E-BB26-E01C26DE5038}" srcOrd="3" destOrd="0" parTransId="{A3E2C627-0E39-42F6-98F1-81C9B44A3D88}" sibTransId="{6906C724-D1D8-4F16-84B5-278049310DE7}"/>
    <dgm:cxn modelId="{8A06151D-933D-4FFA-9005-66998FC83215}" srcId="{33D26CE8-3C72-4183-BD92-B8C9D3E59C41}" destId="{8251F6AD-8C62-4151-8F99-294B41CAD525}" srcOrd="2" destOrd="0" parTransId="{031E36FC-5182-4BC9-A482-FF92A07C1893}" sibTransId="{CB3E626D-481D-4B7F-B06F-9FF4EAC75444}"/>
    <dgm:cxn modelId="{F27A5A23-C5B1-41A2-9210-18A133F59EC9}" type="presOf" srcId="{8251F6AD-8C62-4151-8F99-294B41CAD525}" destId="{D8A33076-C992-4CED-96EB-E72167928AA0}" srcOrd="0" destOrd="0" presId="urn:microsoft.com/office/officeart/2005/8/layout/hList6"/>
    <dgm:cxn modelId="{B3D7428D-6E4E-41F4-B9AA-B9F83F6BA329}" type="presOf" srcId="{748C0C1B-F66D-4E4F-ADC7-E0A50A554C0E}" destId="{57AE14BB-C02F-4D39-B8A3-64113FEB2EE3}" srcOrd="0" destOrd="0" presId="urn:microsoft.com/office/officeart/2005/8/layout/hList6"/>
    <dgm:cxn modelId="{F37AE49F-291B-4F48-A08B-D26DDF61A71A}" type="presOf" srcId="{7B19E0B3-4F5D-440E-BB26-E01C26DE5038}" destId="{168E9520-AF82-4903-BE93-F9C456FC7CCA}" srcOrd="0" destOrd="0" presId="urn:microsoft.com/office/officeart/2005/8/layout/hList6"/>
    <dgm:cxn modelId="{D7F6AAA2-6526-4892-9A2D-6E4E36B40858}" srcId="{33D26CE8-3C72-4183-BD92-B8C9D3E59C41}" destId="{928CA6A5-05C3-4DA7-97CC-6E0B9CF5EEFE}" srcOrd="0" destOrd="0" parTransId="{88BF0B0E-F3A3-4B41-8FDD-A85E1B5E7FB2}" sibTransId="{2BF069C0-8442-4B3A-94E4-DA4F395B5449}"/>
    <dgm:cxn modelId="{07C75CAC-8296-4212-8D81-8FAAE3CE5242}" srcId="{33D26CE8-3C72-4183-BD92-B8C9D3E59C41}" destId="{748C0C1B-F66D-4E4F-ADC7-E0A50A554C0E}" srcOrd="1" destOrd="0" parTransId="{14D4A672-E690-4EB0-BE17-BE0EDDCF90ED}" sibTransId="{900A5303-62ED-4ABF-8AEC-79589CC75E5E}"/>
    <dgm:cxn modelId="{6094A4F9-85B4-4802-908B-3BB4864F2295}" type="presOf" srcId="{928CA6A5-05C3-4DA7-97CC-6E0B9CF5EEFE}" destId="{55C3D8A9-20A6-4441-9A18-0532008163D8}" srcOrd="0" destOrd="0" presId="urn:microsoft.com/office/officeart/2005/8/layout/hList6"/>
    <dgm:cxn modelId="{E5A591EF-9543-4F82-B40D-FBE539C74547}" type="presParOf" srcId="{15F16FC5-E1C1-4BDA-B3EF-752ECB7E8138}" destId="{55C3D8A9-20A6-4441-9A18-0532008163D8}" srcOrd="0" destOrd="0" presId="urn:microsoft.com/office/officeart/2005/8/layout/hList6"/>
    <dgm:cxn modelId="{D01578F7-D689-4569-A22A-9A762D5406C7}" type="presParOf" srcId="{15F16FC5-E1C1-4BDA-B3EF-752ECB7E8138}" destId="{1F6DD89E-4FED-4FDC-9078-6E8A91BAD318}" srcOrd="1" destOrd="0" presId="urn:microsoft.com/office/officeart/2005/8/layout/hList6"/>
    <dgm:cxn modelId="{2F1B9AE8-FD19-4B54-8E40-B2183BFE9127}" type="presParOf" srcId="{15F16FC5-E1C1-4BDA-B3EF-752ECB7E8138}" destId="{57AE14BB-C02F-4D39-B8A3-64113FEB2EE3}" srcOrd="2" destOrd="0" presId="urn:microsoft.com/office/officeart/2005/8/layout/hList6"/>
    <dgm:cxn modelId="{70D7DCDD-BA12-49F3-84DC-30F2DA80778B}" type="presParOf" srcId="{15F16FC5-E1C1-4BDA-B3EF-752ECB7E8138}" destId="{ED5912BB-35CD-4F6E-8CDC-83A76BCF2E7B}" srcOrd="3" destOrd="0" presId="urn:microsoft.com/office/officeart/2005/8/layout/hList6"/>
    <dgm:cxn modelId="{1F3E8A3E-324C-4DF8-8FF5-1CF130434EDC}" type="presParOf" srcId="{15F16FC5-E1C1-4BDA-B3EF-752ECB7E8138}" destId="{D8A33076-C992-4CED-96EB-E72167928AA0}" srcOrd="4" destOrd="0" presId="urn:microsoft.com/office/officeart/2005/8/layout/hList6"/>
    <dgm:cxn modelId="{4E0F28BA-1E60-4272-BBDA-C82CA030EFA6}" type="presParOf" srcId="{15F16FC5-E1C1-4BDA-B3EF-752ECB7E8138}" destId="{7F544B9D-1F01-4A37-9A69-B510A92D193E}" srcOrd="5" destOrd="0" presId="urn:microsoft.com/office/officeart/2005/8/layout/hList6"/>
    <dgm:cxn modelId="{BEE3D3FA-D210-41E1-AA23-AEF3FFED5EC7}" type="presParOf" srcId="{15F16FC5-E1C1-4BDA-B3EF-752ECB7E8138}" destId="{168E9520-AF82-4903-BE93-F9C456FC7CCA}" srcOrd="6" destOrd="0" presId="urn:microsoft.com/office/officeart/2005/8/layout/hList6"/>
  </dgm:cxnLst>
  <dgm:bg/>
  <dgm:whole/>
  <dgm:extLst>
    <a:ext uri="http://schemas.microsoft.com/office/drawing/2008/diagram">
      <dsp:dataModelExt xmlns:dsp="http://schemas.microsoft.com/office/drawing/2008/diagram" relId="rId168" minVer="http://schemas.openxmlformats.org/drawingml/2006/diagram"/>
    </a:ext>
  </dgm:extLst>
</dgm:dataModel>
</file>

<file path=word/diagrams/data26.xml><?xml version="1.0" encoding="utf-8"?>
<dgm:dataModel xmlns:dgm="http://schemas.openxmlformats.org/drawingml/2006/diagram" xmlns:a="http://schemas.openxmlformats.org/drawingml/2006/main">
  <dgm:ptLst>
    <dgm:pt modelId="{3AC05ACF-0E8B-47AD-92F4-77BD8D296BFE}" type="doc">
      <dgm:prSet loTypeId="urn:microsoft.com/office/officeart/2005/8/layout/h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796B0F0-F58F-41F7-A454-F96E1729695B}">
      <dgm:prSet phldrT="[Текст]" custT="1"/>
      <dgm:spPr>
        <a:xfrm rot="16200000">
          <a:off x="-634491" y="879585"/>
          <a:ext cx="4216763" cy="2457592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b="0" i="1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Информационная </a:t>
          </a:r>
          <a:r>
            <a:rPr lang="ru-RU" sz="1100" b="0" i="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(передача прием информации, знаний и умений)</a:t>
          </a:r>
          <a:endParaRPr lang="ru-RU" sz="11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8A6264E-D3A0-4F32-8079-E135B9A8E0F4}" type="parTrans" cxnId="{37071725-2529-4654-A107-92EEA829B8DC}">
      <dgm:prSet/>
      <dgm:spPr/>
      <dgm:t>
        <a:bodyPr/>
        <a:lstStyle/>
        <a:p>
          <a:endParaRPr lang="ru-RU"/>
        </a:p>
      </dgm:t>
    </dgm:pt>
    <dgm:pt modelId="{EC1EA89F-90FA-40C1-AA07-AF6F6C4AB2E0}" type="sibTrans" cxnId="{37071725-2529-4654-A107-92EEA829B8DC}">
      <dgm:prSet/>
      <dgm:spPr/>
      <dgm:t>
        <a:bodyPr/>
        <a:lstStyle/>
        <a:p>
          <a:endParaRPr lang="ru-RU"/>
        </a:p>
      </dgm:t>
    </dgm:pt>
    <dgm:pt modelId="{957CE8C2-A437-44E4-B5DA-D9B292FA7F27}">
      <dgm:prSet phldrT="[Текст]" custT="1"/>
      <dgm:spPr>
        <a:xfrm rot="16200000">
          <a:off x="1764831" y="879585"/>
          <a:ext cx="4216763" cy="2457592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0" i="1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Экспрессивная </a:t>
          </a:r>
          <a:r>
            <a:rPr lang="ru-RU" sz="1000" b="0" i="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(понимание переживаний и эмоционального состояния друг друга; его изменение: ведь потребность человека в общении очень часто возникает в связи с необходимостью изменить свое эмоциональное состояние)</a:t>
          </a:r>
          <a:endParaRPr lang="ru-RU" sz="10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41C4B5A-B7DD-4C3E-A398-C8400F3DCAA4}" type="parTrans" cxnId="{3F8CAF73-9082-437D-8AE7-F599C8A41664}">
      <dgm:prSet/>
      <dgm:spPr/>
      <dgm:t>
        <a:bodyPr/>
        <a:lstStyle/>
        <a:p>
          <a:endParaRPr lang="ru-RU"/>
        </a:p>
      </dgm:t>
    </dgm:pt>
    <dgm:pt modelId="{306D65C4-9E4B-481B-83B0-569F2DA8DD5F}" type="sibTrans" cxnId="{3F8CAF73-9082-437D-8AE7-F599C8A41664}">
      <dgm:prSet/>
      <dgm:spPr/>
      <dgm:t>
        <a:bodyPr/>
        <a:lstStyle/>
        <a:p>
          <a:endParaRPr lang="ru-RU"/>
        </a:p>
      </dgm:t>
    </dgm:pt>
    <dgm:pt modelId="{554AF24D-E996-478D-9A59-18ED075AC676}">
      <dgm:prSet phldrT="[Текст]" custT="1"/>
      <dgm:spPr>
        <a:xfrm rot="16200000">
          <a:off x="4239097" y="879585"/>
          <a:ext cx="4216763" cy="2457592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b="0" i="1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Регулятивная  </a:t>
          </a:r>
          <a:r>
            <a:rPr lang="ru-RU" sz="1050" b="0" i="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(обоюдное воздействие на партнера по общению с целью изменения или сохранения его поведения, активности, состояния, отношения</a:t>
          </a:r>
        </a:p>
        <a:p>
          <a:r>
            <a:rPr lang="ru-RU" sz="1050" b="0" i="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друг к другу)</a:t>
          </a:r>
          <a:endParaRPr lang="ru-RU" sz="105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EBFC2B45-ABB1-4713-9D62-D4549F4C0D4A}" type="parTrans" cxnId="{F2E8A1BB-3115-4A00-B79C-9E56FE37857D}">
      <dgm:prSet/>
      <dgm:spPr/>
      <dgm:t>
        <a:bodyPr/>
        <a:lstStyle/>
        <a:p>
          <a:endParaRPr lang="ru-RU"/>
        </a:p>
      </dgm:t>
    </dgm:pt>
    <dgm:pt modelId="{A564B456-6103-4798-A3F0-91E7865730FA}" type="sibTrans" cxnId="{F2E8A1BB-3115-4A00-B79C-9E56FE37857D}">
      <dgm:prSet/>
      <dgm:spPr/>
      <dgm:t>
        <a:bodyPr/>
        <a:lstStyle/>
        <a:p>
          <a:endParaRPr lang="ru-RU"/>
        </a:p>
      </dgm:t>
    </dgm:pt>
    <dgm:pt modelId="{CD624866-4FA2-43AE-AB56-60F6022E265B}">
      <dgm:prSet custT="1"/>
      <dgm:spPr>
        <a:xfrm rot="16200000">
          <a:off x="6750622" y="879585"/>
          <a:ext cx="4216763" cy="2457592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00" b="0" i="1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Социального контроля </a:t>
          </a:r>
          <a:r>
            <a:rPr lang="ru-RU" sz="1000" b="0" i="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(регламентирование поведения и деятельности с помощью групповых и социальных норм путем использования позитивных — одобрение, похвала или негативных — неодобрение, порицание — санкций)</a:t>
          </a:r>
          <a:endParaRPr lang="ru-RU" sz="10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1D2A2BF-CB90-4D17-8A31-FCF5F44A4AD3}" type="parTrans" cxnId="{E1022DE4-80CF-4C88-B367-AB405DB71725}">
      <dgm:prSet/>
      <dgm:spPr/>
      <dgm:t>
        <a:bodyPr/>
        <a:lstStyle/>
        <a:p>
          <a:endParaRPr lang="ru-RU"/>
        </a:p>
      </dgm:t>
    </dgm:pt>
    <dgm:pt modelId="{397F4B11-CF5F-4844-B2FF-1FF7ACFA491F}" type="sibTrans" cxnId="{E1022DE4-80CF-4C88-B367-AB405DB71725}">
      <dgm:prSet/>
      <dgm:spPr/>
      <dgm:t>
        <a:bodyPr/>
        <a:lstStyle/>
        <a:p>
          <a:endParaRPr lang="ru-RU"/>
        </a:p>
      </dgm:t>
    </dgm:pt>
    <dgm:pt modelId="{99306732-823C-443D-BC6A-11346D93127E}" type="pres">
      <dgm:prSet presAssocID="{3AC05ACF-0E8B-47AD-92F4-77BD8D296BFE}" presName="Name0" presStyleCnt="0">
        <dgm:presLayoutVars>
          <dgm:dir/>
          <dgm:resizeHandles val="exact"/>
        </dgm:presLayoutVars>
      </dgm:prSet>
      <dgm:spPr/>
    </dgm:pt>
    <dgm:pt modelId="{08F33F6A-4368-4059-B42D-0371F73C3AB5}" type="pres">
      <dgm:prSet presAssocID="{3796B0F0-F58F-41F7-A454-F96E1729695B}" presName="node" presStyleLbl="node1" presStyleIdx="0" presStyleCnt="4" custLinFactNeighborX="44859" custLinFactNeighborY="-1580">
        <dgm:presLayoutVars>
          <dgm:bulletEnabled val="1"/>
        </dgm:presLayoutVars>
      </dgm:prSet>
      <dgm:spPr>
        <a:prstGeom prst="flowChartManualOperation">
          <a:avLst/>
        </a:prstGeom>
      </dgm:spPr>
    </dgm:pt>
    <dgm:pt modelId="{6BBD87FF-89B3-47C5-8E52-049BAFDD7A3A}" type="pres">
      <dgm:prSet presAssocID="{EC1EA89F-90FA-40C1-AA07-AF6F6C4AB2E0}" presName="sibTrans" presStyleCnt="0"/>
      <dgm:spPr/>
    </dgm:pt>
    <dgm:pt modelId="{70C87E0E-4D38-475B-95BB-10783CB617C2}" type="pres">
      <dgm:prSet presAssocID="{957CE8C2-A437-44E4-B5DA-D9B292FA7F27}" presName="node" presStyleLbl="node1" presStyleIdx="1" presStyleCnt="4">
        <dgm:presLayoutVars>
          <dgm:bulletEnabled val="1"/>
        </dgm:presLayoutVars>
      </dgm:prSet>
      <dgm:spPr>
        <a:prstGeom prst="flowChartManualOperation">
          <a:avLst/>
        </a:prstGeom>
      </dgm:spPr>
    </dgm:pt>
    <dgm:pt modelId="{26E0E724-AF4F-45F9-A37A-CBC02E3E57A0}" type="pres">
      <dgm:prSet presAssocID="{306D65C4-9E4B-481B-83B0-569F2DA8DD5F}" presName="sibTrans" presStyleCnt="0"/>
      <dgm:spPr/>
    </dgm:pt>
    <dgm:pt modelId="{939BCF60-1316-4336-BCDF-B4637196EF65}" type="pres">
      <dgm:prSet presAssocID="{554AF24D-E996-478D-9A59-18ED075AC676}" presName="node" presStyleLbl="node1" presStyleIdx="2" presStyleCnt="4" custLinFactNeighborX="-90954">
        <dgm:presLayoutVars>
          <dgm:bulletEnabled val="1"/>
        </dgm:presLayoutVars>
      </dgm:prSet>
      <dgm:spPr>
        <a:prstGeom prst="flowChartManualOperation">
          <a:avLst/>
        </a:prstGeom>
      </dgm:spPr>
    </dgm:pt>
    <dgm:pt modelId="{7229917A-C586-47DC-B7B5-C9F1EEE6B9D8}" type="pres">
      <dgm:prSet presAssocID="{A564B456-6103-4798-A3F0-91E7865730FA}" presName="sibTrans" presStyleCnt="0"/>
      <dgm:spPr/>
    </dgm:pt>
    <dgm:pt modelId="{A9DFB932-D6E1-471B-B5FD-13A67F4A713E}" type="pres">
      <dgm:prSet presAssocID="{CD624866-4FA2-43AE-AB56-60F6022E265B}" presName="node" presStyleLbl="node1" presStyleIdx="3" presStyleCnt="4" custLinFactX="-4627" custLinFactNeighborX="-100000">
        <dgm:presLayoutVars>
          <dgm:bulletEnabled val="1"/>
        </dgm:presLayoutVars>
      </dgm:prSet>
      <dgm:spPr>
        <a:prstGeom prst="flowChartManualOperation">
          <a:avLst/>
        </a:prstGeom>
      </dgm:spPr>
    </dgm:pt>
  </dgm:ptLst>
  <dgm:cxnLst>
    <dgm:cxn modelId="{37071725-2529-4654-A107-92EEA829B8DC}" srcId="{3AC05ACF-0E8B-47AD-92F4-77BD8D296BFE}" destId="{3796B0F0-F58F-41F7-A454-F96E1729695B}" srcOrd="0" destOrd="0" parTransId="{D8A6264E-D3A0-4F32-8079-E135B9A8E0F4}" sibTransId="{EC1EA89F-90FA-40C1-AA07-AF6F6C4AB2E0}"/>
    <dgm:cxn modelId="{B76C3E29-B4B8-4AEC-8344-991625FBD92C}" type="presOf" srcId="{CD624866-4FA2-43AE-AB56-60F6022E265B}" destId="{A9DFB932-D6E1-471B-B5FD-13A67F4A713E}" srcOrd="0" destOrd="0" presId="urn:microsoft.com/office/officeart/2005/8/layout/hList6"/>
    <dgm:cxn modelId="{9120FF5C-78B6-4381-B457-11EC1D6B1781}" type="presOf" srcId="{554AF24D-E996-478D-9A59-18ED075AC676}" destId="{939BCF60-1316-4336-BCDF-B4637196EF65}" srcOrd="0" destOrd="0" presId="urn:microsoft.com/office/officeart/2005/8/layout/hList6"/>
    <dgm:cxn modelId="{49127B5E-493E-4E52-9159-7ED043852A55}" type="presOf" srcId="{3796B0F0-F58F-41F7-A454-F96E1729695B}" destId="{08F33F6A-4368-4059-B42D-0371F73C3AB5}" srcOrd="0" destOrd="0" presId="urn:microsoft.com/office/officeart/2005/8/layout/hList6"/>
    <dgm:cxn modelId="{3F8CAF73-9082-437D-8AE7-F599C8A41664}" srcId="{3AC05ACF-0E8B-47AD-92F4-77BD8D296BFE}" destId="{957CE8C2-A437-44E4-B5DA-D9B292FA7F27}" srcOrd="1" destOrd="0" parTransId="{041C4B5A-B7DD-4C3E-A398-C8400F3DCAA4}" sibTransId="{306D65C4-9E4B-481B-83B0-569F2DA8DD5F}"/>
    <dgm:cxn modelId="{F039947A-923A-4508-9094-5C37DE499CA6}" type="presOf" srcId="{957CE8C2-A437-44E4-B5DA-D9B292FA7F27}" destId="{70C87E0E-4D38-475B-95BB-10783CB617C2}" srcOrd="0" destOrd="0" presId="urn:microsoft.com/office/officeart/2005/8/layout/hList6"/>
    <dgm:cxn modelId="{E1243D91-30DF-49D8-A811-4AD7755C4CF2}" type="presOf" srcId="{3AC05ACF-0E8B-47AD-92F4-77BD8D296BFE}" destId="{99306732-823C-443D-BC6A-11346D93127E}" srcOrd="0" destOrd="0" presId="urn:microsoft.com/office/officeart/2005/8/layout/hList6"/>
    <dgm:cxn modelId="{F2E8A1BB-3115-4A00-B79C-9E56FE37857D}" srcId="{3AC05ACF-0E8B-47AD-92F4-77BD8D296BFE}" destId="{554AF24D-E996-478D-9A59-18ED075AC676}" srcOrd="2" destOrd="0" parTransId="{EBFC2B45-ABB1-4713-9D62-D4549F4C0D4A}" sibTransId="{A564B456-6103-4798-A3F0-91E7865730FA}"/>
    <dgm:cxn modelId="{E1022DE4-80CF-4C88-B367-AB405DB71725}" srcId="{3AC05ACF-0E8B-47AD-92F4-77BD8D296BFE}" destId="{CD624866-4FA2-43AE-AB56-60F6022E265B}" srcOrd="3" destOrd="0" parTransId="{21D2A2BF-CB90-4D17-8A31-FCF5F44A4AD3}" sibTransId="{397F4B11-CF5F-4844-B2FF-1FF7ACFA491F}"/>
    <dgm:cxn modelId="{9A974CB3-321E-4F82-AE4E-94E5298F931E}" type="presParOf" srcId="{99306732-823C-443D-BC6A-11346D93127E}" destId="{08F33F6A-4368-4059-B42D-0371F73C3AB5}" srcOrd="0" destOrd="0" presId="urn:microsoft.com/office/officeart/2005/8/layout/hList6"/>
    <dgm:cxn modelId="{BCFFE88B-2500-4A82-A212-7BFBED2A838B}" type="presParOf" srcId="{99306732-823C-443D-BC6A-11346D93127E}" destId="{6BBD87FF-89B3-47C5-8E52-049BAFDD7A3A}" srcOrd="1" destOrd="0" presId="urn:microsoft.com/office/officeart/2005/8/layout/hList6"/>
    <dgm:cxn modelId="{7E60570C-E9F1-453A-9238-3067A0B16D7E}" type="presParOf" srcId="{99306732-823C-443D-BC6A-11346D93127E}" destId="{70C87E0E-4D38-475B-95BB-10783CB617C2}" srcOrd="2" destOrd="0" presId="urn:microsoft.com/office/officeart/2005/8/layout/hList6"/>
    <dgm:cxn modelId="{4B4351A1-0331-4DFA-AD7C-731F9D917CDB}" type="presParOf" srcId="{99306732-823C-443D-BC6A-11346D93127E}" destId="{26E0E724-AF4F-45F9-A37A-CBC02E3E57A0}" srcOrd="3" destOrd="0" presId="urn:microsoft.com/office/officeart/2005/8/layout/hList6"/>
    <dgm:cxn modelId="{AC488138-241B-4A9D-B58C-DB6E71DD9545}" type="presParOf" srcId="{99306732-823C-443D-BC6A-11346D93127E}" destId="{939BCF60-1316-4336-BCDF-B4637196EF65}" srcOrd="4" destOrd="0" presId="urn:microsoft.com/office/officeart/2005/8/layout/hList6"/>
    <dgm:cxn modelId="{E9A6057C-40AB-418A-9484-B952378E229F}" type="presParOf" srcId="{99306732-823C-443D-BC6A-11346D93127E}" destId="{7229917A-C586-47DC-B7B5-C9F1EEE6B9D8}" srcOrd="5" destOrd="0" presId="urn:microsoft.com/office/officeart/2005/8/layout/hList6"/>
    <dgm:cxn modelId="{50CBA1F1-3DE5-401C-AECB-2BAF4ED7CE36}" type="presParOf" srcId="{99306732-823C-443D-BC6A-11346D93127E}" destId="{A9DFB932-D6E1-471B-B5FD-13A67F4A713E}" srcOrd="6" destOrd="0" presId="urn:microsoft.com/office/officeart/2005/8/layout/hList6"/>
  </dgm:cxnLst>
  <dgm:bg/>
  <dgm:whole/>
  <dgm:extLst>
    <a:ext uri="http://schemas.microsoft.com/office/drawing/2008/diagram">
      <dsp:dataModelExt xmlns:dsp="http://schemas.microsoft.com/office/drawing/2008/diagram" relId="rId177" minVer="http://schemas.openxmlformats.org/drawingml/2006/diagram"/>
    </a:ext>
  </dgm:extLst>
</dgm:dataModel>
</file>

<file path=word/diagrams/data27.xml><?xml version="1.0" encoding="utf-8"?>
<dgm:dataModel xmlns:dgm="http://schemas.openxmlformats.org/drawingml/2006/diagram" xmlns:a="http://schemas.openxmlformats.org/drawingml/2006/main">
  <dgm:ptLst>
    <dgm:pt modelId="{8AF9573F-16A1-4E12-B792-35C3AD116DB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84F2932-7F69-40D5-A9EC-10F2D627BFE0}">
      <dgm:prSet phldrT="[Текст]" custT="1"/>
      <dgm:spPr>
        <a:xfrm>
          <a:off x="196453" y="2815"/>
          <a:ext cx="3020466" cy="1812279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лидер осуществляет регуляцию межличностных отношений в группе, руководитель — официальных отношений группы как некоей социальной организации</a:t>
          </a:r>
        </a:p>
      </dgm:t>
    </dgm:pt>
    <dgm:pt modelId="{5AFB4312-F0B3-4164-8809-71B2CC93134B}" type="parTrans" cxnId="{EDF832BF-0845-4567-AD40-8208A4D1595F}">
      <dgm:prSet/>
      <dgm:spPr/>
      <dgm:t>
        <a:bodyPr/>
        <a:lstStyle/>
        <a:p>
          <a:endParaRPr lang="ru-RU"/>
        </a:p>
      </dgm:t>
    </dgm:pt>
    <dgm:pt modelId="{4CF030A5-5769-4899-9608-F68120800C42}" type="sibTrans" cxnId="{EDF832BF-0845-4567-AD40-8208A4D1595F}">
      <dgm:prSet/>
      <dgm:spPr/>
      <dgm:t>
        <a:bodyPr/>
        <a:lstStyle/>
        <a:p>
          <a:endParaRPr lang="ru-RU"/>
        </a:p>
      </dgm:t>
    </dgm:pt>
    <dgm:pt modelId="{487B1C9F-9960-406B-BDFD-EEEDD60BB665}">
      <dgm:prSet phldrT="[Текст]" custT="1"/>
      <dgm:spPr>
        <a:xfrm>
          <a:off x="1857709" y="2117141"/>
          <a:ext cx="3020466" cy="1812279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процесс принятия решения руководителем сложен и опосредован множеством обстоятельств, не обязательно коренящихся в данной группе, в то время как лидер принимает более непосредственные решения</a:t>
          </a:r>
        </a:p>
      </dgm:t>
    </dgm:pt>
    <dgm:pt modelId="{2143C024-12DE-4863-97EC-EEB76E78C43D}" type="parTrans" cxnId="{9468B47E-FA9F-4D3F-BCDA-5D46424E7BDC}">
      <dgm:prSet/>
      <dgm:spPr/>
      <dgm:t>
        <a:bodyPr/>
        <a:lstStyle/>
        <a:p>
          <a:endParaRPr lang="ru-RU"/>
        </a:p>
      </dgm:t>
    </dgm:pt>
    <dgm:pt modelId="{E687462E-68AA-4335-9F1F-8E076F8076A8}" type="sibTrans" cxnId="{9468B47E-FA9F-4D3F-BCDA-5D46424E7BDC}">
      <dgm:prSet/>
      <dgm:spPr/>
      <dgm:t>
        <a:bodyPr/>
        <a:lstStyle/>
        <a:p>
          <a:endParaRPr lang="ru-RU"/>
        </a:p>
      </dgm:t>
    </dgm:pt>
    <dgm:pt modelId="{0F7CC704-B218-4BB8-8C0A-1403F1281903}">
      <dgm:prSet custT="1"/>
      <dgm:spPr>
        <a:xfrm>
          <a:off x="6841479" y="2815"/>
          <a:ext cx="3020466" cy="1812279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лидерство можно констатировать в условиях микросреды (малая группа), руководство — элемент макросреды</a:t>
          </a:r>
        </a:p>
      </dgm:t>
    </dgm:pt>
    <dgm:pt modelId="{EF8E660A-C84C-4522-BEE9-97E0D9B9D060}" type="parTrans" cxnId="{2B73463D-6A83-41C0-9EC8-0D57E090897A}">
      <dgm:prSet/>
      <dgm:spPr/>
      <dgm:t>
        <a:bodyPr/>
        <a:lstStyle/>
        <a:p>
          <a:endParaRPr lang="ru-RU"/>
        </a:p>
      </dgm:t>
    </dgm:pt>
    <dgm:pt modelId="{2C94805B-B526-40EC-ADE7-84C21A12EC14}" type="sibTrans" cxnId="{2B73463D-6A83-41C0-9EC8-0D57E090897A}">
      <dgm:prSet/>
      <dgm:spPr/>
      <dgm:t>
        <a:bodyPr/>
        <a:lstStyle/>
        <a:p>
          <a:endParaRPr lang="ru-RU"/>
        </a:p>
      </dgm:t>
    </dgm:pt>
    <dgm:pt modelId="{FE646E97-EFDB-45CC-84DB-3544639F2976}">
      <dgm:prSet custT="1"/>
      <dgm:spPr>
        <a:xfrm>
          <a:off x="3518966" y="2815"/>
          <a:ext cx="3020466" cy="1812279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лидерство возникает стихийно, процесс назначения руководителя не является стихийным, по сравнению с руководством лидерство менее стабильно, в большой степени зависит от настроения в группе</a:t>
          </a:r>
        </a:p>
      </dgm:t>
    </dgm:pt>
    <dgm:pt modelId="{FE1B7678-C896-4810-9F32-EFB80E0AB6B1}" type="parTrans" cxnId="{847720A4-9173-4DB4-8925-F116E7604291}">
      <dgm:prSet/>
      <dgm:spPr/>
      <dgm:t>
        <a:bodyPr/>
        <a:lstStyle/>
        <a:p>
          <a:endParaRPr lang="ru-RU"/>
        </a:p>
      </dgm:t>
    </dgm:pt>
    <dgm:pt modelId="{BD4FFE5B-F277-4158-9568-40C05EC06057}" type="sibTrans" cxnId="{847720A4-9173-4DB4-8925-F116E7604291}">
      <dgm:prSet/>
      <dgm:spPr/>
      <dgm:t>
        <a:bodyPr/>
        <a:lstStyle/>
        <a:p>
          <a:endParaRPr lang="ru-RU"/>
        </a:p>
      </dgm:t>
    </dgm:pt>
    <dgm:pt modelId="{BF9F46CD-BCA5-435B-A167-DCF0C09624E5}">
      <dgm:prSet custT="1"/>
      <dgm:spPr>
        <a:xfrm>
          <a:off x="5180222" y="2117141"/>
          <a:ext cx="3020466" cy="1812279"/>
        </a:xfr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руководство подчиненными обладает определенной системой различных санкций, которых в руках лидера нет</a:t>
          </a:r>
        </a:p>
      </dgm:t>
    </dgm:pt>
    <dgm:pt modelId="{05E60C73-3338-44B5-AE81-982F45BB07CE}" type="parTrans" cxnId="{7DC2B490-2FA9-4E79-8AFB-0D3FF614703C}">
      <dgm:prSet/>
      <dgm:spPr/>
      <dgm:t>
        <a:bodyPr/>
        <a:lstStyle/>
        <a:p>
          <a:endParaRPr lang="ru-RU"/>
        </a:p>
      </dgm:t>
    </dgm:pt>
    <dgm:pt modelId="{FA47F255-1FFD-40A0-A717-3A31826458B2}" type="sibTrans" cxnId="{7DC2B490-2FA9-4E79-8AFB-0D3FF614703C}">
      <dgm:prSet/>
      <dgm:spPr/>
      <dgm:t>
        <a:bodyPr/>
        <a:lstStyle/>
        <a:p>
          <a:endParaRPr lang="ru-RU"/>
        </a:p>
      </dgm:t>
    </dgm:pt>
    <dgm:pt modelId="{3D9B2933-7C8C-4371-AC5D-6F7FB80C6AF5}" type="pres">
      <dgm:prSet presAssocID="{8AF9573F-16A1-4E12-B792-35C3AD116DBD}" presName="diagram" presStyleCnt="0">
        <dgm:presLayoutVars>
          <dgm:dir/>
          <dgm:resizeHandles val="exact"/>
        </dgm:presLayoutVars>
      </dgm:prSet>
      <dgm:spPr/>
    </dgm:pt>
    <dgm:pt modelId="{4D93C67A-0121-4052-BDA7-5FC7546B94DA}" type="pres">
      <dgm:prSet presAssocID="{884F2932-7F69-40D5-A9EC-10F2D627BFE0}" presName="node" presStyleLbl="node1" presStyleIdx="0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C564BC59-E1D4-4A4F-BA6A-C45EA2C7BCB7}" type="pres">
      <dgm:prSet presAssocID="{4CF030A5-5769-4899-9608-F68120800C42}" presName="sibTrans" presStyleCnt="0"/>
      <dgm:spPr/>
    </dgm:pt>
    <dgm:pt modelId="{407583CA-37B1-46A1-B050-056EF8815936}" type="pres">
      <dgm:prSet presAssocID="{FE646E97-EFDB-45CC-84DB-3544639F2976}" presName="node" presStyleLbl="node1" presStyleIdx="1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90B6F6EB-F298-4661-8905-09EECD9A1FC8}" type="pres">
      <dgm:prSet presAssocID="{BD4FFE5B-F277-4158-9568-40C05EC06057}" presName="sibTrans" presStyleCnt="0"/>
      <dgm:spPr/>
    </dgm:pt>
    <dgm:pt modelId="{3B52E925-DBE9-40D6-B5F5-2207E8A392D4}" type="pres">
      <dgm:prSet presAssocID="{0F7CC704-B218-4BB8-8C0A-1403F1281903}" presName="node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CB472D24-5F41-45B3-8C56-B2F48F03DA5C}" type="pres">
      <dgm:prSet presAssocID="{2C94805B-B526-40EC-ADE7-84C21A12EC14}" presName="sibTrans" presStyleCnt="0"/>
      <dgm:spPr/>
    </dgm:pt>
    <dgm:pt modelId="{4C6C2BBE-5E6D-457B-B71B-334BE23A2EB3}" type="pres">
      <dgm:prSet presAssocID="{487B1C9F-9960-406B-BDFD-EEEDD60BB665}" presName="node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C9AB2D87-94EB-43F9-A471-45826F426FF3}" type="pres">
      <dgm:prSet presAssocID="{E687462E-68AA-4335-9F1F-8E076F8076A8}" presName="sibTrans" presStyleCnt="0"/>
      <dgm:spPr/>
    </dgm:pt>
    <dgm:pt modelId="{8E3504F7-0C31-4AE4-92B4-759EB300B322}" type="pres">
      <dgm:prSet presAssocID="{BF9F46CD-BCA5-435B-A167-DCF0C09624E5}" presName="node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2B73463D-6A83-41C0-9EC8-0D57E090897A}" srcId="{8AF9573F-16A1-4E12-B792-35C3AD116DBD}" destId="{0F7CC704-B218-4BB8-8C0A-1403F1281903}" srcOrd="2" destOrd="0" parTransId="{EF8E660A-C84C-4522-BEE9-97E0D9B9D060}" sibTransId="{2C94805B-B526-40EC-ADE7-84C21A12EC14}"/>
    <dgm:cxn modelId="{87140E7D-C402-4A78-A7B2-30D301513572}" type="presOf" srcId="{8AF9573F-16A1-4E12-B792-35C3AD116DBD}" destId="{3D9B2933-7C8C-4371-AC5D-6F7FB80C6AF5}" srcOrd="0" destOrd="0" presId="urn:microsoft.com/office/officeart/2005/8/layout/default"/>
    <dgm:cxn modelId="{9468B47E-FA9F-4D3F-BCDA-5D46424E7BDC}" srcId="{8AF9573F-16A1-4E12-B792-35C3AD116DBD}" destId="{487B1C9F-9960-406B-BDFD-EEEDD60BB665}" srcOrd="3" destOrd="0" parTransId="{2143C024-12DE-4863-97EC-EEB76E78C43D}" sibTransId="{E687462E-68AA-4335-9F1F-8E076F8076A8}"/>
    <dgm:cxn modelId="{7DC2B490-2FA9-4E79-8AFB-0D3FF614703C}" srcId="{8AF9573F-16A1-4E12-B792-35C3AD116DBD}" destId="{BF9F46CD-BCA5-435B-A167-DCF0C09624E5}" srcOrd="4" destOrd="0" parTransId="{05E60C73-3338-44B5-AE81-982F45BB07CE}" sibTransId="{FA47F255-1FFD-40A0-A717-3A31826458B2}"/>
    <dgm:cxn modelId="{847720A4-9173-4DB4-8925-F116E7604291}" srcId="{8AF9573F-16A1-4E12-B792-35C3AD116DBD}" destId="{FE646E97-EFDB-45CC-84DB-3544639F2976}" srcOrd="1" destOrd="0" parTransId="{FE1B7678-C896-4810-9F32-EFB80E0AB6B1}" sibTransId="{BD4FFE5B-F277-4158-9568-40C05EC06057}"/>
    <dgm:cxn modelId="{EDF832BF-0845-4567-AD40-8208A4D1595F}" srcId="{8AF9573F-16A1-4E12-B792-35C3AD116DBD}" destId="{884F2932-7F69-40D5-A9EC-10F2D627BFE0}" srcOrd="0" destOrd="0" parTransId="{5AFB4312-F0B3-4164-8809-71B2CC93134B}" sibTransId="{4CF030A5-5769-4899-9608-F68120800C42}"/>
    <dgm:cxn modelId="{55A347CC-D803-425B-8A82-D8194BC6BE02}" type="presOf" srcId="{884F2932-7F69-40D5-A9EC-10F2D627BFE0}" destId="{4D93C67A-0121-4052-BDA7-5FC7546B94DA}" srcOrd="0" destOrd="0" presId="urn:microsoft.com/office/officeart/2005/8/layout/default"/>
    <dgm:cxn modelId="{CA727FDA-ED7A-4193-A842-173B1ACCDE6B}" type="presOf" srcId="{0F7CC704-B218-4BB8-8C0A-1403F1281903}" destId="{3B52E925-DBE9-40D6-B5F5-2207E8A392D4}" srcOrd="0" destOrd="0" presId="urn:microsoft.com/office/officeart/2005/8/layout/default"/>
    <dgm:cxn modelId="{DC6994DD-13C4-42D1-840A-D8867E211005}" type="presOf" srcId="{487B1C9F-9960-406B-BDFD-EEEDD60BB665}" destId="{4C6C2BBE-5E6D-457B-B71B-334BE23A2EB3}" srcOrd="0" destOrd="0" presId="urn:microsoft.com/office/officeart/2005/8/layout/default"/>
    <dgm:cxn modelId="{571B0CDE-A7AA-471D-8E7D-46FAFF068986}" type="presOf" srcId="{FE646E97-EFDB-45CC-84DB-3544639F2976}" destId="{407583CA-37B1-46A1-B050-056EF8815936}" srcOrd="0" destOrd="0" presId="urn:microsoft.com/office/officeart/2005/8/layout/default"/>
    <dgm:cxn modelId="{A18A13FC-4E8D-4B48-BC70-9B9CD02F9075}" type="presOf" srcId="{BF9F46CD-BCA5-435B-A167-DCF0C09624E5}" destId="{8E3504F7-0C31-4AE4-92B4-759EB300B322}" srcOrd="0" destOrd="0" presId="urn:microsoft.com/office/officeart/2005/8/layout/default"/>
    <dgm:cxn modelId="{CB6F40FB-7A90-43C5-80AD-522F45550210}" type="presParOf" srcId="{3D9B2933-7C8C-4371-AC5D-6F7FB80C6AF5}" destId="{4D93C67A-0121-4052-BDA7-5FC7546B94DA}" srcOrd="0" destOrd="0" presId="urn:microsoft.com/office/officeart/2005/8/layout/default"/>
    <dgm:cxn modelId="{04AEFA5E-D51B-48F4-80B0-E4E1DF30B2C6}" type="presParOf" srcId="{3D9B2933-7C8C-4371-AC5D-6F7FB80C6AF5}" destId="{C564BC59-E1D4-4A4F-BA6A-C45EA2C7BCB7}" srcOrd="1" destOrd="0" presId="urn:microsoft.com/office/officeart/2005/8/layout/default"/>
    <dgm:cxn modelId="{74EB080A-A626-4582-BD95-3EA0B353915C}" type="presParOf" srcId="{3D9B2933-7C8C-4371-AC5D-6F7FB80C6AF5}" destId="{407583CA-37B1-46A1-B050-056EF8815936}" srcOrd="2" destOrd="0" presId="urn:microsoft.com/office/officeart/2005/8/layout/default"/>
    <dgm:cxn modelId="{8E0BBF87-8914-400A-B05D-3AEBBF2D5CDE}" type="presParOf" srcId="{3D9B2933-7C8C-4371-AC5D-6F7FB80C6AF5}" destId="{90B6F6EB-F298-4661-8905-09EECD9A1FC8}" srcOrd="3" destOrd="0" presId="urn:microsoft.com/office/officeart/2005/8/layout/default"/>
    <dgm:cxn modelId="{F2ED5012-52D2-4022-B891-012E582E47D7}" type="presParOf" srcId="{3D9B2933-7C8C-4371-AC5D-6F7FB80C6AF5}" destId="{3B52E925-DBE9-40D6-B5F5-2207E8A392D4}" srcOrd="4" destOrd="0" presId="urn:microsoft.com/office/officeart/2005/8/layout/default"/>
    <dgm:cxn modelId="{24139894-CD01-4682-9383-552A4E209A63}" type="presParOf" srcId="{3D9B2933-7C8C-4371-AC5D-6F7FB80C6AF5}" destId="{CB472D24-5F41-45B3-8C56-B2F48F03DA5C}" srcOrd="5" destOrd="0" presId="urn:microsoft.com/office/officeart/2005/8/layout/default"/>
    <dgm:cxn modelId="{DFAA3E11-943F-47D1-AE31-449264C011BE}" type="presParOf" srcId="{3D9B2933-7C8C-4371-AC5D-6F7FB80C6AF5}" destId="{4C6C2BBE-5E6D-457B-B71B-334BE23A2EB3}" srcOrd="6" destOrd="0" presId="urn:microsoft.com/office/officeart/2005/8/layout/default"/>
    <dgm:cxn modelId="{5D65B4EC-55AE-4036-B0FD-2567261B5C46}" type="presParOf" srcId="{3D9B2933-7C8C-4371-AC5D-6F7FB80C6AF5}" destId="{C9AB2D87-94EB-43F9-A471-45826F426FF3}" srcOrd="7" destOrd="0" presId="urn:microsoft.com/office/officeart/2005/8/layout/default"/>
    <dgm:cxn modelId="{168D7B9B-6963-46AE-931D-B149CB483430}" type="presParOf" srcId="{3D9B2933-7C8C-4371-AC5D-6F7FB80C6AF5}" destId="{8E3504F7-0C31-4AE4-92B4-759EB300B322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82" minVer="http://schemas.openxmlformats.org/drawingml/2006/diagram"/>
    </a:ext>
  </dgm:extLst>
</dgm:dataModel>
</file>

<file path=word/diagrams/data28.xml><?xml version="1.0" encoding="utf-8"?>
<dgm:dataModel xmlns:dgm="http://schemas.openxmlformats.org/drawingml/2006/diagram" xmlns:a="http://schemas.openxmlformats.org/drawingml/2006/main">
  <dgm:ptLst>
    <dgm:pt modelId="{5667F811-86CD-4407-8703-8B60FEEF8F51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D6BE48A-C831-4C2B-B72C-9590A9837615}">
      <dgm:prSet custT="1"/>
      <dgm:spPr>
        <a:xfrm>
          <a:off x="754631" y="543682"/>
          <a:ext cx="9132592" cy="108736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активность субъекта социальной перцепции, означающая,; что он (индивид, группа и т. д.) не пассивен и не безразличен по отношению к воспринимаемому, как это имеет место при восприятии неодушевленных предметов. </a:t>
          </a:r>
        </a:p>
      </dgm:t>
    </dgm:pt>
    <dgm:pt modelId="{3EB46B73-61A2-4529-A996-E83ACB486CCE}" type="parTrans" cxnId="{EDF5490C-3407-4AE2-98E8-1492F7B50DCF}">
      <dgm:prSet/>
      <dgm:spPr/>
      <dgm:t>
        <a:bodyPr/>
        <a:lstStyle/>
        <a:p>
          <a:endParaRPr lang="ru-RU"/>
        </a:p>
      </dgm:t>
    </dgm:pt>
    <dgm:pt modelId="{E92270A5-27EB-4772-937B-9FB435BC5C03}" type="sibTrans" cxnId="{EDF5490C-3407-4AE2-98E8-1492F7B50DCF}">
      <dgm:prSet/>
      <dgm:spPr>
        <a:xfrm>
          <a:off x="-6145683" y="-940533"/>
          <a:ext cx="7317891" cy="7317891"/>
        </a:xfr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9E54462-4756-48CC-B677-D6FE7921DD61}">
      <dgm:prSet custT="1"/>
      <dgm:spPr>
        <a:xfrm>
          <a:off x="1149888" y="2174729"/>
          <a:ext cx="8737335" cy="108736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целостность воспринимаемого, показывающая, что внимание субъекта социальной перцепции сосредоточено, прежде всего, на смысловых и оценочных интерпретациях объекта восприятия</a:t>
          </a:r>
        </a:p>
      </dgm:t>
    </dgm:pt>
    <dgm:pt modelId="{AB1A0E5E-FFBA-45E3-8C08-FADD55AAE9A4}" type="parTrans" cxnId="{92CBB684-2077-457E-ABB1-65B6D5548578}">
      <dgm:prSet/>
      <dgm:spPr/>
      <dgm:t>
        <a:bodyPr/>
        <a:lstStyle/>
        <a:p>
          <a:endParaRPr lang="ru-RU"/>
        </a:p>
      </dgm:t>
    </dgm:pt>
    <dgm:pt modelId="{C4E30744-A8DC-42FF-BE01-ED9F49107EBB}" type="sibTrans" cxnId="{92CBB684-2077-457E-ABB1-65B6D5548578}">
      <dgm:prSet/>
      <dgm:spPr/>
      <dgm:t>
        <a:bodyPr/>
        <a:lstStyle/>
        <a:p>
          <a:endParaRPr lang="ru-RU"/>
        </a:p>
      </dgm:t>
    </dgm:pt>
    <dgm:pt modelId="{D0DD2846-9192-4790-8254-1D979DC10654}">
      <dgm:prSet custT="1"/>
      <dgm:spPr>
        <a:xfrm>
          <a:off x="754631" y="3805776"/>
          <a:ext cx="9132592" cy="108736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мотивированность субъекта социальной перцепции, которая свидетельствует, что восприятие социальных объектов характеризуется большой слитностью его познавательных интересов с эмоциональными отношениями к воспринимаемому</a:t>
          </a:r>
        </a:p>
      </dgm:t>
    </dgm:pt>
    <dgm:pt modelId="{C04DA2D5-AB5C-490D-9F03-6E4D85DE554E}" type="parTrans" cxnId="{2B66366B-2DA1-473B-ADC5-DDB9FADE1B09}">
      <dgm:prSet/>
      <dgm:spPr/>
      <dgm:t>
        <a:bodyPr/>
        <a:lstStyle/>
        <a:p>
          <a:endParaRPr lang="ru-RU"/>
        </a:p>
      </dgm:t>
    </dgm:pt>
    <dgm:pt modelId="{1E1ABE02-586A-4C7F-9214-A6DD783FFFFB}" type="sibTrans" cxnId="{2B66366B-2DA1-473B-ADC5-DDB9FADE1B09}">
      <dgm:prSet/>
      <dgm:spPr/>
      <dgm:t>
        <a:bodyPr/>
        <a:lstStyle/>
        <a:p>
          <a:endParaRPr lang="ru-RU"/>
        </a:p>
      </dgm:t>
    </dgm:pt>
    <dgm:pt modelId="{A90FC224-035D-4FC4-A85A-285D262AFA7B}" type="pres">
      <dgm:prSet presAssocID="{5667F811-86CD-4407-8703-8B60FEEF8F51}" presName="Name0" presStyleCnt="0">
        <dgm:presLayoutVars>
          <dgm:chMax val="7"/>
          <dgm:chPref val="7"/>
          <dgm:dir/>
        </dgm:presLayoutVars>
      </dgm:prSet>
      <dgm:spPr/>
    </dgm:pt>
    <dgm:pt modelId="{E0F14DC4-002E-4EC8-8A0D-3255DF33A43A}" type="pres">
      <dgm:prSet presAssocID="{5667F811-86CD-4407-8703-8B60FEEF8F51}" presName="Name1" presStyleCnt="0"/>
      <dgm:spPr/>
    </dgm:pt>
    <dgm:pt modelId="{51B09720-DC34-4C8C-A115-AE5BBAC01B6A}" type="pres">
      <dgm:prSet presAssocID="{5667F811-86CD-4407-8703-8B60FEEF8F51}" presName="cycle" presStyleCnt="0"/>
      <dgm:spPr/>
    </dgm:pt>
    <dgm:pt modelId="{BDAA1536-12FD-4DF4-AA36-953F78B8ED7D}" type="pres">
      <dgm:prSet presAssocID="{5667F811-86CD-4407-8703-8B60FEEF8F51}" presName="srcNode" presStyleLbl="node1" presStyleIdx="0" presStyleCnt="3"/>
      <dgm:spPr/>
    </dgm:pt>
    <dgm:pt modelId="{65E780AB-5A3A-4851-AD26-4F3054BA9472}" type="pres">
      <dgm:prSet presAssocID="{5667F811-86CD-4407-8703-8B60FEEF8F51}" presName="conn" presStyleLbl="parChTrans1D2" presStyleIdx="0" presStyleCnt="1"/>
      <dgm:spPr>
        <a:prstGeom prst="blockArc">
          <a:avLst>
            <a:gd name="adj1" fmla="val 18900000"/>
            <a:gd name="adj2" fmla="val 2700000"/>
            <a:gd name="adj3" fmla="val 295"/>
          </a:avLst>
        </a:prstGeom>
      </dgm:spPr>
    </dgm:pt>
    <dgm:pt modelId="{18845F4A-6679-45B0-9B00-ABAC82B1FC44}" type="pres">
      <dgm:prSet presAssocID="{5667F811-86CD-4407-8703-8B60FEEF8F51}" presName="extraNode" presStyleLbl="node1" presStyleIdx="0" presStyleCnt="3"/>
      <dgm:spPr/>
    </dgm:pt>
    <dgm:pt modelId="{D2FADF11-4D03-460A-9B17-C6E053BA856F}" type="pres">
      <dgm:prSet presAssocID="{5667F811-86CD-4407-8703-8B60FEEF8F51}" presName="dstNode" presStyleLbl="node1" presStyleIdx="0" presStyleCnt="3"/>
      <dgm:spPr/>
    </dgm:pt>
    <dgm:pt modelId="{DB4F4E39-A2ED-4F4C-81AB-8A27090E9CFC}" type="pres">
      <dgm:prSet presAssocID="{2D6BE48A-C831-4C2B-B72C-9590A9837615}" presName="text_1" presStyleLbl="node1" presStyleIdx="0" presStyleCnt="3">
        <dgm:presLayoutVars>
          <dgm:bulletEnabled val="1"/>
        </dgm:presLayoutVars>
      </dgm:prSet>
      <dgm:spPr>
        <a:prstGeom prst="rect">
          <a:avLst/>
        </a:prstGeom>
      </dgm:spPr>
    </dgm:pt>
    <dgm:pt modelId="{48FFE400-5C96-486E-8CDC-E049F47342A2}" type="pres">
      <dgm:prSet presAssocID="{2D6BE48A-C831-4C2B-B72C-9590A9837615}" presName="accent_1" presStyleCnt="0"/>
      <dgm:spPr/>
    </dgm:pt>
    <dgm:pt modelId="{8FA9617A-59D3-4F1B-996F-F59D875103C6}" type="pres">
      <dgm:prSet presAssocID="{2D6BE48A-C831-4C2B-B72C-9590A9837615}" presName="accentRepeatNode" presStyleLbl="solidFgAcc1" presStyleIdx="0" presStyleCnt="3"/>
      <dgm:spPr>
        <a:xfrm>
          <a:off x="75028" y="407761"/>
          <a:ext cx="1359206" cy="135920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B466C752-8A88-4635-9A19-931324C50BAF}" type="pres">
      <dgm:prSet presAssocID="{09E54462-4756-48CC-B677-D6FE7921DD61}" presName="text_2" presStyleLbl="node1" presStyleIdx="1" presStyleCnt="3">
        <dgm:presLayoutVars>
          <dgm:bulletEnabled val="1"/>
        </dgm:presLayoutVars>
      </dgm:prSet>
      <dgm:spPr>
        <a:prstGeom prst="rect">
          <a:avLst/>
        </a:prstGeom>
      </dgm:spPr>
    </dgm:pt>
    <dgm:pt modelId="{B4A361CC-984D-4AAE-9946-6270963AAC56}" type="pres">
      <dgm:prSet presAssocID="{09E54462-4756-48CC-B677-D6FE7921DD61}" presName="accent_2" presStyleCnt="0"/>
      <dgm:spPr/>
    </dgm:pt>
    <dgm:pt modelId="{F29CABA4-16CB-4F28-9F53-19CB67238AD5}" type="pres">
      <dgm:prSet presAssocID="{09E54462-4756-48CC-B677-D6FE7921DD61}" presName="accentRepeatNode" presStyleLbl="solidFgAcc1" presStyleIdx="1" presStyleCnt="3"/>
      <dgm:spPr>
        <a:xfrm>
          <a:off x="470285" y="2038809"/>
          <a:ext cx="1359206" cy="135920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94C94E5B-4D92-4505-86C3-2FD5E6406A09}" type="pres">
      <dgm:prSet presAssocID="{D0DD2846-9192-4790-8254-1D979DC10654}" presName="text_3" presStyleLbl="node1" presStyleIdx="2" presStyleCnt="3">
        <dgm:presLayoutVars>
          <dgm:bulletEnabled val="1"/>
        </dgm:presLayoutVars>
      </dgm:prSet>
      <dgm:spPr>
        <a:prstGeom prst="rect">
          <a:avLst/>
        </a:prstGeom>
      </dgm:spPr>
    </dgm:pt>
    <dgm:pt modelId="{AEDDC809-824C-4EF1-AEDA-B0EC78536C36}" type="pres">
      <dgm:prSet presAssocID="{D0DD2846-9192-4790-8254-1D979DC10654}" presName="accent_3" presStyleCnt="0"/>
      <dgm:spPr/>
    </dgm:pt>
    <dgm:pt modelId="{9D20B395-B322-4F12-846C-E195239EC011}" type="pres">
      <dgm:prSet presAssocID="{D0DD2846-9192-4790-8254-1D979DC10654}" presName="accentRepeatNode" presStyleLbl="solidFgAcc1" presStyleIdx="2" presStyleCnt="3"/>
      <dgm:spPr>
        <a:xfrm>
          <a:off x="75028" y="3669856"/>
          <a:ext cx="1359206" cy="1359206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</dgm:ptLst>
  <dgm:cxnLst>
    <dgm:cxn modelId="{EDF5490C-3407-4AE2-98E8-1492F7B50DCF}" srcId="{5667F811-86CD-4407-8703-8B60FEEF8F51}" destId="{2D6BE48A-C831-4C2B-B72C-9590A9837615}" srcOrd="0" destOrd="0" parTransId="{3EB46B73-61A2-4529-A996-E83ACB486CCE}" sibTransId="{E92270A5-27EB-4772-937B-9FB435BC5C03}"/>
    <dgm:cxn modelId="{BC32BC0C-920E-49B3-A920-359277F03116}" type="presOf" srcId="{E92270A5-27EB-4772-937B-9FB435BC5C03}" destId="{65E780AB-5A3A-4851-AD26-4F3054BA9472}" srcOrd="0" destOrd="0" presId="urn:microsoft.com/office/officeart/2008/layout/VerticalCurvedList"/>
    <dgm:cxn modelId="{B5D50943-9B76-43DD-9E1F-4A7817C1DBE1}" type="presOf" srcId="{5667F811-86CD-4407-8703-8B60FEEF8F51}" destId="{A90FC224-035D-4FC4-A85A-285D262AFA7B}" srcOrd="0" destOrd="0" presId="urn:microsoft.com/office/officeart/2008/layout/VerticalCurvedList"/>
    <dgm:cxn modelId="{2B66366B-2DA1-473B-ADC5-DDB9FADE1B09}" srcId="{5667F811-86CD-4407-8703-8B60FEEF8F51}" destId="{D0DD2846-9192-4790-8254-1D979DC10654}" srcOrd="2" destOrd="0" parTransId="{C04DA2D5-AB5C-490D-9F03-6E4D85DE554E}" sibTransId="{1E1ABE02-586A-4C7F-9214-A6DD783FFFFB}"/>
    <dgm:cxn modelId="{FE2A8B51-40E3-4CF8-AA74-C001E85FAC60}" type="presOf" srcId="{D0DD2846-9192-4790-8254-1D979DC10654}" destId="{94C94E5B-4D92-4505-86C3-2FD5E6406A09}" srcOrd="0" destOrd="0" presId="urn:microsoft.com/office/officeart/2008/layout/VerticalCurvedList"/>
    <dgm:cxn modelId="{92CBB684-2077-457E-ABB1-65B6D5548578}" srcId="{5667F811-86CD-4407-8703-8B60FEEF8F51}" destId="{09E54462-4756-48CC-B677-D6FE7921DD61}" srcOrd="1" destOrd="0" parTransId="{AB1A0E5E-FFBA-45E3-8C08-FADD55AAE9A4}" sibTransId="{C4E30744-A8DC-42FF-BE01-ED9F49107EBB}"/>
    <dgm:cxn modelId="{95F6DF9E-D428-40C1-A4B6-B1FEC221D377}" type="presOf" srcId="{09E54462-4756-48CC-B677-D6FE7921DD61}" destId="{B466C752-8A88-4635-9A19-931324C50BAF}" srcOrd="0" destOrd="0" presId="urn:microsoft.com/office/officeart/2008/layout/VerticalCurvedList"/>
    <dgm:cxn modelId="{8E7397A2-6CED-45F0-BD0A-D202A9934F75}" type="presOf" srcId="{2D6BE48A-C831-4C2B-B72C-9590A9837615}" destId="{DB4F4E39-A2ED-4F4C-81AB-8A27090E9CFC}" srcOrd="0" destOrd="0" presId="urn:microsoft.com/office/officeart/2008/layout/VerticalCurvedList"/>
    <dgm:cxn modelId="{3CCF7699-AD35-40F7-A8E5-61F9EA3855A7}" type="presParOf" srcId="{A90FC224-035D-4FC4-A85A-285D262AFA7B}" destId="{E0F14DC4-002E-4EC8-8A0D-3255DF33A43A}" srcOrd="0" destOrd="0" presId="urn:microsoft.com/office/officeart/2008/layout/VerticalCurvedList"/>
    <dgm:cxn modelId="{C0D35BE2-C059-4077-A239-353E5AFE02C7}" type="presParOf" srcId="{E0F14DC4-002E-4EC8-8A0D-3255DF33A43A}" destId="{51B09720-DC34-4C8C-A115-AE5BBAC01B6A}" srcOrd="0" destOrd="0" presId="urn:microsoft.com/office/officeart/2008/layout/VerticalCurvedList"/>
    <dgm:cxn modelId="{75353E39-6DDA-4D34-B7A2-49DBCF98AFB8}" type="presParOf" srcId="{51B09720-DC34-4C8C-A115-AE5BBAC01B6A}" destId="{BDAA1536-12FD-4DF4-AA36-953F78B8ED7D}" srcOrd="0" destOrd="0" presId="urn:microsoft.com/office/officeart/2008/layout/VerticalCurvedList"/>
    <dgm:cxn modelId="{46809B8A-9431-49FC-B0D7-DFB1F42BAEE9}" type="presParOf" srcId="{51B09720-DC34-4C8C-A115-AE5BBAC01B6A}" destId="{65E780AB-5A3A-4851-AD26-4F3054BA9472}" srcOrd="1" destOrd="0" presId="urn:microsoft.com/office/officeart/2008/layout/VerticalCurvedList"/>
    <dgm:cxn modelId="{6DB7FAEB-1856-4812-8D09-4662D094616E}" type="presParOf" srcId="{51B09720-DC34-4C8C-A115-AE5BBAC01B6A}" destId="{18845F4A-6679-45B0-9B00-ABAC82B1FC44}" srcOrd="2" destOrd="0" presId="urn:microsoft.com/office/officeart/2008/layout/VerticalCurvedList"/>
    <dgm:cxn modelId="{CC95785B-23F0-4AFD-9FC3-22B3E90A6EC2}" type="presParOf" srcId="{51B09720-DC34-4C8C-A115-AE5BBAC01B6A}" destId="{D2FADF11-4D03-460A-9B17-C6E053BA856F}" srcOrd="3" destOrd="0" presId="urn:microsoft.com/office/officeart/2008/layout/VerticalCurvedList"/>
    <dgm:cxn modelId="{6DF20F04-B916-417E-AEFB-10BB4ECEF3BA}" type="presParOf" srcId="{E0F14DC4-002E-4EC8-8A0D-3255DF33A43A}" destId="{DB4F4E39-A2ED-4F4C-81AB-8A27090E9CFC}" srcOrd="1" destOrd="0" presId="urn:microsoft.com/office/officeart/2008/layout/VerticalCurvedList"/>
    <dgm:cxn modelId="{3EA2273C-5C1C-4CE3-8631-C4F7656D5C18}" type="presParOf" srcId="{E0F14DC4-002E-4EC8-8A0D-3255DF33A43A}" destId="{48FFE400-5C96-486E-8CDC-E049F47342A2}" srcOrd="2" destOrd="0" presId="urn:microsoft.com/office/officeart/2008/layout/VerticalCurvedList"/>
    <dgm:cxn modelId="{0F72AC19-D7DB-4CEB-A307-4B6F3B4CDDB9}" type="presParOf" srcId="{48FFE400-5C96-486E-8CDC-E049F47342A2}" destId="{8FA9617A-59D3-4F1B-996F-F59D875103C6}" srcOrd="0" destOrd="0" presId="urn:microsoft.com/office/officeart/2008/layout/VerticalCurvedList"/>
    <dgm:cxn modelId="{F43A6329-040C-4418-BA14-2E3FF4566FDB}" type="presParOf" srcId="{E0F14DC4-002E-4EC8-8A0D-3255DF33A43A}" destId="{B466C752-8A88-4635-9A19-931324C50BAF}" srcOrd="3" destOrd="0" presId="urn:microsoft.com/office/officeart/2008/layout/VerticalCurvedList"/>
    <dgm:cxn modelId="{42285927-2761-4FC1-B1AA-3FBFDF70F0DF}" type="presParOf" srcId="{E0F14DC4-002E-4EC8-8A0D-3255DF33A43A}" destId="{B4A361CC-984D-4AAE-9946-6270963AAC56}" srcOrd="4" destOrd="0" presId="urn:microsoft.com/office/officeart/2008/layout/VerticalCurvedList"/>
    <dgm:cxn modelId="{36B048B5-81E8-42DD-BE6E-13C1DBF00C6A}" type="presParOf" srcId="{B4A361CC-984D-4AAE-9946-6270963AAC56}" destId="{F29CABA4-16CB-4F28-9F53-19CB67238AD5}" srcOrd="0" destOrd="0" presId="urn:microsoft.com/office/officeart/2008/layout/VerticalCurvedList"/>
    <dgm:cxn modelId="{D0EC1183-BAAA-4B29-9618-A27F8EDB649F}" type="presParOf" srcId="{E0F14DC4-002E-4EC8-8A0D-3255DF33A43A}" destId="{94C94E5B-4D92-4505-86C3-2FD5E6406A09}" srcOrd="5" destOrd="0" presId="urn:microsoft.com/office/officeart/2008/layout/VerticalCurvedList"/>
    <dgm:cxn modelId="{2E657E3F-620C-4D67-BAF8-0A4377F4149C}" type="presParOf" srcId="{E0F14DC4-002E-4EC8-8A0D-3255DF33A43A}" destId="{AEDDC809-824C-4EF1-AEDA-B0EC78536C36}" srcOrd="6" destOrd="0" presId="urn:microsoft.com/office/officeart/2008/layout/VerticalCurvedList"/>
    <dgm:cxn modelId="{7813BB75-1784-408C-BCDF-4630F72E98DD}" type="presParOf" srcId="{AEDDC809-824C-4EF1-AEDA-B0EC78536C36}" destId="{9D20B395-B322-4F12-846C-E195239EC011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91" minVer="http://schemas.openxmlformats.org/drawingml/2006/diagram"/>
    </a:ext>
  </dgm:extLst>
</dgm:dataModel>
</file>

<file path=word/diagrams/data29.xml><?xml version="1.0" encoding="utf-8"?>
<dgm:dataModel xmlns:dgm="http://schemas.openxmlformats.org/drawingml/2006/diagram" xmlns:a="http://schemas.openxmlformats.org/drawingml/2006/main">
  <dgm:ptLst>
    <dgm:pt modelId="{EE74DA9E-CA06-459E-9F52-734CBEE5C92D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</dgm:pt>
    <dgm:pt modelId="{4C909FED-DAD7-4868-BEB8-C73E3EA10D38}">
      <dgm:prSet custT="1"/>
      <dgm:spPr>
        <a:xfrm>
          <a:off x="2706905" y="2747525"/>
          <a:ext cx="3279961" cy="14415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Низший </a:t>
          </a:r>
          <a:r>
            <a:rPr lang="ru-RU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– общаясь с собеседником, человек проявляется своеобразную слепоту к состоянию, переживаниям, намерениям собеседника.</a:t>
          </a:r>
        </a:p>
      </dgm:t>
    </dgm:pt>
    <dgm:pt modelId="{EEAF4F02-923F-40EC-BAC5-F42273C4A6C6}" type="parTrans" cxnId="{481EF7F7-5947-4AA5-AA5F-4D6074EB8A0A}">
      <dgm:prSet/>
      <dgm:spPr/>
      <dgm:t>
        <a:bodyPr/>
        <a:lstStyle/>
        <a:p>
          <a:endParaRPr lang="ru-RU"/>
        </a:p>
      </dgm:t>
    </dgm:pt>
    <dgm:pt modelId="{D910AE03-94A7-49EE-90E4-B2A31B09C139}" type="sibTrans" cxnId="{481EF7F7-5947-4AA5-AA5F-4D6074EB8A0A}">
      <dgm:prSet/>
      <dgm:spPr/>
      <dgm:t>
        <a:bodyPr/>
        <a:lstStyle/>
        <a:p>
          <a:endParaRPr lang="ru-RU"/>
        </a:p>
      </dgm:t>
    </dgm:pt>
    <dgm:pt modelId="{B6B83D35-7E6F-4BA1-8B05-22B9D247F176}">
      <dgm:prSet custT="1"/>
      <dgm:spPr>
        <a:xfrm>
          <a:off x="2717920" y="1775712"/>
          <a:ext cx="3257930" cy="90776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 </a:t>
          </a:r>
          <a:r>
            <a:rPr lang="ru-RU" sz="10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Средний</a:t>
          </a:r>
          <a:r>
            <a:rPr lang="ru-RU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- по ходу общения у человека возникают отрывочные представления о переживаниях другого.</a:t>
          </a:r>
        </a:p>
      </dgm:t>
    </dgm:pt>
    <dgm:pt modelId="{D83B08E9-DB23-440E-8814-8CA30F06F7A8}" type="parTrans" cxnId="{7C3C3D96-1641-4D51-849E-4BA63EB0262F}">
      <dgm:prSet/>
      <dgm:spPr/>
      <dgm:t>
        <a:bodyPr/>
        <a:lstStyle/>
        <a:p>
          <a:endParaRPr lang="ru-RU"/>
        </a:p>
      </dgm:t>
    </dgm:pt>
    <dgm:pt modelId="{C13B2963-B6AA-4ABB-A346-8A516031C85B}" type="sibTrans" cxnId="{7C3C3D96-1641-4D51-849E-4BA63EB0262F}">
      <dgm:prSet/>
      <dgm:spPr/>
      <dgm:t>
        <a:bodyPr/>
        <a:lstStyle/>
        <a:p>
          <a:endParaRPr lang="ru-RU"/>
        </a:p>
      </dgm:t>
    </dgm:pt>
    <dgm:pt modelId="{05152442-722C-41DD-BD09-3BADF5F3ABA4}">
      <dgm:prSet custT="1"/>
      <dgm:spPr>
        <a:xfrm>
          <a:off x="2713403" y="473991"/>
          <a:ext cx="3266964" cy="12376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 b="1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Высший </a:t>
          </a:r>
          <a:r>
            <a:rPr lang="ru-RU" sz="1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отличает умение сразу войти в состояние другого человека не только в отдельных ситуациях, но и на протяжении всего процесса взаимодействия.</a:t>
          </a:r>
        </a:p>
      </dgm:t>
    </dgm:pt>
    <dgm:pt modelId="{472257DB-3964-40DD-9DB8-FC06D9911F31}" type="parTrans" cxnId="{CE9B141F-411E-4CB2-9F5C-D70FA6544BD6}">
      <dgm:prSet/>
      <dgm:spPr/>
      <dgm:t>
        <a:bodyPr/>
        <a:lstStyle/>
        <a:p>
          <a:endParaRPr lang="ru-RU"/>
        </a:p>
      </dgm:t>
    </dgm:pt>
    <dgm:pt modelId="{5708A75C-E57D-419D-AD14-3E92749D2367}" type="sibTrans" cxnId="{CE9B141F-411E-4CB2-9F5C-D70FA6544BD6}">
      <dgm:prSet/>
      <dgm:spPr/>
      <dgm:t>
        <a:bodyPr/>
        <a:lstStyle/>
        <a:p>
          <a:endParaRPr lang="ru-RU"/>
        </a:p>
      </dgm:t>
    </dgm:pt>
    <dgm:pt modelId="{026280B3-6E28-4035-8D87-4C46E5A26F16}" type="pres">
      <dgm:prSet presAssocID="{EE74DA9E-CA06-459E-9F52-734CBEE5C92D}" presName="compositeShape" presStyleCnt="0">
        <dgm:presLayoutVars>
          <dgm:dir/>
          <dgm:resizeHandles/>
        </dgm:presLayoutVars>
      </dgm:prSet>
      <dgm:spPr/>
    </dgm:pt>
    <dgm:pt modelId="{E217B036-E97D-4C5F-8EB7-70946C2309D1}" type="pres">
      <dgm:prSet presAssocID="{EE74DA9E-CA06-459E-9F52-734CBEE5C92D}" presName="pyramid" presStyleLbl="node1" presStyleIdx="0" presStyleCnt="1" custScaleX="129770" custLinFactNeighborX="610" custLinFactNeighborY="3110"/>
      <dgm:spPr>
        <a:xfrm>
          <a:off x="475819" y="0"/>
          <a:ext cx="4727154" cy="4727154"/>
        </a:xfrm>
        <a:prstGeom prst="triangle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6362B354-9EE7-4FD3-A311-2721B17F91FF}" type="pres">
      <dgm:prSet presAssocID="{EE74DA9E-CA06-459E-9F52-734CBEE5C92D}" presName="theList" presStyleCnt="0"/>
      <dgm:spPr/>
    </dgm:pt>
    <dgm:pt modelId="{60CF5622-A63E-4ECB-A18C-253BAAB44A77}" type="pres">
      <dgm:prSet presAssocID="{05152442-722C-41DD-BD09-3BADF5F3ABA4}" presName="aNode" presStyleLbl="fgAcc1" presStyleIdx="0" presStyleCnt="3" custScaleX="106324" custScaleY="241536">
        <dgm:presLayoutVars>
          <dgm:bulletEnabled val="1"/>
        </dgm:presLayoutVars>
      </dgm:prSet>
      <dgm:spPr>
        <a:prstGeom prst="roundRect">
          <a:avLst/>
        </a:prstGeom>
      </dgm:spPr>
    </dgm:pt>
    <dgm:pt modelId="{A7A32287-1463-4763-940B-265C85257A09}" type="pres">
      <dgm:prSet presAssocID="{05152442-722C-41DD-BD09-3BADF5F3ABA4}" presName="aSpace" presStyleCnt="0"/>
      <dgm:spPr/>
    </dgm:pt>
    <dgm:pt modelId="{90DA74BF-F213-4569-89DE-AD0306AB3088}" type="pres">
      <dgm:prSet presAssocID="{B6B83D35-7E6F-4BA1-8B05-22B9D247F176}" presName="aNode" presStyleLbl="fgAcc1" presStyleIdx="1" presStyleCnt="3" custScaleX="106030" custScaleY="177153">
        <dgm:presLayoutVars>
          <dgm:bulletEnabled val="1"/>
        </dgm:presLayoutVars>
      </dgm:prSet>
      <dgm:spPr>
        <a:prstGeom prst="roundRect">
          <a:avLst/>
        </a:prstGeom>
      </dgm:spPr>
    </dgm:pt>
    <dgm:pt modelId="{BB680D02-1970-4BFF-BAC5-D365FBD20F44}" type="pres">
      <dgm:prSet presAssocID="{B6B83D35-7E6F-4BA1-8B05-22B9D247F176}" presName="aSpace" presStyleCnt="0"/>
      <dgm:spPr/>
    </dgm:pt>
    <dgm:pt modelId="{53D0D5B0-AADD-46E8-B5A6-C46FFBB3A322}" type="pres">
      <dgm:prSet presAssocID="{4C909FED-DAD7-4868-BEB8-C73E3EA10D38}" presName="aNode" presStyleLbl="fgAcc1" presStyleIdx="2" presStyleCnt="3" custScaleX="106747" custScaleY="281331">
        <dgm:presLayoutVars>
          <dgm:bulletEnabled val="1"/>
        </dgm:presLayoutVars>
      </dgm:prSet>
      <dgm:spPr>
        <a:prstGeom prst="roundRect">
          <a:avLst/>
        </a:prstGeom>
      </dgm:spPr>
    </dgm:pt>
    <dgm:pt modelId="{A8A63C7D-2B83-4931-B834-9A6C8B8676E1}" type="pres">
      <dgm:prSet presAssocID="{4C909FED-DAD7-4868-BEB8-C73E3EA10D38}" presName="aSpace" presStyleCnt="0"/>
      <dgm:spPr/>
    </dgm:pt>
  </dgm:ptLst>
  <dgm:cxnLst>
    <dgm:cxn modelId="{CE9B141F-411E-4CB2-9F5C-D70FA6544BD6}" srcId="{EE74DA9E-CA06-459E-9F52-734CBEE5C92D}" destId="{05152442-722C-41DD-BD09-3BADF5F3ABA4}" srcOrd="0" destOrd="0" parTransId="{472257DB-3964-40DD-9DB8-FC06D9911F31}" sibTransId="{5708A75C-E57D-419D-AD14-3E92749D2367}"/>
    <dgm:cxn modelId="{2720EE43-7F1D-45B8-88DD-A44D7B757BD5}" type="presOf" srcId="{B6B83D35-7E6F-4BA1-8B05-22B9D247F176}" destId="{90DA74BF-F213-4569-89DE-AD0306AB3088}" srcOrd="0" destOrd="0" presId="urn:microsoft.com/office/officeart/2005/8/layout/pyramid2"/>
    <dgm:cxn modelId="{7C3C3D96-1641-4D51-849E-4BA63EB0262F}" srcId="{EE74DA9E-CA06-459E-9F52-734CBEE5C92D}" destId="{B6B83D35-7E6F-4BA1-8B05-22B9D247F176}" srcOrd="1" destOrd="0" parTransId="{D83B08E9-DB23-440E-8814-8CA30F06F7A8}" sibTransId="{C13B2963-B6AA-4ABB-A346-8A516031C85B}"/>
    <dgm:cxn modelId="{0BED4FCC-F477-4DC2-8E89-243B626E6C5D}" type="presOf" srcId="{05152442-722C-41DD-BD09-3BADF5F3ABA4}" destId="{60CF5622-A63E-4ECB-A18C-253BAAB44A77}" srcOrd="0" destOrd="0" presId="urn:microsoft.com/office/officeart/2005/8/layout/pyramid2"/>
    <dgm:cxn modelId="{10E407DA-9B90-43F4-9C74-ACB5AC3B5ADC}" type="presOf" srcId="{4C909FED-DAD7-4868-BEB8-C73E3EA10D38}" destId="{53D0D5B0-AADD-46E8-B5A6-C46FFBB3A322}" srcOrd="0" destOrd="0" presId="urn:microsoft.com/office/officeart/2005/8/layout/pyramid2"/>
    <dgm:cxn modelId="{7793FADB-BB0B-487E-8D67-466108D920C1}" type="presOf" srcId="{EE74DA9E-CA06-459E-9F52-734CBEE5C92D}" destId="{026280B3-6E28-4035-8D87-4C46E5A26F16}" srcOrd="0" destOrd="0" presId="urn:microsoft.com/office/officeart/2005/8/layout/pyramid2"/>
    <dgm:cxn modelId="{481EF7F7-5947-4AA5-AA5F-4D6074EB8A0A}" srcId="{EE74DA9E-CA06-459E-9F52-734CBEE5C92D}" destId="{4C909FED-DAD7-4868-BEB8-C73E3EA10D38}" srcOrd="2" destOrd="0" parTransId="{EEAF4F02-923F-40EC-BAC5-F42273C4A6C6}" sibTransId="{D910AE03-94A7-49EE-90E4-B2A31B09C139}"/>
    <dgm:cxn modelId="{81CE8C1C-A852-459D-8576-5561DE1EBC5B}" type="presParOf" srcId="{026280B3-6E28-4035-8D87-4C46E5A26F16}" destId="{E217B036-E97D-4C5F-8EB7-70946C2309D1}" srcOrd="0" destOrd="0" presId="urn:microsoft.com/office/officeart/2005/8/layout/pyramid2"/>
    <dgm:cxn modelId="{50F57D11-B014-4790-B2BF-9EB545D940CB}" type="presParOf" srcId="{026280B3-6E28-4035-8D87-4C46E5A26F16}" destId="{6362B354-9EE7-4FD3-A311-2721B17F91FF}" srcOrd="1" destOrd="0" presId="urn:microsoft.com/office/officeart/2005/8/layout/pyramid2"/>
    <dgm:cxn modelId="{4D31467F-5AB6-49A0-8A66-EBFC35694A28}" type="presParOf" srcId="{6362B354-9EE7-4FD3-A311-2721B17F91FF}" destId="{60CF5622-A63E-4ECB-A18C-253BAAB44A77}" srcOrd="0" destOrd="0" presId="urn:microsoft.com/office/officeart/2005/8/layout/pyramid2"/>
    <dgm:cxn modelId="{E808133B-D71D-4F69-AD64-CA92A2F926A1}" type="presParOf" srcId="{6362B354-9EE7-4FD3-A311-2721B17F91FF}" destId="{A7A32287-1463-4763-940B-265C85257A09}" srcOrd="1" destOrd="0" presId="urn:microsoft.com/office/officeart/2005/8/layout/pyramid2"/>
    <dgm:cxn modelId="{70F44AED-2247-4ECF-BA7E-64F860F56942}" type="presParOf" srcId="{6362B354-9EE7-4FD3-A311-2721B17F91FF}" destId="{90DA74BF-F213-4569-89DE-AD0306AB3088}" srcOrd="2" destOrd="0" presId="urn:microsoft.com/office/officeart/2005/8/layout/pyramid2"/>
    <dgm:cxn modelId="{FD97B8C4-63B4-4FDF-BA90-F95D720D06EF}" type="presParOf" srcId="{6362B354-9EE7-4FD3-A311-2721B17F91FF}" destId="{BB680D02-1970-4BFF-BAC5-D365FBD20F44}" srcOrd="3" destOrd="0" presId="urn:microsoft.com/office/officeart/2005/8/layout/pyramid2"/>
    <dgm:cxn modelId="{1D96C4C2-6CAE-46DC-ADC2-E707FF2993BC}" type="presParOf" srcId="{6362B354-9EE7-4FD3-A311-2721B17F91FF}" destId="{53D0D5B0-AADD-46E8-B5A6-C46FFBB3A322}" srcOrd="4" destOrd="0" presId="urn:microsoft.com/office/officeart/2005/8/layout/pyramid2"/>
    <dgm:cxn modelId="{4C2FDC45-72B3-4156-902E-734DFC14DCC0}" type="presParOf" srcId="{6362B354-9EE7-4FD3-A311-2721B17F91FF}" destId="{A8A63C7D-2B83-4931-B834-9A6C8B8676E1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9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5AFF0DA-247E-4631-B98D-836E8BC6B51A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D90C7BD-3D31-47AF-8D8E-718CC1F7B005}">
      <dgm:prSet phldrT="[Текст]"/>
      <dgm:spPr>
        <a:xfrm>
          <a:off x="2556768" y="0"/>
          <a:ext cx="3801863" cy="2091946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r>
            <a:rPr lang="ru-RU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Самоактуализация</a:t>
          </a:r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 </a:t>
          </a:r>
        </a:p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(духовный рост, </a:t>
          </a:r>
        </a:p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самовыражение) </a:t>
          </a:r>
        </a:p>
        <a:p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gm:t>
    </dgm:pt>
    <dgm:pt modelId="{6826A64A-58B1-4A7E-BB1E-A67A175A768F}" type="parTrans" cxnId="{94C08732-7320-47C8-8084-B0D27959988B}">
      <dgm:prSet/>
      <dgm:spPr/>
      <dgm:t>
        <a:bodyPr/>
        <a:lstStyle/>
        <a:p>
          <a:endParaRPr lang="ru-RU"/>
        </a:p>
      </dgm:t>
    </dgm:pt>
    <dgm:pt modelId="{FF58883E-032B-4303-852B-AA43D9534EB0}" type="sibTrans" cxnId="{94C08732-7320-47C8-8084-B0D27959988B}">
      <dgm:prSet/>
      <dgm:spPr/>
      <dgm:t>
        <a:bodyPr/>
        <a:lstStyle/>
        <a:p>
          <a:endParaRPr lang="ru-RU"/>
        </a:p>
      </dgm:t>
    </dgm:pt>
    <dgm:pt modelId="{A82DB989-200A-4D6F-9F89-506E7E055043}">
      <dgm:prSet phldrT="[Текст]"/>
      <dgm:spPr>
        <a:xfrm>
          <a:off x="1700719" y="2091946"/>
          <a:ext cx="5513961" cy="942068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Самоуважение (достоинство, престиж)</a:t>
          </a:r>
        </a:p>
      </dgm:t>
    </dgm:pt>
    <dgm:pt modelId="{B9B05CB8-A14E-4C47-8D6A-EA1A9B6BC0C3}" type="parTrans" cxnId="{2652E821-9A03-4D3E-A063-B3DBE2CC693E}">
      <dgm:prSet/>
      <dgm:spPr/>
      <dgm:t>
        <a:bodyPr/>
        <a:lstStyle/>
        <a:p>
          <a:endParaRPr lang="ru-RU"/>
        </a:p>
      </dgm:t>
    </dgm:pt>
    <dgm:pt modelId="{B0E006A5-537F-4AEC-BD67-E76311630B4E}" type="sibTrans" cxnId="{2652E821-9A03-4D3E-A063-B3DBE2CC693E}">
      <dgm:prSet/>
      <dgm:spPr/>
      <dgm:t>
        <a:bodyPr/>
        <a:lstStyle/>
        <a:p>
          <a:endParaRPr lang="ru-RU"/>
        </a:p>
      </dgm:t>
    </dgm:pt>
    <dgm:pt modelId="{5A52B371-3551-4D56-9EF7-B8856B0F2E33}">
      <dgm:prSet phldrT="[Текст]"/>
      <dgm:spPr>
        <a:xfrm>
          <a:off x="1156946" y="3034015"/>
          <a:ext cx="6601507" cy="598413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Социальные потребности (принадлежность к группе, любовь)</a:t>
          </a:r>
        </a:p>
      </dgm:t>
    </dgm:pt>
    <dgm:pt modelId="{17BFE6D2-B7B7-41ED-B869-1CC826C2C55B}" type="parTrans" cxnId="{3AA2C5DA-68F7-4AC3-B23D-9155BF39FADA}">
      <dgm:prSet/>
      <dgm:spPr/>
      <dgm:t>
        <a:bodyPr/>
        <a:lstStyle/>
        <a:p>
          <a:endParaRPr lang="ru-RU"/>
        </a:p>
      </dgm:t>
    </dgm:pt>
    <dgm:pt modelId="{7C2389CC-6946-4855-96A5-0981280364E5}" type="sibTrans" cxnId="{3AA2C5DA-68F7-4AC3-B23D-9155BF39FADA}">
      <dgm:prSet/>
      <dgm:spPr/>
      <dgm:t>
        <a:bodyPr/>
        <a:lstStyle/>
        <a:p>
          <a:endParaRPr lang="ru-RU"/>
        </a:p>
      </dgm:t>
    </dgm:pt>
    <dgm:pt modelId="{DF79B145-E8BB-40EB-93AD-B61385663D69}">
      <dgm:prSet/>
      <dgm:spPr>
        <a:xfrm>
          <a:off x="649816" y="3632429"/>
          <a:ext cx="7615767" cy="558088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Безопасность (физиологическая и психологическая)</a:t>
          </a:r>
        </a:p>
      </dgm:t>
    </dgm:pt>
    <dgm:pt modelId="{B9E7F73F-E9FC-47BB-95CC-CE9F9379340D}" type="parTrans" cxnId="{C9985254-0643-4F6C-86DA-AE069FFD9874}">
      <dgm:prSet/>
      <dgm:spPr/>
      <dgm:t>
        <a:bodyPr/>
        <a:lstStyle/>
        <a:p>
          <a:endParaRPr lang="ru-RU"/>
        </a:p>
      </dgm:t>
    </dgm:pt>
    <dgm:pt modelId="{3A8170EF-FDAA-4476-BB73-86FE0454AC66}" type="sibTrans" cxnId="{C9985254-0643-4F6C-86DA-AE069FFD9874}">
      <dgm:prSet/>
      <dgm:spPr/>
      <dgm:t>
        <a:bodyPr/>
        <a:lstStyle/>
        <a:p>
          <a:endParaRPr lang="ru-RU"/>
        </a:p>
      </dgm:t>
    </dgm:pt>
    <dgm:pt modelId="{77DBE028-C1AB-4D3F-A984-E9DA58B0D2C4}">
      <dgm:prSet/>
      <dgm:spPr>
        <a:xfrm>
          <a:off x="0" y="4190517"/>
          <a:ext cx="8915400" cy="715113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Физиологические потребности (сон, еда, питье)</a:t>
          </a:r>
        </a:p>
      </dgm:t>
    </dgm:pt>
    <dgm:pt modelId="{EBC0D781-D1D2-49CF-97AB-1952825715F1}" type="parTrans" cxnId="{C41C1B0A-1D50-4DA5-8993-EB7A40F2F085}">
      <dgm:prSet/>
      <dgm:spPr/>
      <dgm:t>
        <a:bodyPr/>
        <a:lstStyle/>
        <a:p>
          <a:endParaRPr lang="ru-RU"/>
        </a:p>
      </dgm:t>
    </dgm:pt>
    <dgm:pt modelId="{8A16B058-49CB-46E6-884E-41356108FF1F}" type="sibTrans" cxnId="{C41C1B0A-1D50-4DA5-8993-EB7A40F2F085}">
      <dgm:prSet/>
      <dgm:spPr/>
      <dgm:t>
        <a:bodyPr/>
        <a:lstStyle/>
        <a:p>
          <a:endParaRPr lang="ru-RU"/>
        </a:p>
      </dgm:t>
    </dgm:pt>
    <dgm:pt modelId="{1438D3DE-B5B2-4D7E-8826-3ADF95230F37}" type="pres">
      <dgm:prSet presAssocID="{45AFF0DA-247E-4631-B98D-836E8BC6B51A}" presName="Name0" presStyleCnt="0">
        <dgm:presLayoutVars>
          <dgm:dir/>
          <dgm:animLvl val="lvl"/>
          <dgm:resizeHandles val="exact"/>
        </dgm:presLayoutVars>
      </dgm:prSet>
      <dgm:spPr/>
    </dgm:pt>
    <dgm:pt modelId="{3B9317BD-7CCA-4DCB-8D02-04F6C751DFC0}" type="pres">
      <dgm:prSet presAssocID="{DD90C7BD-3D31-47AF-8D8E-718CC1F7B005}" presName="Name8" presStyleCnt="0"/>
      <dgm:spPr/>
    </dgm:pt>
    <dgm:pt modelId="{39AFD599-B8B7-408A-8A42-FD9A4C173253}" type="pres">
      <dgm:prSet presAssocID="{DD90C7BD-3D31-47AF-8D8E-718CC1F7B005}" presName="level" presStyleLbl="node1" presStyleIdx="0" presStyleCnt="5" custScaleY="137994">
        <dgm:presLayoutVars>
          <dgm:chMax val="1"/>
          <dgm:bulletEnabled val="1"/>
        </dgm:presLayoutVars>
      </dgm:prSet>
      <dgm:spPr>
        <a:prstGeom prst="trapezoid">
          <a:avLst>
            <a:gd name="adj" fmla="val 90869"/>
          </a:avLst>
        </a:prstGeom>
      </dgm:spPr>
    </dgm:pt>
    <dgm:pt modelId="{BD79E2E7-E11B-48B5-A0E1-E03BCE77EBD4}" type="pres">
      <dgm:prSet presAssocID="{DD90C7BD-3D31-47AF-8D8E-718CC1F7B00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FC7C435D-A46F-4366-9F5F-3C764293E5D7}" type="pres">
      <dgm:prSet presAssocID="{A82DB989-200A-4D6F-9F89-506E7E055043}" presName="Name8" presStyleCnt="0"/>
      <dgm:spPr/>
    </dgm:pt>
    <dgm:pt modelId="{44BC8104-CBB8-4384-AF7C-15AB28F82C38}" type="pres">
      <dgm:prSet presAssocID="{A82DB989-200A-4D6F-9F89-506E7E055043}" presName="level" presStyleLbl="node1" presStyleIdx="1" presStyleCnt="5" custScaleY="62143">
        <dgm:presLayoutVars>
          <dgm:chMax val="1"/>
          <dgm:bulletEnabled val="1"/>
        </dgm:presLayoutVars>
      </dgm:prSet>
      <dgm:spPr>
        <a:prstGeom prst="trapezoid">
          <a:avLst>
            <a:gd name="adj" fmla="val 90869"/>
          </a:avLst>
        </a:prstGeom>
      </dgm:spPr>
    </dgm:pt>
    <dgm:pt modelId="{E259648A-FA4E-402D-8ED4-D4139B767EDD}" type="pres">
      <dgm:prSet presAssocID="{A82DB989-200A-4D6F-9F89-506E7E055043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AA13E3C-1DFD-47D2-B0CD-894CAF0304DA}" type="pres">
      <dgm:prSet presAssocID="{5A52B371-3551-4D56-9EF7-B8856B0F2E33}" presName="Name8" presStyleCnt="0"/>
      <dgm:spPr/>
    </dgm:pt>
    <dgm:pt modelId="{C079F921-B94C-4EA6-B65F-0BBD10AB382C}" type="pres">
      <dgm:prSet presAssocID="{5A52B371-3551-4D56-9EF7-B8856B0F2E33}" presName="level" presStyleLbl="node1" presStyleIdx="2" presStyleCnt="5" custScaleY="39474">
        <dgm:presLayoutVars>
          <dgm:chMax val="1"/>
          <dgm:bulletEnabled val="1"/>
        </dgm:presLayoutVars>
      </dgm:prSet>
      <dgm:spPr>
        <a:prstGeom prst="trapezoid">
          <a:avLst>
            <a:gd name="adj" fmla="val 90869"/>
          </a:avLst>
        </a:prstGeom>
      </dgm:spPr>
    </dgm:pt>
    <dgm:pt modelId="{E48CADDF-CA6F-4BBE-BA70-C6E8DF769E67}" type="pres">
      <dgm:prSet presAssocID="{5A52B371-3551-4D56-9EF7-B8856B0F2E33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28D4006-958B-47A9-B19B-7E9A1DDCDED4}" type="pres">
      <dgm:prSet presAssocID="{DF79B145-E8BB-40EB-93AD-B61385663D69}" presName="Name8" presStyleCnt="0"/>
      <dgm:spPr/>
    </dgm:pt>
    <dgm:pt modelId="{040ED15D-1982-4BD2-8876-E8D762F56C86}" type="pres">
      <dgm:prSet presAssocID="{DF79B145-E8BB-40EB-93AD-B61385663D69}" presName="level" presStyleLbl="node1" presStyleIdx="3" presStyleCnt="5" custScaleY="36814">
        <dgm:presLayoutVars>
          <dgm:chMax val="1"/>
          <dgm:bulletEnabled val="1"/>
        </dgm:presLayoutVars>
      </dgm:prSet>
      <dgm:spPr>
        <a:prstGeom prst="trapezoid">
          <a:avLst>
            <a:gd name="adj" fmla="val 90869"/>
          </a:avLst>
        </a:prstGeom>
      </dgm:spPr>
    </dgm:pt>
    <dgm:pt modelId="{A0969E4A-F4F0-4B40-A616-585ED9F26C55}" type="pres">
      <dgm:prSet presAssocID="{DF79B145-E8BB-40EB-93AD-B61385663D69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5FBE936B-FB7C-4310-913B-A09805D6550B}" type="pres">
      <dgm:prSet presAssocID="{77DBE028-C1AB-4D3F-A984-E9DA58B0D2C4}" presName="Name8" presStyleCnt="0"/>
      <dgm:spPr/>
    </dgm:pt>
    <dgm:pt modelId="{B7B13AA1-4FDB-4A32-B8E0-E99DBF5BC489}" type="pres">
      <dgm:prSet presAssocID="{77DBE028-C1AB-4D3F-A984-E9DA58B0D2C4}" presName="level" presStyleLbl="node1" presStyleIdx="4" presStyleCnt="5" custScaleY="47172">
        <dgm:presLayoutVars>
          <dgm:chMax val="1"/>
          <dgm:bulletEnabled val="1"/>
        </dgm:presLayoutVars>
      </dgm:prSet>
      <dgm:spPr>
        <a:prstGeom prst="trapezoid">
          <a:avLst>
            <a:gd name="adj" fmla="val 90869"/>
          </a:avLst>
        </a:prstGeom>
      </dgm:spPr>
    </dgm:pt>
    <dgm:pt modelId="{9D9F0B06-E941-43DD-A1B0-F8CAC0B7125D}" type="pres">
      <dgm:prSet presAssocID="{77DBE028-C1AB-4D3F-A984-E9DA58B0D2C4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C41C1B0A-1D50-4DA5-8993-EB7A40F2F085}" srcId="{45AFF0DA-247E-4631-B98D-836E8BC6B51A}" destId="{77DBE028-C1AB-4D3F-A984-E9DA58B0D2C4}" srcOrd="4" destOrd="0" parTransId="{EBC0D781-D1D2-49CF-97AB-1952825715F1}" sibTransId="{8A16B058-49CB-46E6-884E-41356108FF1F}"/>
    <dgm:cxn modelId="{970CAB0D-11F1-4818-ABE9-26C65647F24E}" type="presOf" srcId="{45AFF0DA-247E-4631-B98D-836E8BC6B51A}" destId="{1438D3DE-B5B2-4D7E-8826-3ADF95230F37}" srcOrd="0" destOrd="0" presId="urn:microsoft.com/office/officeart/2005/8/layout/pyramid1"/>
    <dgm:cxn modelId="{2652E821-9A03-4D3E-A063-B3DBE2CC693E}" srcId="{45AFF0DA-247E-4631-B98D-836E8BC6B51A}" destId="{A82DB989-200A-4D6F-9F89-506E7E055043}" srcOrd="1" destOrd="0" parTransId="{B9B05CB8-A14E-4C47-8D6A-EA1A9B6BC0C3}" sibTransId="{B0E006A5-537F-4AEC-BD67-E76311630B4E}"/>
    <dgm:cxn modelId="{E7F7232F-C9C9-4D27-9D4F-BB31D852E215}" type="presOf" srcId="{77DBE028-C1AB-4D3F-A984-E9DA58B0D2C4}" destId="{B7B13AA1-4FDB-4A32-B8E0-E99DBF5BC489}" srcOrd="0" destOrd="0" presId="urn:microsoft.com/office/officeart/2005/8/layout/pyramid1"/>
    <dgm:cxn modelId="{94C08732-7320-47C8-8084-B0D27959988B}" srcId="{45AFF0DA-247E-4631-B98D-836E8BC6B51A}" destId="{DD90C7BD-3D31-47AF-8D8E-718CC1F7B005}" srcOrd="0" destOrd="0" parTransId="{6826A64A-58B1-4A7E-BB1E-A67A175A768F}" sibTransId="{FF58883E-032B-4303-852B-AA43D9534EB0}"/>
    <dgm:cxn modelId="{50C43A49-73AD-4413-889F-0498A4542E9C}" type="presOf" srcId="{5A52B371-3551-4D56-9EF7-B8856B0F2E33}" destId="{C079F921-B94C-4EA6-B65F-0BBD10AB382C}" srcOrd="0" destOrd="0" presId="urn:microsoft.com/office/officeart/2005/8/layout/pyramid1"/>
    <dgm:cxn modelId="{C9985254-0643-4F6C-86DA-AE069FFD9874}" srcId="{45AFF0DA-247E-4631-B98D-836E8BC6B51A}" destId="{DF79B145-E8BB-40EB-93AD-B61385663D69}" srcOrd="3" destOrd="0" parTransId="{B9E7F73F-E9FC-47BB-95CC-CE9F9379340D}" sibTransId="{3A8170EF-FDAA-4476-BB73-86FE0454AC66}"/>
    <dgm:cxn modelId="{8FF5FF86-C4DC-4F48-81B9-9328DAA591FD}" type="presOf" srcId="{DD90C7BD-3D31-47AF-8D8E-718CC1F7B005}" destId="{BD79E2E7-E11B-48B5-A0E1-E03BCE77EBD4}" srcOrd="1" destOrd="0" presId="urn:microsoft.com/office/officeart/2005/8/layout/pyramid1"/>
    <dgm:cxn modelId="{96084896-75F3-473A-8B8C-573D4592608E}" type="presOf" srcId="{77DBE028-C1AB-4D3F-A984-E9DA58B0D2C4}" destId="{9D9F0B06-E941-43DD-A1B0-F8CAC0B7125D}" srcOrd="1" destOrd="0" presId="urn:microsoft.com/office/officeart/2005/8/layout/pyramid1"/>
    <dgm:cxn modelId="{5AA1ACBC-2D89-4ECA-B7F2-AF2858E7BA6F}" type="presOf" srcId="{DD90C7BD-3D31-47AF-8D8E-718CC1F7B005}" destId="{39AFD599-B8B7-408A-8A42-FD9A4C173253}" srcOrd="0" destOrd="0" presId="urn:microsoft.com/office/officeart/2005/8/layout/pyramid1"/>
    <dgm:cxn modelId="{7B83D7C0-61E9-4DF1-9B29-2C365FEE7474}" type="presOf" srcId="{DF79B145-E8BB-40EB-93AD-B61385663D69}" destId="{A0969E4A-F4F0-4B40-A616-585ED9F26C55}" srcOrd="1" destOrd="0" presId="urn:microsoft.com/office/officeart/2005/8/layout/pyramid1"/>
    <dgm:cxn modelId="{24BCCBCE-9A6E-42A7-B320-E16E08E67D4A}" type="presOf" srcId="{DF79B145-E8BB-40EB-93AD-B61385663D69}" destId="{040ED15D-1982-4BD2-8876-E8D762F56C86}" srcOrd="0" destOrd="0" presId="urn:microsoft.com/office/officeart/2005/8/layout/pyramid1"/>
    <dgm:cxn modelId="{8AEB48D9-A58D-4431-9B0B-C87895E9C930}" type="presOf" srcId="{A82DB989-200A-4D6F-9F89-506E7E055043}" destId="{E259648A-FA4E-402D-8ED4-D4139B767EDD}" srcOrd="1" destOrd="0" presId="urn:microsoft.com/office/officeart/2005/8/layout/pyramid1"/>
    <dgm:cxn modelId="{3AA2C5DA-68F7-4AC3-B23D-9155BF39FADA}" srcId="{45AFF0DA-247E-4631-B98D-836E8BC6B51A}" destId="{5A52B371-3551-4D56-9EF7-B8856B0F2E33}" srcOrd="2" destOrd="0" parTransId="{17BFE6D2-B7B7-41ED-B869-1CC826C2C55B}" sibTransId="{7C2389CC-6946-4855-96A5-0981280364E5}"/>
    <dgm:cxn modelId="{3348B2F5-D322-4A63-BB83-72FEF1C85F84}" type="presOf" srcId="{A82DB989-200A-4D6F-9F89-506E7E055043}" destId="{44BC8104-CBB8-4384-AF7C-15AB28F82C38}" srcOrd="0" destOrd="0" presId="urn:microsoft.com/office/officeart/2005/8/layout/pyramid1"/>
    <dgm:cxn modelId="{A4F057FF-E6B5-42A6-BF25-9B62025D3FDC}" type="presOf" srcId="{5A52B371-3551-4D56-9EF7-B8856B0F2E33}" destId="{E48CADDF-CA6F-4BBE-BA70-C6E8DF769E67}" srcOrd="1" destOrd="0" presId="urn:microsoft.com/office/officeart/2005/8/layout/pyramid1"/>
    <dgm:cxn modelId="{0CCED10D-826E-4F39-8D76-562C9759518D}" type="presParOf" srcId="{1438D3DE-B5B2-4D7E-8826-3ADF95230F37}" destId="{3B9317BD-7CCA-4DCB-8D02-04F6C751DFC0}" srcOrd="0" destOrd="0" presId="urn:microsoft.com/office/officeart/2005/8/layout/pyramid1"/>
    <dgm:cxn modelId="{A555AED4-4BAC-47B7-8DB5-1ECF9FA38E87}" type="presParOf" srcId="{3B9317BD-7CCA-4DCB-8D02-04F6C751DFC0}" destId="{39AFD599-B8B7-408A-8A42-FD9A4C173253}" srcOrd="0" destOrd="0" presId="urn:microsoft.com/office/officeart/2005/8/layout/pyramid1"/>
    <dgm:cxn modelId="{4BF882B1-FF2B-435F-99E7-B2040E33A102}" type="presParOf" srcId="{3B9317BD-7CCA-4DCB-8D02-04F6C751DFC0}" destId="{BD79E2E7-E11B-48B5-A0E1-E03BCE77EBD4}" srcOrd="1" destOrd="0" presId="urn:microsoft.com/office/officeart/2005/8/layout/pyramid1"/>
    <dgm:cxn modelId="{03BEA2DA-940D-41F0-BE45-EC9059E1B790}" type="presParOf" srcId="{1438D3DE-B5B2-4D7E-8826-3ADF95230F37}" destId="{FC7C435D-A46F-4366-9F5F-3C764293E5D7}" srcOrd="1" destOrd="0" presId="urn:microsoft.com/office/officeart/2005/8/layout/pyramid1"/>
    <dgm:cxn modelId="{6DAE2C0A-AD75-491D-BF79-B86A84E8BB3B}" type="presParOf" srcId="{FC7C435D-A46F-4366-9F5F-3C764293E5D7}" destId="{44BC8104-CBB8-4384-AF7C-15AB28F82C38}" srcOrd="0" destOrd="0" presId="urn:microsoft.com/office/officeart/2005/8/layout/pyramid1"/>
    <dgm:cxn modelId="{756431BF-9844-4450-8DDA-E5B40D499407}" type="presParOf" srcId="{FC7C435D-A46F-4366-9F5F-3C764293E5D7}" destId="{E259648A-FA4E-402D-8ED4-D4139B767EDD}" srcOrd="1" destOrd="0" presId="urn:microsoft.com/office/officeart/2005/8/layout/pyramid1"/>
    <dgm:cxn modelId="{49D5A436-91D3-415E-9CB9-AC39948BEA76}" type="presParOf" srcId="{1438D3DE-B5B2-4D7E-8826-3ADF95230F37}" destId="{1AA13E3C-1DFD-47D2-B0CD-894CAF0304DA}" srcOrd="2" destOrd="0" presId="urn:microsoft.com/office/officeart/2005/8/layout/pyramid1"/>
    <dgm:cxn modelId="{DBB3BCCB-6521-43A7-9EBD-948AABADDD35}" type="presParOf" srcId="{1AA13E3C-1DFD-47D2-B0CD-894CAF0304DA}" destId="{C079F921-B94C-4EA6-B65F-0BBD10AB382C}" srcOrd="0" destOrd="0" presId="urn:microsoft.com/office/officeart/2005/8/layout/pyramid1"/>
    <dgm:cxn modelId="{B4D038C4-1D34-4804-A279-32673BC33039}" type="presParOf" srcId="{1AA13E3C-1DFD-47D2-B0CD-894CAF0304DA}" destId="{E48CADDF-CA6F-4BBE-BA70-C6E8DF769E67}" srcOrd="1" destOrd="0" presId="urn:microsoft.com/office/officeart/2005/8/layout/pyramid1"/>
    <dgm:cxn modelId="{139ADA97-0372-4FA2-A5D4-D2EB374B044C}" type="presParOf" srcId="{1438D3DE-B5B2-4D7E-8826-3ADF95230F37}" destId="{628D4006-958B-47A9-B19B-7E9A1DDCDED4}" srcOrd="3" destOrd="0" presId="urn:microsoft.com/office/officeart/2005/8/layout/pyramid1"/>
    <dgm:cxn modelId="{2F18AD4D-FDB4-49FE-AF10-6100825F55E4}" type="presParOf" srcId="{628D4006-958B-47A9-B19B-7E9A1DDCDED4}" destId="{040ED15D-1982-4BD2-8876-E8D762F56C86}" srcOrd="0" destOrd="0" presId="urn:microsoft.com/office/officeart/2005/8/layout/pyramid1"/>
    <dgm:cxn modelId="{399968BE-D1D0-4DF9-A842-A137812B6958}" type="presParOf" srcId="{628D4006-958B-47A9-B19B-7E9A1DDCDED4}" destId="{A0969E4A-F4F0-4B40-A616-585ED9F26C55}" srcOrd="1" destOrd="0" presId="urn:microsoft.com/office/officeart/2005/8/layout/pyramid1"/>
    <dgm:cxn modelId="{BAB9A6DE-703E-41A5-8521-60CDEB046B88}" type="presParOf" srcId="{1438D3DE-B5B2-4D7E-8826-3ADF95230F37}" destId="{5FBE936B-FB7C-4310-913B-A09805D6550B}" srcOrd="4" destOrd="0" presId="urn:microsoft.com/office/officeart/2005/8/layout/pyramid1"/>
    <dgm:cxn modelId="{BDDE09E2-E9E9-40EE-8108-98CFAEB53C01}" type="presParOf" srcId="{5FBE936B-FB7C-4310-913B-A09805D6550B}" destId="{B7B13AA1-4FDB-4A32-B8E0-E99DBF5BC489}" srcOrd="0" destOrd="0" presId="urn:microsoft.com/office/officeart/2005/8/layout/pyramid1"/>
    <dgm:cxn modelId="{EA2C26F8-F4FE-4C28-8150-A0996C908CC5}" type="presParOf" srcId="{5FBE936B-FB7C-4310-913B-A09805D6550B}" destId="{9D9F0B06-E941-43DD-A1B0-F8CAC0B7125D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0.xml><?xml version="1.0" encoding="utf-8"?>
<dgm:dataModel xmlns:dgm="http://schemas.openxmlformats.org/drawingml/2006/diagram" xmlns:a="http://schemas.openxmlformats.org/drawingml/2006/main">
  <dgm:ptLst>
    <dgm:pt modelId="{A07FD232-DFDA-4106-8818-241D953B64B3}" type="doc">
      <dgm:prSet loTypeId="urn:microsoft.com/office/officeart/2008/layout/SquareAccent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83C9E66-E41D-4C3F-A61A-3057A03FECA0}">
      <dgm:prSet phldrT="[Текст]" custT="1"/>
      <dgm:spPr>
        <a:xfrm>
          <a:off x="662430" y="0"/>
          <a:ext cx="4092028" cy="864824"/>
        </a:xfrm>
        <a:noFill/>
        <a:ln>
          <a:noFill/>
        </a:ln>
        <a:effectLst/>
      </dgm:spPr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ru-RU" sz="14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4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Факторы, которые способствуют формированию аттракции:</a:t>
          </a:r>
        </a:p>
        <a:p>
          <a:pPr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gm:t>
    </dgm:pt>
    <dgm:pt modelId="{4F12B9C0-66B1-464D-B4A3-A0E4EECE016E}" type="parTrans" cxnId="{1A7C364B-ADA8-4451-BB06-36C0D501973B}">
      <dgm:prSet/>
      <dgm:spPr/>
      <dgm:t>
        <a:bodyPr/>
        <a:lstStyle/>
        <a:p>
          <a:endParaRPr lang="ru-RU"/>
        </a:p>
      </dgm:t>
    </dgm:pt>
    <dgm:pt modelId="{30561D9A-3F05-472F-BDCF-0072546282FE}" type="sibTrans" cxnId="{1A7C364B-ADA8-4451-BB06-36C0D501973B}">
      <dgm:prSet/>
      <dgm:spPr/>
      <dgm:t>
        <a:bodyPr/>
        <a:lstStyle/>
        <a:p>
          <a:endParaRPr lang="ru-RU"/>
        </a:p>
      </dgm:t>
    </dgm:pt>
    <dgm:pt modelId="{BC08479A-BCFA-4AE6-88B0-2628E8101756}">
      <dgm:prSet phldrT="[Текст]" custT="1"/>
      <dgm:spPr>
        <a:xfrm>
          <a:off x="948872" y="1546293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Частота взаимных социальных контактов</a:t>
          </a:r>
        </a:p>
      </dgm:t>
    </dgm:pt>
    <dgm:pt modelId="{7485D399-58F6-4D17-AFFD-83F80D2DC96C}" type="parTrans" cxnId="{348E5B00-4001-4C68-A1F4-BF97AFA454A8}">
      <dgm:prSet/>
      <dgm:spPr/>
      <dgm:t>
        <a:bodyPr/>
        <a:lstStyle/>
        <a:p>
          <a:endParaRPr lang="ru-RU"/>
        </a:p>
      </dgm:t>
    </dgm:pt>
    <dgm:pt modelId="{420EEF5C-5184-4BDA-8907-AD046C7C068B}" type="sibTrans" cxnId="{348E5B00-4001-4C68-A1F4-BF97AFA454A8}">
      <dgm:prSet/>
      <dgm:spPr/>
      <dgm:t>
        <a:bodyPr/>
        <a:lstStyle/>
        <a:p>
          <a:endParaRPr lang="ru-RU"/>
        </a:p>
      </dgm:t>
    </dgm:pt>
    <dgm:pt modelId="{8555ECBA-8B9D-46DE-A985-4F0B81B82D76}">
      <dgm:prSet phldrT="[Текст]" custT="1"/>
      <dgm:spPr>
        <a:xfrm>
          <a:off x="948872" y="2247011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Физическая привлекательность</a:t>
          </a:r>
        </a:p>
      </dgm:t>
    </dgm:pt>
    <dgm:pt modelId="{F1343418-5B1F-421F-879F-6510D3DB036C}" type="parTrans" cxnId="{C6369225-C72E-4B4D-960D-6F6DE248364F}">
      <dgm:prSet/>
      <dgm:spPr/>
      <dgm:t>
        <a:bodyPr/>
        <a:lstStyle/>
        <a:p>
          <a:endParaRPr lang="ru-RU"/>
        </a:p>
      </dgm:t>
    </dgm:pt>
    <dgm:pt modelId="{D8648592-4AA3-437D-BD38-659361011C3E}" type="sibTrans" cxnId="{C6369225-C72E-4B4D-960D-6F6DE248364F}">
      <dgm:prSet/>
      <dgm:spPr/>
      <dgm:t>
        <a:bodyPr/>
        <a:lstStyle/>
        <a:p>
          <a:endParaRPr lang="ru-RU"/>
        </a:p>
      </dgm:t>
    </dgm:pt>
    <dgm:pt modelId="{4345F7E3-94EC-4DB5-B4AF-09A12FC0D863}">
      <dgm:prSet custT="1"/>
      <dgm:spPr>
        <a:xfrm>
          <a:off x="4959060" y="0"/>
          <a:ext cx="4092028" cy="864824"/>
        </a:xfrm>
        <a:noFill/>
        <a:ln>
          <a:noFill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Факторы, мешающие правильно воспринимать и оценивать людей:</a:t>
          </a:r>
        </a:p>
      </dgm:t>
    </dgm:pt>
    <dgm:pt modelId="{CDFB6A26-5B94-4EF8-96E5-00826B3A7F05}" type="parTrans" cxnId="{FE9818B3-D4C9-499C-9AF3-F88CB0124745}">
      <dgm:prSet/>
      <dgm:spPr/>
      <dgm:t>
        <a:bodyPr/>
        <a:lstStyle/>
        <a:p>
          <a:endParaRPr lang="ru-RU"/>
        </a:p>
      </dgm:t>
    </dgm:pt>
    <dgm:pt modelId="{0B38C44B-AF4E-4025-AE6B-DD41E28760E5}" type="sibTrans" cxnId="{FE9818B3-D4C9-499C-9AF3-F88CB0124745}">
      <dgm:prSet/>
      <dgm:spPr/>
      <dgm:t>
        <a:bodyPr/>
        <a:lstStyle/>
        <a:p>
          <a:endParaRPr lang="ru-RU"/>
        </a:p>
      </dgm:t>
    </dgm:pt>
    <dgm:pt modelId="{AB75FA52-E56F-452E-AE2F-A3A47F153344}">
      <dgm:prSet phldrT="[Текст]" custT="1"/>
      <dgm:spPr>
        <a:xfrm>
          <a:off x="948872" y="2947728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Сходство социального происхождения, сходство интересов, взглядов</a:t>
          </a:r>
        </a:p>
      </dgm:t>
    </dgm:pt>
    <dgm:pt modelId="{0F6BAB4D-2AFD-40AF-A9C7-4D095BAECFD3}" type="parTrans" cxnId="{297A75F0-F81B-4DA4-AC93-7EEF562CE741}">
      <dgm:prSet/>
      <dgm:spPr/>
      <dgm:t>
        <a:bodyPr/>
        <a:lstStyle/>
        <a:p>
          <a:endParaRPr lang="ru-RU"/>
        </a:p>
      </dgm:t>
    </dgm:pt>
    <dgm:pt modelId="{0CE33F23-77E7-40F9-A596-6D89B813EB32}" type="sibTrans" cxnId="{297A75F0-F81B-4DA4-AC93-7EEF562CE741}">
      <dgm:prSet/>
      <dgm:spPr/>
      <dgm:t>
        <a:bodyPr/>
        <a:lstStyle/>
        <a:p>
          <a:endParaRPr lang="ru-RU"/>
        </a:p>
      </dgm:t>
    </dgm:pt>
    <dgm:pt modelId="{B6FF6AAE-1799-4F45-88EE-3AEEC7FA1B34}">
      <dgm:prSet phldrT="[Текст]" custT="1"/>
      <dgm:spPr>
        <a:xfrm>
          <a:off x="948872" y="3648446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Рефлексия – попытка логически проанализировать некие признаки и сделать определенный вывод о другом человеке и его поступках</a:t>
          </a:r>
          <a:r>
            <a:rPr lang="ru-RU" sz="9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.</a:t>
          </a:r>
        </a:p>
      </dgm:t>
    </dgm:pt>
    <dgm:pt modelId="{EB468980-449A-4F74-9D1C-0D5387ED5108}" type="parTrans" cxnId="{60026462-27EC-48C1-A51D-EA052D86AF2B}">
      <dgm:prSet/>
      <dgm:spPr/>
      <dgm:t>
        <a:bodyPr/>
        <a:lstStyle/>
        <a:p>
          <a:endParaRPr lang="ru-RU"/>
        </a:p>
      </dgm:t>
    </dgm:pt>
    <dgm:pt modelId="{E5D75093-5B1A-48B2-B505-6AA47DFAEDFE}" type="sibTrans" cxnId="{60026462-27EC-48C1-A51D-EA052D86AF2B}">
      <dgm:prSet/>
      <dgm:spPr/>
      <dgm:t>
        <a:bodyPr/>
        <a:lstStyle/>
        <a:p>
          <a:endParaRPr lang="ru-RU"/>
        </a:p>
      </dgm:t>
    </dgm:pt>
    <dgm:pt modelId="{F9851B58-0196-4A38-840C-43064C178E53}">
      <dgm:prSet custT="1"/>
      <dgm:spPr>
        <a:xfrm>
          <a:off x="5245502" y="1546293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Наличие заранее заданных установок, оценок, убеждений</a:t>
          </a:r>
        </a:p>
      </dgm:t>
    </dgm:pt>
    <dgm:pt modelId="{F04B6BA9-3E13-4752-B334-1A3BA6C1DB40}" type="parTrans" cxnId="{897DAA9D-F3AA-4488-BB44-34458AE2158E}">
      <dgm:prSet/>
      <dgm:spPr/>
      <dgm:t>
        <a:bodyPr/>
        <a:lstStyle/>
        <a:p>
          <a:endParaRPr lang="ru-RU"/>
        </a:p>
      </dgm:t>
    </dgm:pt>
    <dgm:pt modelId="{D5AEC671-B379-4B93-9443-3F6E7D03FA6F}" type="sibTrans" cxnId="{897DAA9D-F3AA-4488-BB44-34458AE2158E}">
      <dgm:prSet/>
      <dgm:spPr/>
      <dgm:t>
        <a:bodyPr/>
        <a:lstStyle/>
        <a:p>
          <a:endParaRPr lang="ru-RU"/>
        </a:p>
      </dgm:t>
    </dgm:pt>
    <dgm:pt modelId="{B2CC5C3D-8337-4EBA-BBA2-11ED76106E1F}">
      <dgm:prSet custT="1"/>
      <dgm:spPr>
        <a:xfrm>
          <a:off x="5245502" y="2247011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Стремление сделать преждевременные заключения </a:t>
          </a:r>
        </a:p>
      </dgm:t>
    </dgm:pt>
    <dgm:pt modelId="{05E6CA21-315A-4AF8-9654-68F34C13FFEA}" type="parTrans" cxnId="{7C26A236-97B4-4CCD-ABFA-640C5983FFA7}">
      <dgm:prSet/>
      <dgm:spPr/>
      <dgm:t>
        <a:bodyPr/>
        <a:lstStyle/>
        <a:p>
          <a:endParaRPr lang="ru-RU"/>
        </a:p>
      </dgm:t>
    </dgm:pt>
    <dgm:pt modelId="{70FAC640-1F1C-4A21-B40A-D1CC57E12CEC}" type="sibTrans" cxnId="{7C26A236-97B4-4CCD-ABFA-640C5983FFA7}">
      <dgm:prSet/>
      <dgm:spPr/>
      <dgm:t>
        <a:bodyPr/>
        <a:lstStyle/>
        <a:p>
          <a:endParaRPr lang="ru-RU"/>
        </a:p>
      </dgm:t>
    </dgm:pt>
    <dgm:pt modelId="{E35ECBBC-8C60-49C7-84AD-C68ADD99CF84}">
      <dgm:prSet custT="1"/>
      <dgm:spPr>
        <a:xfrm>
          <a:off x="5245502" y="2947728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Отсутствие изменений в восприятии и оценках людей</a:t>
          </a:r>
        </a:p>
      </dgm:t>
    </dgm:pt>
    <dgm:pt modelId="{129D64F8-55BA-428E-B00E-3313733967C9}" type="parTrans" cxnId="{BFE3F6E5-86FA-4A86-A894-1BAB2BD92D8C}">
      <dgm:prSet/>
      <dgm:spPr/>
      <dgm:t>
        <a:bodyPr/>
        <a:lstStyle/>
        <a:p>
          <a:endParaRPr lang="ru-RU"/>
        </a:p>
      </dgm:t>
    </dgm:pt>
    <dgm:pt modelId="{5ADC0551-812C-4572-9DE8-68C59DDFEA14}" type="sibTrans" cxnId="{BFE3F6E5-86FA-4A86-A894-1BAB2BD92D8C}">
      <dgm:prSet/>
      <dgm:spPr/>
      <dgm:t>
        <a:bodyPr/>
        <a:lstStyle/>
        <a:p>
          <a:endParaRPr lang="ru-RU"/>
        </a:p>
      </dgm:t>
    </dgm:pt>
    <dgm:pt modelId="{36C61AB3-FB09-4CEE-ADEA-41D83A0DA3B5}">
      <dgm:prSet/>
      <dgm:spPr>
        <a:xfrm>
          <a:off x="5245502" y="3648446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Безотчетное структурирование личности другого </a:t>
          </a:r>
        </a:p>
      </dgm:t>
    </dgm:pt>
    <dgm:pt modelId="{CDE473EE-CCDD-4464-BEE4-9C7BD6CF6A6A}" type="parTrans" cxnId="{72E12FDA-2E88-4893-8374-2262D76BB254}">
      <dgm:prSet/>
      <dgm:spPr/>
      <dgm:t>
        <a:bodyPr/>
        <a:lstStyle/>
        <a:p>
          <a:endParaRPr lang="ru-RU"/>
        </a:p>
      </dgm:t>
    </dgm:pt>
    <dgm:pt modelId="{798D2E26-84D0-43BA-B584-9DEDFF6B8140}" type="sibTrans" cxnId="{72E12FDA-2E88-4893-8374-2262D76BB254}">
      <dgm:prSet/>
      <dgm:spPr/>
      <dgm:t>
        <a:bodyPr/>
        <a:lstStyle/>
        <a:p>
          <a:endParaRPr lang="ru-RU"/>
        </a:p>
      </dgm:t>
    </dgm:pt>
    <dgm:pt modelId="{45E8D1E1-CE91-4567-B56C-1C1FC14DCA5F}">
      <dgm:prSet custT="1"/>
      <dgm:spPr>
        <a:xfrm>
          <a:off x="5245502" y="4349163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1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«</a:t>
          </a:r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Эффект первичности» </a:t>
          </a:r>
        </a:p>
      </dgm:t>
    </dgm:pt>
    <dgm:pt modelId="{118ACA9D-A462-4F61-9EBE-7E8B914E37CA}" type="parTrans" cxnId="{FF620FAC-BF53-4006-B545-3D364B508FC6}">
      <dgm:prSet/>
      <dgm:spPr/>
      <dgm:t>
        <a:bodyPr/>
        <a:lstStyle/>
        <a:p>
          <a:endParaRPr lang="ru-RU"/>
        </a:p>
      </dgm:t>
    </dgm:pt>
    <dgm:pt modelId="{828EC0AF-EA26-4200-9FE3-EDFD9ED094FD}" type="sibTrans" cxnId="{FF620FAC-BF53-4006-B545-3D364B508FC6}">
      <dgm:prSet/>
      <dgm:spPr/>
      <dgm:t>
        <a:bodyPr/>
        <a:lstStyle/>
        <a:p>
          <a:endParaRPr lang="ru-RU"/>
        </a:p>
      </dgm:t>
    </dgm:pt>
    <dgm:pt modelId="{2F46EB36-B9E3-408B-8207-61A29BF423E4}">
      <dgm:prSet phldrT="[Текст]" custT="1"/>
      <dgm:spPr>
        <a:xfrm>
          <a:off x="948872" y="4349163"/>
          <a:ext cx="3805586" cy="700717"/>
        </a:xfrm>
        <a:noFill/>
        <a:ln>
          <a:noFill/>
        </a:ln>
        <a:effectLst/>
      </dgm:spPr>
      <dgm:t>
        <a:bodyPr/>
        <a:lstStyle/>
        <a:p>
          <a:r>
            <a:rPr lang="ru-RU" sz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Компетентность</a:t>
          </a:r>
        </a:p>
      </dgm:t>
    </dgm:pt>
    <dgm:pt modelId="{3463E4B7-ACC1-4DA7-AEE1-4BAD08663BDF}" type="parTrans" cxnId="{92ADF852-26F5-4EEC-8DD7-AB5ACB18B6BA}">
      <dgm:prSet/>
      <dgm:spPr/>
      <dgm:t>
        <a:bodyPr/>
        <a:lstStyle/>
        <a:p>
          <a:endParaRPr lang="ru-RU"/>
        </a:p>
      </dgm:t>
    </dgm:pt>
    <dgm:pt modelId="{4C5DA7D4-2412-4F3A-AAD5-978743A106EA}" type="sibTrans" cxnId="{92ADF852-26F5-4EEC-8DD7-AB5ACB18B6BA}">
      <dgm:prSet/>
      <dgm:spPr/>
      <dgm:t>
        <a:bodyPr/>
        <a:lstStyle/>
        <a:p>
          <a:endParaRPr lang="ru-RU"/>
        </a:p>
      </dgm:t>
    </dgm:pt>
    <dgm:pt modelId="{6344AF62-B9B7-4B83-8C6E-F5FDE645C5AF}" type="pres">
      <dgm:prSet presAssocID="{A07FD232-DFDA-4106-8818-241D953B64B3}" presName="layout" presStyleCnt="0">
        <dgm:presLayoutVars>
          <dgm:chMax/>
          <dgm:chPref/>
          <dgm:dir/>
          <dgm:resizeHandles/>
        </dgm:presLayoutVars>
      </dgm:prSet>
      <dgm:spPr/>
    </dgm:pt>
    <dgm:pt modelId="{5E22B15D-446C-4CD1-BCF0-2976164E88C7}" type="pres">
      <dgm:prSet presAssocID="{683C9E66-E41D-4C3F-A61A-3057A03FECA0}" presName="root" presStyleCnt="0">
        <dgm:presLayoutVars>
          <dgm:chMax/>
          <dgm:chPref/>
        </dgm:presLayoutVars>
      </dgm:prSet>
      <dgm:spPr/>
    </dgm:pt>
    <dgm:pt modelId="{433EAA66-5E45-4632-BA72-B94CF67D9E63}" type="pres">
      <dgm:prSet presAssocID="{683C9E66-E41D-4C3F-A61A-3057A03FECA0}" presName="rootComposite" presStyleCnt="0">
        <dgm:presLayoutVars/>
      </dgm:prSet>
      <dgm:spPr/>
    </dgm:pt>
    <dgm:pt modelId="{C5C3BBFA-3DE0-49DB-BE65-AF0907A423A8}" type="pres">
      <dgm:prSet presAssocID="{683C9E66-E41D-4C3F-A61A-3057A03FECA0}" presName="ParentAccent" presStyleLbl="alignNode1" presStyleIdx="0" presStyleCnt="2"/>
      <dgm:spPr>
        <a:xfrm>
          <a:off x="662430" y="864824"/>
          <a:ext cx="4092028" cy="481415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54E62450-A001-4A0C-823F-9C4AD3001C0C}" type="pres">
      <dgm:prSet presAssocID="{683C9E66-E41D-4C3F-A61A-3057A03FECA0}" presName="ParentSmallAccent" presStyleLbl="fgAcc1" presStyleIdx="0" presStyleCnt="2"/>
      <dgm:spPr>
        <a:xfrm>
          <a:off x="662430" y="1045623"/>
          <a:ext cx="300615" cy="300615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CCB64B43-2F02-4816-8D72-A70BE2ADA3DE}" type="pres">
      <dgm:prSet presAssocID="{683C9E66-E41D-4C3F-A61A-3057A03FECA0}" presName="Parent" presStyleLbl="revTx" presStyleIdx="0" presStyleCnt="12">
        <dgm:presLayoutVars>
          <dgm:chMax/>
          <dgm:chPref val="4"/>
          <dgm:bulletEnabled val="1"/>
        </dgm:presLayoutVars>
      </dgm:prSet>
      <dgm:spPr>
        <a:prstGeom prst="rect">
          <a:avLst/>
        </a:prstGeom>
      </dgm:spPr>
    </dgm:pt>
    <dgm:pt modelId="{5A7079DD-AB35-46C7-848F-3E80D0EC1065}" type="pres">
      <dgm:prSet presAssocID="{683C9E66-E41D-4C3F-A61A-3057A03FECA0}" presName="childShape" presStyleCnt="0">
        <dgm:presLayoutVars>
          <dgm:chMax val="0"/>
          <dgm:chPref val="0"/>
        </dgm:presLayoutVars>
      </dgm:prSet>
      <dgm:spPr/>
    </dgm:pt>
    <dgm:pt modelId="{68686EBF-86DC-4AC0-8DDA-3B26EAFA1B6E}" type="pres">
      <dgm:prSet presAssocID="{BC08479A-BCFA-4AE6-88B0-2628E8101756}" presName="childComposite" presStyleCnt="0">
        <dgm:presLayoutVars>
          <dgm:chMax val="0"/>
          <dgm:chPref val="0"/>
        </dgm:presLayoutVars>
      </dgm:prSet>
      <dgm:spPr/>
    </dgm:pt>
    <dgm:pt modelId="{CA7DA770-50DD-44D5-A13F-A5E58DB4C99E}" type="pres">
      <dgm:prSet presAssocID="{BC08479A-BCFA-4AE6-88B0-2628E8101756}" presName="ChildAccent" presStyleLbl="solidFgAcc1" presStyleIdx="0" presStyleCnt="10"/>
      <dgm:spPr>
        <a:xfrm>
          <a:off x="662430" y="1746348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F2D1079E-FA6A-42AF-9071-20AD40BF42DC}" type="pres">
      <dgm:prSet presAssocID="{BC08479A-BCFA-4AE6-88B0-2628E8101756}" presName="Child" presStyleLbl="revTx" presStyleIdx="1" presStyleCnt="12" custScaleX="99314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B6135640-724C-43FE-A0CE-4F2878E28D53}" type="pres">
      <dgm:prSet presAssocID="{8555ECBA-8B9D-46DE-A985-4F0B81B82D76}" presName="childComposite" presStyleCnt="0">
        <dgm:presLayoutVars>
          <dgm:chMax val="0"/>
          <dgm:chPref val="0"/>
        </dgm:presLayoutVars>
      </dgm:prSet>
      <dgm:spPr/>
    </dgm:pt>
    <dgm:pt modelId="{CD3C2AC3-CB06-4C3C-B6A4-F07DDE2BC810}" type="pres">
      <dgm:prSet presAssocID="{8555ECBA-8B9D-46DE-A985-4F0B81B82D76}" presName="ChildAccent" presStyleLbl="solidFgAcc1" presStyleIdx="1" presStyleCnt="10"/>
      <dgm:spPr>
        <a:xfrm>
          <a:off x="662430" y="2447066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949EEB89-CC58-445B-954D-350ED7ADEFDD}" type="pres">
      <dgm:prSet presAssocID="{8555ECBA-8B9D-46DE-A985-4F0B81B82D76}" presName="Child" presStyleLbl="revTx" presStyleIdx="2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C9B405EF-3EB2-45A5-A0E8-D21461035643}" type="pres">
      <dgm:prSet presAssocID="{AB75FA52-E56F-452E-AE2F-A3A47F153344}" presName="childComposite" presStyleCnt="0">
        <dgm:presLayoutVars>
          <dgm:chMax val="0"/>
          <dgm:chPref val="0"/>
        </dgm:presLayoutVars>
      </dgm:prSet>
      <dgm:spPr/>
    </dgm:pt>
    <dgm:pt modelId="{8A3682D5-BCF2-4451-BF28-6D9B513EC14F}" type="pres">
      <dgm:prSet presAssocID="{AB75FA52-E56F-452E-AE2F-A3A47F153344}" presName="ChildAccent" presStyleLbl="solidFgAcc1" presStyleIdx="2" presStyleCnt="10"/>
      <dgm:spPr>
        <a:xfrm>
          <a:off x="662430" y="3147783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C20B4BC6-BA08-4A90-BA28-126CA58E442C}" type="pres">
      <dgm:prSet presAssocID="{AB75FA52-E56F-452E-AE2F-A3A47F153344}" presName="Child" presStyleLbl="revTx" presStyleIdx="3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12A74C31-9475-4512-9778-518DFC5AF3EA}" type="pres">
      <dgm:prSet presAssocID="{B6FF6AAE-1799-4F45-88EE-3AEEC7FA1B34}" presName="childComposite" presStyleCnt="0">
        <dgm:presLayoutVars>
          <dgm:chMax val="0"/>
          <dgm:chPref val="0"/>
        </dgm:presLayoutVars>
      </dgm:prSet>
      <dgm:spPr/>
    </dgm:pt>
    <dgm:pt modelId="{E6FD68FB-1602-46B6-ACE2-90A3111A8B17}" type="pres">
      <dgm:prSet presAssocID="{B6FF6AAE-1799-4F45-88EE-3AEEC7FA1B34}" presName="ChildAccent" presStyleLbl="solidFgAcc1" presStyleIdx="3" presStyleCnt="10"/>
      <dgm:spPr>
        <a:xfrm>
          <a:off x="662430" y="3848501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7BE2B744-C1F3-4E23-97F8-56EDBC77F3C6}" type="pres">
      <dgm:prSet presAssocID="{B6FF6AAE-1799-4F45-88EE-3AEEC7FA1B34}" presName="Child" presStyleLbl="revTx" presStyleIdx="4" presStyleCnt="12" custScaleX="99880" custScaleY="151200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87AA81C3-2D4D-4ECE-BA02-4F6A2811D1C6}" type="pres">
      <dgm:prSet presAssocID="{2F46EB36-B9E3-408B-8207-61A29BF423E4}" presName="childComposite" presStyleCnt="0">
        <dgm:presLayoutVars>
          <dgm:chMax val="0"/>
          <dgm:chPref val="0"/>
        </dgm:presLayoutVars>
      </dgm:prSet>
      <dgm:spPr/>
    </dgm:pt>
    <dgm:pt modelId="{6F32A5E8-6C63-4E49-BDA8-A7CD082AA927}" type="pres">
      <dgm:prSet presAssocID="{2F46EB36-B9E3-408B-8207-61A29BF423E4}" presName="ChildAccent" presStyleLbl="solidFgAcc1" presStyleIdx="4" presStyleCnt="10"/>
      <dgm:spPr>
        <a:xfrm>
          <a:off x="662430" y="4549218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F034AAB3-03EB-4338-96E1-166CB637204E}" type="pres">
      <dgm:prSet presAssocID="{2F46EB36-B9E3-408B-8207-61A29BF423E4}" presName="Child" presStyleLbl="revTx" presStyleIdx="5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CC1D4C0B-485A-4448-A289-3C564C536C93}" type="pres">
      <dgm:prSet presAssocID="{4345F7E3-94EC-4DB5-B4AF-09A12FC0D863}" presName="root" presStyleCnt="0">
        <dgm:presLayoutVars>
          <dgm:chMax/>
          <dgm:chPref/>
        </dgm:presLayoutVars>
      </dgm:prSet>
      <dgm:spPr/>
    </dgm:pt>
    <dgm:pt modelId="{B7A5820A-F763-43C2-B8C2-6A5F115B9881}" type="pres">
      <dgm:prSet presAssocID="{4345F7E3-94EC-4DB5-B4AF-09A12FC0D863}" presName="rootComposite" presStyleCnt="0">
        <dgm:presLayoutVars/>
      </dgm:prSet>
      <dgm:spPr/>
    </dgm:pt>
    <dgm:pt modelId="{FD2F14AF-F2A4-4E02-9002-9287AFB6B923}" type="pres">
      <dgm:prSet presAssocID="{4345F7E3-94EC-4DB5-B4AF-09A12FC0D863}" presName="ParentAccent" presStyleLbl="alignNode1" presStyleIdx="1" presStyleCnt="2"/>
      <dgm:spPr>
        <a:xfrm>
          <a:off x="4959060" y="864824"/>
          <a:ext cx="4092028" cy="481415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B33706D1-17DB-4FB9-9C4B-A82AB236B488}" type="pres">
      <dgm:prSet presAssocID="{4345F7E3-94EC-4DB5-B4AF-09A12FC0D863}" presName="ParentSmallAccent" presStyleLbl="fgAcc1" presStyleIdx="1" presStyleCnt="2"/>
      <dgm:spPr>
        <a:xfrm>
          <a:off x="4959060" y="1045623"/>
          <a:ext cx="300615" cy="300615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5242F9FF-32B2-478F-82F8-FACC12230E2F}" type="pres">
      <dgm:prSet presAssocID="{4345F7E3-94EC-4DB5-B4AF-09A12FC0D863}" presName="Parent" presStyleLbl="revTx" presStyleIdx="6" presStyleCnt="12">
        <dgm:presLayoutVars>
          <dgm:chMax/>
          <dgm:chPref val="4"/>
          <dgm:bulletEnabled val="1"/>
        </dgm:presLayoutVars>
      </dgm:prSet>
      <dgm:spPr>
        <a:prstGeom prst="rect">
          <a:avLst/>
        </a:prstGeom>
      </dgm:spPr>
    </dgm:pt>
    <dgm:pt modelId="{50F59B24-16F2-4602-8429-542EDE13F221}" type="pres">
      <dgm:prSet presAssocID="{4345F7E3-94EC-4DB5-B4AF-09A12FC0D863}" presName="childShape" presStyleCnt="0">
        <dgm:presLayoutVars>
          <dgm:chMax val="0"/>
          <dgm:chPref val="0"/>
        </dgm:presLayoutVars>
      </dgm:prSet>
      <dgm:spPr/>
    </dgm:pt>
    <dgm:pt modelId="{6BB0C32F-9EDA-4352-8245-40C7AC0BFBFC}" type="pres">
      <dgm:prSet presAssocID="{F9851B58-0196-4A38-840C-43064C178E53}" presName="childComposite" presStyleCnt="0">
        <dgm:presLayoutVars>
          <dgm:chMax val="0"/>
          <dgm:chPref val="0"/>
        </dgm:presLayoutVars>
      </dgm:prSet>
      <dgm:spPr/>
    </dgm:pt>
    <dgm:pt modelId="{835EF6AD-A7E3-4F09-9245-B91CDC77E6BF}" type="pres">
      <dgm:prSet presAssocID="{F9851B58-0196-4A38-840C-43064C178E53}" presName="ChildAccent" presStyleLbl="solidFgAcc1" presStyleIdx="5" presStyleCnt="10"/>
      <dgm:spPr>
        <a:xfrm>
          <a:off x="4959060" y="1746348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98344F22-E3AC-4161-8F70-419625D4CC19}" type="pres">
      <dgm:prSet presAssocID="{F9851B58-0196-4A38-840C-43064C178E53}" presName="Child" presStyleLbl="revTx" presStyleIdx="7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00EB5238-5837-4EAC-A5F9-051F8AAD10AF}" type="pres">
      <dgm:prSet presAssocID="{B2CC5C3D-8337-4EBA-BBA2-11ED76106E1F}" presName="childComposite" presStyleCnt="0">
        <dgm:presLayoutVars>
          <dgm:chMax val="0"/>
          <dgm:chPref val="0"/>
        </dgm:presLayoutVars>
      </dgm:prSet>
      <dgm:spPr/>
    </dgm:pt>
    <dgm:pt modelId="{387A6A69-C0B1-4E0B-995C-FB06734B2164}" type="pres">
      <dgm:prSet presAssocID="{B2CC5C3D-8337-4EBA-BBA2-11ED76106E1F}" presName="ChildAccent" presStyleLbl="solidFgAcc1" presStyleIdx="6" presStyleCnt="10"/>
      <dgm:spPr>
        <a:xfrm>
          <a:off x="4959060" y="2447066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5302BF87-286C-4FC0-85F8-10AB86862821}" type="pres">
      <dgm:prSet presAssocID="{B2CC5C3D-8337-4EBA-BBA2-11ED76106E1F}" presName="Child" presStyleLbl="revTx" presStyleIdx="8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CD56B254-392B-445A-B98A-35A1CA0FD325}" type="pres">
      <dgm:prSet presAssocID="{E35ECBBC-8C60-49C7-84AD-C68ADD99CF84}" presName="childComposite" presStyleCnt="0">
        <dgm:presLayoutVars>
          <dgm:chMax val="0"/>
          <dgm:chPref val="0"/>
        </dgm:presLayoutVars>
      </dgm:prSet>
      <dgm:spPr/>
    </dgm:pt>
    <dgm:pt modelId="{E90B1730-7630-4129-8CA1-7B633B266D1D}" type="pres">
      <dgm:prSet presAssocID="{E35ECBBC-8C60-49C7-84AD-C68ADD99CF84}" presName="ChildAccent" presStyleLbl="solidFgAcc1" presStyleIdx="7" presStyleCnt="10"/>
      <dgm:spPr>
        <a:xfrm>
          <a:off x="4959060" y="3147783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CFFF25AD-761F-48FE-9E46-6317BCBF2029}" type="pres">
      <dgm:prSet presAssocID="{E35ECBBC-8C60-49C7-84AD-C68ADD99CF84}" presName="Child" presStyleLbl="revTx" presStyleIdx="9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AECA6FB3-501F-45C5-B57D-171C49F2492C}" type="pres">
      <dgm:prSet presAssocID="{36C61AB3-FB09-4CEE-ADEA-41D83A0DA3B5}" presName="childComposite" presStyleCnt="0">
        <dgm:presLayoutVars>
          <dgm:chMax val="0"/>
          <dgm:chPref val="0"/>
        </dgm:presLayoutVars>
      </dgm:prSet>
      <dgm:spPr/>
    </dgm:pt>
    <dgm:pt modelId="{37A6DB8D-B46D-4B3C-8CF6-0078EF0C8296}" type="pres">
      <dgm:prSet presAssocID="{36C61AB3-FB09-4CEE-ADEA-41D83A0DA3B5}" presName="ChildAccent" presStyleLbl="solidFgAcc1" presStyleIdx="8" presStyleCnt="10"/>
      <dgm:spPr>
        <a:xfrm>
          <a:off x="4959060" y="3848501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BA4724B6-B118-4825-A0DE-E7A9DF0F2BF2}" type="pres">
      <dgm:prSet presAssocID="{36C61AB3-FB09-4CEE-ADEA-41D83A0DA3B5}" presName="Child" presStyleLbl="revTx" presStyleIdx="10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F42B100E-40A9-4666-BCAA-91888174C438}" type="pres">
      <dgm:prSet presAssocID="{45E8D1E1-CE91-4567-B56C-1C1FC14DCA5F}" presName="childComposite" presStyleCnt="0">
        <dgm:presLayoutVars>
          <dgm:chMax val="0"/>
          <dgm:chPref val="0"/>
        </dgm:presLayoutVars>
      </dgm:prSet>
      <dgm:spPr/>
    </dgm:pt>
    <dgm:pt modelId="{03E794CC-6F8B-4064-AB80-4ABD8C91F7B3}" type="pres">
      <dgm:prSet presAssocID="{45E8D1E1-CE91-4567-B56C-1C1FC14DCA5F}" presName="ChildAccent" presStyleLbl="solidFgAcc1" presStyleIdx="9" presStyleCnt="10"/>
      <dgm:spPr>
        <a:xfrm>
          <a:off x="4959060" y="4549218"/>
          <a:ext cx="300607" cy="300607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B0415CEA-0FB6-45A0-AE61-B99CEA7F3FAC}" type="pres">
      <dgm:prSet presAssocID="{45E8D1E1-CE91-4567-B56C-1C1FC14DCA5F}" presName="Child" presStyleLbl="revTx" presStyleIdx="11" presStyleCnt="12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</dgm:ptLst>
  <dgm:cxnLst>
    <dgm:cxn modelId="{348E5B00-4001-4C68-A1F4-BF97AFA454A8}" srcId="{683C9E66-E41D-4C3F-A61A-3057A03FECA0}" destId="{BC08479A-BCFA-4AE6-88B0-2628E8101756}" srcOrd="0" destOrd="0" parTransId="{7485D399-58F6-4D17-AFFD-83F80D2DC96C}" sibTransId="{420EEF5C-5184-4BDA-8907-AD046C7C068B}"/>
    <dgm:cxn modelId="{93DC5905-ED72-4E70-AC1D-89D3E6B9D4C5}" type="presOf" srcId="{B2CC5C3D-8337-4EBA-BBA2-11ED76106E1F}" destId="{5302BF87-286C-4FC0-85F8-10AB86862821}" srcOrd="0" destOrd="0" presId="urn:microsoft.com/office/officeart/2008/layout/SquareAccentList"/>
    <dgm:cxn modelId="{C6369225-C72E-4B4D-960D-6F6DE248364F}" srcId="{683C9E66-E41D-4C3F-A61A-3057A03FECA0}" destId="{8555ECBA-8B9D-46DE-A985-4F0B81B82D76}" srcOrd="1" destOrd="0" parTransId="{F1343418-5B1F-421F-879F-6510D3DB036C}" sibTransId="{D8648592-4AA3-437D-BD38-659361011C3E}"/>
    <dgm:cxn modelId="{24B5FA31-7680-4C9B-9C0B-9637DE6950AA}" type="presOf" srcId="{4345F7E3-94EC-4DB5-B4AF-09A12FC0D863}" destId="{5242F9FF-32B2-478F-82F8-FACC12230E2F}" srcOrd="0" destOrd="0" presId="urn:microsoft.com/office/officeart/2008/layout/SquareAccentList"/>
    <dgm:cxn modelId="{7C26A236-97B4-4CCD-ABFA-640C5983FFA7}" srcId="{4345F7E3-94EC-4DB5-B4AF-09A12FC0D863}" destId="{B2CC5C3D-8337-4EBA-BBA2-11ED76106E1F}" srcOrd="1" destOrd="0" parTransId="{05E6CA21-315A-4AF8-9654-68F34C13FFEA}" sibTransId="{70FAC640-1F1C-4A21-B40A-D1CC57E12CEC}"/>
    <dgm:cxn modelId="{8F610D3F-857B-4389-BC44-3EAAEDEA933E}" type="presOf" srcId="{B6FF6AAE-1799-4F45-88EE-3AEEC7FA1B34}" destId="{7BE2B744-C1F3-4E23-97F8-56EDBC77F3C6}" srcOrd="0" destOrd="0" presId="urn:microsoft.com/office/officeart/2008/layout/SquareAccentList"/>
    <dgm:cxn modelId="{60026462-27EC-48C1-A51D-EA052D86AF2B}" srcId="{683C9E66-E41D-4C3F-A61A-3057A03FECA0}" destId="{B6FF6AAE-1799-4F45-88EE-3AEEC7FA1B34}" srcOrd="3" destOrd="0" parTransId="{EB468980-449A-4F74-9D1C-0D5387ED5108}" sibTransId="{E5D75093-5B1A-48B2-B505-6AA47DFAEDFE}"/>
    <dgm:cxn modelId="{9B954E42-C278-4E8F-9C03-CAC5D00050BD}" type="presOf" srcId="{E35ECBBC-8C60-49C7-84AD-C68ADD99CF84}" destId="{CFFF25AD-761F-48FE-9E46-6317BCBF2029}" srcOrd="0" destOrd="0" presId="urn:microsoft.com/office/officeart/2008/layout/SquareAccentList"/>
    <dgm:cxn modelId="{1A7C364B-ADA8-4451-BB06-36C0D501973B}" srcId="{A07FD232-DFDA-4106-8818-241D953B64B3}" destId="{683C9E66-E41D-4C3F-A61A-3057A03FECA0}" srcOrd="0" destOrd="0" parTransId="{4F12B9C0-66B1-464D-B4A3-A0E4EECE016E}" sibTransId="{30561D9A-3F05-472F-BDCF-0072546282FE}"/>
    <dgm:cxn modelId="{736C1672-C25E-46FC-A78C-1223D0555E3A}" type="presOf" srcId="{2F46EB36-B9E3-408B-8207-61A29BF423E4}" destId="{F034AAB3-03EB-4338-96E1-166CB637204E}" srcOrd="0" destOrd="0" presId="urn:microsoft.com/office/officeart/2008/layout/SquareAccentList"/>
    <dgm:cxn modelId="{C7397672-F9C4-4FA5-82BB-18727816A155}" type="presOf" srcId="{F9851B58-0196-4A38-840C-43064C178E53}" destId="{98344F22-E3AC-4161-8F70-419625D4CC19}" srcOrd="0" destOrd="0" presId="urn:microsoft.com/office/officeart/2008/layout/SquareAccentList"/>
    <dgm:cxn modelId="{92ADF852-26F5-4EEC-8DD7-AB5ACB18B6BA}" srcId="{683C9E66-E41D-4C3F-A61A-3057A03FECA0}" destId="{2F46EB36-B9E3-408B-8207-61A29BF423E4}" srcOrd="4" destOrd="0" parTransId="{3463E4B7-ACC1-4DA7-AEE1-4BAD08663BDF}" sibTransId="{4C5DA7D4-2412-4F3A-AAD5-978743A106EA}"/>
    <dgm:cxn modelId="{C7263B56-9984-40C3-A159-B4ED459BEA70}" type="presOf" srcId="{36C61AB3-FB09-4CEE-ADEA-41D83A0DA3B5}" destId="{BA4724B6-B118-4825-A0DE-E7A9DF0F2BF2}" srcOrd="0" destOrd="0" presId="urn:microsoft.com/office/officeart/2008/layout/SquareAccentList"/>
    <dgm:cxn modelId="{B7041F8B-4A86-4721-9698-80919F669F06}" type="presOf" srcId="{683C9E66-E41D-4C3F-A61A-3057A03FECA0}" destId="{CCB64B43-2F02-4816-8D72-A70BE2ADA3DE}" srcOrd="0" destOrd="0" presId="urn:microsoft.com/office/officeart/2008/layout/SquareAccentList"/>
    <dgm:cxn modelId="{2C43F299-8B05-4E4D-9ECE-5D64FA9E67C9}" type="presOf" srcId="{8555ECBA-8B9D-46DE-A985-4F0B81B82D76}" destId="{949EEB89-CC58-445B-954D-350ED7ADEFDD}" srcOrd="0" destOrd="0" presId="urn:microsoft.com/office/officeart/2008/layout/SquareAccentList"/>
    <dgm:cxn modelId="{897DAA9D-F3AA-4488-BB44-34458AE2158E}" srcId="{4345F7E3-94EC-4DB5-B4AF-09A12FC0D863}" destId="{F9851B58-0196-4A38-840C-43064C178E53}" srcOrd="0" destOrd="0" parTransId="{F04B6BA9-3E13-4752-B334-1A3BA6C1DB40}" sibTransId="{D5AEC671-B379-4B93-9443-3F6E7D03FA6F}"/>
    <dgm:cxn modelId="{FF620FAC-BF53-4006-B545-3D364B508FC6}" srcId="{4345F7E3-94EC-4DB5-B4AF-09A12FC0D863}" destId="{45E8D1E1-CE91-4567-B56C-1C1FC14DCA5F}" srcOrd="4" destOrd="0" parTransId="{118ACA9D-A462-4F61-9EBE-7E8B914E37CA}" sibTransId="{828EC0AF-EA26-4200-9FE3-EDFD9ED094FD}"/>
    <dgm:cxn modelId="{FE9818B3-D4C9-499C-9AF3-F88CB0124745}" srcId="{A07FD232-DFDA-4106-8818-241D953B64B3}" destId="{4345F7E3-94EC-4DB5-B4AF-09A12FC0D863}" srcOrd="1" destOrd="0" parTransId="{CDFB6A26-5B94-4EF8-96E5-00826B3A7F05}" sibTransId="{0B38C44B-AF4E-4025-AE6B-DD41E28760E5}"/>
    <dgm:cxn modelId="{4B43FDBA-DB74-478C-B7B9-44557036C434}" type="presOf" srcId="{A07FD232-DFDA-4106-8818-241D953B64B3}" destId="{6344AF62-B9B7-4B83-8C6E-F5FDE645C5AF}" srcOrd="0" destOrd="0" presId="urn:microsoft.com/office/officeart/2008/layout/SquareAccentList"/>
    <dgm:cxn modelId="{84EDCCC1-F0BD-404C-B527-5E8CA7E8352F}" type="presOf" srcId="{45E8D1E1-CE91-4567-B56C-1C1FC14DCA5F}" destId="{B0415CEA-0FB6-45A0-AE61-B99CEA7F3FAC}" srcOrd="0" destOrd="0" presId="urn:microsoft.com/office/officeart/2008/layout/SquareAccentList"/>
    <dgm:cxn modelId="{72E12FDA-2E88-4893-8374-2262D76BB254}" srcId="{4345F7E3-94EC-4DB5-B4AF-09A12FC0D863}" destId="{36C61AB3-FB09-4CEE-ADEA-41D83A0DA3B5}" srcOrd="3" destOrd="0" parTransId="{CDE473EE-CCDD-4464-BEE4-9C7BD6CF6A6A}" sibTransId="{798D2E26-84D0-43BA-B584-9DEDFF6B8140}"/>
    <dgm:cxn modelId="{32E65FDF-356A-49A4-A6E4-194F7A4041A2}" type="presOf" srcId="{AB75FA52-E56F-452E-AE2F-A3A47F153344}" destId="{C20B4BC6-BA08-4A90-BA28-126CA58E442C}" srcOrd="0" destOrd="0" presId="urn:microsoft.com/office/officeart/2008/layout/SquareAccentList"/>
    <dgm:cxn modelId="{BFE3F6E5-86FA-4A86-A894-1BAB2BD92D8C}" srcId="{4345F7E3-94EC-4DB5-B4AF-09A12FC0D863}" destId="{E35ECBBC-8C60-49C7-84AD-C68ADD99CF84}" srcOrd="2" destOrd="0" parTransId="{129D64F8-55BA-428E-B00E-3313733967C9}" sibTransId="{5ADC0551-812C-4572-9DE8-68C59DDFEA14}"/>
    <dgm:cxn modelId="{EFFFC0EA-983D-4443-A50C-BA7536CC2425}" type="presOf" srcId="{BC08479A-BCFA-4AE6-88B0-2628E8101756}" destId="{F2D1079E-FA6A-42AF-9071-20AD40BF42DC}" srcOrd="0" destOrd="0" presId="urn:microsoft.com/office/officeart/2008/layout/SquareAccentList"/>
    <dgm:cxn modelId="{297A75F0-F81B-4DA4-AC93-7EEF562CE741}" srcId="{683C9E66-E41D-4C3F-A61A-3057A03FECA0}" destId="{AB75FA52-E56F-452E-AE2F-A3A47F153344}" srcOrd="2" destOrd="0" parTransId="{0F6BAB4D-2AFD-40AF-A9C7-4D095BAECFD3}" sibTransId="{0CE33F23-77E7-40F9-A596-6D89B813EB32}"/>
    <dgm:cxn modelId="{78A603A2-94AE-45AF-AF3A-12DFFDCACAAE}" type="presParOf" srcId="{6344AF62-B9B7-4B83-8C6E-F5FDE645C5AF}" destId="{5E22B15D-446C-4CD1-BCF0-2976164E88C7}" srcOrd="0" destOrd="0" presId="urn:microsoft.com/office/officeart/2008/layout/SquareAccentList"/>
    <dgm:cxn modelId="{5B675D86-CD9D-404B-B4FB-A24910341E02}" type="presParOf" srcId="{5E22B15D-446C-4CD1-BCF0-2976164E88C7}" destId="{433EAA66-5E45-4632-BA72-B94CF67D9E63}" srcOrd="0" destOrd="0" presId="urn:microsoft.com/office/officeart/2008/layout/SquareAccentList"/>
    <dgm:cxn modelId="{0CB25023-893B-4DB2-A47D-05C31E80A32F}" type="presParOf" srcId="{433EAA66-5E45-4632-BA72-B94CF67D9E63}" destId="{C5C3BBFA-3DE0-49DB-BE65-AF0907A423A8}" srcOrd="0" destOrd="0" presId="urn:microsoft.com/office/officeart/2008/layout/SquareAccentList"/>
    <dgm:cxn modelId="{AA51B20C-B705-457E-AA42-7D8E9D767FA8}" type="presParOf" srcId="{433EAA66-5E45-4632-BA72-B94CF67D9E63}" destId="{54E62450-A001-4A0C-823F-9C4AD3001C0C}" srcOrd="1" destOrd="0" presId="urn:microsoft.com/office/officeart/2008/layout/SquareAccentList"/>
    <dgm:cxn modelId="{25659BDB-4AB3-469B-ACEF-7A09F4152E0C}" type="presParOf" srcId="{433EAA66-5E45-4632-BA72-B94CF67D9E63}" destId="{CCB64B43-2F02-4816-8D72-A70BE2ADA3DE}" srcOrd="2" destOrd="0" presId="urn:microsoft.com/office/officeart/2008/layout/SquareAccentList"/>
    <dgm:cxn modelId="{5CAE67C3-1AC1-4E1B-9CD6-67F4275689BF}" type="presParOf" srcId="{5E22B15D-446C-4CD1-BCF0-2976164E88C7}" destId="{5A7079DD-AB35-46C7-848F-3E80D0EC1065}" srcOrd="1" destOrd="0" presId="urn:microsoft.com/office/officeart/2008/layout/SquareAccentList"/>
    <dgm:cxn modelId="{A1C128E8-6300-481F-9680-800079E9AE29}" type="presParOf" srcId="{5A7079DD-AB35-46C7-848F-3E80D0EC1065}" destId="{68686EBF-86DC-4AC0-8DDA-3B26EAFA1B6E}" srcOrd="0" destOrd="0" presId="urn:microsoft.com/office/officeart/2008/layout/SquareAccentList"/>
    <dgm:cxn modelId="{D471D64C-629E-4972-9305-B3A38CC5F0AD}" type="presParOf" srcId="{68686EBF-86DC-4AC0-8DDA-3B26EAFA1B6E}" destId="{CA7DA770-50DD-44D5-A13F-A5E58DB4C99E}" srcOrd="0" destOrd="0" presId="urn:microsoft.com/office/officeart/2008/layout/SquareAccentList"/>
    <dgm:cxn modelId="{5227CD50-6B9E-4D70-B4B7-DDEB1FE1C973}" type="presParOf" srcId="{68686EBF-86DC-4AC0-8DDA-3B26EAFA1B6E}" destId="{F2D1079E-FA6A-42AF-9071-20AD40BF42DC}" srcOrd="1" destOrd="0" presId="urn:microsoft.com/office/officeart/2008/layout/SquareAccentList"/>
    <dgm:cxn modelId="{AFD015D4-2146-498B-B095-33901738FF65}" type="presParOf" srcId="{5A7079DD-AB35-46C7-848F-3E80D0EC1065}" destId="{B6135640-724C-43FE-A0CE-4F2878E28D53}" srcOrd="1" destOrd="0" presId="urn:microsoft.com/office/officeart/2008/layout/SquareAccentList"/>
    <dgm:cxn modelId="{3F5AB674-69AB-4467-92BC-1BCFED1D4C6B}" type="presParOf" srcId="{B6135640-724C-43FE-A0CE-4F2878E28D53}" destId="{CD3C2AC3-CB06-4C3C-B6A4-F07DDE2BC810}" srcOrd="0" destOrd="0" presId="urn:microsoft.com/office/officeart/2008/layout/SquareAccentList"/>
    <dgm:cxn modelId="{8AD1AC51-150E-4BED-BEB1-8A7CDF7D8BC0}" type="presParOf" srcId="{B6135640-724C-43FE-A0CE-4F2878E28D53}" destId="{949EEB89-CC58-445B-954D-350ED7ADEFDD}" srcOrd="1" destOrd="0" presId="urn:microsoft.com/office/officeart/2008/layout/SquareAccentList"/>
    <dgm:cxn modelId="{F7504E39-CFA8-4F45-AA78-3B31CDEAA19C}" type="presParOf" srcId="{5A7079DD-AB35-46C7-848F-3E80D0EC1065}" destId="{C9B405EF-3EB2-45A5-A0E8-D21461035643}" srcOrd="2" destOrd="0" presId="urn:microsoft.com/office/officeart/2008/layout/SquareAccentList"/>
    <dgm:cxn modelId="{8C8AE21A-A890-49A8-9A98-6C7AD9A1E01E}" type="presParOf" srcId="{C9B405EF-3EB2-45A5-A0E8-D21461035643}" destId="{8A3682D5-BCF2-4451-BF28-6D9B513EC14F}" srcOrd="0" destOrd="0" presId="urn:microsoft.com/office/officeart/2008/layout/SquareAccentList"/>
    <dgm:cxn modelId="{70D49581-B26F-4E02-8CC0-8A53A2490A44}" type="presParOf" srcId="{C9B405EF-3EB2-45A5-A0E8-D21461035643}" destId="{C20B4BC6-BA08-4A90-BA28-126CA58E442C}" srcOrd="1" destOrd="0" presId="urn:microsoft.com/office/officeart/2008/layout/SquareAccentList"/>
    <dgm:cxn modelId="{3FFFDDA5-E88C-493C-B43A-13F9776E7ED5}" type="presParOf" srcId="{5A7079DD-AB35-46C7-848F-3E80D0EC1065}" destId="{12A74C31-9475-4512-9778-518DFC5AF3EA}" srcOrd="3" destOrd="0" presId="urn:microsoft.com/office/officeart/2008/layout/SquareAccentList"/>
    <dgm:cxn modelId="{BAE7F0CC-E1AC-4896-8DD7-F7DFF83ED9B7}" type="presParOf" srcId="{12A74C31-9475-4512-9778-518DFC5AF3EA}" destId="{E6FD68FB-1602-46B6-ACE2-90A3111A8B17}" srcOrd="0" destOrd="0" presId="urn:microsoft.com/office/officeart/2008/layout/SquareAccentList"/>
    <dgm:cxn modelId="{CAA07D82-9E2F-4DF4-BAAE-B3FDD76337D4}" type="presParOf" srcId="{12A74C31-9475-4512-9778-518DFC5AF3EA}" destId="{7BE2B744-C1F3-4E23-97F8-56EDBC77F3C6}" srcOrd="1" destOrd="0" presId="urn:microsoft.com/office/officeart/2008/layout/SquareAccentList"/>
    <dgm:cxn modelId="{5DD6A771-C21E-4995-B4DF-79E09A9CE8E8}" type="presParOf" srcId="{5A7079DD-AB35-46C7-848F-3E80D0EC1065}" destId="{87AA81C3-2D4D-4ECE-BA02-4F6A2811D1C6}" srcOrd="4" destOrd="0" presId="urn:microsoft.com/office/officeart/2008/layout/SquareAccentList"/>
    <dgm:cxn modelId="{F385A006-27D9-44E3-B3A2-54EA701C0399}" type="presParOf" srcId="{87AA81C3-2D4D-4ECE-BA02-4F6A2811D1C6}" destId="{6F32A5E8-6C63-4E49-BDA8-A7CD082AA927}" srcOrd="0" destOrd="0" presId="urn:microsoft.com/office/officeart/2008/layout/SquareAccentList"/>
    <dgm:cxn modelId="{05077E67-B741-4B34-8068-A144C88105E0}" type="presParOf" srcId="{87AA81C3-2D4D-4ECE-BA02-4F6A2811D1C6}" destId="{F034AAB3-03EB-4338-96E1-166CB637204E}" srcOrd="1" destOrd="0" presId="urn:microsoft.com/office/officeart/2008/layout/SquareAccentList"/>
    <dgm:cxn modelId="{9E2880D5-A7E9-4286-AF0A-69DD6B02BDB3}" type="presParOf" srcId="{6344AF62-B9B7-4B83-8C6E-F5FDE645C5AF}" destId="{CC1D4C0B-485A-4448-A289-3C564C536C93}" srcOrd="1" destOrd="0" presId="urn:microsoft.com/office/officeart/2008/layout/SquareAccentList"/>
    <dgm:cxn modelId="{F54878F0-7137-4341-9285-0563FDD5DF69}" type="presParOf" srcId="{CC1D4C0B-485A-4448-A289-3C564C536C93}" destId="{B7A5820A-F763-43C2-B8C2-6A5F115B9881}" srcOrd="0" destOrd="0" presId="urn:microsoft.com/office/officeart/2008/layout/SquareAccentList"/>
    <dgm:cxn modelId="{2A489561-D116-4521-8212-D712D3B6756E}" type="presParOf" srcId="{B7A5820A-F763-43C2-B8C2-6A5F115B9881}" destId="{FD2F14AF-F2A4-4E02-9002-9287AFB6B923}" srcOrd="0" destOrd="0" presId="urn:microsoft.com/office/officeart/2008/layout/SquareAccentList"/>
    <dgm:cxn modelId="{9F2AE2B0-2FAD-491B-B2E4-2444FD483BF6}" type="presParOf" srcId="{B7A5820A-F763-43C2-B8C2-6A5F115B9881}" destId="{B33706D1-17DB-4FB9-9C4B-A82AB236B488}" srcOrd="1" destOrd="0" presId="urn:microsoft.com/office/officeart/2008/layout/SquareAccentList"/>
    <dgm:cxn modelId="{333541C9-6143-44AA-8612-47A44DD12B87}" type="presParOf" srcId="{B7A5820A-F763-43C2-B8C2-6A5F115B9881}" destId="{5242F9FF-32B2-478F-82F8-FACC12230E2F}" srcOrd="2" destOrd="0" presId="urn:microsoft.com/office/officeart/2008/layout/SquareAccentList"/>
    <dgm:cxn modelId="{F36B9EFD-E06F-442F-BF88-BF5B3C3302AA}" type="presParOf" srcId="{CC1D4C0B-485A-4448-A289-3C564C536C93}" destId="{50F59B24-16F2-4602-8429-542EDE13F221}" srcOrd="1" destOrd="0" presId="urn:microsoft.com/office/officeart/2008/layout/SquareAccentList"/>
    <dgm:cxn modelId="{98067F2B-09FA-4CE1-A07A-8E7F88743D0A}" type="presParOf" srcId="{50F59B24-16F2-4602-8429-542EDE13F221}" destId="{6BB0C32F-9EDA-4352-8245-40C7AC0BFBFC}" srcOrd="0" destOrd="0" presId="urn:microsoft.com/office/officeart/2008/layout/SquareAccentList"/>
    <dgm:cxn modelId="{22CA0476-FDE6-4E63-A236-9423294B4775}" type="presParOf" srcId="{6BB0C32F-9EDA-4352-8245-40C7AC0BFBFC}" destId="{835EF6AD-A7E3-4F09-9245-B91CDC77E6BF}" srcOrd="0" destOrd="0" presId="urn:microsoft.com/office/officeart/2008/layout/SquareAccentList"/>
    <dgm:cxn modelId="{E76DB21F-944C-420C-B4AE-3D42F7ECD9B4}" type="presParOf" srcId="{6BB0C32F-9EDA-4352-8245-40C7AC0BFBFC}" destId="{98344F22-E3AC-4161-8F70-419625D4CC19}" srcOrd="1" destOrd="0" presId="urn:microsoft.com/office/officeart/2008/layout/SquareAccentList"/>
    <dgm:cxn modelId="{84FBADBF-2236-48DF-8BF5-FD6AC160EFF3}" type="presParOf" srcId="{50F59B24-16F2-4602-8429-542EDE13F221}" destId="{00EB5238-5837-4EAC-A5F9-051F8AAD10AF}" srcOrd="1" destOrd="0" presId="urn:microsoft.com/office/officeart/2008/layout/SquareAccentList"/>
    <dgm:cxn modelId="{CC675506-5F6E-428B-87DE-F66310686061}" type="presParOf" srcId="{00EB5238-5837-4EAC-A5F9-051F8AAD10AF}" destId="{387A6A69-C0B1-4E0B-995C-FB06734B2164}" srcOrd="0" destOrd="0" presId="urn:microsoft.com/office/officeart/2008/layout/SquareAccentList"/>
    <dgm:cxn modelId="{AEDCDFA3-6491-465E-82F2-8B046832FAEF}" type="presParOf" srcId="{00EB5238-5837-4EAC-A5F9-051F8AAD10AF}" destId="{5302BF87-286C-4FC0-85F8-10AB86862821}" srcOrd="1" destOrd="0" presId="urn:microsoft.com/office/officeart/2008/layout/SquareAccentList"/>
    <dgm:cxn modelId="{80C46273-74A3-4D43-AC09-FE656AE32C56}" type="presParOf" srcId="{50F59B24-16F2-4602-8429-542EDE13F221}" destId="{CD56B254-392B-445A-B98A-35A1CA0FD325}" srcOrd="2" destOrd="0" presId="urn:microsoft.com/office/officeart/2008/layout/SquareAccentList"/>
    <dgm:cxn modelId="{1F0347F7-71E9-40FC-AEE0-FDBED00D4810}" type="presParOf" srcId="{CD56B254-392B-445A-B98A-35A1CA0FD325}" destId="{E90B1730-7630-4129-8CA1-7B633B266D1D}" srcOrd="0" destOrd="0" presId="urn:microsoft.com/office/officeart/2008/layout/SquareAccentList"/>
    <dgm:cxn modelId="{7DB914AA-B17D-44AC-BCF0-47AE39C33983}" type="presParOf" srcId="{CD56B254-392B-445A-B98A-35A1CA0FD325}" destId="{CFFF25AD-761F-48FE-9E46-6317BCBF2029}" srcOrd="1" destOrd="0" presId="urn:microsoft.com/office/officeart/2008/layout/SquareAccentList"/>
    <dgm:cxn modelId="{A1B9F14B-B3B5-45E8-B27E-A81FC88BC4B1}" type="presParOf" srcId="{50F59B24-16F2-4602-8429-542EDE13F221}" destId="{AECA6FB3-501F-45C5-B57D-171C49F2492C}" srcOrd="3" destOrd="0" presId="urn:microsoft.com/office/officeart/2008/layout/SquareAccentList"/>
    <dgm:cxn modelId="{8C125E1A-1C1C-4E1E-9315-3C5410EB57A7}" type="presParOf" srcId="{AECA6FB3-501F-45C5-B57D-171C49F2492C}" destId="{37A6DB8D-B46D-4B3C-8CF6-0078EF0C8296}" srcOrd="0" destOrd="0" presId="urn:microsoft.com/office/officeart/2008/layout/SquareAccentList"/>
    <dgm:cxn modelId="{967ADF11-E34B-4EFB-8C28-9D2CE86DAD62}" type="presParOf" srcId="{AECA6FB3-501F-45C5-B57D-171C49F2492C}" destId="{BA4724B6-B118-4825-A0DE-E7A9DF0F2BF2}" srcOrd="1" destOrd="0" presId="urn:microsoft.com/office/officeart/2008/layout/SquareAccentList"/>
    <dgm:cxn modelId="{8FADD618-3258-45C8-A5FD-959B650D8BFA}" type="presParOf" srcId="{50F59B24-16F2-4602-8429-542EDE13F221}" destId="{F42B100E-40A9-4666-BCAA-91888174C438}" srcOrd="4" destOrd="0" presId="urn:microsoft.com/office/officeart/2008/layout/SquareAccentList"/>
    <dgm:cxn modelId="{A10B4527-FB99-460E-B155-AF802DBD89A1}" type="presParOf" srcId="{F42B100E-40A9-4666-BCAA-91888174C438}" destId="{03E794CC-6F8B-4064-AB80-4ABD8C91F7B3}" srcOrd="0" destOrd="0" presId="urn:microsoft.com/office/officeart/2008/layout/SquareAccentList"/>
    <dgm:cxn modelId="{5CECF9CB-77CB-45FC-9116-A0E209CAFBCB}" type="presParOf" srcId="{F42B100E-40A9-4666-BCAA-91888174C438}" destId="{B0415CEA-0FB6-45A0-AE61-B99CEA7F3FAC}" srcOrd="1" destOrd="0" presId="urn:microsoft.com/office/officeart/2008/layout/SquareAccentList"/>
  </dgm:cxnLst>
  <dgm:bg/>
  <dgm:whole/>
  <dgm:extLst>
    <a:ext uri="http://schemas.microsoft.com/office/drawing/2008/diagram">
      <dsp:dataModelExt xmlns:dsp="http://schemas.microsoft.com/office/drawing/2008/diagram" relId="rId201" minVer="http://schemas.openxmlformats.org/drawingml/2006/diagram"/>
    </a:ext>
  </dgm:extLst>
</dgm:dataModel>
</file>

<file path=word/diagrams/data31.xml><?xml version="1.0" encoding="utf-8"?>
<dgm:dataModel xmlns:dgm="http://schemas.openxmlformats.org/drawingml/2006/diagram" xmlns:a="http://schemas.openxmlformats.org/drawingml/2006/main">
  <dgm:ptLst>
    <dgm:pt modelId="{09AE8E9C-2892-4A70-AC2A-ECF8961DAA3D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6DAE7E0C-F8ED-4813-B7FD-3CD3BD603C8D}">
      <dgm:prSet custT="1"/>
      <dgm:spPr>
        <a:xfrm>
          <a:off x="583511" y="396406"/>
          <a:ext cx="9001913" cy="727084"/>
        </a:xfrm>
        <a:solidFill>
          <a:srgbClr val="86C157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возраст (более всего внушению помаются дети и люди преклонного возраста)</a:t>
          </a:r>
        </a:p>
      </dgm:t>
    </dgm:pt>
    <dgm:pt modelId="{954D317B-3509-4886-9C83-3C7294FB6E2C}" type="parTrans" cxnId="{E4DF9BD1-654A-4D92-908F-1B59DF391A94}">
      <dgm:prSet/>
      <dgm:spPr/>
      <dgm:t>
        <a:bodyPr/>
        <a:lstStyle/>
        <a:p>
          <a:endParaRPr lang="ru-RU"/>
        </a:p>
      </dgm:t>
    </dgm:pt>
    <dgm:pt modelId="{3827AFF3-8677-4903-A229-3688D8ED898D}" type="sibTrans" cxnId="{E4DF9BD1-654A-4D92-908F-1B59DF391A94}">
      <dgm:prSet/>
      <dgm:spPr>
        <a:xfrm>
          <a:off x="-5359331" y="-818312"/>
          <a:ext cx="6362861" cy="6362861"/>
        </a:xfrm>
        <a:noFill/>
        <a:ln w="15875" cap="flat" cmpd="sng" algn="ctr">
          <a:solidFill>
            <a:srgbClr val="D99C3F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017D6FA2-F5B2-4638-909C-841A82224691}">
      <dgm:prSet custT="1"/>
      <dgm:spPr>
        <a:xfrm>
          <a:off x="1000416" y="1454168"/>
          <a:ext cx="8585059" cy="727084"/>
        </a:xfrm>
        <a:solidFill>
          <a:srgbClr val="86C157">
            <a:hueOff val="-1143260"/>
            <a:satOff val="6956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степень утомленности, физической слабости объекта внушения</a:t>
          </a:r>
        </a:p>
      </dgm:t>
    </dgm:pt>
    <dgm:pt modelId="{5789A964-89F3-46DD-A77E-BC1BA213A508}" type="parTrans" cxnId="{0E929B69-E1CC-4153-A9A2-8FF88658063D}">
      <dgm:prSet/>
      <dgm:spPr/>
      <dgm:t>
        <a:bodyPr/>
        <a:lstStyle/>
        <a:p>
          <a:endParaRPr lang="ru-RU"/>
        </a:p>
      </dgm:t>
    </dgm:pt>
    <dgm:pt modelId="{EFEB1C87-5C77-414E-866D-311AF7F0FFBD}" type="sibTrans" cxnId="{0E929B69-E1CC-4153-A9A2-8FF88658063D}">
      <dgm:prSet/>
      <dgm:spPr/>
      <dgm:t>
        <a:bodyPr/>
        <a:lstStyle/>
        <a:p>
          <a:endParaRPr lang="ru-RU"/>
        </a:p>
      </dgm:t>
    </dgm:pt>
    <dgm:pt modelId="{277CC16E-D702-4D2E-B787-8F60DFC21CB8}">
      <dgm:prSet custT="1"/>
      <dgm:spPr>
        <a:xfrm>
          <a:off x="903234" y="2324702"/>
          <a:ext cx="8648073" cy="1167646"/>
        </a:xfrm>
        <a:solidFill>
          <a:srgbClr val="86C157">
            <a:hueOff val="-2286521"/>
            <a:satOff val="13913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авторитет человека, осуществляющего внушение, он создает доверие к источнику информации. Это доверие может быть связано. как с самим человеком, его личностными качествами, так и с той социальной группой; которую данная личность представляет</a:t>
          </a:r>
        </a:p>
      </dgm:t>
    </dgm:pt>
    <dgm:pt modelId="{946DD86B-B0F5-4098-A117-E23CB8E309B3}" type="parTrans" cxnId="{02DFFAC5-C237-426A-AAFA-81800CE5F3F2}">
      <dgm:prSet/>
      <dgm:spPr/>
      <dgm:t>
        <a:bodyPr/>
        <a:lstStyle/>
        <a:p>
          <a:endParaRPr lang="ru-RU"/>
        </a:p>
      </dgm:t>
    </dgm:pt>
    <dgm:pt modelId="{DB79C30E-5533-495A-B9E4-A5D3AA63EF85}" type="sibTrans" cxnId="{02DFFAC5-C237-426A-AAFA-81800CE5F3F2}">
      <dgm:prSet/>
      <dgm:spPr/>
      <dgm:t>
        <a:bodyPr/>
        <a:lstStyle/>
        <a:p>
          <a:endParaRPr lang="ru-RU"/>
        </a:p>
      </dgm:t>
    </dgm:pt>
    <dgm:pt modelId="{59B9608A-F2BC-4932-973E-9C5D155C6B39}">
      <dgm:prSet custT="1"/>
      <dgm:spPr>
        <a:xfrm>
          <a:off x="517887" y="3635798"/>
          <a:ext cx="9001913" cy="727084"/>
        </a:xfrm>
        <a:solidFill>
          <a:srgbClr val="86C157">
            <a:hueOff val="-3429781"/>
            <a:satOff val="20869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характеристики личности объекта внушения (ее самостоятельность, жизненная позиция, интересы, потребности)</a:t>
          </a:r>
        </a:p>
      </dgm:t>
    </dgm:pt>
    <dgm:pt modelId="{00712913-F3D0-4D00-9C2F-3946F8F7E100}" type="parTrans" cxnId="{588E98CD-2978-494B-8957-359F7983A6FF}">
      <dgm:prSet/>
      <dgm:spPr/>
      <dgm:t>
        <a:bodyPr/>
        <a:lstStyle/>
        <a:p>
          <a:endParaRPr lang="ru-RU"/>
        </a:p>
      </dgm:t>
    </dgm:pt>
    <dgm:pt modelId="{D1B86700-846E-4B82-B0E1-09F814932152}" type="sibTrans" cxnId="{588E98CD-2978-494B-8957-359F7983A6FF}">
      <dgm:prSet/>
      <dgm:spPr/>
      <dgm:t>
        <a:bodyPr/>
        <a:lstStyle/>
        <a:p>
          <a:endParaRPr lang="ru-RU"/>
        </a:p>
      </dgm:t>
    </dgm:pt>
    <dgm:pt modelId="{4620ABD8-5C37-4D7F-9825-0E7AF69E267E}" type="pres">
      <dgm:prSet presAssocID="{09AE8E9C-2892-4A70-AC2A-ECF8961DAA3D}" presName="Name0" presStyleCnt="0">
        <dgm:presLayoutVars>
          <dgm:chMax val="7"/>
          <dgm:chPref val="7"/>
          <dgm:dir/>
        </dgm:presLayoutVars>
      </dgm:prSet>
      <dgm:spPr/>
    </dgm:pt>
    <dgm:pt modelId="{49CD5055-BC9B-44B6-A863-6FFE12CAB5E9}" type="pres">
      <dgm:prSet presAssocID="{09AE8E9C-2892-4A70-AC2A-ECF8961DAA3D}" presName="Name1" presStyleCnt="0"/>
      <dgm:spPr/>
    </dgm:pt>
    <dgm:pt modelId="{AA338447-45CB-4A3B-9497-863A1809160F}" type="pres">
      <dgm:prSet presAssocID="{09AE8E9C-2892-4A70-AC2A-ECF8961DAA3D}" presName="cycle" presStyleCnt="0"/>
      <dgm:spPr/>
    </dgm:pt>
    <dgm:pt modelId="{2D86E146-E4CD-49AA-85FC-F6E82A0C5D90}" type="pres">
      <dgm:prSet presAssocID="{09AE8E9C-2892-4A70-AC2A-ECF8961DAA3D}" presName="srcNode" presStyleLbl="node1" presStyleIdx="0" presStyleCnt="4"/>
      <dgm:spPr/>
    </dgm:pt>
    <dgm:pt modelId="{202155D8-D86C-4741-8C9F-D506017D31F6}" type="pres">
      <dgm:prSet presAssocID="{09AE8E9C-2892-4A70-AC2A-ECF8961DAA3D}" presName="conn" presStyleLbl="parChTrans1D2" presStyleIdx="0" presStyleCnt="1"/>
      <dgm:spPr>
        <a:prstGeom prst="blockArc">
          <a:avLst>
            <a:gd name="adj1" fmla="val 18900000"/>
            <a:gd name="adj2" fmla="val 2700000"/>
            <a:gd name="adj3" fmla="val 339"/>
          </a:avLst>
        </a:prstGeom>
      </dgm:spPr>
    </dgm:pt>
    <dgm:pt modelId="{9358749F-9C29-424F-97FE-39207C7D1C35}" type="pres">
      <dgm:prSet presAssocID="{09AE8E9C-2892-4A70-AC2A-ECF8961DAA3D}" presName="extraNode" presStyleLbl="node1" presStyleIdx="0" presStyleCnt="4"/>
      <dgm:spPr/>
    </dgm:pt>
    <dgm:pt modelId="{22066A3C-BDB0-47D6-A2D3-B51178C49497}" type="pres">
      <dgm:prSet presAssocID="{09AE8E9C-2892-4A70-AC2A-ECF8961DAA3D}" presName="dstNode" presStyleLbl="node1" presStyleIdx="0" presStyleCnt="4"/>
      <dgm:spPr/>
    </dgm:pt>
    <dgm:pt modelId="{69ACD6C7-F1FE-4441-9341-7A694EC9578C}" type="pres">
      <dgm:prSet presAssocID="{6DAE7E0C-F8ED-4813-B7FD-3CD3BD603C8D}" presName="text_1" presStyleLbl="node1" presStyleIdx="0" presStyleCnt="4" custLinFactNeighborX="4699" custLinFactNeighborY="4546">
        <dgm:presLayoutVars>
          <dgm:bulletEnabled val="1"/>
        </dgm:presLayoutVars>
      </dgm:prSet>
      <dgm:spPr>
        <a:prstGeom prst="rect">
          <a:avLst/>
        </a:prstGeom>
      </dgm:spPr>
    </dgm:pt>
    <dgm:pt modelId="{4CD0653B-AB46-4007-8DB0-28C6B1CBB462}" type="pres">
      <dgm:prSet presAssocID="{6DAE7E0C-F8ED-4813-B7FD-3CD3BD603C8D}" presName="accent_1" presStyleCnt="0"/>
      <dgm:spPr/>
    </dgm:pt>
    <dgm:pt modelId="{F08BDD4A-6DA8-4A17-A8C3-7139FE2A9F59}" type="pres">
      <dgm:prSet presAssocID="{6DAE7E0C-F8ED-4813-B7FD-3CD3BD603C8D}" presName="accentRepeatNode" presStyleLbl="solidFgAcc1" presStyleIdx="0" presStyleCnt="4"/>
      <dgm:spPr>
        <a:xfrm>
          <a:off x="63459" y="272467"/>
          <a:ext cx="908855" cy="90885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5F085C9D-EC0C-460E-B09C-4471895D0F97}" type="pres">
      <dgm:prSet presAssocID="{017D6FA2-F5B2-4638-909C-841A82224691}" presName="text_2" presStyleLbl="node1" presStyleIdx="1" presStyleCnt="4" custLinFactNeighborX="765">
        <dgm:presLayoutVars>
          <dgm:bulletEnabled val="1"/>
        </dgm:presLayoutVars>
      </dgm:prSet>
      <dgm:spPr>
        <a:prstGeom prst="rect">
          <a:avLst/>
        </a:prstGeom>
      </dgm:spPr>
    </dgm:pt>
    <dgm:pt modelId="{8CBF00FC-2E86-4BD8-A482-3E797295EC58}" type="pres">
      <dgm:prSet presAssocID="{017D6FA2-F5B2-4638-909C-841A82224691}" presName="accent_2" presStyleCnt="0"/>
      <dgm:spPr/>
    </dgm:pt>
    <dgm:pt modelId="{B1123F79-06E6-437E-AB78-FFDB53CF1B2C}" type="pres">
      <dgm:prSet presAssocID="{017D6FA2-F5B2-4638-909C-841A82224691}" presName="accentRepeatNode" presStyleLbl="solidFgAcc1" presStyleIdx="1" presStyleCnt="4"/>
      <dgm:spPr>
        <a:xfrm>
          <a:off x="480313" y="1363282"/>
          <a:ext cx="908855" cy="90885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-1143260"/>
              <a:satOff val="6956"/>
              <a:lumOff val="0"/>
              <a:alphaOff val="0"/>
            </a:srgbClr>
          </a:solidFill>
          <a:prstDash val="solid"/>
        </a:ln>
        <a:effectLst/>
      </dgm:spPr>
    </dgm:pt>
    <dgm:pt modelId="{C40C3CC5-EDDC-476B-89E1-7219773A07F8}" type="pres">
      <dgm:prSet presAssocID="{277CC16E-D702-4D2E-B787-8F60DFC21CB8}" presName="text_3" presStyleLbl="node1" presStyleIdx="2" presStyleCnt="4" custScaleX="100734" custScaleY="169432">
        <dgm:presLayoutVars>
          <dgm:bulletEnabled val="1"/>
        </dgm:presLayoutVars>
      </dgm:prSet>
      <dgm:spPr>
        <a:prstGeom prst="rect">
          <a:avLst/>
        </a:prstGeom>
      </dgm:spPr>
    </dgm:pt>
    <dgm:pt modelId="{8788971F-AE9F-47C3-8AEF-5E5C260E0BDB}" type="pres">
      <dgm:prSet presAssocID="{277CC16E-D702-4D2E-B787-8F60DFC21CB8}" presName="accent_3" presStyleCnt="0"/>
      <dgm:spPr/>
    </dgm:pt>
    <dgm:pt modelId="{7C5D5865-AE33-4EC1-8089-0260EE000C98}" type="pres">
      <dgm:prSet presAssocID="{277CC16E-D702-4D2E-B787-8F60DFC21CB8}" presName="accentRepeatNode" presStyleLbl="solidFgAcc1" presStyleIdx="2" presStyleCnt="4"/>
      <dgm:spPr>
        <a:xfrm>
          <a:off x="480313" y="2454098"/>
          <a:ext cx="908855" cy="90885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-2286521"/>
              <a:satOff val="13913"/>
              <a:lumOff val="0"/>
              <a:alphaOff val="0"/>
            </a:srgbClr>
          </a:solidFill>
          <a:prstDash val="solid"/>
        </a:ln>
        <a:effectLst/>
      </dgm:spPr>
    </dgm:pt>
    <dgm:pt modelId="{6E89368D-3DC9-4F46-BBAB-8FED0FE15801}" type="pres">
      <dgm:prSet presAssocID="{59B9608A-F2BC-4932-973E-9C5D155C6B39}" presName="text_4" presStyleLbl="node1" presStyleIdx="3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941C4545-E83B-479E-BA42-560E3D287D3C}" type="pres">
      <dgm:prSet presAssocID="{59B9608A-F2BC-4932-973E-9C5D155C6B39}" presName="accent_4" presStyleCnt="0"/>
      <dgm:spPr/>
    </dgm:pt>
    <dgm:pt modelId="{B6775CF4-1E3A-4433-B93F-E9980C6D6E89}" type="pres">
      <dgm:prSet presAssocID="{59B9608A-F2BC-4932-973E-9C5D155C6B39}" presName="accentRepeatNode" presStyleLbl="solidFgAcc1" presStyleIdx="3" presStyleCnt="4"/>
      <dgm:spPr>
        <a:xfrm>
          <a:off x="63459" y="3544913"/>
          <a:ext cx="908855" cy="90885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-3429781"/>
              <a:satOff val="20869"/>
              <a:lumOff val="0"/>
              <a:alphaOff val="0"/>
            </a:srgbClr>
          </a:solidFill>
          <a:prstDash val="solid"/>
        </a:ln>
        <a:effectLst/>
      </dgm:spPr>
    </dgm:pt>
  </dgm:ptLst>
  <dgm:cxnLst>
    <dgm:cxn modelId="{6E56C617-F1BD-4F04-AED7-1DF1D98C012E}" type="presOf" srcId="{017D6FA2-F5B2-4638-909C-841A82224691}" destId="{5F085C9D-EC0C-460E-B09C-4471895D0F97}" srcOrd="0" destOrd="0" presId="urn:microsoft.com/office/officeart/2008/layout/VerticalCurvedList"/>
    <dgm:cxn modelId="{0E929B69-E1CC-4153-A9A2-8FF88658063D}" srcId="{09AE8E9C-2892-4A70-AC2A-ECF8961DAA3D}" destId="{017D6FA2-F5B2-4638-909C-841A82224691}" srcOrd="1" destOrd="0" parTransId="{5789A964-89F3-46DD-A77E-BC1BA213A508}" sibTransId="{EFEB1C87-5C77-414E-866D-311AF7F0FFBD}"/>
    <dgm:cxn modelId="{D40F3E4C-7AF4-4550-AE79-AEE7D26F5DF0}" type="presOf" srcId="{6DAE7E0C-F8ED-4813-B7FD-3CD3BD603C8D}" destId="{69ACD6C7-F1FE-4441-9341-7A694EC9578C}" srcOrd="0" destOrd="0" presId="urn:microsoft.com/office/officeart/2008/layout/VerticalCurvedList"/>
    <dgm:cxn modelId="{CFE2DE7E-83E4-4BCC-9041-984732D80645}" type="presOf" srcId="{277CC16E-D702-4D2E-B787-8F60DFC21CB8}" destId="{C40C3CC5-EDDC-476B-89E1-7219773A07F8}" srcOrd="0" destOrd="0" presId="urn:microsoft.com/office/officeart/2008/layout/VerticalCurvedList"/>
    <dgm:cxn modelId="{8CA7AAB2-1357-436D-9745-2286FD038CB1}" type="presOf" srcId="{09AE8E9C-2892-4A70-AC2A-ECF8961DAA3D}" destId="{4620ABD8-5C37-4D7F-9825-0E7AF69E267E}" srcOrd="0" destOrd="0" presId="urn:microsoft.com/office/officeart/2008/layout/VerticalCurvedList"/>
    <dgm:cxn modelId="{EDC814BF-AEEC-4FC1-82B4-FCAA09023BA9}" type="presOf" srcId="{59B9608A-F2BC-4932-973E-9C5D155C6B39}" destId="{6E89368D-3DC9-4F46-BBAB-8FED0FE15801}" srcOrd="0" destOrd="0" presId="urn:microsoft.com/office/officeart/2008/layout/VerticalCurvedList"/>
    <dgm:cxn modelId="{02DFFAC5-C237-426A-AAFA-81800CE5F3F2}" srcId="{09AE8E9C-2892-4A70-AC2A-ECF8961DAA3D}" destId="{277CC16E-D702-4D2E-B787-8F60DFC21CB8}" srcOrd="2" destOrd="0" parTransId="{946DD86B-B0F5-4098-A117-E23CB8E309B3}" sibTransId="{DB79C30E-5533-495A-B9E4-A5D3AA63EF85}"/>
    <dgm:cxn modelId="{588E98CD-2978-494B-8957-359F7983A6FF}" srcId="{09AE8E9C-2892-4A70-AC2A-ECF8961DAA3D}" destId="{59B9608A-F2BC-4932-973E-9C5D155C6B39}" srcOrd="3" destOrd="0" parTransId="{00712913-F3D0-4D00-9C2F-3946F8F7E100}" sibTransId="{D1B86700-846E-4B82-B0E1-09F814932152}"/>
    <dgm:cxn modelId="{E4DF9BD1-654A-4D92-908F-1B59DF391A94}" srcId="{09AE8E9C-2892-4A70-AC2A-ECF8961DAA3D}" destId="{6DAE7E0C-F8ED-4813-B7FD-3CD3BD603C8D}" srcOrd="0" destOrd="0" parTransId="{954D317B-3509-4886-9C83-3C7294FB6E2C}" sibTransId="{3827AFF3-8677-4903-A229-3688D8ED898D}"/>
    <dgm:cxn modelId="{EA1576E7-DAC2-42E8-A835-BB22F80AED88}" type="presOf" srcId="{3827AFF3-8677-4903-A229-3688D8ED898D}" destId="{202155D8-D86C-4741-8C9F-D506017D31F6}" srcOrd="0" destOrd="0" presId="urn:microsoft.com/office/officeart/2008/layout/VerticalCurvedList"/>
    <dgm:cxn modelId="{934F6194-497B-4677-9A26-98170469CBD1}" type="presParOf" srcId="{4620ABD8-5C37-4D7F-9825-0E7AF69E267E}" destId="{49CD5055-BC9B-44B6-A863-6FFE12CAB5E9}" srcOrd="0" destOrd="0" presId="urn:microsoft.com/office/officeart/2008/layout/VerticalCurvedList"/>
    <dgm:cxn modelId="{2BEE6FFF-85F5-417A-8DB6-DFBAB9F54122}" type="presParOf" srcId="{49CD5055-BC9B-44B6-A863-6FFE12CAB5E9}" destId="{AA338447-45CB-4A3B-9497-863A1809160F}" srcOrd="0" destOrd="0" presId="urn:microsoft.com/office/officeart/2008/layout/VerticalCurvedList"/>
    <dgm:cxn modelId="{CD2A70D0-F181-43E3-BA9E-C39E98D40220}" type="presParOf" srcId="{AA338447-45CB-4A3B-9497-863A1809160F}" destId="{2D86E146-E4CD-49AA-85FC-F6E82A0C5D90}" srcOrd="0" destOrd="0" presId="urn:microsoft.com/office/officeart/2008/layout/VerticalCurvedList"/>
    <dgm:cxn modelId="{EC97D9EA-6F12-4926-A1E2-122D6F5F709C}" type="presParOf" srcId="{AA338447-45CB-4A3B-9497-863A1809160F}" destId="{202155D8-D86C-4741-8C9F-D506017D31F6}" srcOrd="1" destOrd="0" presId="urn:microsoft.com/office/officeart/2008/layout/VerticalCurvedList"/>
    <dgm:cxn modelId="{E2CFAA3A-DD9C-46DF-A492-FC5B5CDD73C5}" type="presParOf" srcId="{AA338447-45CB-4A3B-9497-863A1809160F}" destId="{9358749F-9C29-424F-97FE-39207C7D1C35}" srcOrd="2" destOrd="0" presId="urn:microsoft.com/office/officeart/2008/layout/VerticalCurvedList"/>
    <dgm:cxn modelId="{DAC549A0-4760-4AA2-88A1-FFBA525EFC9E}" type="presParOf" srcId="{AA338447-45CB-4A3B-9497-863A1809160F}" destId="{22066A3C-BDB0-47D6-A2D3-B51178C49497}" srcOrd="3" destOrd="0" presId="urn:microsoft.com/office/officeart/2008/layout/VerticalCurvedList"/>
    <dgm:cxn modelId="{0B67AA0D-0306-43B2-80A8-BA94299C8270}" type="presParOf" srcId="{49CD5055-BC9B-44B6-A863-6FFE12CAB5E9}" destId="{69ACD6C7-F1FE-4441-9341-7A694EC9578C}" srcOrd="1" destOrd="0" presId="urn:microsoft.com/office/officeart/2008/layout/VerticalCurvedList"/>
    <dgm:cxn modelId="{363D0946-A703-42E2-87D6-94BDD4CEF1C0}" type="presParOf" srcId="{49CD5055-BC9B-44B6-A863-6FFE12CAB5E9}" destId="{4CD0653B-AB46-4007-8DB0-28C6B1CBB462}" srcOrd="2" destOrd="0" presId="urn:microsoft.com/office/officeart/2008/layout/VerticalCurvedList"/>
    <dgm:cxn modelId="{CE239FE2-4FA9-4CB7-AEF3-F7CFA35DBD48}" type="presParOf" srcId="{4CD0653B-AB46-4007-8DB0-28C6B1CBB462}" destId="{F08BDD4A-6DA8-4A17-A8C3-7139FE2A9F59}" srcOrd="0" destOrd="0" presId="urn:microsoft.com/office/officeart/2008/layout/VerticalCurvedList"/>
    <dgm:cxn modelId="{EBB019B0-AD63-4CD9-B1DF-34EF5242CD6E}" type="presParOf" srcId="{49CD5055-BC9B-44B6-A863-6FFE12CAB5E9}" destId="{5F085C9D-EC0C-460E-B09C-4471895D0F97}" srcOrd="3" destOrd="0" presId="urn:microsoft.com/office/officeart/2008/layout/VerticalCurvedList"/>
    <dgm:cxn modelId="{2967D57E-6073-419F-9350-F588826C30CF}" type="presParOf" srcId="{49CD5055-BC9B-44B6-A863-6FFE12CAB5E9}" destId="{8CBF00FC-2E86-4BD8-A482-3E797295EC58}" srcOrd="4" destOrd="0" presId="urn:microsoft.com/office/officeart/2008/layout/VerticalCurvedList"/>
    <dgm:cxn modelId="{958E4466-FA6C-4904-BDF2-2BCB0B841097}" type="presParOf" srcId="{8CBF00FC-2E86-4BD8-A482-3E797295EC58}" destId="{B1123F79-06E6-437E-AB78-FFDB53CF1B2C}" srcOrd="0" destOrd="0" presId="urn:microsoft.com/office/officeart/2008/layout/VerticalCurvedList"/>
    <dgm:cxn modelId="{2EBE3D69-2E90-4C78-AC35-FDBA9400BF36}" type="presParOf" srcId="{49CD5055-BC9B-44B6-A863-6FFE12CAB5E9}" destId="{C40C3CC5-EDDC-476B-89E1-7219773A07F8}" srcOrd="5" destOrd="0" presId="urn:microsoft.com/office/officeart/2008/layout/VerticalCurvedList"/>
    <dgm:cxn modelId="{BEC647C9-AC55-4531-84E3-97DFEF236D5E}" type="presParOf" srcId="{49CD5055-BC9B-44B6-A863-6FFE12CAB5E9}" destId="{8788971F-AE9F-47C3-8AEF-5E5C260E0BDB}" srcOrd="6" destOrd="0" presId="urn:microsoft.com/office/officeart/2008/layout/VerticalCurvedList"/>
    <dgm:cxn modelId="{D7ABB7C0-03AA-4809-A361-19D9393BBD3E}" type="presParOf" srcId="{8788971F-AE9F-47C3-8AEF-5E5C260E0BDB}" destId="{7C5D5865-AE33-4EC1-8089-0260EE000C98}" srcOrd="0" destOrd="0" presId="urn:microsoft.com/office/officeart/2008/layout/VerticalCurvedList"/>
    <dgm:cxn modelId="{686D6C7E-C524-421D-A3BA-941188106436}" type="presParOf" srcId="{49CD5055-BC9B-44B6-A863-6FFE12CAB5E9}" destId="{6E89368D-3DC9-4F46-BBAB-8FED0FE15801}" srcOrd="7" destOrd="0" presId="urn:microsoft.com/office/officeart/2008/layout/VerticalCurvedList"/>
    <dgm:cxn modelId="{8FE28E81-6F05-4ED8-B5DA-D4DD8A091A6F}" type="presParOf" srcId="{49CD5055-BC9B-44B6-A863-6FFE12CAB5E9}" destId="{941C4545-E83B-479E-BA42-560E3D287D3C}" srcOrd="8" destOrd="0" presId="urn:microsoft.com/office/officeart/2008/layout/VerticalCurvedList"/>
    <dgm:cxn modelId="{EBB7B57B-AC6B-4FAE-8DB8-AE66AB320F80}" type="presParOf" srcId="{941C4545-E83B-479E-BA42-560E3D287D3C}" destId="{B6775CF4-1E3A-4433-B93F-E9980C6D6E89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07" minVer="http://schemas.openxmlformats.org/drawingml/2006/diagram"/>
    </a:ext>
  </dgm:extLst>
</dgm:dataModel>
</file>

<file path=word/diagrams/data32.xml><?xml version="1.0" encoding="utf-8"?>
<dgm:dataModel xmlns:dgm="http://schemas.openxmlformats.org/drawingml/2006/diagram" xmlns:a="http://schemas.openxmlformats.org/drawingml/2006/main">
  <dgm:ptLst>
    <dgm:pt modelId="{A3A43580-0D55-4A32-BEB4-265DBF1A232E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F3C1B77-E278-4AC5-96BC-C996799F227B}">
      <dgm:prSet phldrT="[Текст]" custT="1"/>
      <dgm:spPr>
        <a:xfrm>
          <a:off x="449603" y="248607"/>
          <a:ext cx="8553625" cy="519578"/>
        </a:xfr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наличие положительного эмоционального отношения, восхищения или уважения к объекту подражания</a:t>
          </a:r>
        </a:p>
      </dgm:t>
    </dgm:pt>
    <dgm:pt modelId="{9D160D20-7721-46CD-8C3B-AD300E1464C2}" type="parTrans" cxnId="{22067266-05BA-4EC8-943D-8CAA33FFE931}">
      <dgm:prSet/>
      <dgm:spPr/>
      <dgm:t>
        <a:bodyPr/>
        <a:lstStyle/>
        <a:p>
          <a:endParaRPr lang="ru-RU"/>
        </a:p>
      </dgm:t>
    </dgm:pt>
    <dgm:pt modelId="{055A89E2-EAF4-47B4-8ACC-B7BCCF09621E}" type="sibTrans" cxnId="{22067266-05BA-4EC8-943D-8CAA33FFE931}">
      <dgm:prSet/>
      <dgm:spPr>
        <a:xfrm>
          <a:off x="-4697627" y="-720111"/>
          <a:ext cx="5595519" cy="5595519"/>
        </a:xfrm>
        <a:noFill/>
        <a:ln w="15875" cap="flat" cmpd="sng" algn="ctr">
          <a:solidFill>
            <a:srgbClr val="2FA3EE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3C331B8-DA6F-4890-82CF-8A6D72BC9DA1}">
      <dgm:prSet custT="1"/>
      <dgm:spPr>
        <a:xfrm>
          <a:off x="765289" y="1038741"/>
          <a:ext cx="8181311" cy="519578"/>
        </a:xfr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меньшая опытность человека по сравнению с объектом подражания в каком-то отношении</a:t>
          </a:r>
        </a:p>
      </dgm:t>
    </dgm:pt>
    <dgm:pt modelId="{FA4211CA-47C0-4C58-9810-A48EF8952F94}" type="parTrans" cxnId="{9FBDDB71-5E72-4C73-8EC4-D601874E4421}">
      <dgm:prSet/>
      <dgm:spPr/>
      <dgm:t>
        <a:bodyPr/>
        <a:lstStyle/>
        <a:p>
          <a:endParaRPr lang="ru-RU"/>
        </a:p>
      </dgm:t>
    </dgm:pt>
    <dgm:pt modelId="{1999A9B2-EC62-41F7-AD2D-3A25D92D31F7}" type="sibTrans" cxnId="{9FBDDB71-5E72-4C73-8EC4-D601874E4421}">
      <dgm:prSet/>
      <dgm:spPr/>
      <dgm:t>
        <a:bodyPr/>
        <a:lstStyle/>
        <a:p>
          <a:endParaRPr lang="ru-RU"/>
        </a:p>
      </dgm:t>
    </dgm:pt>
    <dgm:pt modelId="{5F2E282B-682F-49EA-AD40-2909357B2766}">
      <dgm:prSet custT="1"/>
      <dgm:spPr>
        <a:xfrm>
          <a:off x="879559" y="1817859"/>
          <a:ext cx="8067040" cy="519578"/>
        </a:xfr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ясность, выразительность, привлекательность образца</a:t>
          </a:r>
        </a:p>
      </dgm:t>
    </dgm:pt>
    <dgm:pt modelId="{D2DF014D-2A17-48DB-9E89-40F8ABCC5DF2}" type="parTrans" cxnId="{9136987A-8501-4493-B56E-A348D74953B2}">
      <dgm:prSet/>
      <dgm:spPr/>
      <dgm:t>
        <a:bodyPr/>
        <a:lstStyle/>
        <a:p>
          <a:endParaRPr lang="ru-RU"/>
        </a:p>
      </dgm:t>
    </dgm:pt>
    <dgm:pt modelId="{C44740BD-2FA3-4242-BB1D-726C795D1437}" type="sibTrans" cxnId="{9136987A-8501-4493-B56E-A348D74953B2}">
      <dgm:prSet/>
      <dgm:spPr/>
      <dgm:t>
        <a:bodyPr/>
        <a:lstStyle/>
        <a:p>
          <a:endParaRPr lang="ru-RU"/>
        </a:p>
      </dgm:t>
    </dgm:pt>
    <dgm:pt modelId="{874A217B-8A2C-41F2-BFCF-73855B9CB928}">
      <dgm:prSet custT="1"/>
      <dgm:spPr>
        <a:xfrm>
          <a:off x="765289" y="2596977"/>
          <a:ext cx="8181311" cy="519578"/>
        </a:xfr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доступность образца, хотя бы в некоторых качествах</a:t>
          </a:r>
        </a:p>
      </dgm:t>
    </dgm:pt>
    <dgm:pt modelId="{3CE36174-81CB-4A2C-B34D-76F6CFDA6847}" type="parTrans" cxnId="{2567CCF7-5BC0-495E-A8D1-255B4DC3ABA3}">
      <dgm:prSet/>
      <dgm:spPr/>
      <dgm:t>
        <a:bodyPr/>
        <a:lstStyle/>
        <a:p>
          <a:endParaRPr lang="ru-RU"/>
        </a:p>
      </dgm:t>
    </dgm:pt>
    <dgm:pt modelId="{11EA180E-B5A4-4F7E-ACDD-CA05BD682DB5}" type="sibTrans" cxnId="{2567CCF7-5BC0-495E-A8D1-255B4DC3ABA3}">
      <dgm:prSet/>
      <dgm:spPr/>
      <dgm:t>
        <a:bodyPr/>
        <a:lstStyle/>
        <a:p>
          <a:endParaRPr lang="ru-RU"/>
        </a:p>
      </dgm:t>
    </dgm:pt>
    <dgm:pt modelId="{F404DEAB-FA32-433D-845D-E9656ED2419E}">
      <dgm:prSet custT="1"/>
      <dgm:spPr>
        <a:xfrm>
          <a:off x="392974" y="3376095"/>
          <a:ext cx="8553625" cy="519578"/>
        </a:xfr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сознательная направленность желаний и воли человека на объект подражания (хочется быть таким же</a:t>
          </a:r>
        </a:p>
      </dgm:t>
    </dgm:pt>
    <dgm:pt modelId="{1A8C5657-A8AE-44AA-8316-4975C7C04004}" type="parTrans" cxnId="{B5BA6AAC-0D44-4337-A8E0-2AECD98FC071}">
      <dgm:prSet/>
      <dgm:spPr/>
      <dgm:t>
        <a:bodyPr/>
        <a:lstStyle/>
        <a:p>
          <a:endParaRPr lang="ru-RU"/>
        </a:p>
      </dgm:t>
    </dgm:pt>
    <dgm:pt modelId="{3828417B-590E-42B5-9994-0A9B620FC141}" type="sibTrans" cxnId="{B5BA6AAC-0D44-4337-A8E0-2AECD98FC071}">
      <dgm:prSet/>
      <dgm:spPr/>
      <dgm:t>
        <a:bodyPr/>
        <a:lstStyle/>
        <a:p>
          <a:endParaRPr lang="ru-RU"/>
        </a:p>
      </dgm:t>
    </dgm:pt>
    <dgm:pt modelId="{7C700166-CE7C-4A4A-A1FA-83AEDD784444}" type="pres">
      <dgm:prSet presAssocID="{A3A43580-0D55-4A32-BEB4-265DBF1A232E}" presName="Name0" presStyleCnt="0">
        <dgm:presLayoutVars>
          <dgm:chMax val="7"/>
          <dgm:chPref val="7"/>
          <dgm:dir/>
        </dgm:presLayoutVars>
      </dgm:prSet>
      <dgm:spPr/>
    </dgm:pt>
    <dgm:pt modelId="{BE92CC73-889E-4574-80B5-0333F923A439}" type="pres">
      <dgm:prSet presAssocID="{A3A43580-0D55-4A32-BEB4-265DBF1A232E}" presName="Name1" presStyleCnt="0"/>
      <dgm:spPr/>
    </dgm:pt>
    <dgm:pt modelId="{44EEF593-70D3-4F8D-BA29-19281EFCB06E}" type="pres">
      <dgm:prSet presAssocID="{A3A43580-0D55-4A32-BEB4-265DBF1A232E}" presName="cycle" presStyleCnt="0"/>
      <dgm:spPr/>
    </dgm:pt>
    <dgm:pt modelId="{E91EA91B-E7EF-4D06-8A62-9AD051D3A76E}" type="pres">
      <dgm:prSet presAssocID="{A3A43580-0D55-4A32-BEB4-265DBF1A232E}" presName="srcNode" presStyleLbl="node1" presStyleIdx="0" presStyleCnt="5"/>
      <dgm:spPr/>
    </dgm:pt>
    <dgm:pt modelId="{60C31030-4DFC-4D23-9487-5F3B6B0458BC}" type="pres">
      <dgm:prSet presAssocID="{A3A43580-0D55-4A32-BEB4-265DBF1A232E}" presName="conn" presStyleLbl="parChTrans1D2" presStyleIdx="0" presStyleCnt="1"/>
      <dgm:spPr>
        <a:prstGeom prst="blockArc">
          <a:avLst>
            <a:gd name="adj1" fmla="val 18900000"/>
            <a:gd name="adj2" fmla="val 2700000"/>
            <a:gd name="adj3" fmla="val 386"/>
          </a:avLst>
        </a:prstGeom>
      </dgm:spPr>
    </dgm:pt>
    <dgm:pt modelId="{E0687E41-826F-406D-ACFC-86EFBA243817}" type="pres">
      <dgm:prSet presAssocID="{A3A43580-0D55-4A32-BEB4-265DBF1A232E}" presName="extraNode" presStyleLbl="node1" presStyleIdx="0" presStyleCnt="5"/>
      <dgm:spPr/>
    </dgm:pt>
    <dgm:pt modelId="{0078D0A4-5200-4E91-AFEF-B7D8DFD9032F}" type="pres">
      <dgm:prSet presAssocID="{A3A43580-0D55-4A32-BEB4-265DBF1A232E}" presName="dstNode" presStyleLbl="node1" presStyleIdx="0" presStyleCnt="5"/>
      <dgm:spPr/>
    </dgm:pt>
    <dgm:pt modelId="{25D55921-7CB6-4664-8772-255CBBAE929A}" type="pres">
      <dgm:prSet presAssocID="{9F3C1B77-E278-4AC5-96BC-C996799F227B}" presName="text_1" presStyleLbl="node1" presStyleIdx="0" presStyleCnt="5" custLinFactNeighborX="773" custLinFactNeighborY="-2120">
        <dgm:presLayoutVars>
          <dgm:bulletEnabled val="1"/>
        </dgm:presLayoutVars>
      </dgm:prSet>
      <dgm:spPr>
        <a:prstGeom prst="rect">
          <a:avLst/>
        </a:prstGeom>
      </dgm:spPr>
    </dgm:pt>
    <dgm:pt modelId="{E96FC1AB-C625-4E31-9496-8820332EBFB1}" type="pres">
      <dgm:prSet presAssocID="{9F3C1B77-E278-4AC5-96BC-C996799F227B}" presName="accent_1" presStyleCnt="0"/>
      <dgm:spPr/>
    </dgm:pt>
    <dgm:pt modelId="{057465F2-D245-47AA-82C4-1A8457D24102}" type="pres">
      <dgm:prSet presAssocID="{9F3C1B77-E278-4AC5-96BC-C996799F227B}" presName="accentRepeatNode" presStyleLbl="solidFgAcc1" presStyleIdx="0" presStyleCnt="5"/>
      <dgm:spPr>
        <a:xfrm>
          <a:off x="68238" y="194675"/>
          <a:ext cx="649472" cy="64947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06B03736-58E6-438C-B600-4CEC895759F1}" type="pres">
      <dgm:prSet presAssocID="{C3C331B8-DA6F-4890-82CF-8A6D72BC9DA1}" presName="text_2" presStyleLbl="node1" presStyleIdx="1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7F0BE50E-E88F-4EA2-94AF-DB7947E8CC8F}" type="pres">
      <dgm:prSet presAssocID="{C3C331B8-DA6F-4890-82CF-8A6D72BC9DA1}" presName="accent_2" presStyleCnt="0"/>
      <dgm:spPr/>
    </dgm:pt>
    <dgm:pt modelId="{94CB9B6C-6AFA-47D9-9D67-04586D21A2B3}" type="pres">
      <dgm:prSet presAssocID="{C3C331B8-DA6F-4890-82CF-8A6D72BC9DA1}" presName="accentRepeatNode" presStyleLbl="solidFgAcc1" presStyleIdx="1" presStyleCnt="5"/>
      <dgm:spPr>
        <a:xfrm>
          <a:off x="440552" y="973793"/>
          <a:ext cx="649472" cy="64947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61836BAC-ECD6-4374-9ED0-A8CCDD4F2835}" type="pres">
      <dgm:prSet presAssocID="{5F2E282B-682F-49EA-AD40-2909357B2766}" presName="text_3" presStyleLbl="node1" presStyleIdx="2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742CECDC-1E6F-458B-A57F-2A62F6538D27}" type="pres">
      <dgm:prSet presAssocID="{5F2E282B-682F-49EA-AD40-2909357B2766}" presName="accent_3" presStyleCnt="0"/>
      <dgm:spPr/>
    </dgm:pt>
    <dgm:pt modelId="{42D99313-D75F-46D6-94F7-1445AF8B69CF}" type="pres">
      <dgm:prSet presAssocID="{5F2E282B-682F-49EA-AD40-2909357B2766}" presName="accentRepeatNode" presStyleLbl="solidFgAcc1" presStyleIdx="2" presStyleCnt="5"/>
      <dgm:spPr>
        <a:xfrm>
          <a:off x="554823" y="1752912"/>
          <a:ext cx="649472" cy="64947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877EC86D-BBCF-44B6-9D86-F6289B7C844E}" type="pres">
      <dgm:prSet presAssocID="{874A217B-8A2C-41F2-BFCF-73855B9CB928}" presName="text_4" presStyleLbl="node1" presStyleIdx="3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6FE65E1A-1232-455C-B654-DFBC890F95AE}" type="pres">
      <dgm:prSet presAssocID="{874A217B-8A2C-41F2-BFCF-73855B9CB928}" presName="accent_4" presStyleCnt="0"/>
      <dgm:spPr/>
    </dgm:pt>
    <dgm:pt modelId="{1293BF26-EF36-4C03-9F71-C83FC2A976FA}" type="pres">
      <dgm:prSet presAssocID="{874A217B-8A2C-41F2-BFCF-73855B9CB928}" presName="accentRepeatNode" presStyleLbl="solidFgAcc1" presStyleIdx="3" presStyleCnt="5"/>
      <dgm:spPr>
        <a:xfrm>
          <a:off x="440552" y="2532030"/>
          <a:ext cx="649472" cy="64947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3EE23172-2252-4177-99CA-DD417B5C3E13}" type="pres">
      <dgm:prSet presAssocID="{F404DEAB-FA32-433D-845D-E9656ED2419E}" presName="text_5" presStyleLbl="node1" presStyleIdx="4" presStyleCnt="5">
        <dgm:presLayoutVars>
          <dgm:bulletEnabled val="1"/>
        </dgm:presLayoutVars>
      </dgm:prSet>
      <dgm:spPr>
        <a:prstGeom prst="rect">
          <a:avLst/>
        </a:prstGeom>
      </dgm:spPr>
    </dgm:pt>
    <dgm:pt modelId="{3267EF97-533E-4B03-87AD-B6D20F6E25F1}" type="pres">
      <dgm:prSet presAssocID="{F404DEAB-FA32-433D-845D-E9656ED2419E}" presName="accent_5" presStyleCnt="0"/>
      <dgm:spPr/>
    </dgm:pt>
    <dgm:pt modelId="{FB1F1578-E6AE-4B9A-B082-8F968CE9843B}" type="pres">
      <dgm:prSet presAssocID="{F404DEAB-FA32-433D-845D-E9656ED2419E}" presName="accentRepeatNode" presStyleLbl="solidFgAcc1" presStyleIdx="4" presStyleCnt="5"/>
      <dgm:spPr>
        <a:xfrm>
          <a:off x="68238" y="3311148"/>
          <a:ext cx="649472" cy="64947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</dgm:ptLst>
  <dgm:cxnLst>
    <dgm:cxn modelId="{98927F02-C2D4-47E7-A735-AC5056EA6ECC}" type="presOf" srcId="{055A89E2-EAF4-47B4-8ACC-B7BCCF09621E}" destId="{60C31030-4DFC-4D23-9487-5F3B6B0458BC}" srcOrd="0" destOrd="0" presId="urn:microsoft.com/office/officeart/2008/layout/VerticalCurvedList"/>
    <dgm:cxn modelId="{49BEAC29-F1ED-483F-A68A-D5EEE51F827C}" type="presOf" srcId="{C3C331B8-DA6F-4890-82CF-8A6D72BC9DA1}" destId="{06B03736-58E6-438C-B600-4CEC895759F1}" srcOrd="0" destOrd="0" presId="urn:microsoft.com/office/officeart/2008/layout/VerticalCurvedList"/>
    <dgm:cxn modelId="{22067266-05BA-4EC8-943D-8CAA33FFE931}" srcId="{A3A43580-0D55-4A32-BEB4-265DBF1A232E}" destId="{9F3C1B77-E278-4AC5-96BC-C996799F227B}" srcOrd="0" destOrd="0" parTransId="{9D160D20-7721-46CD-8C3B-AD300E1464C2}" sibTransId="{055A89E2-EAF4-47B4-8ACC-B7BCCF09621E}"/>
    <dgm:cxn modelId="{19BABA70-7DCA-454A-A2B4-C224015A39B9}" type="presOf" srcId="{A3A43580-0D55-4A32-BEB4-265DBF1A232E}" destId="{7C700166-CE7C-4A4A-A1FA-83AEDD784444}" srcOrd="0" destOrd="0" presId="urn:microsoft.com/office/officeart/2008/layout/VerticalCurvedList"/>
    <dgm:cxn modelId="{9FBDDB71-5E72-4C73-8EC4-D601874E4421}" srcId="{A3A43580-0D55-4A32-BEB4-265DBF1A232E}" destId="{C3C331B8-DA6F-4890-82CF-8A6D72BC9DA1}" srcOrd="1" destOrd="0" parTransId="{FA4211CA-47C0-4C58-9810-A48EF8952F94}" sibTransId="{1999A9B2-EC62-41F7-AD2D-3A25D92D31F7}"/>
    <dgm:cxn modelId="{3E574B54-7F43-434D-8866-47DC95D4F8FF}" type="presOf" srcId="{874A217B-8A2C-41F2-BFCF-73855B9CB928}" destId="{877EC86D-BBCF-44B6-9D86-F6289B7C844E}" srcOrd="0" destOrd="0" presId="urn:microsoft.com/office/officeart/2008/layout/VerticalCurvedList"/>
    <dgm:cxn modelId="{9136987A-8501-4493-B56E-A348D74953B2}" srcId="{A3A43580-0D55-4A32-BEB4-265DBF1A232E}" destId="{5F2E282B-682F-49EA-AD40-2909357B2766}" srcOrd="2" destOrd="0" parTransId="{D2DF014D-2A17-48DB-9E89-40F8ABCC5DF2}" sibTransId="{C44740BD-2FA3-4242-BB1D-726C795D1437}"/>
    <dgm:cxn modelId="{8F5FA88B-DEA1-4107-8C82-F9C1919C4F0D}" type="presOf" srcId="{5F2E282B-682F-49EA-AD40-2909357B2766}" destId="{61836BAC-ECD6-4374-9ED0-A8CCDD4F2835}" srcOrd="0" destOrd="0" presId="urn:microsoft.com/office/officeart/2008/layout/VerticalCurvedList"/>
    <dgm:cxn modelId="{B5BA6AAC-0D44-4337-A8E0-2AECD98FC071}" srcId="{A3A43580-0D55-4A32-BEB4-265DBF1A232E}" destId="{F404DEAB-FA32-433D-845D-E9656ED2419E}" srcOrd="4" destOrd="0" parTransId="{1A8C5657-A8AE-44AA-8316-4975C7C04004}" sibTransId="{3828417B-590E-42B5-9994-0A9B620FC141}"/>
    <dgm:cxn modelId="{62508BD3-A858-43D1-A23B-5F68DCF91F7A}" type="presOf" srcId="{F404DEAB-FA32-433D-845D-E9656ED2419E}" destId="{3EE23172-2252-4177-99CA-DD417B5C3E13}" srcOrd="0" destOrd="0" presId="urn:microsoft.com/office/officeart/2008/layout/VerticalCurvedList"/>
    <dgm:cxn modelId="{2567CCF7-5BC0-495E-A8D1-255B4DC3ABA3}" srcId="{A3A43580-0D55-4A32-BEB4-265DBF1A232E}" destId="{874A217B-8A2C-41F2-BFCF-73855B9CB928}" srcOrd="3" destOrd="0" parTransId="{3CE36174-81CB-4A2C-B34D-76F6CFDA6847}" sibTransId="{11EA180E-B5A4-4F7E-ACDD-CA05BD682DB5}"/>
    <dgm:cxn modelId="{7A4461FB-0B69-4483-884F-E0CAF1BFAD81}" type="presOf" srcId="{9F3C1B77-E278-4AC5-96BC-C996799F227B}" destId="{25D55921-7CB6-4664-8772-255CBBAE929A}" srcOrd="0" destOrd="0" presId="urn:microsoft.com/office/officeart/2008/layout/VerticalCurvedList"/>
    <dgm:cxn modelId="{6447577D-1F14-4E89-998D-C2CD9944642F}" type="presParOf" srcId="{7C700166-CE7C-4A4A-A1FA-83AEDD784444}" destId="{BE92CC73-889E-4574-80B5-0333F923A439}" srcOrd="0" destOrd="0" presId="urn:microsoft.com/office/officeart/2008/layout/VerticalCurvedList"/>
    <dgm:cxn modelId="{445D1708-87CC-47DC-9CFE-11F2969B3D47}" type="presParOf" srcId="{BE92CC73-889E-4574-80B5-0333F923A439}" destId="{44EEF593-70D3-4F8D-BA29-19281EFCB06E}" srcOrd="0" destOrd="0" presId="urn:microsoft.com/office/officeart/2008/layout/VerticalCurvedList"/>
    <dgm:cxn modelId="{21F80D51-5CA0-4039-9D88-837FE90AD4D7}" type="presParOf" srcId="{44EEF593-70D3-4F8D-BA29-19281EFCB06E}" destId="{E91EA91B-E7EF-4D06-8A62-9AD051D3A76E}" srcOrd="0" destOrd="0" presId="urn:microsoft.com/office/officeart/2008/layout/VerticalCurvedList"/>
    <dgm:cxn modelId="{40FC0A71-1E54-4197-85BA-0B11D55C87CD}" type="presParOf" srcId="{44EEF593-70D3-4F8D-BA29-19281EFCB06E}" destId="{60C31030-4DFC-4D23-9487-5F3B6B0458BC}" srcOrd="1" destOrd="0" presId="urn:microsoft.com/office/officeart/2008/layout/VerticalCurvedList"/>
    <dgm:cxn modelId="{22063B94-09CC-41D7-AD63-14081F289FDD}" type="presParOf" srcId="{44EEF593-70D3-4F8D-BA29-19281EFCB06E}" destId="{E0687E41-826F-406D-ACFC-86EFBA243817}" srcOrd="2" destOrd="0" presId="urn:microsoft.com/office/officeart/2008/layout/VerticalCurvedList"/>
    <dgm:cxn modelId="{1CD2BBAB-B827-4540-AB02-6C794B0BE1A8}" type="presParOf" srcId="{44EEF593-70D3-4F8D-BA29-19281EFCB06E}" destId="{0078D0A4-5200-4E91-AFEF-B7D8DFD9032F}" srcOrd="3" destOrd="0" presId="urn:microsoft.com/office/officeart/2008/layout/VerticalCurvedList"/>
    <dgm:cxn modelId="{E7A49EBA-65D4-4FC8-B7B1-6755FD788E97}" type="presParOf" srcId="{BE92CC73-889E-4574-80B5-0333F923A439}" destId="{25D55921-7CB6-4664-8772-255CBBAE929A}" srcOrd="1" destOrd="0" presId="urn:microsoft.com/office/officeart/2008/layout/VerticalCurvedList"/>
    <dgm:cxn modelId="{1862E991-2640-4946-B348-DEA21E805F6B}" type="presParOf" srcId="{BE92CC73-889E-4574-80B5-0333F923A439}" destId="{E96FC1AB-C625-4E31-9496-8820332EBFB1}" srcOrd="2" destOrd="0" presId="urn:microsoft.com/office/officeart/2008/layout/VerticalCurvedList"/>
    <dgm:cxn modelId="{EBCA0B60-C18E-4DEB-8B07-FD010EE7DDCF}" type="presParOf" srcId="{E96FC1AB-C625-4E31-9496-8820332EBFB1}" destId="{057465F2-D245-47AA-82C4-1A8457D24102}" srcOrd="0" destOrd="0" presId="urn:microsoft.com/office/officeart/2008/layout/VerticalCurvedList"/>
    <dgm:cxn modelId="{01549696-CCF7-4479-8363-635DB816E6AD}" type="presParOf" srcId="{BE92CC73-889E-4574-80B5-0333F923A439}" destId="{06B03736-58E6-438C-B600-4CEC895759F1}" srcOrd="3" destOrd="0" presId="urn:microsoft.com/office/officeart/2008/layout/VerticalCurvedList"/>
    <dgm:cxn modelId="{8275A895-9998-4428-A7CC-9E772B83A58F}" type="presParOf" srcId="{BE92CC73-889E-4574-80B5-0333F923A439}" destId="{7F0BE50E-E88F-4EA2-94AF-DB7947E8CC8F}" srcOrd="4" destOrd="0" presId="urn:microsoft.com/office/officeart/2008/layout/VerticalCurvedList"/>
    <dgm:cxn modelId="{9DEFCCD6-7BE7-4FB1-9DE7-9585AE72E33F}" type="presParOf" srcId="{7F0BE50E-E88F-4EA2-94AF-DB7947E8CC8F}" destId="{94CB9B6C-6AFA-47D9-9D67-04586D21A2B3}" srcOrd="0" destOrd="0" presId="urn:microsoft.com/office/officeart/2008/layout/VerticalCurvedList"/>
    <dgm:cxn modelId="{557CCA86-9274-4D09-B82C-8033741ECFA2}" type="presParOf" srcId="{BE92CC73-889E-4574-80B5-0333F923A439}" destId="{61836BAC-ECD6-4374-9ED0-A8CCDD4F2835}" srcOrd="5" destOrd="0" presId="urn:microsoft.com/office/officeart/2008/layout/VerticalCurvedList"/>
    <dgm:cxn modelId="{4F194FF7-568B-4DEC-A4D8-7D6C6508B67D}" type="presParOf" srcId="{BE92CC73-889E-4574-80B5-0333F923A439}" destId="{742CECDC-1E6F-458B-A57F-2A62F6538D27}" srcOrd="6" destOrd="0" presId="urn:microsoft.com/office/officeart/2008/layout/VerticalCurvedList"/>
    <dgm:cxn modelId="{806D895A-2D2A-4785-936C-968CE3FD5DE6}" type="presParOf" srcId="{742CECDC-1E6F-458B-A57F-2A62F6538D27}" destId="{42D99313-D75F-46D6-94F7-1445AF8B69CF}" srcOrd="0" destOrd="0" presId="urn:microsoft.com/office/officeart/2008/layout/VerticalCurvedList"/>
    <dgm:cxn modelId="{BE6155BC-B51C-4DE5-8EE0-D042D3DEECEC}" type="presParOf" srcId="{BE92CC73-889E-4574-80B5-0333F923A439}" destId="{877EC86D-BBCF-44B6-9D86-F6289B7C844E}" srcOrd="7" destOrd="0" presId="urn:microsoft.com/office/officeart/2008/layout/VerticalCurvedList"/>
    <dgm:cxn modelId="{E9AC95F6-61A7-4525-BA00-DDD48A5D9A6D}" type="presParOf" srcId="{BE92CC73-889E-4574-80B5-0333F923A439}" destId="{6FE65E1A-1232-455C-B654-DFBC890F95AE}" srcOrd="8" destOrd="0" presId="urn:microsoft.com/office/officeart/2008/layout/VerticalCurvedList"/>
    <dgm:cxn modelId="{D5165C3B-C097-4D8E-BE1F-50F418B806D4}" type="presParOf" srcId="{6FE65E1A-1232-455C-B654-DFBC890F95AE}" destId="{1293BF26-EF36-4C03-9F71-C83FC2A976FA}" srcOrd="0" destOrd="0" presId="urn:microsoft.com/office/officeart/2008/layout/VerticalCurvedList"/>
    <dgm:cxn modelId="{B8126D2E-9F68-4FF6-9F72-318ACACD2E76}" type="presParOf" srcId="{BE92CC73-889E-4574-80B5-0333F923A439}" destId="{3EE23172-2252-4177-99CA-DD417B5C3E13}" srcOrd="9" destOrd="0" presId="urn:microsoft.com/office/officeart/2008/layout/VerticalCurvedList"/>
    <dgm:cxn modelId="{4577772C-B5B3-48AC-946D-30C80E19321E}" type="presParOf" srcId="{BE92CC73-889E-4574-80B5-0333F923A439}" destId="{3267EF97-533E-4B03-87AD-B6D20F6E25F1}" srcOrd="10" destOrd="0" presId="urn:microsoft.com/office/officeart/2008/layout/VerticalCurvedList"/>
    <dgm:cxn modelId="{C9387210-DF38-49E1-82B4-699781DC399F}" type="presParOf" srcId="{3267EF97-533E-4B03-87AD-B6D20F6E25F1}" destId="{FB1F1578-E6AE-4B9A-B082-8F968CE9843B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212" minVer="http://schemas.openxmlformats.org/drawingml/2006/diagram"/>
    </a:ext>
  </dgm:extLst>
</dgm:dataModel>
</file>

<file path=word/diagrams/data33.xml><?xml version="1.0" encoding="utf-8"?>
<dgm:dataModel xmlns:dgm="http://schemas.openxmlformats.org/drawingml/2006/diagram" xmlns:a="http://schemas.openxmlformats.org/drawingml/2006/main">
  <dgm:ptLst>
    <dgm:pt modelId="{5406F9B6-E293-46E3-A262-AB5D3D62CB30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2921D22-D0B5-4AE4-8BC5-E0D4DFF9EAAC}">
      <dgm:prSet phldrT="[Текст]" custT="1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>
        <a:xfrm>
          <a:off x="681872" y="1785"/>
          <a:ext cx="2631281" cy="1578768"/>
        </a:xfr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правильный выбор его формы</a:t>
          </a:r>
        </a:p>
      </dgm:t>
    </dgm:pt>
    <dgm:pt modelId="{56484C77-1943-47FC-8591-B0A2A3A31661}" type="parTrans" cxnId="{C416876F-3018-4212-A91F-33B011800ECF}">
      <dgm:prSet/>
      <dgm:spPr/>
      <dgm:t>
        <a:bodyPr/>
        <a:lstStyle/>
        <a:p>
          <a:endParaRPr lang="ru-RU" sz="1100"/>
        </a:p>
      </dgm:t>
    </dgm:pt>
    <dgm:pt modelId="{B50AEE60-639D-4FE2-9827-0779B25A4423}" type="sibTrans" cxnId="{C416876F-3018-4212-A91F-33B011800ECF}">
      <dgm:prSet/>
      <dgm:spPr/>
      <dgm:t>
        <a:bodyPr/>
        <a:lstStyle/>
        <a:p>
          <a:endParaRPr lang="ru-RU" sz="1100"/>
        </a:p>
      </dgm:t>
    </dgm:pt>
    <dgm:pt modelId="{BDF61216-73D1-4B86-915A-6FD51FC13FA3}">
      <dgm:prSet phldrT="[Текст]" custT="1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>
        <a:xfrm>
          <a:off x="3865959" y="1843682"/>
          <a:ext cx="2631281" cy="1578768"/>
        </a:xfr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ситуация информирования</a:t>
          </a:r>
        </a:p>
      </dgm:t>
    </dgm:pt>
    <dgm:pt modelId="{40E18D87-B4C8-4072-B566-A029B97D3326}" type="parTrans" cxnId="{D0C09FF8-88DB-4E8D-9634-F281A24FEB5C}">
      <dgm:prSet/>
      <dgm:spPr/>
      <dgm:t>
        <a:bodyPr/>
        <a:lstStyle/>
        <a:p>
          <a:endParaRPr lang="ru-RU" sz="1100"/>
        </a:p>
      </dgm:t>
    </dgm:pt>
    <dgm:pt modelId="{E5C91847-C85E-477D-9F82-553202ABE6A4}" type="sibTrans" cxnId="{D0C09FF8-88DB-4E8D-9634-F281A24FEB5C}">
      <dgm:prSet/>
      <dgm:spPr/>
      <dgm:t>
        <a:bodyPr/>
        <a:lstStyle/>
        <a:p>
          <a:endParaRPr lang="ru-RU" sz="1100"/>
        </a:p>
      </dgm:t>
    </dgm:pt>
    <dgm:pt modelId="{A06FF2FC-DB22-4BE3-8864-49F7DF48BEBF}">
      <dgm:prSet custT="1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>
        <a:xfrm>
          <a:off x="6470690" y="1785"/>
          <a:ext cx="3210636" cy="1578768"/>
        </a:xfr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gm:spPr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доказательность и убедительность</a:t>
          </a:r>
        </a:p>
        <a:p>
          <a:pPr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gm:t>
    </dgm:pt>
    <dgm:pt modelId="{3A6E6640-656C-48DD-94B8-E637B4D02AC9}" type="parTrans" cxnId="{C673F8CF-64EC-4FB7-9902-A345B1AC278E}">
      <dgm:prSet/>
      <dgm:spPr/>
      <dgm:t>
        <a:bodyPr/>
        <a:lstStyle/>
        <a:p>
          <a:endParaRPr lang="ru-RU" sz="1100"/>
        </a:p>
      </dgm:t>
    </dgm:pt>
    <dgm:pt modelId="{DDBEF945-B058-4A14-A7FA-8D6FC170EFEA}" type="sibTrans" cxnId="{C673F8CF-64EC-4FB7-9902-A345B1AC278E}">
      <dgm:prSet/>
      <dgm:spPr/>
      <dgm:t>
        <a:bodyPr/>
        <a:lstStyle/>
        <a:p>
          <a:endParaRPr lang="ru-RU" sz="1100"/>
        </a:p>
      </dgm:t>
    </dgm:pt>
    <dgm:pt modelId="{78D918C5-4AD2-4731-9AD4-DDB968B86EC1}">
      <dgm:prSet custT="1">
        <dgm:style>
          <a:lnRef idx="2">
            <a:schemeClr val="accent3">
              <a:shade val="50000"/>
            </a:schemeClr>
          </a:lnRef>
          <a:fillRef idx="1">
            <a:schemeClr val="accent3"/>
          </a:fillRef>
          <a:effectRef idx="0">
            <a:schemeClr val="accent3"/>
          </a:effectRef>
          <a:fontRef idx="minor">
            <a:schemeClr val="lt1"/>
          </a:fontRef>
        </dgm:style>
      </dgm:prSet>
      <dgm:spPr>
        <a:xfrm>
          <a:off x="3576281" y="1785"/>
          <a:ext cx="2631281" cy="1578768"/>
        </a:xfr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подбор, построение и подача его аргументации</a:t>
          </a:r>
        </a:p>
      </dgm:t>
    </dgm:pt>
    <dgm:pt modelId="{04D26042-0A88-48A7-B0A8-DF517065B522}" type="parTrans" cxnId="{25FBD632-F212-42B4-AA3E-9069F3A1299F}">
      <dgm:prSet/>
      <dgm:spPr/>
      <dgm:t>
        <a:bodyPr/>
        <a:lstStyle/>
        <a:p>
          <a:endParaRPr lang="ru-RU" sz="1100"/>
        </a:p>
      </dgm:t>
    </dgm:pt>
    <dgm:pt modelId="{2E872167-5BE8-4F36-988D-95F22E1AF38C}" type="sibTrans" cxnId="{25FBD632-F212-42B4-AA3E-9069F3A1299F}">
      <dgm:prSet/>
      <dgm:spPr/>
      <dgm:t>
        <a:bodyPr/>
        <a:lstStyle/>
        <a:p>
          <a:endParaRPr lang="ru-RU" sz="1100"/>
        </a:p>
      </dgm:t>
    </dgm:pt>
    <dgm:pt modelId="{A876A9D5-B2A1-49D9-AAA2-2FD15C18C727}" type="pres">
      <dgm:prSet presAssocID="{5406F9B6-E293-46E3-A262-AB5D3D62CB30}" presName="diagram" presStyleCnt="0">
        <dgm:presLayoutVars>
          <dgm:dir/>
          <dgm:resizeHandles val="exact"/>
        </dgm:presLayoutVars>
      </dgm:prSet>
      <dgm:spPr/>
    </dgm:pt>
    <dgm:pt modelId="{3F25CC8A-96FE-45BE-A582-AB69373C10A0}" type="pres">
      <dgm:prSet presAssocID="{F2921D22-D0B5-4AE4-8BC5-E0D4DFF9EAAC}" presName="node" presStyleLbl="node1" presStyleIdx="0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BDFDDC03-4435-4391-B78A-BDF58B4A0F45}" type="pres">
      <dgm:prSet presAssocID="{B50AEE60-639D-4FE2-9827-0779B25A4423}" presName="sibTrans" presStyleCnt="0"/>
      <dgm:spPr/>
    </dgm:pt>
    <dgm:pt modelId="{5DD50441-9DA2-4504-A056-23813B149187}" type="pres">
      <dgm:prSet presAssocID="{78D918C5-4AD2-4731-9AD4-DDB968B86EC1}" presName="node" presStyleLbl="node1" presStyleIdx="1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F3419484-8A2D-42F5-97C1-30A4CEE79F31}" type="pres">
      <dgm:prSet presAssocID="{2E872167-5BE8-4F36-988D-95F22E1AF38C}" presName="sibTrans" presStyleCnt="0"/>
      <dgm:spPr/>
    </dgm:pt>
    <dgm:pt modelId="{DE4F33BD-5391-4657-8B74-6502C3447FC6}" type="pres">
      <dgm:prSet presAssocID="{A06FF2FC-DB22-4BE3-8864-49F7DF48BEBF}" presName="node" presStyleLbl="node1" presStyleIdx="2" presStyleCnt="4" custScaleX="122018">
        <dgm:presLayoutVars>
          <dgm:bulletEnabled val="1"/>
        </dgm:presLayoutVars>
      </dgm:prSet>
      <dgm:spPr>
        <a:prstGeom prst="rect">
          <a:avLst/>
        </a:prstGeom>
      </dgm:spPr>
    </dgm:pt>
    <dgm:pt modelId="{A2FB2733-137B-4022-8C14-D36B48CAFC08}" type="pres">
      <dgm:prSet presAssocID="{DDBEF945-B058-4A14-A7FA-8D6FC170EFEA}" presName="sibTrans" presStyleCnt="0"/>
      <dgm:spPr/>
    </dgm:pt>
    <dgm:pt modelId="{6CFB3639-BD7F-4578-BBF0-6772FE7E41DA}" type="pres">
      <dgm:prSet presAssocID="{BDF61216-73D1-4B86-915A-6FD51FC13FA3}" presName="node" presStyleLbl="node1" presStyleIdx="3" presStyleCnt="4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25FBD632-F212-42B4-AA3E-9069F3A1299F}" srcId="{5406F9B6-E293-46E3-A262-AB5D3D62CB30}" destId="{78D918C5-4AD2-4731-9AD4-DDB968B86EC1}" srcOrd="1" destOrd="0" parTransId="{04D26042-0A88-48A7-B0A8-DF517065B522}" sibTransId="{2E872167-5BE8-4F36-988D-95F22E1AF38C}"/>
    <dgm:cxn modelId="{C416876F-3018-4212-A91F-33B011800ECF}" srcId="{5406F9B6-E293-46E3-A262-AB5D3D62CB30}" destId="{F2921D22-D0B5-4AE4-8BC5-E0D4DFF9EAAC}" srcOrd="0" destOrd="0" parTransId="{56484C77-1943-47FC-8591-B0A2A3A31661}" sibTransId="{B50AEE60-639D-4FE2-9827-0779B25A4423}"/>
    <dgm:cxn modelId="{744E7882-9DF6-4DF2-B444-0D37C7FE3FBA}" type="presOf" srcId="{A06FF2FC-DB22-4BE3-8864-49F7DF48BEBF}" destId="{DE4F33BD-5391-4657-8B74-6502C3447FC6}" srcOrd="0" destOrd="0" presId="urn:microsoft.com/office/officeart/2005/8/layout/default"/>
    <dgm:cxn modelId="{E441EEA2-89DD-4E36-A15A-DD23A0BE1E42}" type="presOf" srcId="{BDF61216-73D1-4B86-915A-6FD51FC13FA3}" destId="{6CFB3639-BD7F-4578-BBF0-6772FE7E41DA}" srcOrd="0" destOrd="0" presId="urn:microsoft.com/office/officeart/2005/8/layout/default"/>
    <dgm:cxn modelId="{845F24BD-26D2-4F85-9319-FDC4DBC4E39F}" type="presOf" srcId="{5406F9B6-E293-46E3-A262-AB5D3D62CB30}" destId="{A876A9D5-B2A1-49D9-AAA2-2FD15C18C727}" srcOrd="0" destOrd="0" presId="urn:microsoft.com/office/officeart/2005/8/layout/default"/>
    <dgm:cxn modelId="{C673F8CF-64EC-4FB7-9902-A345B1AC278E}" srcId="{5406F9B6-E293-46E3-A262-AB5D3D62CB30}" destId="{A06FF2FC-DB22-4BE3-8864-49F7DF48BEBF}" srcOrd="2" destOrd="0" parTransId="{3A6E6640-656C-48DD-94B8-E637B4D02AC9}" sibTransId="{DDBEF945-B058-4A14-A7FA-8D6FC170EFEA}"/>
    <dgm:cxn modelId="{A45E26F4-D694-4959-9FC0-01B90A37D598}" type="presOf" srcId="{F2921D22-D0B5-4AE4-8BC5-E0D4DFF9EAAC}" destId="{3F25CC8A-96FE-45BE-A582-AB69373C10A0}" srcOrd="0" destOrd="0" presId="urn:microsoft.com/office/officeart/2005/8/layout/default"/>
    <dgm:cxn modelId="{D0C09FF8-88DB-4E8D-9634-F281A24FEB5C}" srcId="{5406F9B6-E293-46E3-A262-AB5D3D62CB30}" destId="{BDF61216-73D1-4B86-915A-6FD51FC13FA3}" srcOrd="3" destOrd="0" parTransId="{40E18D87-B4C8-4072-B566-A029B97D3326}" sibTransId="{E5C91847-C85E-477D-9F82-553202ABE6A4}"/>
    <dgm:cxn modelId="{1EDB21F9-048A-42B4-A6CD-537371240311}" type="presOf" srcId="{78D918C5-4AD2-4731-9AD4-DDB968B86EC1}" destId="{5DD50441-9DA2-4504-A056-23813B149187}" srcOrd="0" destOrd="0" presId="urn:microsoft.com/office/officeart/2005/8/layout/default"/>
    <dgm:cxn modelId="{F2A1DC76-FF18-4867-BEEE-112EFE59FDE4}" type="presParOf" srcId="{A876A9D5-B2A1-49D9-AAA2-2FD15C18C727}" destId="{3F25CC8A-96FE-45BE-A582-AB69373C10A0}" srcOrd="0" destOrd="0" presId="urn:microsoft.com/office/officeart/2005/8/layout/default"/>
    <dgm:cxn modelId="{6B5C24B7-A538-40F0-9465-AF672A3B9150}" type="presParOf" srcId="{A876A9D5-B2A1-49D9-AAA2-2FD15C18C727}" destId="{BDFDDC03-4435-4391-B78A-BDF58B4A0F45}" srcOrd="1" destOrd="0" presId="urn:microsoft.com/office/officeart/2005/8/layout/default"/>
    <dgm:cxn modelId="{D9FB4CAA-58F6-464A-96A7-6AA8FDF0B66D}" type="presParOf" srcId="{A876A9D5-B2A1-49D9-AAA2-2FD15C18C727}" destId="{5DD50441-9DA2-4504-A056-23813B149187}" srcOrd="2" destOrd="0" presId="urn:microsoft.com/office/officeart/2005/8/layout/default"/>
    <dgm:cxn modelId="{CD2E05E3-A634-49F4-BCA4-41CFB1E73BFF}" type="presParOf" srcId="{A876A9D5-B2A1-49D9-AAA2-2FD15C18C727}" destId="{F3419484-8A2D-42F5-97C1-30A4CEE79F31}" srcOrd="3" destOrd="0" presId="urn:microsoft.com/office/officeart/2005/8/layout/default"/>
    <dgm:cxn modelId="{ABFCAF81-4BFB-4E96-AB92-490EA890BBC7}" type="presParOf" srcId="{A876A9D5-B2A1-49D9-AAA2-2FD15C18C727}" destId="{DE4F33BD-5391-4657-8B74-6502C3447FC6}" srcOrd="4" destOrd="0" presId="urn:microsoft.com/office/officeart/2005/8/layout/default"/>
    <dgm:cxn modelId="{F56319C0-52B9-4037-9E9E-04010B13577D}" type="presParOf" srcId="{A876A9D5-B2A1-49D9-AAA2-2FD15C18C727}" destId="{A2FB2733-137B-4022-8C14-D36B48CAFC08}" srcOrd="5" destOrd="0" presId="urn:microsoft.com/office/officeart/2005/8/layout/default"/>
    <dgm:cxn modelId="{10C9F2A7-AF3D-49AD-8B8C-BF1AF8856B7E}" type="presParOf" srcId="{A876A9D5-B2A1-49D9-AAA2-2FD15C18C727}" destId="{6CFB3639-BD7F-4578-BBF0-6772FE7E41DA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17" minVer="http://schemas.openxmlformats.org/drawingml/2006/diagram"/>
    </a:ext>
  </dgm:extLst>
</dgm:dataModel>
</file>

<file path=word/diagrams/data34.xml><?xml version="1.0" encoding="utf-8"?>
<dgm:dataModel xmlns:dgm="http://schemas.openxmlformats.org/drawingml/2006/diagram" xmlns:a="http://schemas.openxmlformats.org/drawingml/2006/main">
  <dgm:ptLst>
    <dgm:pt modelId="{14A0C9B8-FCFC-4922-BCBE-4ECA93CD20F0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kk-KZ"/>
        </a:p>
      </dgm:t>
    </dgm:pt>
    <dgm:pt modelId="{E3B0E20B-B46F-4F56-8952-B9A5CD03E698}">
      <dgm:prSet phldrT="[Текст]"/>
      <dgm:spPr>
        <a:xfrm rot="5400000">
          <a:off x="-208598" y="210715"/>
          <a:ext cx="1390656" cy="97345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-</a:t>
          </a:r>
          <a:endParaRPr lang="kk-KZ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87BCA8D-9D32-4594-88F0-291381CBCEA0}" type="parTrans" cxnId="{28DB0438-245D-4422-B9A1-4E4C5C003850}">
      <dgm:prSet/>
      <dgm:spPr/>
      <dgm:t>
        <a:bodyPr/>
        <a:lstStyle/>
        <a:p>
          <a:endParaRPr lang="kk-KZ"/>
        </a:p>
      </dgm:t>
    </dgm:pt>
    <dgm:pt modelId="{1DAE988A-9D70-4556-A490-D72F5E69B83B}" type="sibTrans" cxnId="{28DB0438-245D-4422-B9A1-4E4C5C003850}">
      <dgm:prSet/>
      <dgm:spPr/>
      <dgm:t>
        <a:bodyPr/>
        <a:lstStyle/>
        <a:p>
          <a:endParaRPr lang="kk-KZ"/>
        </a:p>
      </dgm:t>
    </dgm:pt>
    <dgm:pt modelId="{2DCD8461-BBEE-4808-B752-557E8827ECC5}">
      <dgm:prSet phldrT="[Текст]" custT="1"/>
      <dgm:spPr>
        <a:xfrm rot="5400000">
          <a:off x="2978857" y="-2003280"/>
          <a:ext cx="903926" cy="4914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через выделение уровней анализа этого явления;</a:t>
          </a:r>
          <a:endParaRPr lang="kk-KZ" sz="14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B7701096-4456-4C6A-8E24-F3285CA63E98}" type="parTrans" cxnId="{EE5359CD-27AC-45FD-982B-0A03E7400220}">
      <dgm:prSet/>
      <dgm:spPr/>
      <dgm:t>
        <a:bodyPr/>
        <a:lstStyle/>
        <a:p>
          <a:endParaRPr lang="kk-KZ"/>
        </a:p>
      </dgm:t>
    </dgm:pt>
    <dgm:pt modelId="{EB548F0E-4468-4835-BEBE-090547347AD9}" type="sibTrans" cxnId="{EE5359CD-27AC-45FD-982B-0A03E7400220}">
      <dgm:prSet/>
      <dgm:spPr/>
      <dgm:t>
        <a:bodyPr/>
        <a:lstStyle/>
        <a:p>
          <a:endParaRPr lang="kk-KZ"/>
        </a:p>
      </dgm:t>
    </dgm:pt>
    <dgm:pt modelId="{6DEFF96E-945E-4BBD-BE7B-C412DA83CBAC}">
      <dgm:prSet phldrT="[Текст]"/>
      <dgm:spPr>
        <a:xfrm rot="5400000">
          <a:off x="-208598" y="1404415"/>
          <a:ext cx="1390656" cy="97345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-</a:t>
          </a:r>
          <a:endParaRPr lang="kk-KZ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8A740BCB-7363-44FE-9FDF-0D26D780087B}" type="parTrans" cxnId="{9C010325-F8F7-4025-9F62-078460C31929}">
      <dgm:prSet/>
      <dgm:spPr/>
      <dgm:t>
        <a:bodyPr/>
        <a:lstStyle/>
        <a:p>
          <a:endParaRPr lang="kk-KZ"/>
        </a:p>
      </dgm:t>
    </dgm:pt>
    <dgm:pt modelId="{6A572224-B115-4E5B-9891-EB430E1E31F6}" type="sibTrans" cxnId="{9C010325-F8F7-4025-9F62-078460C31929}">
      <dgm:prSet/>
      <dgm:spPr/>
      <dgm:t>
        <a:bodyPr/>
        <a:lstStyle/>
        <a:p>
          <a:endParaRPr lang="kk-KZ"/>
        </a:p>
      </dgm:t>
    </dgm:pt>
    <dgm:pt modelId="{D0703D34-0D63-4936-AD7A-BA8C89DF2259}">
      <dgm:prSet phldrT="[Текст]" custT="1"/>
      <dgm:spPr>
        <a:xfrm rot="5400000">
          <a:off x="2978857" y="-809580"/>
          <a:ext cx="903926" cy="4914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через анализ структурных элементов общения в ситуациях непосредственного взаимодействия; </a:t>
          </a:r>
          <a:endParaRPr lang="kk-KZ" sz="14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8E230BF-C68B-4E72-B6B9-DCD4BC6707DB}" type="parTrans" cxnId="{04F9E813-0A1D-4C83-8ED6-9CCA0835B198}">
      <dgm:prSet/>
      <dgm:spPr/>
      <dgm:t>
        <a:bodyPr/>
        <a:lstStyle/>
        <a:p>
          <a:endParaRPr lang="kk-KZ"/>
        </a:p>
      </dgm:t>
    </dgm:pt>
    <dgm:pt modelId="{2B51A141-8125-4775-BDE4-ABC6D0B0C9DF}" type="sibTrans" cxnId="{04F9E813-0A1D-4C83-8ED6-9CCA0835B198}">
      <dgm:prSet/>
      <dgm:spPr/>
      <dgm:t>
        <a:bodyPr/>
        <a:lstStyle/>
        <a:p>
          <a:endParaRPr lang="kk-KZ"/>
        </a:p>
      </dgm:t>
    </dgm:pt>
    <dgm:pt modelId="{2DD9B1F7-6E00-4F25-B472-66B7173A5E5D}">
      <dgm:prSet phldrT="[Текст]"/>
      <dgm:spPr>
        <a:xfrm rot="5400000">
          <a:off x="-208598" y="2598115"/>
          <a:ext cx="1390656" cy="97345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-</a:t>
          </a:r>
          <a:endParaRPr lang="kk-KZ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D2F9FE1-F09F-4627-84F7-063151DAF199}" type="parTrans" cxnId="{401BE934-0386-4321-B5E4-79CDC8B4CA45}">
      <dgm:prSet/>
      <dgm:spPr/>
      <dgm:t>
        <a:bodyPr/>
        <a:lstStyle/>
        <a:p>
          <a:endParaRPr lang="kk-KZ"/>
        </a:p>
      </dgm:t>
    </dgm:pt>
    <dgm:pt modelId="{1C297A21-F498-4B06-8EF4-4D89FE574B99}" type="sibTrans" cxnId="{401BE934-0386-4321-B5E4-79CDC8B4CA45}">
      <dgm:prSet/>
      <dgm:spPr/>
      <dgm:t>
        <a:bodyPr/>
        <a:lstStyle/>
        <a:p>
          <a:endParaRPr lang="kk-KZ"/>
        </a:p>
      </dgm:t>
    </dgm:pt>
    <dgm:pt modelId="{97BCEC51-7E3F-45BA-90C6-A3396BADD9CF}">
      <dgm:prSet phldrT="[Текст]" custT="1"/>
      <dgm:spPr>
        <a:xfrm rot="5400000">
          <a:off x="2978857" y="384119"/>
          <a:ext cx="903926" cy="491472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через перечень его основных функций.</a:t>
          </a:r>
          <a:endParaRPr lang="kk-KZ" sz="14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3F5A5F9-F7EB-4820-971A-99189EB9746C}" type="parTrans" cxnId="{3C61E328-50D2-4049-9B50-7DCFB8092C8D}">
      <dgm:prSet/>
      <dgm:spPr/>
      <dgm:t>
        <a:bodyPr/>
        <a:lstStyle/>
        <a:p>
          <a:endParaRPr lang="kk-KZ"/>
        </a:p>
      </dgm:t>
    </dgm:pt>
    <dgm:pt modelId="{7D022156-456F-4410-85B2-1267AA242DE9}" type="sibTrans" cxnId="{3C61E328-50D2-4049-9B50-7DCFB8092C8D}">
      <dgm:prSet/>
      <dgm:spPr/>
      <dgm:t>
        <a:bodyPr/>
        <a:lstStyle/>
        <a:p>
          <a:endParaRPr lang="kk-KZ"/>
        </a:p>
      </dgm:t>
    </dgm:pt>
    <dgm:pt modelId="{FA027ED5-2F14-44E9-B793-C71EBC82C34A}" type="pres">
      <dgm:prSet presAssocID="{14A0C9B8-FCFC-4922-BCBE-4ECA93CD20F0}" presName="linearFlow" presStyleCnt="0">
        <dgm:presLayoutVars>
          <dgm:dir/>
          <dgm:animLvl val="lvl"/>
          <dgm:resizeHandles val="exact"/>
        </dgm:presLayoutVars>
      </dgm:prSet>
      <dgm:spPr/>
    </dgm:pt>
    <dgm:pt modelId="{FBDAFB5B-3473-4DB2-B671-20D2CB82DFB8}" type="pres">
      <dgm:prSet presAssocID="{E3B0E20B-B46F-4F56-8952-B9A5CD03E698}" presName="composite" presStyleCnt="0"/>
      <dgm:spPr/>
    </dgm:pt>
    <dgm:pt modelId="{73A96654-A5A2-47EC-943E-2DC0D8B55CDD}" type="pres">
      <dgm:prSet presAssocID="{E3B0E20B-B46F-4F56-8952-B9A5CD03E698}" presName="parentText" presStyleLbl="alignNode1" presStyleIdx="0" presStyleCnt="3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DFF57C55-8131-4CC5-8C59-74F53D96B3AD}" type="pres">
      <dgm:prSet presAssocID="{E3B0E20B-B46F-4F56-8952-B9A5CD03E698}" presName="descendantText" presStyleLbl="alignAcc1" presStyleIdx="0" presStyleCnt="3">
        <dgm:presLayoutVars>
          <dgm:bulletEnabled val="1"/>
        </dgm:presLayoutVars>
      </dgm:prSet>
      <dgm:spPr>
        <a:prstGeom prst="round2SameRect">
          <a:avLst/>
        </a:prstGeom>
      </dgm:spPr>
    </dgm:pt>
    <dgm:pt modelId="{9FCAA424-08D6-493A-9575-FAC51902FDE2}" type="pres">
      <dgm:prSet presAssocID="{1DAE988A-9D70-4556-A490-D72F5E69B83B}" presName="sp" presStyleCnt="0"/>
      <dgm:spPr/>
    </dgm:pt>
    <dgm:pt modelId="{4609B9D6-FB8B-4AF3-86E9-E4DCFEEAC828}" type="pres">
      <dgm:prSet presAssocID="{6DEFF96E-945E-4BBD-BE7B-C412DA83CBAC}" presName="composite" presStyleCnt="0"/>
      <dgm:spPr/>
    </dgm:pt>
    <dgm:pt modelId="{5F0C7401-D30F-4FA9-A489-6774780F4517}" type="pres">
      <dgm:prSet presAssocID="{6DEFF96E-945E-4BBD-BE7B-C412DA83CBAC}" presName="parentText" presStyleLbl="alignNode1" presStyleIdx="1" presStyleCnt="3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1075D3C8-2A5C-46A4-AAF0-10AAF69C3B62}" type="pres">
      <dgm:prSet presAssocID="{6DEFF96E-945E-4BBD-BE7B-C412DA83CBAC}" presName="descendantText" presStyleLbl="alignAcc1" presStyleIdx="1" presStyleCnt="3">
        <dgm:presLayoutVars>
          <dgm:bulletEnabled val="1"/>
        </dgm:presLayoutVars>
      </dgm:prSet>
      <dgm:spPr>
        <a:prstGeom prst="round2SameRect">
          <a:avLst/>
        </a:prstGeom>
      </dgm:spPr>
    </dgm:pt>
    <dgm:pt modelId="{A03A45C9-C3B8-4815-BBD3-F5B479DCBB98}" type="pres">
      <dgm:prSet presAssocID="{6A572224-B115-4E5B-9891-EB430E1E31F6}" presName="sp" presStyleCnt="0"/>
      <dgm:spPr/>
    </dgm:pt>
    <dgm:pt modelId="{9B8ABD24-11A9-4A24-8C5E-30B9BBF8E90F}" type="pres">
      <dgm:prSet presAssocID="{2DD9B1F7-6E00-4F25-B472-66B7173A5E5D}" presName="composite" presStyleCnt="0"/>
      <dgm:spPr/>
    </dgm:pt>
    <dgm:pt modelId="{BEEA4E6F-611F-4B89-8588-C268314B5B26}" type="pres">
      <dgm:prSet presAssocID="{2DD9B1F7-6E00-4F25-B472-66B7173A5E5D}" presName="parentText" presStyleLbl="alignNode1" presStyleIdx="2" presStyleCnt="3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CDD79A32-1C27-4A50-B1E2-D0E82408B8E0}" type="pres">
      <dgm:prSet presAssocID="{2DD9B1F7-6E00-4F25-B472-66B7173A5E5D}" presName="descendantText" presStyleLbl="alignAcc1" presStyleIdx="2" presStyleCnt="3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04F9E813-0A1D-4C83-8ED6-9CCA0835B198}" srcId="{6DEFF96E-945E-4BBD-BE7B-C412DA83CBAC}" destId="{D0703D34-0D63-4936-AD7A-BA8C89DF2259}" srcOrd="0" destOrd="0" parTransId="{A8E230BF-C68B-4E72-B6B9-DCD4BC6707DB}" sibTransId="{2B51A141-8125-4775-BDE4-ABC6D0B0C9DF}"/>
    <dgm:cxn modelId="{9C010325-F8F7-4025-9F62-078460C31929}" srcId="{14A0C9B8-FCFC-4922-BCBE-4ECA93CD20F0}" destId="{6DEFF96E-945E-4BBD-BE7B-C412DA83CBAC}" srcOrd="1" destOrd="0" parTransId="{8A740BCB-7363-44FE-9FDF-0D26D780087B}" sibTransId="{6A572224-B115-4E5B-9891-EB430E1E31F6}"/>
    <dgm:cxn modelId="{3C61E328-50D2-4049-9B50-7DCFB8092C8D}" srcId="{2DD9B1F7-6E00-4F25-B472-66B7173A5E5D}" destId="{97BCEC51-7E3F-45BA-90C6-A3396BADD9CF}" srcOrd="0" destOrd="0" parTransId="{73F5A5F9-F7EB-4820-971A-99189EB9746C}" sibTransId="{7D022156-456F-4410-85B2-1267AA242DE9}"/>
    <dgm:cxn modelId="{401BE934-0386-4321-B5E4-79CDC8B4CA45}" srcId="{14A0C9B8-FCFC-4922-BCBE-4ECA93CD20F0}" destId="{2DD9B1F7-6E00-4F25-B472-66B7173A5E5D}" srcOrd="2" destOrd="0" parTransId="{0D2F9FE1-F09F-4627-84F7-063151DAF199}" sibTransId="{1C297A21-F498-4B06-8EF4-4D89FE574B99}"/>
    <dgm:cxn modelId="{28DB0438-245D-4422-B9A1-4E4C5C003850}" srcId="{14A0C9B8-FCFC-4922-BCBE-4ECA93CD20F0}" destId="{E3B0E20B-B46F-4F56-8952-B9A5CD03E698}" srcOrd="0" destOrd="0" parTransId="{887BCA8D-9D32-4594-88F0-291381CBCEA0}" sibTransId="{1DAE988A-9D70-4556-A490-D72F5E69B83B}"/>
    <dgm:cxn modelId="{4E00103C-BF41-4DC5-829B-406EF6974EF8}" type="presOf" srcId="{97BCEC51-7E3F-45BA-90C6-A3396BADD9CF}" destId="{CDD79A32-1C27-4A50-B1E2-D0E82408B8E0}" srcOrd="0" destOrd="0" presId="urn:microsoft.com/office/officeart/2005/8/layout/chevron2"/>
    <dgm:cxn modelId="{F554705F-7A74-403E-8811-E8D57C59DEF1}" type="presOf" srcId="{E3B0E20B-B46F-4F56-8952-B9A5CD03E698}" destId="{73A96654-A5A2-47EC-943E-2DC0D8B55CDD}" srcOrd="0" destOrd="0" presId="urn:microsoft.com/office/officeart/2005/8/layout/chevron2"/>
    <dgm:cxn modelId="{338C1443-4327-4E1A-B3D1-A85608E29540}" type="presOf" srcId="{6DEFF96E-945E-4BBD-BE7B-C412DA83CBAC}" destId="{5F0C7401-D30F-4FA9-A489-6774780F4517}" srcOrd="0" destOrd="0" presId="urn:microsoft.com/office/officeart/2005/8/layout/chevron2"/>
    <dgm:cxn modelId="{C9C5E154-9EA4-4C54-B913-21B2AED5BAA5}" type="presOf" srcId="{D0703D34-0D63-4936-AD7A-BA8C89DF2259}" destId="{1075D3C8-2A5C-46A4-AAF0-10AAF69C3B62}" srcOrd="0" destOrd="0" presId="urn:microsoft.com/office/officeart/2005/8/layout/chevron2"/>
    <dgm:cxn modelId="{CF85FD7A-19EF-4C54-86DA-91BE56C1EC1C}" type="presOf" srcId="{2DCD8461-BBEE-4808-B752-557E8827ECC5}" destId="{DFF57C55-8131-4CC5-8C59-74F53D96B3AD}" srcOrd="0" destOrd="0" presId="urn:microsoft.com/office/officeart/2005/8/layout/chevron2"/>
    <dgm:cxn modelId="{D8FC84B6-C39D-44BC-8688-A558DE1EA686}" type="presOf" srcId="{14A0C9B8-FCFC-4922-BCBE-4ECA93CD20F0}" destId="{FA027ED5-2F14-44E9-B793-C71EBC82C34A}" srcOrd="0" destOrd="0" presId="urn:microsoft.com/office/officeart/2005/8/layout/chevron2"/>
    <dgm:cxn modelId="{EE5359CD-27AC-45FD-982B-0A03E7400220}" srcId="{E3B0E20B-B46F-4F56-8952-B9A5CD03E698}" destId="{2DCD8461-BBEE-4808-B752-557E8827ECC5}" srcOrd="0" destOrd="0" parTransId="{B7701096-4456-4C6A-8E24-F3285CA63E98}" sibTransId="{EB548F0E-4468-4835-BEBE-090547347AD9}"/>
    <dgm:cxn modelId="{DF74C3E9-8F96-43AD-915C-1F5489B0CF61}" type="presOf" srcId="{2DD9B1F7-6E00-4F25-B472-66B7173A5E5D}" destId="{BEEA4E6F-611F-4B89-8588-C268314B5B26}" srcOrd="0" destOrd="0" presId="urn:microsoft.com/office/officeart/2005/8/layout/chevron2"/>
    <dgm:cxn modelId="{B62FECEB-449A-41EF-A9F6-B872C5115BE5}" type="presParOf" srcId="{FA027ED5-2F14-44E9-B793-C71EBC82C34A}" destId="{FBDAFB5B-3473-4DB2-B671-20D2CB82DFB8}" srcOrd="0" destOrd="0" presId="urn:microsoft.com/office/officeart/2005/8/layout/chevron2"/>
    <dgm:cxn modelId="{818989C8-60EA-47E2-BD35-801606A6874A}" type="presParOf" srcId="{FBDAFB5B-3473-4DB2-B671-20D2CB82DFB8}" destId="{73A96654-A5A2-47EC-943E-2DC0D8B55CDD}" srcOrd="0" destOrd="0" presId="urn:microsoft.com/office/officeart/2005/8/layout/chevron2"/>
    <dgm:cxn modelId="{B39422C3-85E9-4E87-BCDB-5B5A497E4C74}" type="presParOf" srcId="{FBDAFB5B-3473-4DB2-B671-20D2CB82DFB8}" destId="{DFF57C55-8131-4CC5-8C59-74F53D96B3AD}" srcOrd="1" destOrd="0" presId="urn:microsoft.com/office/officeart/2005/8/layout/chevron2"/>
    <dgm:cxn modelId="{B2B36C11-4A94-4623-966B-C4F482C160FA}" type="presParOf" srcId="{FA027ED5-2F14-44E9-B793-C71EBC82C34A}" destId="{9FCAA424-08D6-493A-9575-FAC51902FDE2}" srcOrd="1" destOrd="0" presId="urn:microsoft.com/office/officeart/2005/8/layout/chevron2"/>
    <dgm:cxn modelId="{C202EDDB-EAA6-42B4-9A2D-14349D20F7FB}" type="presParOf" srcId="{FA027ED5-2F14-44E9-B793-C71EBC82C34A}" destId="{4609B9D6-FB8B-4AF3-86E9-E4DCFEEAC828}" srcOrd="2" destOrd="0" presId="urn:microsoft.com/office/officeart/2005/8/layout/chevron2"/>
    <dgm:cxn modelId="{4D98AFB0-CF92-42DF-B1F7-5C2150C35B29}" type="presParOf" srcId="{4609B9D6-FB8B-4AF3-86E9-E4DCFEEAC828}" destId="{5F0C7401-D30F-4FA9-A489-6774780F4517}" srcOrd="0" destOrd="0" presId="urn:microsoft.com/office/officeart/2005/8/layout/chevron2"/>
    <dgm:cxn modelId="{A27923E6-440B-4965-B1DE-F9951150B4A2}" type="presParOf" srcId="{4609B9D6-FB8B-4AF3-86E9-E4DCFEEAC828}" destId="{1075D3C8-2A5C-46A4-AAF0-10AAF69C3B62}" srcOrd="1" destOrd="0" presId="urn:microsoft.com/office/officeart/2005/8/layout/chevron2"/>
    <dgm:cxn modelId="{3AE5357B-0650-4C02-A694-42482DE5B1C0}" type="presParOf" srcId="{FA027ED5-2F14-44E9-B793-C71EBC82C34A}" destId="{A03A45C9-C3B8-4815-BBD3-F5B479DCBB98}" srcOrd="3" destOrd="0" presId="urn:microsoft.com/office/officeart/2005/8/layout/chevron2"/>
    <dgm:cxn modelId="{4082E811-08CD-429E-B668-A1714469B049}" type="presParOf" srcId="{FA027ED5-2F14-44E9-B793-C71EBC82C34A}" destId="{9B8ABD24-11A9-4A24-8C5E-30B9BBF8E90F}" srcOrd="4" destOrd="0" presId="urn:microsoft.com/office/officeart/2005/8/layout/chevron2"/>
    <dgm:cxn modelId="{BBB0114B-DBA0-4914-9F10-FC04973FABD6}" type="presParOf" srcId="{9B8ABD24-11A9-4A24-8C5E-30B9BBF8E90F}" destId="{BEEA4E6F-611F-4B89-8588-C268314B5B26}" srcOrd="0" destOrd="0" presId="urn:microsoft.com/office/officeart/2005/8/layout/chevron2"/>
    <dgm:cxn modelId="{9032E8EC-08E6-4778-9799-027B4199B21B}" type="presParOf" srcId="{9B8ABD24-11A9-4A24-8C5E-30B9BBF8E90F}" destId="{CDD79A32-1C27-4A50-B1E2-D0E82408B8E0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24" minVer="http://schemas.openxmlformats.org/drawingml/2006/diagram"/>
    </a:ext>
  </dgm:extLst>
</dgm:dataModel>
</file>

<file path=word/diagrams/data35.xml><?xml version="1.0" encoding="utf-8"?>
<dgm:dataModel xmlns:dgm="http://schemas.openxmlformats.org/drawingml/2006/diagram" xmlns:a="http://schemas.openxmlformats.org/drawingml/2006/main">
  <dgm:ptLst>
    <dgm:pt modelId="{9661539A-5C59-4E4F-AF8C-FCDACF658423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kk-KZ"/>
        </a:p>
      </dgm:t>
    </dgm:pt>
    <dgm:pt modelId="{A923B719-7BFC-40F6-B821-5C6CF56012B3}">
      <dgm:prSet phldrT="[Текст]"/>
      <dgm:spPr>
        <a:xfrm>
          <a:off x="0" y="143177"/>
          <a:ext cx="8594437" cy="1251677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Макроуровень: </a:t>
          </a:r>
          <a:endParaRPr lang="kk-KZ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58FEB5FD-E26D-44B2-A0B7-0565DF74352B}" type="parTrans" cxnId="{7FFCD1AA-38D0-47D2-9B6C-DB05728D8D3F}">
      <dgm:prSet/>
      <dgm:spPr/>
      <dgm:t>
        <a:bodyPr/>
        <a:lstStyle/>
        <a:p>
          <a:endParaRPr lang="kk-KZ"/>
        </a:p>
      </dgm:t>
    </dgm:pt>
    <dgm:pt modelId="{A5031DBA-DDA5-4F34-84BE-739133B66E26}" type="sibTrans" cxnId="{7FFCD1AA-38D0-47D2-9B6C-DB05728D8D3F}">
      <dgm:prSet/>
      <dgm:spPr/>
      <dgm:t>
        <a:bodyPr/>
        <a:lstStyle/>
        <a:p>
          <a:endParaRPr lang="kk-KZ"/>
        </a:p>
      </dgm:t>
    </dgm:pt>
    <dgm:pt modelId="{99C425C0-3D4D-4CF2-83D0-75CA704EE9ED}">
      <dgm:prSet phldrT="[Текст]" custT="1"/>
      <dgm:spPr>
        <a:xfrm>
          <a:off x="0" y="1108401"/>
          <a:ext cx="2647086" cy="241119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общение представляет собой сложную сеть взаимосвязей индивида с другими людьми и социальными группами и рассматривается как важный аспект образа жизни человека </a:t>
          </a:r>
          <a:endParaRPr lang="kk-KZ" sz="11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585259F-7132-4E6F-97FE-90169FA06AEA}" type="parTrans" cxnId="{2277D048-389C-4FEF-A2E4-3C49F5776335}">
      <dgm:prSet/>
      <dgm:spPr/>
      <dgm:t>
        <a:bodyPr/>
        <a:lstStyle/>
        <a:p>
          <a:endParaRPr lang="kk-KZ"/>
        </a:p>
      </dgm:t>
    </dgm:pt>
    <dgm:pt modelId="{F2167518-7097-471E-B575-27C42BC53B3C}" type="sibTrans" cxnId="{2277D048-389C-4FEF-A2E4-3C49F5776335}">
      <dgm:prSet/>
      <dgm:spPr/>
      <dgm:t>
        <a:bodyPr/>
        <a:lstStyle/>
        <a:p>
          <a:endParaRPr lang="kk-KZ"/>
        </a:p>
      </dgm:t>
    </dgm:pt>
    <dgm:pt modelId="{51997F0E-8ED9-4092-BAFF-F529E26CA6A3}">
      <dgm:prSet phldrT="[Текст]"/>
      <dgm:spPr>
        <a:xfrm>
          <a:off x="2647086" y="560403"/>
          <a:ext cx="5947350" cy="1251677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 err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Мезауровень</a:t>
          </a:r>
          <a:r>
            <a:rPr lang="ru-RU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: </a:t>
          </a:r>
          <a:endParaRPr lang="kk-KZ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54AE989-51B1-4FE2-B082-7C9994C6D8AC}" type="parTrans" cxnId="{B428F3AC-89DA-464D-B7E9-8354EEFD3540}">
      <dgm:prSet/>
      <dgm:spPr/>
      <dgm:t>
        <a:bodyPr/>
        <a:lstStyle/>
        <a:p>
          <a:endParaRPr lang="kk-KZ"/>
        </a:p>
      </dgm:t>
    </dgm:pt>
    <dgm:pt modelId="{110BADF9-7E72-4E37-9D3C-D12427911FBC}" type="sibTrans" cxnId="{B428F3AC-89DA-464D-B7E9-8354EEFD3540}">
      <dgm:prSet/>
      <dgm:spPr/>
      <dgm:t>
        <a:bodyPr/>
        <a:lstStyle/>
        <a:p>
          <a:endParaRPr lang="kk-KZ"/>
        </a:p>
      </dgm:t>
    </dgm:pt>
    <dgm:pt modelId="{D96BE401-9C82-4A33-9AB7-975A0B570772}">
      <dgm:prSet phldrT="[Текст]" custT="1"/>
      <dgm:spPr>
        <a:xfrm>
          <a:off x="2647086" y="1525627"/>
          <a:ext cx="2647086" cy="2411191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общение рассматривается как совокупность логически завершенных контактов или ситуаций взаимодействия, которые меняются и в которых оказываются люди в процессе жизнедеятельности на конкретных временных отрезках своей жизни </a:t>
          </a:r>
          <a:endParaRPr lang="kk-KZ" sz="10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1784A92-F8EE-443B-BD28-7A975CAD51CA}" type="parTrans" cxnId="{D1EC6A92-BFA2-493D-9DE9-10F2CE1C2577}">
      <dgm:prSet/>
      <dgm:spPr/>
      <dgm:t>
        <a:bodyPr/>
        <a:lstStyle/>
        <a:p>
          <a:endParaRPr lang="kk-KZ"/>
        </a:p>
      </dgm:t>
    </dgm:pt>
    <dgm:pt modelId="{F10C1519-4BBF-4CBF-88C9-227CFC0449D7}" type="sibTrans" cxnId="{D1EC6A92-BFA2-493D-9DE9-10F2CE1C2577}">
      <dgm:prSet/>
      <dgm:spPr/>
      <dgm:t>
        <a:bodyPr/>
        <a:lstStyle/>
        <a:p>
          <a:endParaRPr lang="kk-KZ"/>
        </a:p>
      </dgm:t>
    </dgm:pt>
    <dgm:pt modelId="{A039DBBD-9128-440D-91B1-36B93792D911}">
      <dgm:prSet phldrT="[Текст]"/>
      <dgm:spPr>
        <a:xfrm>
          <a:off x="5294173" y="977629"/>
          <a:ext cx="3300263" cy="1251677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Микроуровень: </a:t>
          </a:r>
          <a:endParaRPr lang="kk-KZ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FB125AFE-6B01-4EBA-A496-3CC67AE428A1}" type="parTrans" cxnId="{63BF890E-3FC3-4349-892B-2480BAF3F511}">
      <dgm:prSet/>
      <dgm:spPr/>
      <dgm:t>
        <a:bodyPr/>
        <a:lstStyle/>
        <a:p>
          <a:endParaRPr lang="kk-KZ"/>
        </a:p>
      </dgm:t>
    </dgm:pt>
    <dgm:pt modelId="{6DF154F1-04DC-4800-BE6A-EB9D1FD7EFED}" type="sibTrans" cxnId="{63BF890E-3FC3-4349-892B-2480BAF3F511}">
      <dgm:prSet/>
      <dgm:spPr/>
      <dgm:t>
        <a:bodyPr/>
        <a:lstStyle/>
        <a:p>
          <a:endParaRPr lang="kk-KZ"/>
        </a:p>
      </dgm:t>
    </dgm:pt>
    <dgm:pt modelId="{972BE7E2-BB59-4BC7-8750-C9830345C2D9}">
      <dgm:prSet phldrT="[Текст]" custT="1"/>
      <dgm:spPr>
        <a:xfrm>
          <a:off x="5294173" y="1942853"/>
          <a:ext cx="2647086" cy="237590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внимание сосредоточивается на анализе элементарных единиц общения как взаимодействия поведенческих актов</a:t>
          </a:r>
          <a:endParaRPr lang="kk-KZ" sz="11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5C4C81B-D999-4674-82D4-C49182808117}" type="parTrans" cxnId="{CC8358E4-B0A9-48E9-8C81-E8E0606F6AA7}">
      <dgm:prSet/>
      <dgm:spPr/>
      <dgm:t>
        <a:bodyPr/>
        <a:lstStyle/>
        <a:p>
          <a:endParaRPr lang="kk-KZ"/>
        </a:p>
      </dgm:t>
    </dgm:pt>
    <dgm:pt modelId="{179AE6D3-3DE5-4BEC-A8F8-3E4C3C7193DB}" type="sibTrans" cxnId="{CC8358E4-B0A9-48E9-8C81-E8E0606F6AA7}">
      <dgm:prSet/>
      <dgm:spPr/>
      <dgm:t>
        <a:bodyPr/>
        <a:lstStyle/>
        <a:p>
          <a:endParaRPr lang="kk-KZ"/>
        </a:p>
      </dgm:t>
    </dgm:pt>
    <dgm:pt modelId="{183E9EBD-94B4-4780-8953-5EEBE3B564CF}" type="pres">
      <dgm:prSet presAssocID="{9661539A-5C59-4E4F-AF8C-FCDACF658423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A9B8D86C-B847-48EE-8F0D-CDFE30CB9FC5}" type="pres">
      <dgm:prSet presAssocID="{A923B719-7BFC-40F6-B821-5C6CF56012B3}" presName="parentText1" presStyleLbl="node1" presStyleIdx="0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</dgm:pt>
    <dgm:pt modelId="{0A4548FF-899B-476F-AD8D-745D0819F330}" type="pres">
      <dgm:prSet presAssocID="{A923B719-7BFC-40F6-B821-5C6CF56012B3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A794BBE2-9F06-4702-BCAF-69646F521E2C}" type="pres">
      <dgm:prSet presAssocID="{51997F0E-8ED9-4092-BAFF-F529E26CA6A3}" presName="parentText2" presStyleLbl="node1" presStyleIdx="1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</dgm:pt>
    <dgm:pt modelId="{B94A469F-5FD5-41E4-9663-02E1CD671645}" type="pres">
      <dgm:prSet presAssocID="{51997F0E-8ED9-4092-BAFF-F529E26CA6A3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0E4B927F-C91D-4127-8733-8DB27D547B97}" type="pres">
      <dgm:prSet presAssocID="{A039DBBD-9128-440D-91B1-36B93792D911}" presName="parentText3" presStyleLbl="node1" presStyleIdx="2" presStyleCnt="3">
        <dgm:presLayoutVars>
          <dgm:chMax/>
          <dgm:chPref val="3"/>
          <dgm:bulletEnabled val="1"/>
        </dgm:presLayoutVars>
      </dgm:prSet>
      <dgm:spPr>
        <a:prstGeom prst="rightArrow">
          <a:avLst>
            <a:gd name="adj1" fmla="val 50000"/>
            <a:gd name="adj2" fmla="val 50000"/>
          </a:avLst>
        </a:prstGeom>
      </dgm:spPr>
    </dgm:pt>
    <dgm:pt modelId="{42649DEC-BA4C-4685-83F8-BD8AEB5721B1}" type="pres">
      <dgm:prSet presAssocID="{A039DBBD-9128-440D-91B1-36B93792D911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</dgm:ptLst>
  <dgm:cxnLst>
    <dgm:cxn modelId="{63BF890E-3FC3-4349-892B-2480BAF3F511}" srcId="{9661539A-5C59-4E4F-AF8C-FCDACF658423}" destId="{A039DBBD-9128-440D-91B1-36B93792D911}" srcOrd="2" destOrd="0" parTransId="{FB125AFE-6B01-4EBA-A496-3CC67AE428A1}" sibTransId="{6DF154F1-04DC-4800-BE6A-EB9D1FD7EFED}"/>
    <dgm:cxn modelId="{613FBB5B-A82C-454C-BCC7-3F653289DA94}" type="presOf" srcId="{51997F0E-8ED9-4092-BAFF-F529E26CA6A3}" destId="{A794BBE2-9F06-4702-BCAF-69646F521E2C}" srcOrd="0" destOrd="0" presId="urn:microsoft.com/office/officeart/2009/3/layout/IncreasingArrowsProcess"/>
    <dgm:cxn modelId="{2277D048-389C-4FEF-A2E4-3C49F5776335}" srcId="{A923B719-7BFC-40F6-B821-5C6CF56012B3}" destId="{99C425C0-3D4D-4CF2-83D0-75CA704EE9ED}" srcOrd="0" destOrd="0" parTransId="{C585259F-7132-4E6F-97FE-90169FA06AEA}" sibTransId="{F2167518-7097-471E-B575-27C42BC53B3C}"/>
    <dgm:cxn modelId="{C0F67189-30AE-4CDB-B362-87D2128E7C90}" type="presOf" srcId="{A039DBBD-9128-440D-91B1-36B93792D911}" destId="{0E4B927F-C91D-4127-8733-8DB27D547B97}" srcOrd="0" destOrd="0" presId="urn:microsoft.com/office/officeart/2009/3/layout/IncreasingArrowsProcess"/>
    <dgm:cxn modelId="{D1EC6A92-BFA2-493D-9DE9-10F2CE1C2577}" srcId="{51997F0E-8ED9-4092-BAFF-F529E26CA6A3}" destId="{D96BE401-9C82-4A33-9AB7-975A0B570772}" srcOrd="0" destOrd="0" parTransId="{71784A92-F8EE-443B-BD28-7A975CAD51CA}" sibTransId="{F10C1519-4BBF-4CBF-88C9-227CFC0449D7}"/>
    <dgm:cxn modelId="{D5887095-A8AE-40D2-A84A-68B3A0987CD3}" type="presOf" srcId="{99C425C0-3D4D-4CF2-83D0-75CA704EE9ED}" destId="{0A4548FF-899B-476F-AD8D-745D0819F330}" srcOrd="0" destOrd="0" presId="urn:microsoft.com/office/officeart/2009/3/layout/IncreasingArrowsProcess"/>
    <dgm:cxn modelId="{59645DA3-4650-4C8B-84EB-4EA1489788E8}" type="presOf" srcId="{9661539A-5C59-4E4F-AF8C-FCDACF658423}" destId="{183E9EBD-94B4-4780-8953-5EEBE3B564CF}" srcOrd="0" destOrd="0" presId="urn:microsoft.com/office/officeart/2009/3/layout/IncreasingArrowsProcess"/>
    <dgm:cxn modelId="{758FBAA4-586D-4696-BE0C-4F1DEDEC3A53}" type="presOf" srcId="{972BE7E2-BB59-4BC7-8750-C9830345C2D9}" destId="{42649DEC-BA4C-4685-83F8-BD8AEB5721B1}" srcOrd="0" destOrd="0" presId="urn:microsoft.com/office/officeart/2009/3/layout/IncreasingArrowsProcess"/>
    <dgm:cxn modelId="{7FFCD1AA-38D0-47D2-9B6C-DB05728D8D3F}" srcId="{9661539A-5C59-4E4F-AF8C-FCDACF658423}" destId="{A923B719-7BFC-40F6-B821-5C6CF56012B3}" srcOrd="0" destOrd="0" parTransId="{58FEB5FD-E26D-44B2-A0B7-0565DF74352B}" sibTransId="{A5031DBA-DDA5-4F34-84BE-739133B66E26}"/>
    <dgm:cxn modelId="{B428F3AC-89DA-464D-B7E9-8354EEFD3540}" srcId="{9661539A-5C59-4E4F-AF8C-FCDACF658423}" destId="{51997F0E-8ED9-4092-BAFF-F529E26CA6A3}" srcOrd="1" destOrd="0" parTransId="{254AE989-51B1-4FE2-B082-7C9994C6D8AC}" sibTransId="{110BADF9-7E72-4E37-9D3C-D12427911FBC}"/>
    <dgm:cxn modelId="{5E1BD0BF-384F-4B57-98ED-4282899C0D92}" type="presOf" srcId="{A923B719-7BFC-40F6-B821-5C6CF56012B3}" destId="{A9B8D86C-B847-48EE-8F0D-CDFE30CB9FC5}" srcOrd="0" destOrd="0" presId="urn:microsoft.com/office/officeart/2009/3/layout/IncreasingArrowsProcess"/>
    <dgm:cxn modelId="{313872C0-F355-4560-AE73-BE201043462A}" type="presOf" srcId="{D96BE401-9C82-4A33-9AB7-975A0B570772}" destId="{B94A469F-5FD5-41E4-9663-02E1CD671645}" srcOrd="0" destOrd="0" presId="urn:microsoft.com/office/officeart/2009/3/layout/IncreasingArrowsProcess"/>
    <dgm:cxn modelId="{CC8358E4-B0A9-48E9-8C81-E8E0606F6AA7}" srcId="{A039DBBD-9128-440D-91B1-36B93792D911}" destId="{972BE7E2-BB59-4BC7-8750-C9830345C2D9}" srcOrd="0" destOrd="0" parTransId="{95C4C81B-D999-4674-82D4-C49182808117}" sibTransId="{179AE6D3-3DE5-4BEC-A8F8-3E4C3C7193DB}"/>
    <dgm:cxn modelId="{FD972D1D-FE95-451B-942C-784A5E016819}" type="presParOf" srcId="{183E9EBD-94B4-4780-8953-5EEBE3B564CF}" destId="{A9B8D86C-B847-48EE-8F0D-CDFE30CB9FC5}" srcOrd="0" destOrd="0" presId="urn:microsoft.com/office/officeart/2009/3/layout/IncreasingArrowsProcess"/>
    <dgm:cxn modelId="{DA36B140-CAAC-4D1D-890B-4A9FBB41AB44}" type="presParOf" srcId="{183E9EBD-94B4-4780-8953-5EEBE3B564CF}" destId="{0A4548FF-899B-476F-AD8D-745D0819F330}" srcOrd="1" destOrd="0" presId="urn:microsoft.com/office/officeart/2009/3/layout/IncreasingArrowsProcess"/>
    <dgm:cxn modelId="{7F1928E6-6EFD-4078-8B2D-742D2BE576E9}" type="presParOf" srcId="{183E9EBD-94B4-4780-8953-5EEBE3B564CF}" destId="{A794BBE2-9F06-4702-BCAF-69646F521E2C}" srcOrd="2" destOrd="0" presId="urn:microsoft.com/office/officeart/2009/3/layout/IncreasingArrowsProcess"/>
    <dgm:cxn modelId="{3ED63558-70BC-40F8-8AAD-B1C564DE2DDF}" type="presParOf" srcId="{183E9EBD-94B4-4780-8953-5EEBE3B564CF}" destId="{B94A469F-5FD5-41E4-9663-02E1CD671645}" srcOrd="3" destOrd="0" presId="urn:microsoft.com/office/officeart/2009/3/layout/IncreasingArrowsProcess"/>
    <dgm:cxn modelId="{940C98CD-8DD6-42E2-8293-BEA37D0BC6E2}" type="presParOf" srcId="{183E9EBD-94B4-4780-8953-5EEBE3B564CF}" destId="{0E4B927F-C91D-4127-8733-8DB27D547B97}" srcOrd="4" destOrd="0" presId="urn:microsoft.com/office/officeart/2009/3/layout/IncreasingArrowsProcess"/>
    <dgm:cxn modelId="{1A96C221-1980-4034-97BB-432CA76F1D1B}" type="presParOf" srcId="{183E9EBD-94B4-4780-8953-5EEBE3B564CF}" destId="{42649DEC-BA4C-4685-83F8-BD8AEB5721B1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229" minVer="http://schemas.openxmlformats.org/drawingml/2006/diagram"/>
    </a:ext>
  </dgm:extLst>
</dgm:dataModel>
</file>

<file path=word/diagrams/data36.xml><?xml version="1.0" encoding="utf-8"?>
<dgm:dataModel xmlns:dgm="http://schemas.openxmlformats.org/drawingml/2006/diagram" xmlns:a="http://schemas.openxmlformats.org/drawingml/2006/main">
  <dgm:ptLst>
    <dgm:pt modelId="{7A1942CE-6DDC-4994-BD5B-61C25C55F9C9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kk-KZ"/>
        </a:p>
      </dgm:t>
    </dgm:pt>
    <dgm:pt modelId="{7479B8DA-8E9B-4240-A199-9B92D11609ED}">
      <dgm:prSet phldrT="[Текст]" custT="1"/>
      <dgm:spPr>
        <a:xfrm rot="5400000">
          <a:off x="-88131" y="88269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4FA781F-7F1B-4150-8F4B-D586742B3ED6}" type="parTrans" cxnId="{DC4BC5DB-3E36-4112-9C3B-4178F124C1D8}">
      <dgm:prSet/>
      <dgm:spPr/>
      <dgm:t>
        <a:bodyPr/>
        <a:lstStyle/>
        <a:p>
          <a:endParaRPr lang="kk-KZ" sz="1050"/>
        </a:p>
      </dgm:t>
    </dgm:pt>
    <dgm:pt modelId="{C3578EF0-BC72-40DB-A3A2-C628449F0F41}" type="sibTrans" cxnId="{DC4BC5DB-3E36-4112-9C3B-4178F124C1D8}">
      <dgm:prSet/>
      <dgm:spPr/>
      <dgm:t>
        <a:bodyPr/>
        <a:lstStyle/>
        <a:p>
          <a:endParaRPr lang="kk-KZ" sz="1050"/>
        </a:p>
      </dgm:t>
    </dgm:pt>
    <dgm:pt modelId="{87570130-E651-420B-9BE0-0E82BF391951}">
      <dgm:prSet phldrT="[Текст]" custT="1"/>
      <dgm:spPr>
        <a:xfrm rot="5400000">
          <a:off x="2702471" y="-2291190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Коммуникативная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71AF7A7-A564-41A9-AC70-EBF947F2BF88}" type="parTrans" cxnId="{AFDC0DEC-8E62-451E-89E2-C5F321F53202}">
      <dgm:prSet/>
      <dgm:spPr/>
      <dgm:t>
        <a:bodyPr/>
        <a:lstStyle/>
        <a:p>
          <a:endParaRPr lang="kk-KZ" sz="1050"/>
        </a:p>
      </dgm:t>
    </dgm:pt>
    <dgm:pt modelId="{2885F060-AEAD-4ECD-8547-BD43477C5854}" type="sibTrans" cxnId="{AFDC0DEC-8E62-451E-89E2-C5F321F53202}">
      <dgm:prSet/>
      <dgm:spPr/>
      <dgm:t>
        <a:bodyPr/>
        <a:lstStyle/>
        <a:p>
          <a:endParaRPr lang="kk-KZ" sz="1050"/>
        </a:p>
      </dgm:t>
    </dgm:pt>
    <dgm:pt modelId="{40F88628-CDBA-4E8E-BA1F-8299BDCBBF1F}">
      <dgm:prSet phldrT="[Текст]" custT="1"/>
      <dgm:spPr>
        <a:xfrm rot="5400000">
          <a:off x="-88131" y="588057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67CA458-5322-4C2A-85E3-967DE049A0B8}" type="parTrans" cxnId="{6F4D3CEF-E560-41D9-8B10-4F759487C292}">
      <dgm:prSet/>
      <dgm:spPr/>
      <dgm:t>
        <a:bodyPr/>
        <a:lstStyle/>
        <a:p>
          <a:endParaRPr lang="kk-KZ" sz="1050"/>
        </a:p>
      </dgm:t>
    </dgm:pt>
    <dgm:pt modelId="{5A38B426-59D3-46DA-9533-6BD5534A27DE}" type="sibTrans" cxnId="{6F4D3CEF-E560-41D9-8B10-4F759487C292}">
      <dgm:prSet/>
      <dgm:spPr/>
      <dgm:t>
        <a:bodyPr/>
        <a:lstStyle/>
        <a:p>
          <a:endParaRPr lang="kk-KZ" sz="1050"/>
        </a:p>
      </dgm:t>
    </dgm:pt>
    <dgm:pt modelId="{516AC61A-53F7-49F5-B82A-F594131772B9}">
      <dgm:prSet phldrT="[Текст]" custT="1"/>
      <dgm:spPr>
        <a:xfrm rot="5400000">
          <a:off x="2702471" y="-1791265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Познавательная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A1A12D5F-E844-47C7-AC6C-B8265850D282}" type="parTrans" cxnId="{72655CBA-1CF4-4D5E-BE3E-7837B5E1AFEE}">
      <dgm:prSet/>
      <dgm:spPr/>
      <dgm:t>
        <a:bodyPr/>
        <a:lstStyle/>
        <a:p>
          <a:endParaRPr lang="kk-KZ" sz="1050"/>
        </a:p>
      </dgm:t>
    </dgm:pt>
    <dgm:pt modelId="{54F3CBCF-6496-4900-8BAE-4CB6DAD15387}" type="sibTrans" cxnId="{72655CBA-1CF4-4D5E-BE3E-7837B5E1AFEE}">
      <dgm:prSet/>
      <dgm:spPr/>
      <dgm:t>
        <a:bodyPr/>
        <a:lstStyle/>
        <a:p>
          <a:endParaRPr lang="kk-KZ" sz="1050"/>
        </a:p>
      </dgm:t>
    </dgm:pt>
    <dgm:pt modelId="{AF10416D-16FF-4280-B860-5ACDFD52FB15}">
      <dgm:prSet phldrT="[Текст]" custT="1"/>
      <dgm:spPr>
        <a:xfrm rot="5400000">
          <a:off x="-88131" y="1087844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3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88524B-E1D2-49FC-B536-D9129D619B8D}" type="parTrans" cxnId="{69C6CE51-A7B6-4F3B-9E92-7D1E752E55F6}">
      <dgm:prSet/>
      <dgm:spPr/>
      <dgm:t>
        <a:bodyPr/>
        <a:lstStyle/>
        <a:p>
          <a:endParaRPr lang="kk-KZ" sz="1050"/>
        </a:p>
      </dgm:t>
    </dgm:pt>
    <dgm:pt modelId="{EEFDC24E-C1FD-4392-A529-039474B625C4}" type="sibTrans" cxnId="{69C6CE51-A7B6-4F3B-9E92-7D1E752E55F6}">
      <dgm:prSet/>
      <dgm:spPr/>
      <dgm:t>
        <a:bodyPr/>
        <a:lstStyle/>
        <a:p>
          <a:endParaRPr lang="kk-KZ" sz="1050"/>
        </a:p>
      </dgm:t>
    </dgm:pt>
    <dgm:pt modelId="{C6D3CAD4-61C8-4477-BC08-4B7130FECA7D}">
      <dgm:prSet phldrT="[Текст]" custT="1"/>
      <dgm:spPr>
        <a:xfrm rot="5400000">
          <a:off x="2702471" y="-1334308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Аккумулятивная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D4069252-9977-420F-8FC2-6C1BB61D6D76}" type="parTrans" cxnId="{68369CB8-7743-4EF9-9769-0D0C326CE2C2}">
      <dgm:prSet/>
      <dgm:spPr/>
      <dgm:t>
        <a:bodyPr/>
        <a:lstStyle/>
        <a:p>
          <a:endParaRPr lang="kk-KZ" sz="1050"/>
        </a:p>
      </dgm:t>
    </dgm:pt>
    <dgm:pt modelId="{1E7CF25E-9F55-4F46-AFF3-D81F3AD355D6}" type="sibTrans" cxnId="{68369CB8-7743-4EF9-9769-0D0C326CE2C2}">
      <dgm:prSet/>
      <dgm:spPr/>
      <dgm:t>
        <a:bodyPr/>
        <a:lstStyle/>
        <a:p>
          <a:endParaRPr lang="kk-KZ" sz="1050"/>
        </a:p>
      </dgm:t>
    </dgm:pt>
    <dgm:pt modelId="{1F06AB7F-7C72-4661-B079-1878A1D1C88A}">
      <dgm:prSet phldrT="[Текст]" custT="1"/>
      <dgm:spPr>
        <a:xfrm rot="5400000">
          <a:off x="-88131" y="1587631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CE7F57C-CF10-453F-BE4D-4760F022FEC0}" type="parTrans" cxnId="{96002362-C5E2-4583-B64D-6D4DDD8E10AE}">
      <dgm:prSet/>
      <dgm:spPr/>
      <dgm:t>
        <a:bodyPr/>
        <a:lstStyle/>
        <a:p>
          <a:endParaRPr lang="kk-KZ" sz="1050"/>
        </a:p>
      </dgm:t>
    </dgm:pt>
    <dgm:pt modelId="{AE00EEB9-32DC-4D9B-B8C5-1E5BE998E3C0}" type="sibTrans" cxnId="{96002362-C5E2-4583-B64D-6D4DDD8E10AE}">
      <dgm:prSet/>
      <dgm:spPr/>
      <dgm:t>
        <a:bodyPr/>
        <a:lstStyle/>
        <a:p>
          <a:endParaRPr lang="kk-KZ" sz="1050"/>
        </a:p>
      </dgm:t>
    </dgm:pt>
    <dgm:pt modelId="{BF63C9E3-0CD3-4041-85E5-0DD56A906B71}">
      <dgm:prSet custT="1"/>
      <dgm:spPr>
        <a:xfrm rot="5400000">
          <a:off x="2702471" y="-791691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Конструктивная</a:t>
          </a:r>
          <a:endParaRPr lang="kk-KZ" sz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289ADE4-FE55-4AED-98FF-07018E5077BF}" type="parTrans" cxnId="{B7BCFBFE-66E3-4329-AADA-D40B6FB526B1}">
      <dgm:prSet/>
      <dgm:spPr/>
      <dgm:t>
        <a:bodyPr/>
        <a:lstStyle/>
        <a:p>
          <a:endParaRPr lang="kk-KZ" sz="1050"/>
        </a:p>
      </dgm:t>
    </dgm:pt>
    <dgm:pt modelId="{F8112C25-C559-4D9C-AF0B-C147522E1C8B}" type="sibTrans" cxnId="{B7BCFBFE-66E3-4329-AADA-D40B6FB526B1}">
      <dgm:prSet/>
      <dgm:spPr/>
      <dgm:t>
        <a:bodyPr/>
        <a:lstStyle/>
        <a:p>
          <a:endParaRPr lang="kk-KZ" sz="1050"/>
        </a:p>
      </dgm:t>
    </dgm:pt>
    <dgm:pt modelId="{D1957AE1-AF69-4ED3-AC3A-4116E15C25B8}">
      <dgm:prSet custT="1"/>
      <dgm:spPr>
        <a:xfrm rot="5400000">
          <a:off x="-88131" y="2087419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5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996ADF4-DCD7-4EBB-8057-264E2CC5DAFB}" type="parTrans" cxnId="{E43D1827-E0CF-4135-849A-B407C7FB4BDF}">
      <dgm:prSet/>
      <dgm:spPr/>
      <dgm:t>
        <a:bodyPr/>
        <a:lstStyle/>
        <a:p>
          <a:endParaRPr lang="kk-KZ" sz="1050"/>
        </a:p>
      </dgm:t>
    </dgm:pt>
    <dgm:pt modelId="{D0196DC9-F139-4778-9208-0DA99934A88D}" type="sibTrans" cxnId="{E43D1827-E0CF-4135-849A-B407C7FB4BDF}">
      <dgm:prSet/>
      <dgm:spPr/>
      <dgm:t>
        <a:bodyPr/>
        <a:lstStyle/>
        <a:p>
          <a:endParaRPr lang="kk-KZ" sz="1050"/>
        </a:p>
      </dgm:t>
    </dgm:pt>
    <dgm:pt modelId="{C378EA82-04C7-4FFC-8796-710AE8420151}">
      <dgm:prSet custT="1"/>
      <dgm:spPr>
        <a:xfrm rot="5400000">
          <a:off x="2702471" y="-291903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Эмоциональная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21B67661-6ADA-4FDF-A39F-527E17317F02}" type="parTrans" cxnId="{709C4ABE-8FD8-45EF-9B3E-000B08FBE04A}">
      <dgm:prSet/>
      <dgm:spPr/>
      <dgm:t>
        <a:bodyPr/>
        <a:lstStyle/>
        <a:p>
          <a:endParaRPr lang="kk-KZ" sz="1050"/>
        </a:p>
      </dgm:t>
    </dgm:pt>
    <dgm:pt modelId="{75CC854A-29A3-421E-ABD5-02D4E9590C41}" type="sibTrans" cxnId="{709C4ABE-8FD8-45EF-9B3E-000B08FBE04A}">
      <dgm:prSet/>
      <dgm:spPr/>
      <dgm:t>
        <a:bodyPr/>
        <a:lstStyle/>
        <a:p>
          <a:endParaRPr lang="kk-KZ" sz="1050"/>
        </a:p>
      </dgm:t>
    </dgm:pt>
    <dgm:pt modelId="{FBED921B-6174-4817-8CFA-0AF3BF2A2A87}">
      <dgm:prSet custT="1"/>
      <dgm:spPr>
        <a:xfrm rot="5400000">
          <a:off x="-88131" y="2587206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7F71329-DA98-4BC5-9116-87BD69852F0E}" type="parTrans" cxnId="{2FBB5809-3624-4A8D-A475-D4911BADAC46}">
      <dgm:prSet/>
      <dgm:spPr/>
      <dgm:t>
        <a:bodyPr/>
        <a:lstStyle/>
        <a:p>
          <a:endParaRPr lang="kk-KZ" sz="1050"/>
        </a:p>
      </dgm:t>
    </dgm:pt>
    <dgm:pt modelId="{862AC3BA-0FFA-4B23-BE27-D0D460F106B7}" type="sibTrans" cxnId="{2FBB5809-3624-4A8D-A475-D4911BADAC46}">
      <dgm:prSet/>
      <dgm:spPr/>
      <dgm:t>
        <a:bodyPr/>
        <a:lstStyle/>
        <a:p>
          <a:endParaRPr lang="kk-KZ" sz="1050"/>
        </a:p>
      </dgm:t>
    </dgm:pt>
    <dgm:pt modelId="{16B83987-847A-4A39-BFBE-DD1B85313D3C}">
      <dgm:prSet custT="1"/>
      <dgm:spPr>
        <a:xfrm rot="5400000">
          <a:off x="2702471" y="207883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Контактоустанавливающая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9861D0E2-30D3-4679-B9AC-D7B14811E9C3}" type="parTrans" cxnId="{E6851BDD-40EB-4614-A184-C1128F345687}">
      <dgm:prSet/>
      <dgm:spPr/>
      <dgm:t>
        <a:bodyPr/>
        <a:lstStyle/>
        <a:p>
          <a:endParaRPr lang="kk-KZ" sz="1050"/>
        </a:p>
      </dgm:t>
    </dgm:pt>
    <dgm:pt modelId="{A6BAD773-2950-41FB-A31A-EBD036D4221A}" type="sibTrans" cxnId="{E6851BDD-40EB-4614-A184-C1128F345687}">
      <dgm:prSet/>
      <dgm:spPr/>
      <dgm:t>
        <a:bodyPr/>
        <a:lstStyle/>
        <a:p>
          <a:endParaRPr lang="kk-KZ" sz="1050"/>
        </a:p>
      </dgm:t>
    </dgm:pt>
    <dgm:pt modelId="{F8345934-C6FE-4351-BD3E-AE88D75A48ED}">
      <dgm:prSet custT="1"/>
      <dgm:spPr>
        <a:xfrm rot="5400000">
          <a:off x="-88131" y="3086994"/>
          <a:ext cx="587541" cy="411279"/>
        </a:xfr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7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ABEB78F-0225-4FFF-8C22-70A83CFE10C9}" type="parTrans" cxnId="{4366C509-8F2B-41AA-A0B4-C52DB1681869}">
      <dgm:prSet/>
      <dgm:spPr/>
      <dgm:t>
        <a:bodyPr/>
        <a:lstStyle/>
        <a:p>
          <a:endParaRPr lang="kk-KZ" sz="1050"/>
        </a:p>
      </dgm:t>
    </dgm:pt>
    <dgm:pt modelId="{523534FB-7FD7-48CD-A561-87A1DD1C04B3}" type="sibTrans" cxnId="{4366C509-8F2B-41AA-A0B4-C52DB1681869}">
      <dgm:prSet/>
      <dgm:spPr/>
      <dgm:t>
        <a:bodyPr/>
        <a:lstStyle/>
        <a:p>
          <a:endParaRPr lang="kk-KZ" sz="1050"/>
        </a:p>
      </dgm:t>
    </dgm:pt>
    <dgm:pt modelId="{0E6CFE47-8E80-4C6C-961F-6A6EF6DA630A}">
      <dgm:prSet custT="1"/>
      <dgm:spPr>
        <a:xfrm rot="5400000">
          <a:off x="2702471" y="707670"/>
          <a:ext cx="381902" cy="496428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Этническая</a:t>
          </a:r>
          <a:endParaRPr lang="kk-KZ" sz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890CFC1B-6BDD-466F-A743-DB810D7EE7D4}" type="parTrans" cxnId="{470298B6-568B-434B-B605-EDD8351E6E38}">
      <dgm:prSet/>
      <dgm:spPr/>
      <dgm:t>
        <a:bodyPr/>
        <a:lstStyle/>
        <a:p>
          <a:endParaRPr lang="kk-KZ" sz="1050"/>
        </a:p>
      </dgm:t>
    </dgm:pt>
    <dgm:pt modelId="{652BA431-CD43-4F62-9185-EF9B9E890B92}" type="sibTrans" cxnId="{470298B6-568B-434B-B605-EDD8351E6E38}">
      <dgm:prSet/>
      <dgm:spPr/>
      <dgm:t>
        <a:bodyPr/>
        <a:lstStyle/>
        <a:p>
          <a:endParaRPr lang="kk-KZ" sz="1050"/>
        </a:p>
      </dgm:t>
    </dgm:pt>
    <dgm:pt modelId="{6E95CFA9-EC13-44C4-A44A-81340ABDA496}" type="pres">
      <dgm:prSet presAssocID="{7A1942CE-6DDC-4994-BD5B-61C25C55F9C9}" presName="linearFlow" presStyleCnt="0">
        <dgm:presLayoutVars>
          <dgm:dir/>
          <dgm:animLvl val="lvl"/>
          <dgm:resizeHandles val="exact"/>
        </dgm:presLayoutVars>
      </dgm:prSet>
      <dgm:spPr/>
    </dgm:pt>
    <dgm:pt modelId="{90A4232F-0BF1-4552-871A-B345ACD88E15}" type="pres">
      <dgm:prSet presAssocID="{7479B8DA-8E9B-4240-A199-9B92D11609ED}" presName="composite" presStyleCnt="0"/>
      <dgm:spPr/>
    </dgm:pt>
    <dgm:pt modelId="{854F3081-6A21-4988-8290-F3AF442AD0BA}" type="pres">
      <dgm:prSet presAssocID="{7479B8DA-8E9B-4240-A199-9B92D11609ED}" presName="parentText" presStyleLbl="alignNode1" presStyleIdx="0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DC3F759F-A60C-459B-84F4-C146EC6AAA13}" type="pres">
      <dgm:prSet presAssocID="{7479B8DA-8E9B-4240-A199-9B92D11609ED}" presName="descendantText" presStyleLbl="alignAcc1" presStyleIdx="0" presStyleCnt="7" custLinFactNeighborY="-36">
        <dgm:presLayoutVars>
          <dgm:bulletEnabled val="1"/>
        </dgm:presLayoutVars>
      </dgm:prSet>
      <dgm:spPr>
        <a:prstGeom prst="round2SameRect">
          <a:avLst/>
        </a:prstGeom>
      </dgm:spPr>
    </dgm:pt>
    <dgm:pt modelId="{9E2ADC40-8EEC-4BE0-A81B-5A4D0B741781}" type="pres">
      <dgm:prSet presAssocID="{C3578EF0-BC72-40DB-A3A2-C628449F0F41}" presName="sp" presStyleCnt="0"/>
      <dgm:spPr/>
    </dgm:pt>
    <dgm:pt modelId="{06ECC98A-EBB2-4F94-A718-4B35DC20BFA6}" type="pres">
      <dgm:prSet presAssocID="{40F88628-CDBA-4E8E-BA1F-8299BDCBBF1F}" presName="composite" presStyleCnt="0"/>
      <dgm:spPr/>
    </dgm:pt>
    <dgm:pt modelId="{E50D3009-5001-4626-9FDB-17459F51992B}" type="pres">
      <dgm:prSet presAssocID="{40F88628-CDBA-4E8E-BA1F-8299BDCBBF1F}" presName="parentText" presStyleLbl="alignNode1" presStyleIdx="1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527FE7DE-47DC-468C-B654-51F3D3279F20}" type="pres">
      <dgm:prSet presAssocID="{40F88628-CDBA-4E8E-BA1F-8299BDCBBF1F}" presName="descendantText" presStyleLbl="alignAcc1" presStyleIdx="1" presStyleCnt="7">
        <dgm:presLayoutVars>
          <dgm:bulletEnabled val="1"/>
        </dgm:presLayoutVars>
      </dgm:prSet>
      <dgm:spPr>
        <a:prstGeom prst="round2SameRect">
          <a:avLst/>
        </a:prstGeom>
      </dgm:spPr>
    </dgm:pt>
    <dgm:pt modelId="{70D078BF-40AB-4B9D-B76A-064C054C8EAD}" type="pres">
      <dgm:prSet presAssocID="{5A38B426-59D3-46DA-9533-6BD5534A27DE}" presName="sp" presStyleCnt="0"/>
      <dgm:spPr/>
    </dgm:pt>
    <dgm:pt modelId="{F35EFEA8-64D3-4390-B617-CED504D5B945}" type="pres">
      <dgm:prSet presAssocID="{AF10416D-16FF-4280-B860-5ACDFD52FB15}" presName="composite" presStyleCnt="0"/>
      <dgm:spPr/>
    </dgm:pt>
    <dgm:pt modelId="{26F40CE7-AE6C-4728-9B81-3E14CA43D30E}" type="pres">
      <dgm:prSet presAssocID="{AF10416D-16FF-4280-B860-5ACDFD52FB15}" presName="parentText" presStyleLbl="alignNode1" presStyleIdx="2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AEB68B2D-ACC0-42A3-BBB6-AE43B98AE9AF}" type="pres">
      <dgm:prSet presAssocID="{AF10416D-16FF-4280-B860-5ACDFD52FB15}" presName="descendantText" presStyleLbl="alignAcc1" presStyleIdx="2" presStyleCnt="7" custLinFactNeighborY="-11215">
        <dgm:presLayoutVars>
          <dgm:bulletEnabled val="1"/>
        </dgm:presLayoutVars>
      </dgm:prSet>
      <dgm:spPr>
        <a:prstGeom prst="round2SameRect">
          <a:avLst/>
        </a:prstGeom>
      </dgm:spPr>
    </dgm:pt>
    <dgm:pt modelId="{44753D1B-C283-4D54-82BD-BCB42C9A0278}" type="pres">
      <dgm:prSet presAssocID="{EEFDC24E-C1FD-4392-A529-039474B625C4}" presName="sp" presStyleCnt="0"/>
      <dgm:spPr/>
    </dgm:pt>
    <dgm:pt modelId="{277DE687-27B1-416A-8ADE-79C82D0BFA99}" type="pres">
      <dgm:prSet presAssocID="{1F06AB7F-7C72-4661-B079-1878A1D1C88A}" presName="composite" presStyleCnt="0"/>
      <dgm:spPr/>
    </dgm:pt>
    <dgm:pt modelId="{946C5F9C-1B7D-4CA5-BEE1-EE43C3BC88B3}" type="pres">
      <dgm:prSet presAssocID="{1F06AB7F-7C72-4661-B079-1878A1D1C88A}" presName="parentText" presStyleLbl="alignNode1" presStyleIdx="3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35D7082C-2D4C-4FBD-9B6D-62EDD56C6E21}" type="pres">
      <dgm:prSet presAssocID="{1F06AB7F-7C72-4661-B079-1878A1D1C88A}" presName="descendantText" presStyleLbl="alignAcc1" presStyleIdx="3" presStyleCnt="7">
        <dgm:presLayoutVars>
          <dgm:bulletEnabled val="1"/>
        </dgm:presLayoutVars>
      </dgm:prSet>
      <dgm:spPr>
        <a:prstGeom prst="round2SameRect">
          <a:avLst/>
        </a:prstGeom>
      </dgm:spPr>
    </dgm:pt>
    <dgm:pt modelId="{0622FBA4-2C03-47A2-BE73-78ABF3CB4A9C}" type="pres">
      <dgm:prSet presAssocID="{AE00EEB9-32DC-4D9B-B8C5-1E5BE998E3C0}" presName="sp" presStyleCnt="0"/>
      <dgm:spPr/>
    </dgm:pt>
    <dgm:pt modelId="{ACCD9C9E-7E93-4C6A-8E8E-A22E8DC8B62D}" type="pres">
      <dgm:prSet presAssocID="{D1957AE1-AF69-4ED3-AC3A-4116E15C25B8}" presName="composite" presStyleCnt="0"/>
      <dgm:spPr/>
    </dgm:pt>
    <dgm:pt modelId="{6FB61BA9-B0D3-4C3C-87AD-3ED60D77F0B8}" type="pres">
      <dgm:prSet presAssocID="{D1957AE1-AF69-4ED3-AC3A-4116E15C25B8}" presName="parentText" presStyleLbl="alignNode1" presStyleIdx="4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92F85411-5BA5-42C9-9F53-3EB469C8E8D4}" type="pres">
      <dgm:prSet presAssocID="{D1957AE1-AF69-4ED3-AC3A-4116E15C25B8}" presName="descendantText" presStyleLbl="alignAcc1" presStyleIdx="4" presStyleCnt="7">
        <dgm:presLayoutVars>
          <dgm:bulletEnabled val="1"/>
        </dgm:presLayoutVars>
      </dgm:prSet>
      <dgm:spPr>
        <a:prstGeom prst="round2SameRect">
          <a:avLst/>
        </a:prstGeom>
      </dgm:spPr>
    </dgm:pt>
    <dgm:pt modelId="{1E37A55A-244D-469A-A593-C6A94F575264}" type="pres">
      <dgm:prSet presAssocID="{D0196DC9-F139-4778-9208-0DA99934A88D}" presName="sp" presStyleCnt="0"/>
      <dgm:spPr/>
    </dgm:pt>
    <dgm:pt modelId="{F59C5A53-D142-4DC9-8A7E-74A5A0EDFDFA}" type="pres">
      <dgm:prSet presAssocID="{FBED921B-6174-4817-8CFA-0AF3BF2A2A87}" presName="composite" presStyleCnt="0"/>
      <dgm:spPr/>
    </dgm:pt>
    <dgm:pt modelId="{3DC24E51-C900-4B8C-9473-1D8FB4EAA412}" type="pres">
      <dgm:prSet presAssocID="{FBED921B-6174-4817-8CFA-0AF3BF2A2A87}" presName="parentText" presStyleLbl="alignNode1" presStyleIdx="5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4676899D-6911-4F7A-9E5E-E66CD53020E7}" type="pres">
      <dgm:prSet presAssocID="{FBED921B-6174-4817-8CFA-0AF3BF2A2A87}" presName="descendantText" presStyleLbl="alignAcc1" presStyleIdx="5" presStyleCnt="7">
        <dgm:presLayoutVars>
          <dgm:bulletEnabled val="1"/>
        </dgm:presLayoutVars>
      </dgm:prSet>
      <dgm:spPr>
        <a:prstGeom prst="round2SameRect">
          <a:avLst/>
        </a:prstGeom>
      </dgm:spPr>
    </dgm:pt>
    <dgm:pt modelId="{CED3198A-5C73-4374-AFBA-A4F5EC0E129E}" type="pres">
      <dgm:prSet presAssocID="{862AC3BA-0FFA-4B23-BE27-D0D460F106B7}" presName="sp" presStyleCnt="0"/>
      <dgm:spPr/>
    </dgm:pt>
    <dgm:pt modelId="{C833FCA0-132B-4D89-A93D-4B4086078149}" type="pres">
      <dgm:prSet presAssocID="{F8345934-C6FE-4351-BD3E-AE88D75A48ED}" presName="composite" presStyleCnt="0"/>
      <dgm:spPr/>
    </dgm:pt>
    <dgm:pt modelId="{A4FDDA53-B811-4F43-ADE6-948C5A46ED53}" type="pres">
      <dgm:prSet presAssocID="{F8345934-C6FE-4351-BD3E-AE88D75A48ED}" presName="parentText" presStyleLbl="alignNode1" presStyleIdx="6" presStyleCnt="7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C1B7B7E1-8D9B-46C6-93AC-5C3BF7E45BBB}" type="pres">
      <dgm:prSet presAssocID="{F8345934-C6FE-4351-BD3E-AE88D75A48ED}" presName="descendantText" presStyleLbl="alignAcc1" presStyleIdx="6" presStyleCnt="7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AD9D6C02-F7E5-4A5F-A6BE-00A596FEEDE0}" type="presOf" srcId="{7479B8DA-8E9B-4240-A199-9B92D11609ED}" destId="{854F3081-6A21-4988-8290-F3AF442AD0BA}" srcOrd="0" destOrd="0" presId="urn:microsoft.com/office/officeart/2005/8/layout/chevron2"/>
    <dgm:cxn modelId="{2FBB5809-3624-4A8D-A475-D4911BADAC46}" srcId="{7A1942CE-6DDC-4994-BD5B-61C25C55F9C9}" destId="{FBED921B-6174-4817-8CFA-0AF3BF2A2A87}" srcOrd="5" destOrd="0" parTransId="{D7F71329-DA98-4BC5-9116-87BD69852F0E}" sibTransId="{862AC3BA-0FFA-4B23-BE27-D0D460F106B7}"/>
    <dgm:cxn modelId="{4366C509-8F2B-41AA-A0B4-C52DB1681869}" srcId="{7A1942CE-6DDC-4994-BD5B-61C25C55F9C9}" destId="{F8345934-C6FE-4351-BD3E-AE88D75A48ED}" srcOrd="6" destOrd="0" parTransId="{1ABEB78F-0225-4FFF-8C22-70A83CFE10C9}" sibTransId="{523534FB-7FD7-48CD-A561-87A1DD1C04B3}"/>
    <dgm:cxn modelId="{0024DD13-AC23-4A24-98CF-6B5EE662F626}" type="presOf" srcId="{FBED921B-6174-4817-8CFA-0AF3BF2A2A87}" destId="{3DC24E51-C900-4B8C-9473-1D8FB4EAA412}" srcOrd="0" destOrd="0" presId="urn:microsoft.com/office/officeart/2005/8/layout/chevron2"/>
    <dgm:cxn modelId="{E43D1827-E0CF-4135-849A-B407C7FB4BDF}" srcId="{7A1942CE-6DDC-4994-BD5B-61C25C55F9C9}" destId="{D1957AE1-AF69-4ED3-AC3A-4116E15C25B8}" srcOrd="4" destOrd="0" parTransId="{9996ADF4-DCD7-4EBB-8057-264E2CC5DAFB}" sibTransId="{D0196DC9-F139-4778-9208-0DA99934A88D}"/>
    <dgm:cxn modelId="{4F24C033-C671-4EC4-9B3C-512471D86CE4}" type="presOf" srcId="{C6D3CAD4-61C8-4477-BC08-4B7130FECA7D}" destId="{AEB68B2D-ACC0-42A3-BBB6-AE43B98AE9AF}" srcOrd="0" destOrd="0" presId="urn:microsoft.com/office/officeart/2005/8/layout/chevron2"/>
    <dgm:cxn modelId="{FE8CC836-AD7D-4AEB-AE31-F10305590012}" type="presOf" srcId="{516AC61A-53F7-49F5-B82A-F594131772B9}" destId="{527FE7DE-47DC-468C-B654-51F3D3279F20}" srcOrd="0" destOrd="0" presId="urn:microsoft.com/office/officeart/2005/8/layout/chevron2"/>
    <dgm:cxn modelId="{D12D933A-7D74-4745-A5DE-2E1DE34F5161}" type="presOf" srcId="{16B83987-847A-4A39-BFBE-DD1B85313D3C}" destId="{4676899D-6911-4F7A-9E5E-E66CD53020E7}" srcOrd="0" destOrd="0" presId="urn:microsoft.com/office/officeart/2005/8/layout/chevron2"/>
    <dgm:cxn modelId="{0EC8BA41-BFCA-44FE-A340-FD8D8E889BE1}" type="presOf" srcId="{87570130-E651-420B-9BE0-0E82BF391951}" destId="{DC3F759F-A60C-459B-84F4-C146EC6AAA13}" srcOrd="0" destOrd="0" presId="urn:microsoft.com/office/officeart/2005/8/layout/chevron2"/>
    <dgm:cxn modelId="{96002362-C5E2-4583-B64D-6D4DDD8E10AE}" srcId="{7A1942CE-6DDC-4994-BD5B-61C25C55F9C9}" destId="{1F06AB7F-7C72-4661-B079-1878A1D1C88A}" srcOrd="3" destOrd="0" parTransId="{6CE7F57C-CF10-453F-BE4D-4760F022FEC0}" sibTransId="{AE00EEB9-32DC-4D9B-B8C5-1E5BE998E3C0}"/>
    <dgm:cxn modelId="{0B129D63-DF01-44EF-BAFB-843D2B8FF1B9}" type="presOf" srcId="{0E6CFE47-8E80-4C6C-961F-6A6EF6DA630A}" destId="{C1B7B7E1-8D9B-46C6-93AC-5C3BF7E45BBB}" srcOrd="0" destOrd="0" presId="urn:microsoft.com/office/officeart/2005/8/layout/chevron2"/>
    <dgm:cxn modelId="{3F23596B-979A-46FF-9044-DBB8CF4D5097}" type="presOf" srcId="{1F06AB7F-7C72-4661-B079-1878A1D1C88A}" destId="{946C5F9C-1B7D-4CA5-BEE1-EE43C3BC88B3}" srcOrd="0" destOrd="0" presId="urn:microsoft.com/office/officeart/2005/8/layout/chevron2"/>
    <dgm:cxn modelId="{69C6CE51-A7B6-4F3B-9E92-7D1E752E55F6}" srcId="{7A1942CE-6DDC-4994-BD5B-61C25C55F9C9}" destId="{AF10416D-16FF-4280-B860-5ACDFD52FB15}" srcOrd="2" destOrd="0" parTransId="{4988524B-E1D2-49FC-B536-D9129D619B8D}" sibTransId="{EEFDC24E-C1FD-4392-A529-039474B625C4}"/>
    <dgm:cxn modelId="{DD1F5687-5B78-4BE3-B917-FA2BDC15D2EF}" type="presOf" srcId="{40F88628-CDBA-4E8E-BA1F-8299BDCBBF1F}" destId="{E50D3009-5001-4626-9FDB-17459F51992B}" srcOrd="0" destOrd="0" presId="urn:microsoft.com/office/officeart/2005/8/layout/chevron2"/>
    <dgm:cxn modelId="{370C5E99-6E61-4398-A7B7-9377B3B7CAF7}" type="presOf" srcId="{AF10416D-16FF-4280-B860-5ACDFD52FB15}" destId="{26F40CE7-AE6C-4728-9B81-3E14CA43D30E}" srcOrd="0" destOrd="0" presId="urn:microsoft.com/office/officeart/2005/8/layout/chevron2"/>
    <dgm:cxn modelId="{33F8F59D-1E49-41F0-9091-BBECD1AA461E}" type="presOf" srcId="{C378EA82-04C7-4FFC-8796-710AE8420151}" destId="{92F85411-5BA5-42C9-9F53-3EB469C8E8D4}" srcOrd="0" destOrd="0" presId="urn:microsoft.com/office/officeart/2005/8/layout/chevron2"/>
    <dgm:cxn modelId="{C9A184A3-D666-4BC3-9EF4-79238C4E9BEA}" type="presOf" srcId="{7A1942CE-6DDC-4994-BD5B-61C25C55F9C9}" destId="{6E95CFA9-EC13-44C4-A44A-81340ABDA496}" srcOrd="0" destOrd="0" presId="urn:microsoft.com/office/officeart/2005/8/layout/chevron2"/>
    <dgm:cxn modelId="{04E649B6-E6BC-42C9-87D3-D0880F24B9E5}" type="presOf" srcId="{F8345934-C6FE-4351-BD3E-AE88D75A48ED}" destId="{A4FDDA53-B811-4F43-ADE6-948C5A46ED53}" srcOrd="0" destOrd="0" presId="urn:microsoft.com/office/officeart/2005/8/layout/chevron2"/>
    <dgm:cxn modelId="{470298B6-568B-434B-B605-EDD8351E6E38}" srcId="{F8345934-C6FE-4351-BD3E-AE88D75A48ED}" destId="{0E6CFE47-8E80-4C6C-961F-6A6EF6DA630A}" srcOrd="0" destOrd="0" parTransId="{890CFC1B-6BDD-466F-A743-DB810D7EE7D4}" sibTransId="{652BA431-CD43-4F62-9185-EF9B9E890B92}"/>
    <dgm:cxn modelId="{68369CB8-7743-4EF9-9769-0D0C326CE2C2}" srcId="{AF10416D-16FF-4280-B860-5ACDFD52FB15}" destId="{C6D3CAD4-61C8-4477-BC08-4B7130FECA7D}" srcOrd="0" destOrd="0" parTransId="{D4069252-9977-420F-8FC2-6C1BB61D6D76}" sibTransId="{1E7CF25E-9F55-4F46-AFF3-D81F3AD355D6}"/>
    <dgm:cxn modelId="{72655CBA-1CF4-4D5E-BE3E-7837B5E1AFEE}" srcId="{40F88628-CDBA-4E8E-BA1F-8299BDCBBF1F}" destId="{516AC61A-53F7-49F5-B82A-F594131772B9}" srcOrd="0" destOrd="0" parTransId="{A1A12D5F-E844-47C7-AC6C-B8265850D282}" sibTransId="{54F3CBCF-6496-4900-8BAE-4CB6DAD15387}"/>
    <dgm:cxn modelId="{709C4ABE-8FD8-45EF-9B3E-000B08FBE04A}" srcId="{D1957AE1-AF69-4ED3-AC3A-4116E15C25B8}" destId="{C378EA82-04C7-4FFC-8796-710AE8420151}" srcOrd="0" destOrd="0" parTransId="{21B67661-6ADA-4FDF-A39F-527E17317F02}" sibTransId="{75CC854A-29A3-421E-ABD5-02D4E9590C41}"/>
    <dgm:cxn modelId="{66CB40C1-0176-4EDE-8B98-36F72F422931}" type="presOf" srcId="{D1957AE1-AF69-4ED3-AC3A-4116E15C25B8}" destId="{6FB61BA9-B0D3-4C3C-87AD-3ED60D77F0B8}" srcOrd="0" destOrd="0" presId="urn:microsoft.com/office/officeart/2005/8/layout/chevron2"/>
    <dgm:cxn modelId="{DC4BC5DB-3E36-4112-9C3B-4178F124C1D8}" srcId="{7A1942CE-6DDC-4994-BD5B-61C25C55F9C9}" destId="{7479B8DA-8E9B-4240-A199-9B92D11609ED}" srcOrd="0" destOrd="0" parTransId="{74FA781F-7F1B-4150-8F4B-D586742B3ED6}" sibTransId="{C3578EF0-BC72-40DB-A3A2-C628449F0F41}"/>
    <dgm:cxn modelId="{E6851BDD-40EB-4614-A184-C1128F345687}" srcId="{FBED921B-6174-4817-8CFA-0AF3BF2A2A87}" destId="{16B83987-847A-4A39-BFBE-DD1B85313D3C}" srcOrd="0" destOrd="0" parTransId="{9861D0E2-30D3-4679-B9AC-D7B14811E9C3}" sibTransId="{A6BAD773-2950-41FB-A31A-EBD036D4221A}"/>
    <dgm:cxn modelId="{AFDC0DEC-8E62-451E-89E2-C5F321F53202}" srcId="{7479B8DA-8E9B-4240-A199-9B92D11609ED}" destId="{87570130-E651-420B-9BE0-0E82BF391951}" srcOrd="0" destOrd="0" parTransId="{071AF7A7-A564-41A9-AC70-EBF947F2BF88}" sibTransId="{2885F060-AEAD-4ECD-8547-BD43477C5854}"/>
    <dgm:cxn modelId="{6F4D3CEF-E560-41D9-8B10-4F759487C292}" srcId="{7A1942CE-6DDC-4994-BD5B-61C25C55F9C9}" destId="{40F88628-CDBA-4E8E-BA1F-8299BDCBBF1F}" srcOrd="1" destOrd="0" parTransId="{E67CA458-5322-4C2A-85E3-967DE049A0B8}" sibTransId="{5A38B426-59D3-46DA-9533-6BD5534A27DE}"/>
    <dgm:cxn modelId="{595EF7F7-8554-47FC-A869-37741D7B5CBF}" type="presOf" srcId="{BF63C9E3-0CD3-4041-85E5-0DD56A906B71}" destId="{35D7082C-2D4C-4FBD-9B6D-62EDD56C6E21}" srcOrd="0" destOrd="0" presId="urn:microsoft.com/office/officeart/2005/8/layout/chevron2"/>
    <dgm:cxn modelId="{B7BCFBFE-66E3-4329-AADA-D40B6FB526B1}" srcId="{1F06AB7F-7C72-4661-B079-1878A1D1C88A}" destId="{BF63C9E3-0CD3-4041-85E5-0DD56A906B71}" srcOrd="0" destOrd="0" parTransId="{2289ADE4-FE55-4AED-98FF-07018E5077BF}" sibTransId="{F8112C25-C559-4D9C-AF0B-C147522E1C8B}"/>
    <dgm:cxn modelId="{AFB06192-AE91-4128-9757-3E0730A44E67}" type="presParOf" srcId="{6E95CFA9-EC13-44C4-A44A-81340ABDA496}" destId="{90A4232F-0BF1-4552-871A-B345ACD88E15}" srcOrd="0" destOrd="0" presId="urn:microsoft.com/office/officeart/2005/8/layout/chevron2"/>
    <dgm:cxn modelId="{0BB37742-9935-4EF0-87AF-73C87D29C06E}" type="presParOf" srcId="{90A4232F-0BF1-4552-871A-B345ACD88E15}" destId="{854F3081-6A21-4988-8290-F3AF442AD0BA}" srcOrd="0" destOrd="0" presId="urn:microsoft.com/office/officeart/2005/8/layout/chevron2"/>
    <dgm:cxn modelId="{8EACC106-F351-4029-8EE1-66AC25BBF254}" type="presParOf" srcId="{90A4232F-0BF1-4552-871A-B345ACD88E15}" destId="{DC3F759F-A60C-459B-84F4-C146EC6AAA13}" srcOrd="1" destOrd="0" presId="urn:microsoft.com/office/officeart/2005/8/layout/chevron2"/>
    <dgm:cxn modelId="{51DCCB61-CB07-49FB-BD6A-63BECE7CF8E1}" type="presParOf" srcId="{6E95CFA9-EC13-44C4-A44A-81340ABDA496}" destId="{9E2ADC40-8EEC-4BE0-A81B-5A4D0B741781}" srcOrd="1" destOrd="0" presId="urn:microsoft.com/office/officeart/2005/8/layout/chevron2"/>
    <dgm:cxn modelId="{125D82DC-EEA3-4483-8CF4-B309D67ED2A5}" type="presParOf" srcId="{6E95CFA9-EC13-44C4-A44A-81340ABDA496}" destId="{06ECC98A-EBB2-4F94-A718-4B35DC20BFA6}" srcOrd="2" destOrd="0" presId="urn:microsoft.com/office/officeart/2005/8/layout/chevron2"/>
    <dgm:cxn modelId="{019C29C2-7976-4366-8D5C-1E427115F97C}" type="presParOf" srcId="{06ECC98A-EBB2-4F94-A718-4B35DC20BFA6}" destId="{E50D3009-5001-4626-9FDB-17459F51992B}" srcOrd="0" destOrd="0" presId="urn:microsoft.com/office/officeart/2005/8/layout/chevron2"/>
    <dgm:cxn modelId="{F4FF0184-2F66-44D0-BEB3-273AEB4ABC69}" type="presParOf" srcId="{06ECC98A-EBB2-4F94-A718-4B35DC20BFA6}" destId="{527FE7DE-47DC-468C-B654-51F3D3279F20}" srcOrd="1" destOrd="0" presId="urn:microsoft.com/office/officeart/2005/8/layout/chevron2"/>
    <dgm:cxn modelId="{69762F31-8633-4A77-BB04-5DC61D61C03A}" type="presParOf" srcId="{6E95CFA9-EC13-44C4-A44A-81340ABDA496}" destId="{70D078BF-40AB-4B9D-B76A-064C054C8EAD}" srcOrd="3" destOrd="0" presId="urn:microsoft.com/office/officeart/2005/8/layout/chevron2"/>
    <dgm:cxn modelId="{218C9FC0-2B64-40EE-B954-35114C55E342}" type="presParOf" srcId="{6E95CFA9-EC13-44C4-A44A-81340ABDA496}" destId="{F35EFEA8-64D3-4390-B617-CED504D5B945}" srcOrd="4" destOrd="0" presId="urn:microsoft.com/office/officeart/2005/8/layout/chevron2"/>
    <dgm:cxn modelId="{E57820DD-30FC-4FD4-B487-9F20BBE9F806}" type="presParOf" srcId="{F35EFEA8-64D3-4390-B617-CED504D5B945}" destId="{26F40CE7-AE6C-4728-9B81-3E14CA43D30E}" srcOrd="0" destOrd="0" presId="urn:microsoft.com/office/officeart/2005/8/layout/chevron2"/>
    <dgm:cxn modelId="{94BB59E4-B656-4EBF-B73B-545B1E6515CD}" type="presParOf" srcId="{F35EFEA8-64D3-4390-B617-CED504D5B945}" destId="{AEB68B2D-ACC0-42A3-BBB6-AE43B98AE9AF}" srcOrd="1" destOrd="0" presId="urn:microsoft.com/office/officeart/2005/8/layout/chevron2"/>
    <dgm:cxn modelId="{69965E57-7102-459D-A85F-EC9C6F153F65}" type="presParOf" srcId="{6E95CFA9-EC13-44C4-A44A-81340ABDA496}" destId="{44753D1B-C283-4D54-82BD-BCB42C9A0278}" srcOrd="5" destOrd="0" presId="urn:microsoft.com/office/officeart/2005/8/layout/chevron2"/>
    <dgm:cxn modelId="{D9FDBFAB-5C11-4DCA-ADE9-C0941A01BDF7}" type="presParOf" srcId="{6E95CFA9-EC13-44C4-A44A-81340ABDA496}" destId="{277DE687-27B1-416A-8ADE-79C82D0BFA99}" srcOrd="6" destOrd="0" presId="urn:microsoft.com/office/officeart/2005/8/layout/chevron2"/>
    <dgm:cxn modelId="{0C6D3BD0-F2B3-421B-AF06-04C5619A8C87}" type="presParOf" srcId="{277DE687-27B1-416A-8ADE-79C82D0BFA99}" destId="{946C5F9C-1B7D-4CA5-BEE1-EE43C3BC88B3}" srcOrd="0" destOrd="0" presId="urn:microsoft.com/office/officeart/2005/8/layout/chevron2"/>
    <dgm:cxn modelId="{23B6617A-0CAA-4DA0-A1BF-5CCBF5B854A0}" type="presParOf" srcId="{277DE687-27B1-416A-8ADE-79C82D0BFA99}" destId="{35D7082C-2D4C-4FBD-9B6D-62EDD56C6E21}" srcOrd="1" destOrd="0" presId="urn:microsoft.com/office/officeart/2005/8/layout/chevron2"/>
    <dgm:cxn modelId="{258936C3-795C-4DBC-814F-17CF26E84FF1}" type="presParOf" srcId="{6E95CFA9-EC13-44C4-A44A-81340ABDA496}" destId="{0622FBA4-2C03-47A2-BE73-78ABF3CB4A9C}" srcOrd="7" destOrd="0" presId="urn:microsoft.com/office/officeart/2005/8/layout/chevron2"/>
    <dgm:cxn modelId="{1E7AB11E-4AFF-4F98-81A7-0A5B10E8A087}" type="presParOf" srcId="{6E95CFA9-EC13-44C4-A44A-81340ABDA496}" destId="{ACCD9C9E-7E93-4C6A-8E8E-A22E8DC8B62D}" srcOrd="8" destOrd="0" presId="urn:microsoft.com/office/officeart/2005/8/layout/chevron2"/>
    <dgm:cxn modelId="{F53060FF-8B59-4C76-9FEF-1DAAA65DC06D}" type="presParOf" srcId="{ACCD9C9E-7E93-4C6A-8E8E-A22E8DC8B62D}" destId="{6FB61BA9-B0D3-4C3C-87AD-3ED60D77F0B8}" srcOrd="0" destOrd="0" presId="urn:microsoft.com/office/officeart/2005/8/layout/chevron2"/>
    <dgm:cxn modelId="{48FB660E-8592-449A-BD4A-B23F4046310A}" type="presParOf" srcId="{ACCD9C9E-7E93-4C6A-8E8E-A22E8DC8B62D}" destId="{92F85411-5BA5-42C9-9F53-3EB469C8E8D4}" srcOrd="1" destOrd="0" presId="urn:microsoft.com/office/officeart/2005/8/layout/chevron2"/>
    <dgm:cxn modelId="{65EBE235-8CE9-47C5-ACA6-34B49CA516D7}" type="presParOf" srcId="{6E95CFA9-EC13-44C4-A44A-81340ABDA496}" destId="{1E37A55A-244D-469A-A593-C6A94F575264}" srcOrd="9" destOrd="0" presId="urn:microsoft.com/office/officeart/2005/8/layout/chevron2"/>
    <dgm:cxn modelId="{31879DC7-3F48-4711-AA8C-C2293EE4DD12}" type="presParOf" srcId="{6E95CFA9-EC13-44C4-A44A-81340ABDA496}" destId="{F59C5A53-D142-4DC9-8A7E-74A5A0EDFDFA}" srcOrd="10" destOrd="0" presId="urn:microsoft.com/office/officeart/2005/8/layout/chevron2"/>
    <dgm:cxn modelId="{44A9CFE0-F6F7-4D80-93BC-6AF7A804B700}" type="presParOf" srcId="{F59C5A53-D142-4DC9-8A7E-74A5A0EDFDFA}" destId="{3DC24E51-C900-4B8C-9473-1D8FB4EAA412}" srcOrd="0" destOrd="0" presId="urn:microsoft.com/office/officeart/2005/8/layout/chevron2"/>
    <dgm:cxn modelId="{8111F1EC-7BBB-4481-830E-240A2B39EB30}" type="presParOf" srcId="{F59C5A53-D142-4DC9-8A7E-74A5A0EDFDFA}" destId="{4676899D-6911-4F7A-9E5E-E66CD53020E7}" srcOrd="1" destOrd="0" presId="urn:microsoft.com/office/officeart/2005/8/layout/chevron2"/>
    <dgm:cxn modelId="{7A30DE11-C03C-417F-82B0-13D0C13B986E}" type="presParOf" srcId="{6E95CFA9-EC13-44C4-A44A-81340ABDA496}" destId="{CED3198A-5C73-4374-AFBA-A4F5EC0E129E}" srcOrd="11" destOrd="0" presId="urn:microsoft.com/office/officeart/2005/8/layout/chevron2"/>
    <dgm:cxn modelId="{D2299250-8308-4218-8779-FF34629EE9CF}" type="presParOf" srcId="{6E95CFA9-EC13-44C4-A44A-81340ABDA496}" destId="{C833FCA0-132B-4D89-A93D-4B4086078149}" srcOrd="12" destOrd="0" presId="urn:microsoft.com/office/officeart/2005/8/layout/chevron2"/>
    <dgm:cxn modelId="{7F118BCE-0EA8-4417-97DB-9872E09FA821}" type="presParOf" srcId="{C833FCA0-132B-4D89-A93D-4B4086078149}" destId="{A4FDDA53-B811-4F43-ADE6-948C5A46ED53}" srcOrd="0" destOrd="0" presId="urn:microsoft.com/office/officeart/2005/8/layout/chevron2"/>
    <dgm:cxn modelId="{2BE0A979-B7F2-4B2A-AA1A-4A142475FAE9}" type="presParOf" srcId="{C833FCA0-132B-4D89-A93D-4B4086078149}" destId="{C1B7B7E1-8D9B-46C6-93AC-5C3BF7E45BBB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34" minVer="http://schemas.openxmlformats.org/drawingml/2006/diagram"/>
    </a:ext>
  </dgm:extLst>
</dgm:dataModel>
</file>

<file path=word/diagrams/data37.xml><?xml version="1.0" encoding="utf-8"?>
<dgm:dataModel xmlns:dgm="http://schemas.openxmlformats.org/drawingml/2006/diagram" xmlns:a="http://schemas.openxmlformats.org/drawingml/2006/main">
  <dgm:ptLst>
    <dgm:pt modelId="{DF259187-715D-4E1A-8DCD-707433884F18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kk-KZ"/>
        </a:p>
      </dgm:t>
    </dgm:pt>
    <dgm:pt modelId="{CB812FC9-1ACB-4F92-B192-6EEDEF6408D1}">
      <dgm:prSet phldrT="[Текст]" custT="1"/>
      <dgm:spPr>
        <a:xfrm rot="5400000">
          <a:off x="-97319" y="98607"/>
          <a:ext cx="648795" cy="454157"/>
        </a:xfr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F83A1CA0-A5EB-4F0F-A289-EB283A3D8084}" type="parTrans" cxnId="{006818F2-F399-478B-AB27-03A7DFD48E7F}">
      <dgm:prSet/>
      <dgm:spPr/>
      <dgm:t>
        <a:bodyPr/>
        <a:lstStyle/>
        <a:p>
          <a:endParaRPr lang="kk-KZ" sz="1050"/>
        </a:p>
      </dgm:t>
    </dgm:pt>
    <dgm:pt modelId="{1C0447CA-0DAE-4225-A41C-2BDEB85A641D}" type="sibTrans" cxnId="{006818F2-F399-478B-AB27-03A7DFD48E7F}">
      <dgm:prSet/>
      <dgm:spPr/>
      <dgm:t>
        <a:bodyPr/>
        <a:lstStyle/>
        <a:p>
          <a:endParaRPr lang="kk-KZ" sz="1050"/>
        </a:p>
      </dgm:t>
    </dgm:pt>
    <dgm:pt modelId="{BC386DF8-0C18-482B-B534-8E2804D030AF}">
      <dgm:prSet phldrT="[Текст]" custT="1"/>
      <dgm:spPr>
        <a:xfrm rot="5400000">
          <a:off x="2269892" y="-1814447"/>
          <a:ext cx="421717" cy="405318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 err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Кинестика</a:t>
          </a:r>
          <a:r>
            <a:rPr lang="ru-RU" sz="105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 </a:t>
          </a:r>
          <a:endParaRPr lang="kk-KZ" sz="105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 panose="020F0502020204030204"/>
            <a:ea typeface="+mn-ea"/>
            <a:cs typeface="+mn-cs"/>
          </a:endParaRPr>
        </a:p>
      </dgm:t>
    </dgm:pt>
    <dgm:pt modelId="{5ED00404-6A2C-4C6A-9870-8335925A81E0}" type="parTrans" cxnId="{8529D655-9E92-4458-B480-8AE0110266E0}">
      <dgm:prSet/>
      <dgm:spPr/>
      <dgm:t>
        <a:bodyPr/>
        <a:lstStyle/>
        <a:p>
          <a:endParaRPr lang="kk-KZ" sz="1050"/>
        </a:p>
      </dgm:t>
    </dgm:pt>
    <dgm:pt modelId="{80FCD17B-179F-46BC-8424-92E95CA1441C}" type="sibTrans" cxnId="{8529D655-9E92-4458-B480-8AE0110266E0}">
      <dgm:prSet/>
      <dgm:spPr/>
      <dgm:t>
        <a:bodyPr/>
        <a:lstStyle/>
        <a:p>
          <a:endParaRPr lang="kk-KZ" sz="1050"/>
        </a:p>
      </dgm:t>
    </dgm:pt>
    <dgm:pt modelId="{B95B2C3B-3A3C-4B55-9CDD-2A8810841713}">
      <dgm:prSet phldrT="[Текст]" custT="1"/>
      <dgm:spPr>
        <a:xfrm rot="5400000">
          <a:off x="-97319" y="611156"/>
          <a:ext cx="648795" cy="454157"/>
        </a:xfr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D79C94D-4A4E-4A38-9C0D-364AAA9DDA93}" type="parTrans" cxnId="{DCC6D6F0-707B-4161-9E38-4A304D47A1CD}">
      <dgm:prSet/>
      <dgm:spPr/>
      <dgm:t>
        <a:bodyPr/>
        <a:lstStyle/>
        <a:p>
          <a:endParaRPr lang="kk-KZ" sz="1050"/>
        </a:p>
      </dgm:t>
    </dgm:pt>
    <dgm:pt modelId="{BFD1B727-B459-4107-9A7D-CDC13DB3E9ED}" type="sibTrans" cxnId="{DCC6D6F0-707B-4161-9E38-4A304D47A1CD}">
      <dgm:prSet/>
      <dgm:spPr/>
      <dgm:t>
        <a:bodyPr/>
        <a:lstStyle/>
        <a:p>
          <a:endParaRPr lang="kk-KZ" sz="1050"/>
        </a:p>
      </dgm:t>
    </dgm:pt>
    <dgm:pt modelId="{9035A114-24D0-48EB-84C7-A934578B385E}">
      <dgm:prSet phldrT="[Текст]" custT="1"/>
      <dgm:spPr>
        <a:xfrm rot="5400000">
          <a:off x="2269892" y="-1301899"/>
          <a:ext cx="421717" cy="405318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 err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Жестика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2082913-D85F-435D-A0C2-BBC00B4033DD}" type="parTrans" cxnId="{57D0A202-1874-43F0-9753-430B04A45E45}">
      <dgm:prSet/>
      <dgm:spPr/>
      <dgm:t>
        <a:bodyPr/>
        <a:lstStyle/>
        <a:p>
          <a:endParaRPr lang="kk-KZ" sz="1050"/>
        </a:p>
      </dgm:t>
    </dgm:pt>
    <dgm:pt modelId="{4EB764E4-F6F4-448D-91CE-3AB0E535F3D5}" type="sibTrans" cxnId="{57D0A202-1874-43F0-9753-430B04A45E45}">
      <dgm:prSet/>
      <dgm:spPr/>
      <dgm:t>
        <a:bodyPr/>
        <a:lstStyle/>
        <a:p>
          <a:endParaRPr lang="kk-KZ" sz="1050"/>
        </a:p>
      </dgm:t>
    </dgm:pt>
    <dgm:pt modelId="{4724E04D-9BDD-48E2-8B92-38E814B912EF}">
      <dgm:prSet phldrT="[Текст]" custT="1"/>
      <dgm:spPr>
        <a:xfrm rot="5400000">
          <a:off x="-97319" y="1123704"/>
          <a:ext cx="648795" cy="454157"/>
        </a:xfr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3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9B02DD9-7870-4652-83D5-A440410EC7AF}" type="parTrans" cxnId="{CAA784E3-56D7-4B10-8AE7-EE23811BD443}">
      <dgm:prSet/>
      <dgm:spPr/>
      <dgm:t>
        <a:bodyPr/>
        <a:lstStyle/>
        <a:p>
          <a:endParaRPr lang="kk-KZ" sz="1050"/>
        </a:p>
      </dgm:t>
    </dgm:pt>
    <dgm:pt modelId="{C4EB7E76-B1CD-4F95-9642-1526C0EFB431}" type="sibTrans" cxnId="{CAA784E3-56D7-4B10-8AE7-EE23811BD443}">
      <dgm:prSet/>
      <dgm:spPr/>
      <dgm:t>
        <a:bodyPr/>
        <a:lstStyle/>
        <a:p>
          <a:endParaRPr lang="kk-KZ" sz="1050"/>
        </a:p>
      </dgm:t>
    </dgm:pt>
    <dgm:pt modelId="{6C70FFD4-E3DA-48E6-B10A-D37065746DE6}">
      <dgm:prSet phldrT="[Текст]" custT="1"/>
      <dgm:spPr>
        <a:xfrm rot="5400000">
          <a:off x="2269892" y="-789350"/>
          <a:ext cx="421717" cy="405318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Мимика</a:t>
          </a:r>
          <a:endParaRPr lang="kk-KZ" sz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3ADECCC5-B280-4663-88F6-8A489F2B200E}" type="parTrans" cxnId="{DAD52CA3-D494-42C2-996B-263C1B4A60DB}">
      <dgm:prSet/>
      <dgm:spPr/>
      <dgm:t>
        <a:bodyPr/>
        <a:lstStyle/>
        <a:p>
          <a:endParaRPr lang="kk-KZ" sz="1050"/>
        </a:p>
      </dgm:t>
    </dgm:pt>
    <dgm:pt modelId="{147909F3-1D5C-416B-8BE2-520BF850710D}" type="sibTrans" cxnId="{DAD52CA3-D494-42C2-996B-263C1B4A60DB}">
      <dgm:prSet/>
      <dgm:spPr/>
      <dgm:t>
        <a:bodyPr/>
        <a:lstStyle/>
        <a:p>
          <a:endParaRPr lang="kk-KZ" sz="1050"/>
        </a:p>
      </dgm:t>
    </dgm:pt>
    <dgm:pt modelId="{725CED13-5901-4C6B-B352-7BC14AF86E27}">
      <dgm:prSet phldrT="[Текст]" custT="1"/>
      <dgm:spPr>
        <a:xfrm rot="5400000">
          <a:off x="-97319" y="1636253"/>
          <a:ext cx="648795" cy="454157"/>
        </a:xfr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05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</a:t>
          </a:r>
          <a:endParaRPr lang="kk-KZ" sz="105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7E47C3CA-0C80-412B-AF00-F090C799AEC7}" type="parTrans" cxnId="{F2E1DB83-25CA-4728-A3A6-4E01E0582695}">
      <dgm:prSet/>
      <dgm:spPr/>
      <dgm:t>
        <a:bodyPr/>
        <a:lstStyle/>
        <a:p>
          <a:endParaRPr lang="kk-KZ" sz="1050"/>
        </a:p>
      </dgm:t>
    </dgm:pt>
    <dgm:pt modelId="{4284CDC3-5EA4-4948-B287-354FA3F63614}" type="sibTrans" cxnId="{F2E1DB83-25CA-4728-A3A6-4E01E0582695}">
      <dgm:prSet/>
      <dgm:spPr/>
      <dgm:t>
        <a:bodyPr/>
        <a:lstStyle/>
        <a:p>
          <a:endParaRPr lang="kk-KZ" sz="1050"/>
        </a:p>
      </dgm:t>
    </dgm:pt>
    <dgm:pt modelId="{8A090DA4-EB00-471F-B989-B7E3BB6D78A2}">
      <dgm:prSet custT="1"/>
      <dgm:spPr>
        <a:xfrm rot="5400000">
          <a:off x="2269892" y="-276801"/>
          <a:ext cx="421717" cy="405318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Пантомимика</a:t>
          </a:r>
          <a:endParaRPr lang="kk-KZ" sz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6B2E53B7-8272-43E0-8535-8A2531D64C73}" type="parTrans" cxnId="{A6375308-EEB9-4579-8F66-19861BEA1883}">
      <dgm:prSet/>
      <dgm:spPr/>
      <dgm:t>
        <a:bodyPr/>
        <a:lstStyle/>
        <a:p>
          <a:endParaRPr lang="kk-KZ" sz="1050"/>
        </a:p>
      </dgm:t>
    </dgm:pt>
    <dgm:pt modelId="{95E4E7A6-22DA-41AE-9814-3BF0DF234CD0}" type="sibTrans" cxnId="{A6375308-EEB9-4579-8F66-19861BEA1883}">
      <dgm:prSet/>
      <dgm:spPr/>
      <dgm:t>
        <a:bodyPr/>
        <a:lstStyle/>
        <a:p>
          <a:endParaRPr lang="kk-KZ" sz="1050"/>
        </a:p>
      </dgm:t>
    </dgm:pt>
    <dgm:pt modelId="{0E27A517-67DF-46E2-BAE5-EA327E263D55}" type="pres">
      <dgm:prSet presAssocID="{DF259187-715D-4E1A-8DCD-707433884F18}" presName="linearFlow" presStyleCnt="0">
        <dgm:presLayoutVars>
          <dgm:dir/>
          <dgm:animLvl val="lvl"/>
          <dgm:resizeHandles val="exact"/>
        </dgm:presLayoutVars>
      </dgm:prSet>
      <dgm:spPr/>
    </dgm:pt>
    <dgm:pt modelId="{A9918DD4-7394-4856-BBDA-FC0CECA7160B}" type="pres">
      <dgm:prSet presAssocID="{CB812FC9-1ACB-4F92-B192-6EEDEF6408D1}" presName="composite" presStyleCnt="0"/>
      <dgm:spPr/>
    </dgm:pt>
    <dgm:pt modelId="{0FE8EB49-8357-43B4-9B25-1861090279AD}" type="pres">
      <dgm:prSet presAssocID="{CB812FC9-1ACB-4F92-B192-6EEDEF6408D1}" presName="parentText" presStyleLbl="alignNode1" presStyleIdx="0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58F2E759-72CC-4D00-9A15-8958CD7F3C18}" type="pres">
      <dgm:prSet presAssocID="{CB812FC9-1ACB-4F92-B192-6EEDEF6408D1}" presName="descendantText" presStyleLbl="alignAcc1" presStyleIdx="0" presStyleCnt="4">
        <dgm:presLayoutVars>
          <dgm:bulletEnabled val="1"/>
        </dgm:presLayoutVars>
      </dgm:prSet>
      <dgm:spPr>
        <a:prstGeom prst="round2SameRect">
          <a:avLst/>
        </a:prstGeom>
      </dgm:spPr>
    </dgm:pt>
    <dgm:pt modelId="{7AC690FC-2E80-4946-B76B-5A4C697F2981}" type="pres">
      <dgm:prSet presAssocID="{1C0447CA-0DAE-4225-A41C-2BDEB85A641D}" presName="sp" presStyleCnt="0"/>
      <dgm:spPr/>
    </dgm:pt>
    <dgm:pt modelId="{E0B050FC-61E9-4B55-A2FC-7D1229253FFD}" type="pres">
      <dgm:prSet presAssocID="{B95B2C3B-3A3C-4B55-9CDD-2A8810841713}" presName="composite" presStyleCnt="0"/>
      <dgm:spPr/>
    </dgm:pt>
    <dgm:pt modelId="{7E0CC0C8-2B96-48AC-9818-9E78BA19869D}" type="pres">
      <dgm:prSet presAssocID="{B95B2C3B-3A3C-4B55-9CDD-2A8810841713}" presName="parentText" presStyleLbl="alignNode1" presStyleIdx="1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8C86CD9E-A8A6-4ED8-966F-198AE77C96AD}" type="pres">
      <dgm:prSet presAssocID="{B95B2C3B-3A3C-4B55-9CDD-2A8810841713}" presName="descendantText" presStyleLbl="alignAcc1" presStyleIdx="1" presStyleCnt="4">
        <dgm:presLayoutVars>
          <dgm:bulletEnabled val="1"/>
        </dgm:presLayoutVars>
      </dgm:prSet>
      <dgm:spPr>
        <a:prstGeom prst="round2SameRect">
          <a:avLst/>
        </a:prstGeom>
      </dgm:spPr>
    </dgm:pt>
    <dgm:pt modelId="{5D84EA2E-7608-453C-B2C4-EB53DA0654EB}" type="pres">
      <dgm:prSet presAssocID="{BFD1B727-B459-4107-9A7D-CDC13DB3E9ED}" presName="sp" presStyleCnt="0"/>
      <dgm:spPr/>
    </dgm:pt>
    <dgm:pt modelId="{088F8FFC-A461-42EA-9A44-C1932DC67109}" type="pres">
      <dgm:prSet presAssocID="{4724E04D-9BDD-48E2-8B92-38E814B912EF}" presName="composite" presStyleCnt="0"/>
      <dgm:spPr/>
    </dgm:pt>
    <dgm:pt modelId="{099A7EF0-FAE2-4BA8-9D95-8FF3CFC354A9}" type="pres">
      <dgm:prSet presAssocID="{4724E04D-9BDD-48E2-8B92-38E814B912EF}" presName="parentText" presStyleLbl="alignNode1" presStyleIdx="2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E89E580B-E78C-4D87-A6F3-BD1F483641A3}" type="pres">
      <dgm:prSet presAssocID="{4724E04D-9BDD-48E2-8B92-38E814B912EF}" presName="descendantText" presStyleLbl="alignAcc1" presStyleIdx="2" presStyleCnt="4">
        <dgm:presLayoutVars>
          <dgm:bulletEnabled val="1"/>
        </dgm:presLayoutVars>
      </dgm:prSet>
      <dgm:spPr>
        <a:prstGeom prst="round2SameRect">
          <a:avLst/>
        </a:prstGeom>
      </dgm:spPr>
    </dgm:pt>
    <dgm:pt modelId="{FCF65B95-3097-4A7E-BFCA-5B781DD28AD0}" type="pres">
      <dgm:prSet presAssocID="{C4EB7E76-B1CD-4F95-9642-1526C0EFB431}" presName="sp" presStyleCnt="0"/>
      <dgm:spPr/>
    </dgm:pt>
    <dgm:pt modelId="{6C9CBC6D-0ED4-4267-BB1C-2377BA840A1A}" type="pres">
      <dgm:prSet presAssocID="{725CED13-5901-4C6B-B352-7BC14AF86E27}" presName="composite" presStyleCnt="0"/>
      <dgm:spPr/>
    </dgm:pt>
    <dgm:pt modelId="{08244DCE-F644-416B-8E9F-49E305D253B9}" type="pres">
      <dgm:prSet presAssocID="{725CED13-5901-4C6B-B352-7BC14AF86E27}" presName="parentText" presStyleLbl="alignNode1" presStyleIdx="3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397A6ECD-F298-44A3-A95D-D28074C26417}" type="pres">
      <dgm:prSet presAssocID="{725CED13-5901-4C6B-B352-7BC14AF86E27}" presName="descendantText" presStyleLbl="alignAcc1" presStyleIdx="3" presStyleCnt="4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57D0A202-1874-43F0-9753-430B04A45E45}" srcId="{B95B2C3B-3A3C-4B55-9CDD-2A8810841713}" destId="{9035A114-24D0-48EB-84C7-A934578B385E}" srcOrd="0" destOrd="0" parTransId="{62082913-D85F-435D-A0C2-BBC00B4033DD}" sibTransId="{4EB764E4-F6F4-448D-91CE-3AB0E535F3D5}"/>
    <dgm:cxn modelId="{A6375308-EEB9-4579-8F66-19861BEA1883}" srcId="{725CED13-5901-4C6B-B352-7BC14AF86E27}" destId="{8A090DA4-EB00-471F-B989-B7E3BB6D78A2}" srcOrd="0" destOrd="0" parTransId="{6B2E53B7-8272-43E0-8535-8A2531D64C73}" sibTransId="{95E4E7A6-22DA-41AE-9814-3BF0DF234CD0}"/>
    <dgm:cxn modelId="{3A097711-E9CB-499D-B366-43DAD6C762EA}" type="presOf" srcId="{B95B2C3B-3A3C-4B55-9CDD-2A8810841713}" destId="{7E0CC0C8-2B96-48AC-9818-9E78BA19869D}" srcOrd="0" destOrd="0" presId="urn:microsoft.com/office/officeart/2005/8/layout/chevron2"/>
    <dgm:cxn modelId="{965B6A69-1494-452F-B779-7FAF10043893}" type="presOf" srcId="{DF259187-715D-4E1A-8DCD-707433884F18}" destId="{0E27A517-67DF-46E2-BAE5-EA327E263D55}" srcOrd="0" destOrd="0" presId="urn:microsoft.com/office/officeart/2005/8/layout/chevron2"/>
    <dgm:cxn modelId="{8529D655-9E92-4458-B480-8AE0110266E0}" srcId="{CB812FC9-1ACB-4F92-B192-6EEDEF6408D1}" destId="{BC386DF8-0C18-482B-B534-8E2804D030AF}" srcOrd="0" destOrd="0" parTransId="{5ED00404-6A2C-4C6A-9870-8335925A81E0}" sibTransId="{80FCD17B-179F-46BC-8424-92E95CA1441C}"/>
    <dgm:cxn modelId="{F2E1DB83-25CA-4728-A3A6-4E01E0582695}" srcId="{DF259187-715D-4E1A-8DCD-707433884F18}" destId="{725CED13-5901-4C6B-B352-7BC14AF86E27}" srcOrd="3" destOrd="0" parTransId="{7E47C3CA-0C80-412B-AF00-F090C799AEC7}" sibTransId="{4284CDC3-5EA4-4948-B287-354FA3F63614}"/>
    <dgm:cxn modelId="{05EE1C8A-60D7-4776-9B59-FBB44E44E10B}" type="presOf" srcId="{CB812FC9-1ACB-4F92-B192-6EEDEF6408D1}" destId="{0FE8EB49-8357-43B4-9B25-1861090279AD}" srcOrd="0" destOrd="0" presId="urn:microsoft.com/office/officeart/2005/8/layout/chevron2"/>
    <dgm:cxn modelId="{DAD52CA3-D494-42C2-996B-263C1B4A60DB}" srcId="{4724E04D-9BDD-48E2-8B92-38E814B912EF}" destId="{6C70FFD4-E3DA-48E6-B10A-D37065746DE6}" srcOrd="0" destOrd="0" parTransId="{3ADECCC5-B280-4663-88F6-8A489F2B200E}" sibTransId="{147909F3-1D5C-416B-8BE2-520BF850710D}"/>
    <dgm:cxn modelId="{708A05AC-0E62-4E5D-ABC8-CB0A897BBBD0}" type="presOf" srcId="{8A090DA4-EB00-471F-B989-B7E3BB6D78A2}" destId="{397A6ECD-F298-44A3-A95D-D28074C26417}" srcOrd="0" destOrd="0" presId="urn:microsoft.com/office/officeart/2005/8/layout/chevron2"/>
    <dgm:cxn modelId="{DAA632B9-8E0F-42C4-88F3-D4CEAECBD9C7}" type="presOf" srcId="{BC386DF8-0C18-482B-B534-8E2804D030AF}" destId="{58F2E759-72CC-4D00-9A15-8958CD7F3C18}" srcOrd="0" destOrd="0" presId="urn:microsoft.com/office/officeart/2005/8/layout/chevron2"/>
    <dgm:cxn modelId="{E5E782BB-C7AF-4721-B7A4-1978884832EA}" type="presOf" srcId="{725CED13-5901-4C6B-B352-7BC14AF86E27}" destId="{08244DCE-F644-416B-8E9F-49E305D253B9}" srcOrd="0" destOrd="0" presId="urn:microsoft.com/office/officeart/2005/8/layout/chevron2"/>
    <dgm:cxn modelId="{CE0563BF-5701-46AD-B348-DFEDCDD75C46}" type="presOf" srcId="{6C70FFD4-E3DA-48E6-B10A-D37065746DE6}" destId="{E89E580B-E78C-4D87-A6F3-BD1F483641A3}" srcOrd="0" destOrd="0" presId="urn:microsoft.com/office/officeart/2005/8/layout/chevron2"/>
    <dgm:cxn modelId="{066137DC-0053-4F1B-BACE-863809FFBF6F}" type="presOf" srcId="{4724E04D-9BDD-48E2-8B92-38E814B912EF}" destId="{099A7EF0-FAE2-4BA8-9D95-8FF3CFC354A9}" srcOrd="0" destOrd="0" presId="urn:microsoft.com/office/officeart/2005/8/layout/chevron2"/>
    <dgm:cxn modelId="{CAA784E3-56D7-4B10-8AE7-EE23811BD443}" srcId="{DF259187-715D-4E1A-8DCD-707433884F18}" destId="{4724E04D-9BDD-48E2-8B92-38E814B912EF}" srcOrd="2" destOrd="0" parTransId="{79B02DD9-7870-4652-83D5-A440410EC7AF}" sibTransId="{C4EB7E76-B1CD-4F95-9642-1526C0EFB431}"/>
    <dgm:cxn modelId="{C3AC79E6-BE97-4E2F-9B0F-BD4E865B2D8C}" type="presOf" srcId="{9035A114-24D0-48EB-84C7-A934578B385E}" destId="{8C86CD9E-A8A6-4ED8-966F-198AE77C96AD}" srcOrd="0" destOrd="0" presId="urn:microsoft.com/office/officeart/2005/8/layout/chevron2"/>
    <dgm:cxn modelId="{DCC6D6F0-707B-4161-9E38-4A304D47A1CD}" srcId="{DF259187-715D-4E1A-8DCD-707433884F18}" destId="{B95B2C3B-3A3C-4B55-9CDD-2A8810841713}" srcOrd="1" destOrd="0" parTransId="{1D79C94D-4A4E-4A38-9C0D-364AAA9DDA93}" sibTransId="{BFD1B727-B459-4107-9A7D-CDC13DB3E9ED}"/>
    <dgm:cxn modelId="{006818F2-F399-478B-AB27-03A7DFD48E7F}" srcId="{DF259187-715D-4E1A-8DCD-707433884F18}" destId="{CB812FC9-1ACB-4F92-B192-6EEDEF6408D1}" srcOrd="0" destOrd="0" parTransId="{F83A1CA0-A5EB-4F0F-A289-EB283A3D8084}" sibTransId="{1C0447CA-0DAE-4225-A41C-2BDEB85A641D}"/>
    <dgm:cxn modelId="{C57D18C2-D57F-4A3F-A61D-01E9A98B36AF}" type="presParOf" srcId="{0E27A517-67DF-46E2-BAE5-EA327E263D55}" destId="{A9918DD4-7394-4856-BBDA-FC0CECA7160B}" srcOrd="0" destOrd="0" presId="urn:microsoft.com/office/officeart/2005/8/layout/chevron2"/>
    <dgm:cxn modelId="{E54A7AAF-0FA3-4318-BFA3-3C2313CA0A6A}" type="presParOf" srcId="{A9918DD4-7394-4856-BBDA-FC0CECA7160B}" destId="{0FE8EB49-8357-43B4-9B25-1861090279AD}" srcOrd="0" destOrd="0" presId="urn:microsoft.com/office/officeart/2005/8/layout/chevron2"/>
    <dgm:cxn modelId="{DF091213-D64B-420D-83E5-41EB2E31D7CF}" type="presParOf" srcId="{A9918DD4-7394-4856-BBDA-FC0CECA7160B}" destId="{58F2E759-72CC-4D00-9A15-8958CD7F3C18}" srcOrd="1" destOrd="0" presId="urn:microsoft.com/office/officeart/2005/8/layout/chevron2"/>
    <dgm:cxn modelId="{21ED2298-692D-4484-B948-EA5AB0F8CF22}" type="presParOf" srcId="{0E27A517-67DF-46E2-BAE5-EA327E263D55}" destId="{7AC690FC-2E80-4946-B76B-5A4C697F2981}" srcOrd="1" destOrd="0" presId="urn:microsoft.com/office/officeart/2005/8/layout/chevron2"/>
    <dgm:cxn modelId="{9D4EC915-9324-4DC0-83AD-A35691887522}" type="presParOf" srcId="{0E27A517-67DF-46E2-BAE5-EA327E263D55}" destId="{E0B050FC-61E9-4B55-A2FC-7D1229253FFD}" srcOrd="2" destOrd="0" presId="urn:microsoft.com/office/officeart/2005/8/layout/chevron2"/>
    <dgm:cxn modelId="{0A970171-A453-453D-8732-80D5A113D545}" type="presParOf" srcId="{E0B050FC-61E9-4B55-A2FC-7D1229253FFD}" destId="{7E0CC0C8-2B96-48AC-9818-9E78BA19869D}" srcOrd="0" destOrd="0" presId="urn:microsoft.com/office/officeart/2005/8/layout/chevron2"/>
    <dgm:cxn modelId="{7DD1BF4C-81A4-46AD-993D-88CC643170B0}" type="presParOf" srcId="{E0B050FC-61E9-4B55-A2FC-7D1229253FFD}" destId="{8C86CD9E-A8A6-4ED8-966F-198AE77C96AD}" srcOrd="1" destOrd="0" presId="urn:microsoft.com/office/officeart/2005/8/layout/chevron2"/>
    <dgm:cxn modelId="{9DB40E88-AD11-43C1-B00C-C73EA6FD67AE}" type="presParOf" srcId="{0E27A517-67DF-46E2-BAE5-EA327E263D55}" destId="{5D84EA2E-7608-453C-B2C4-EB53DA0654EB}" srcOrd="3" destOrd="0" presId="urn:microsoft.com/office/officeart/2005/8/layout/chevron2"/>
    <dgm:cxn modelId="{2CDB0BCA-0DFA-4BE2-AF87-1A7BBA755FA8}" type="presParOf" srcId="{0E27A517-67DF-46E2-BAE5-EA327E263D55}" destId="{088F8FFC-A461-42EA-9A44-C1932DC67109}" srcOrd="4" destOrd="0" presId="urn:microsoft.com/office/officeart/2005/8/layout/chevron2"/>
    <dgm:cxn modelId="{7CEA3BC2-179F-4C34-A2F5-AB87AE10ACFD}" type="presParOf" srcId="{088F8FFC-A461-42EA-9A44-C1932DC67109}" destId="{099A7EF0-FAE2-4BA8-9D95-8FF3CFC354A9}" srcOrd="0" destOrd="0" presId="urn:microsoft.com/office/officeart/2005/8/layout/chevron2"/>
    <dgm:cxn modelId="{2C0903ED-C652-46D0-AF18-D5DF41E67FAF}" type="presParOf" srcId="{088F8FFC-A461-42EA-9A44-C1932DC67109}" destId="{E89E580B-E78C-4D87-A6F3-BD1F483641A3}" srcOrd="1" destOrd="0" presId="urn:microsoft.com/office/officeart/2005/8/layout/chevron2"/>
    <dgm:cxn modelId="{2F201A38-7D0B-4614-B028-0E2AE09BA0C6}" type="presParOf" srcId="{0E27A517-67DF-46E2-BAE5-EA327E263D55}" destId="{FCF65B95-3097-4A7E-BFCA-5B781DD28AD0}" srcOrd="5" destOrd="0" presId="urn:microsoft.com/office/officeart/2005/8/layout/chevron2"/>
    <dgm:cxn modelId="{1997583B-3AEF-48F7-A051-4B9E33006F03}" type="presParOf" srcId="{0E27A517-67DF-46E2-BAE5-EA327E263D55}" destId="{6C9CBC6D-0ED4-4267-BB1C-2377BA840A1A}" srcOrd="6" destOrd="0" presId="urn:microsoft.com/office/officeart/2005/8/layout/chevron2"/>
    <dgm:cxn modelId="{2AAF3DE1-1E5C-4563-9C33-BA577B454596}" type="presParOf" srcId="{6C9CBC6D-0ED4-4267-BB1C-2377BA840A1A}" destId="{08244DCE-F644-416B-8E9F-49E305D253B9}" srcOrd="0" destOrd="0" presId="urn:microsoft.com/office/officeart/2005/8/layout/chevron2"/>
    <dgm:cxn modelId="{8273F420-E04F-478F-B3F0-3E4348CDDBD5}" type="presParOf" srcId="{6C9CBC6D-0ED4-4267-BB1C-2377BA840A1A}" destId="{397A6ECD-F298-44A3-A95D-D28074C2641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3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CF111B5-80F7-46DB-A114-68794C15276C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F3C3A06-9E5D-46B5-82B4-55656DE66944}">
      <dgm:prSet phldrT="[Текст]"/>
      <dgm:spPr>
        <a:xfrm rot="10800000">
          <a:off x="0" y="750"/>
          <a:ext cx="8915400" cy="1613137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 структуре</a:t>
          </a:r>
        </a:p>
      </dgm:t>
    </dgm:pt>
    <dgm:pt modelId="{60424ADF-4B08-4C33-A4A3-F4EC76D9D438}" type="parTrans" cxnId="{CFA502B0-B2EB-45E5-9645-0378A0618015}">
      <dgm:prSet/>
      <dgm:spPr/>
      <dgm:t>
        <a:bodyPr/>
        <a:lstStyle/>
        <a:p>
          <a:endParaRPr lang="ru-RU"/>
        </a:p>
      </dgm:t>
    </dgm:pt>
    <dgm:pt modelId="{FC6FE824-ED7B-4701-AADE-C15E2A43CA7D}" type="sibTrans" cxnId="{CFA502B0-B2EB-45E5-9645-0378A0618015}">
      <dgm:prSet/>
      <dgm:spPr/>
      <dgm:t>
        <a:bodyPr/>
        <a:lstStyle/>
        <a:p>
          <a:endParaRPr lang="ru-RU"/>
        </a:p>
      </dgm:t>
    </dgm:pt>
    <dgm:pt modelId="{A26898AF-EC68-4E06-B9E4-B5722F19C451}">
      <dgm:prSet phldrT="[Текст]"/>
      <dgm:spPr>
        <a:xfrm>
          <a:off x="4353" y="566961"/>
          <a:ext cx="2968897" cy="482328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Потребности</a:t>
          </a:r>
        </a:p>
      </dgm:t>
    </dgm:pt>
    <dgm:pt modelId="{0E70FE89-8979-4148-AFE0-C7ADB920F85D}" type="parTrans" cxnId="{7423E99A-CDAB-42AB-9512-F3269D6708C1}">
      <dgm:prSet/>
      <dgm:spPr/>
      <dgm:t>
        <a:bodyPr/>
        <a:lstStyle/>
        <a:p>
          <a:endParaRPr lang="ru-RU"/>
        </a:p>
      </dgm:t>
    </dgm:pt>
    <dgm:pt modelId="{DEF58526-20CB-4A34-A27E-0D0B0196BF4E}" type="sibTrans" cxnId="{7423E99A-CDAB-42AB-9512-F3269D6708C1}">
      <dgm:prSet/>
      <dgm:spPr/>
      <dgm:t>
        <a:bodyPr/>
        <a:lstStyle/>
        <a:p>
          <a:endParaRPr lang="ru-RU"/>
        </a:p>
      </dgm:t>
    </dgm:pt>
    <dgm:pt modelId="{E34945A5-722F-4169-8DF3-4C1A67AB2DE7}">
      <dgm:prSet phldrT="[Текст]"/>
      <dgm:spPr>
        <a:xfrm>
          <a:off x="5942148" y="566961"/>
          <a:ext cx="2968897" cy="482328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Цели</a:t>
          </a:r>
        </a:p>
      </dgm:t>
    </dgm:pt>
    <dgm:pt modelId="{FAE2795C-CFA4-44D7-9A34-FAA497BFA44F}" type="parTrans" cxnId="{DDFE0BAA-81E1-48B0-B8C7-E06053E49BB9}">
      <dgm:prSet/>
      <dgm:spPr/>
      <dgm:t>
        <a:bodyPr/>
        <a:lstStyle/>
        <a:p>
          <a:endParaRPr lang="ru-RU"/>
        </a:p>
      </dgm:t>
    </dgm:pt>
    <dgm:pt modelId="{F7F8304C-3775-4E24-8787-7B56DEC05A2E}" type="sibTrans" cxnId="{DDFE0BAA-81E1-48B0-B8C7-E06053E49BB9}">
      <dgm:prSet/>
      <dgm:spPr/>
      <dgm:t>
        <a:bodyPr/>
        <a:lstStyle/>
        <a:p>
          <a:endParaRPr lang="ru-RU"/>
        </a:p>
      </dgm:t>
    </dgm:pt>
    <dgm:pt modelId="{2A854543-CA9F-411B-AB35-C7CDD2B110F1}">
      <dgm:prSet phldrT="[Текст]"/>
      <dgm:spPr>
        <a:xfrm rot="10800000">
          <a:off x="0" y="1598155"/>
          <a:ext cx="8915400" cy="1613137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 содержанию</a:t>
          </a:r>
        </a:p>
      </dgm:t>
    </dgm:pt>
    <dgm:pt modelId="{029DB13B-48FF-43BE-B422-3F5994E4EB96}" type="parTrans" cxnId="{7AFF0D5C-027F-46D2-BCC0-320C3B6D2DCE}">
      <dgm:prSet/>
      <dgm:spPr/>
      <dgm:t>
        <a:bodyPr/>
        <a:lstStyle/>
        <a:p>
          <a:endParaRPr lang="ru-RU"/>
        </a:p>
      </dgm:t>
    </dgm:pt>
    <dgm:pt modelId="{787F8ECD-1580-4B5D-8720-B09C3248FDA6}" type="sibTrans" cxnId="{7AFF0D5C-027F-46D2-BCC0-320C3B6D2DCE}">
      <dgm:prSet/>
      <dgm:spPr/>
      <dgm:t>
        <a:bodyPr/>
        <a:lstStyle/>
        <a:p>
          <a:endParaRPr lang="ru-RU"/>
        </a:p>
      </dgm:t>
    </dgm:pt>
    <dgm:pt modelId="{CAAA1A97-0E31-40A3-8B5E-2B78955E5336}">
      <dgm:prSet phldrT="[Текст]"/>
      <dgm:spPr>
        <a:xfrm>
          <a:off x="4353" y="2164366"/>
          <a:ext cx="2968897" cy="482328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Материальная</a:t>
          </a:r>
        </a:p>
      </dgm:t>
    </dgm:pt>
    <dgm:pt modelId="{B97C4265-B71B-44E5-BEED-76DF41D28E6E}" type="parTrans" cxnId="{2BEC8A77-3503-4518-B32B-864D0389906D}">
      <dgm:prSet/>
      <dgm:spPr/>
      <dgm:t>
        <a:bodyPr/>
        <a:lstStyle/>
        <a:p>
          <a:endParaRPr lang="ru-RU"/>
        </a:p>
      </dgm:t>
    </dgm:pt>
    <dgm:pt modelId="{058E7610-B0EE-4210-9B8E-DB53A6FAA667}" type="sibTrans" cxnId="{2BEC8A77-3503-4518-B32B-864D0389906D}">
      <dgm:prSet/>
      <dgm:spPr/>
      <dgm:t>
        <a:bodyPr/>
        <a:lstStyle/>
        <a:p>
          <a:endParaRPr lang="ru-RU"/>
        </a:p>
      </dgm:t>
    </dgm:pt>
    <dgm:pt modelId="{AD627338-598C-4B88-92F8-6F2BF933DFED}">
      <dgm:prSet phldrT="[Текст]"/>
      <dgm:spPr>
        <a:xfrm>
          <a:off x="5942148" y="2164366"/>
          <a:ext cx="2968897" cy="482328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Сознательная, бессознательная</a:t>
          </a:r>
        </a:p>
      </dgm:t>
    </dgm:pt>
    <dgm:pt modelId="{5112EF3B-F226-47C2-B611-A5774634255B}" type="parTrans" cxnId="{D74EEF62-B4D6-40EB-8C96-E167E0CBECE6}">
      <dgm:prSet/>
      <dgm:spPr/>
      <dgm:t>
        <a:bodyPr/>
        <a:lstStyle/>
        <a:p>
          <a:endParaRPr lang="ru-RU"/>
        </a:p>
      </dgm:t>
    </dgm:pt>
    <dgm:pt modelId="{A64AC0C4-ED57-4491-87DD-4ACB7C2A188F}" type="sibTrans" cxnId="{D74EEF62-B4D6-40EB-8C96-E167E0CBECE6}">
      <dgm:prSet/>
      <dgm:spPr/>
      <dgm:t>
        <a:bodyPr/>
        <a:lstStyle/>
        <a:p>
          <a:endParaRPr lang="ru-RU"/>
        </a:p>
      </dgm:t>
    </dgm:pt>
    <dgm:pt modelId="{1388F017-A8EB-438C-A971-AC86C08E56CC}">
      <dgm:prSet phldrT="[Текст]"/>
      <dgm:spPr>
        <a:xfrm>
          <a:off x="0" y="3195560"/>
          <a:ext cx="8915400" cy="1048854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 развитости</a:t>
          </a:r>
        </a:p>
      </dgm:t>
    </dgm:pt>
    <dgm:pt modelId="{1A6ABA58-6883-4450-8FCB-E3D6FF813F8B}" type="parTrans" cxnId="{466AD3D7-2B91-40D1-BBF2-81A19B8BFF30}">
      <dgm:prSet/>
      <dgm:spPr/>
      <dgm:t>
        <a:bodyPr/>
        <a:lstStyle/>
        <a:p>
          <a:endParaRPr lang="ru-RU"/>
        </a:p>
      </dgm:t>
    </dgm:pt>
    <dgm:pt modelId="{56D84251-B29C-41CF-AA97-701D7A1FE5B7}" type="sibTrans" cxnId="{466AD3D7-2B91-40D1-BBF2-81A19B8BFF30}">
      <dgm:prSet/>
      <dgm:spPr/>
      <dgm:t>
        <a:bodyPr/>
        <a:lstStyle/>
        <a:p>
          <a:endParaRPr lang="ru-RU"/>
        </a:p>
      </dgm:t>
    </dgm:pt>
    <dgm:pt modelId="{E600752F-30FA-4E66-A5FD-DA01813B707C}">
      <dgm:prSet phldrT="[Текст]"/>
      <dgm:spPr>
        <a:xfrm>
          <a:off x="4353" y="3740964"/>
          <a:ext cx="2968897" cy="482472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Широта</a:t>
          </a:r>
        </a:p>
      </dgm:t>
    </dgm:pt>
    <dgm:pt modelId="{397A3A52-0164-439B-A405-60F2318CAA45}" type="parTrans" cxnId="{2E52C55A-73D9-475F-A1E7-9C5BB7F54BE8}">
      <dgm:prSet/>
      <dgm:spPr/>
      <dgm:t>
        <a:bodyPr/>
        <a:lstStyle/>
        <a:p>
          <a:endParaRPr lang="ru-RU"/>
        </a:p>
      </dgm:t>
    </dgm:pt>
    <dgm:pt modelId="{0F7A29C3-56DC-4656-B568-8FDE379AA2BC}" type="sibTrans" cxnId="{2E52C55A-73D9-475F-A1E7-9C5BB7F54BE8}">
      <dgm:prSet/>
      <dgm:spPr/>
      <dgm:t>
        <a:bodyPr/>
        <a:lstStyle/>
        <a:p>
          <a:endParaRPr lang="ru-RU"/>
        </a:p>
      </dgm:t>
    </dgm:pt>
    <dgm:pt modelId="{F7154765-7C2D-4953-8ED9-8FA69F96A2D8}">
      <dgm:prSet phldrT="[Текст]"/>
      <dgm:spPr>
        <a:xfrm>
          <a:off x="5942148" y="3740964"/>
          <a:ext cx="2968897" cy="482472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Иерархизированность</a:t>
          </a:r>
          <a:endParaRPr lang="ru-RU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gm:t>
    </dgm:pt>
    <dgm:pt modelId="{2BF2D1DA-7C53-40DB-ABC5-A97711E4C04F}" type="parTrans" cxnId="{0171DFC1-E4F5-4D84-AF09-6F39B2BD1FFA}">
      <dgm:prSet/>
      <dgm:spPr/>
      <dgm:t>
        <a:bodyPr/>
        <a:lstStyle/>
        <a:p>
          <a:endParaRPr lang="ru-RU"/>
        </a:p>
      </dgm:t>
    </dgm:pt>
    <dgm:pt modelId="{5F9666B5-109E-4638-BC74-81A4CEDC2ABF}" type="sibTrans" cxnId="{0171DFC1-E4F5-4D84-AF09-6F39B2BD1FFA}">
      <dgm:prSet/>
      <dgm:spPr/>
      <dgm:t>
        <a:bodyPr/>
        <a:lstStyle/>
        <a:p>
          <a:endParaRPr lang="ru-RU"/>
        </a:p>
      </dgm:t>
    </dgm:pt>
    <dgm:pt modelId="{BC0B03DB-63B5-42B6-8DDB-BC9C550577A5}">
      <dgm:prSet/>
      <dgm:spPr>
        <a:xfrm>
          <a:off x="2973251" y="566961"/>
          <a:ext cx="2968897" cy="482328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Мотивы</a:t>
          </a:r>
        </a:p>
      </dgm:t>
    </dgm:pt>
    <dgm:pt modelId="{342B5361-686A-4931-BB53-B36E6D498A9E}" type="parTrans" cxnId="{EFAA00ED-5C3F-42A5-A6A1-BAA0121C0C48}">
      <dgm:prSet/>
      <dgm:spPr/>
      <dgm:t>
        <a:bodyPr/>
        <a:lstStyle/>
        <a:p>
          <a:endParaRPr lang="ru-RU"/>
        </a:p>
      </dgm:t>
    </dgm:pt>
    <dgm:pt modelId="{1FF8E840-FCD1-4E91-82A0-405390F6DD49}" type="sibTrans" cxnId="{EFAA00ED-5C3F-42A5-A6A1-BAA0121C0C48}">
      <dgm:prSet/>
      <dgm:spPr/>
      <dgm:t>
        <a:bodyPr/>
        <a:lstStyle/>
        <a:p>
          <a:endParaRPr lang="ru-RU"/>
        </a:p>
      </dgm:t>
    </dgm:pt>
    <dgm:pt modelId="{9703CC95-1075-4B2A-8873-2A141151B781}">
      <dgm:prSet/>
      <dgm:spPr>
        <a:xfrm>
          <a:off x="2973251" y="2164366"/>
          <a:ext cx="2968897" cy="482328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Социальная</a:t>
          </a:r>
        </a:p>
      </dgm:t>
    </dgm:pt>
    <dgm:pt modelId="{67194702-A980-45FB-B84D-730C67EAAD80}" type="parTrans" cxnId="{A84099EC-5BAB-4D2E-9576-5EE06C709601}">
      <dgm:prSet/>
      <dgm:spPr/>
      <dgm:t>
        <a:bodyPr/>
        <a:lstStyle/>
        <a:p>
          <a:endParaRPr lang="ru-RU"/>
        </a:p>
      </dgm:t>
    </dgm:pt>
    <dgm:pt modelId="{2DA6DEA7-8939-4846-9FD6-FB9B885B569A}" type="sibTrans" cxnId="{A84099EC-5BAB-4D2E-9576-5EE06C709601}">
      <dgm:prSet/>
      <dgm:spPr/>
      <dgm:t>
        <a:bodyPr/>
        <a:lstStyle/>
        <a:p>
          <a:endParaRPr lang="ru-RU"/>
        </a:p>
      </dgm:t>
    </dgm:pt>
    <dgm:pt modelId="{720FDF6F-D31A-47D7-A1EA-636FADD27D99}">
      <dgm:prSet/>
      <dgm:spPr>
        <a:xfrm>
          <a:off x="2973251" y="3740964"/>
          <a:ext cx="2968897" cy="482472"/>
        </a:xfr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Гибкость</a:t>
          </a:r>
        </a:p>
      </dgm:t>
    </dgm:pt>
    <dgm:pt modelId="{E4044FCF-7E1E-4558-B63E-A071C8381C0C}" type="parTrans" cxnId="{C5C8BCD9-1AEC-4B97-A69C-64FFF12F63BC}">
      <dgm:prSet/>
      <dgm:spPr/>
      <dgm:t>
        <a:bodyPr/>
        <a:lstStyle/>
        <a:p>
          <a:endParaRPr lang="ru-RU"/>
        </a:p>
      </dgm:t>
    </dgm:pt>
    <dgm:pt modelId="{51E51DEE-2D97-4383-9CDE-4AB2A6A7BC44}" type="sibTrans" cxnId="{C5C8BCD9-1AEC-4B97-A69C-64FFF12F63BC}">
      <dgm:prSet/>
      <dgm:spPr/>
      <dgm:t>
        <a:bodyPr/>
        <a:lstStyle/>
        <a:p>
          <a:endParaRPr lang="ru-RU"/>
        </a:p>
      </dgm:t>
    </dgm:pt>
    <dgm:pt modelId="{6DCCC875-37CF-4F5A-804D-DD2A2337AFC5}" type="pres">
      <dgm:prSet presAssocID="{2CF111B5-80F7-46DB-A114-68794C15276C}" presName="Name0" presStyleCnt="0">
        <dgm:presLayoutVars>
          <dgm:dir/>
          <dgm:animLvl val="lvl"/>
          <dgm:resizeHandles val="exact"/>
        </dgm:presLayoutVars>
      </dgm:prSet>
      <dgm:spPr/>
    </dgm:pt>
    <dgm:pt modelId="{350E1F4D-F174-4EA8-9440-829536FCF662}" type="pres">
      <dgm:prSet presAssocID="{1388F017-A8EB-438C-A971-AC86C08E56CC}" presName="boxAndChildren" presStyleCnt="0"/>
      <dgm:spPr/>
    </dgm:pt>
    <dgm:pt modelId="{B6AB9DD0-E5A3-40C7-8EF0-FA8AA453C40F}" type="pres">
      <dgm:prSet presAssocID="{1388F017-A8EB-438C-A971-AC86C08E56CC}" presName="parentTextBox" presStyleLbl="node1" presStyleIdx="0" presStyleCnt="3"/>
      <dgm:spPr>
        <a:prstGeom prst="rect">
          <a:avLst/>
        </a:prstGeom>
      </dgm:spPr>
    </dgm:pt>
    <dgm:pt modelId="{5F6F5BE2-8140-438D-9C2E-B1C834608FFA}" type="pres">
      <dgm:prSet presAssocID="{1388F017-A8EB-438C-A971-AC86C08E56CC}" presName="entireBox" presStyleLbl="node1" presStyleIdx="0" presStyleCnt="3"/>
      <dgm:spPr/>
    </dgm:pt>
    <dgm:pt modelId="{932B9FD3-3772-40B6-A4BE-4F716CA84028}" type="pres">
      <dgm:prSet presAssocID="{1388F017-A8EB-438C-A971-AC86C08E56CC}" presName="descendantBox" presStyleCnt="0"/>
      <dgm:spPr/>
    </dgm:pt>
    <dgm:pt modelId="{4D205055-33C2-4FE6-BA6F-986B15188C84}" type="pres">
      <dgm:prSet presAssocID="{E600752F-30FA-4E66-A5FD-DA01813B707C}" presName="childTextBox" presStyleLbl="fgAccFollowNode1" presStyleIdx="0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05AD4E60-1E56-4EE5-A947-A81457F3B1BA}" type="pres">
      <dgm:prSet presAssocID="{720FDF6F-D31A-47D7-A1EA-636FADD27D99}" presName="childTextBox" presStyleLbl="fgAccFollowNode1" presStyleIdx="1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F83B4311-0B33-418A-8B2F-534F7390D7D0}" type="pres">
      <dgm:prSet presAssocID="{F7154765-7C2D-4953-8ED9-8FA69F96A2D8}" presName="childTextBox" presStyleLbl="fgAccFollowNode1" presStyleIdx="2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4713CA0B-C2A7-4083-94A9-90025B88B609}" type="pres">
      <dgm:prSet presAssocID="{787F8ECD-1580-4B5D-8720-B09C3248FDA6}" presName="sp" presStyleCnt="0"/>
      <dgm:spPr/>
    </dgm:pt>
    <dgm:pt modelId="{99D63498-FEFE-48EC-B9D1-5EC102B9D422}" type="pres">
      <dgm:prSet presAssocID="{2A854543-CA9F-411B-AB35-C7CDD2B110F1}" presName="arrowAndChildren" presStyleCnt="0"/>
      <dgm:spPr/>
    </dgm:pt>
    <dgm:pt modelId="{80A036BF-3344-4D9F-ACFF-AC8E15617104}" type="pres">
      <dgm:prSet presAssocID="{2A854543-CA9F-411B-AB35-C7CDD2B110F1}" presName="parentTextArrow" presStyleLbl="node1" presStyleIdx="0" presStyleCnt="3"/>
      <dgm:spPr>
        <a:prstGeom prst="upArrowCallout">
          <a:avLst/>
        </a:prstGeom>
      </dgm:spPr>
    </dgm:pt>
    <dgm:pt modelId="{C765BB40-1F5E-4B8C-825D-675162706CC8}" type="pres">
      <dgm:prSet presAssocID="{2A854543-CA9F-411B-AB35-C7CDD2B110F1}" presName="arrow" presStyleLbl="node1" presStyleIdx="1" presStyleCnt="3"/>
      <dgm:spPr/>
    </dgm:pt>
    <dgm:pt modelId="{F1C03440-0CF8-4CF2-B469-FBD4B352FD13}" type="pres">
      <dgm:prSet presAssocID="{2A854543-CA9F-411B-AB35-C7CDD2B110F1}" presName="descendantArrow" presStyleCnt="0"/>
      <dgm:spPr/>
    </dgm:pt>
    <dgm:pt modelId="{AA159860-BC73-48B7-ACCF-85BA66265D15}" type="pres">
      <dgm:prSet presAssocID="{CAAA1A97-0E31-40A3-8B5E-2B78955E5336}" presName="childTextArrow" presStyleLbl="fgAccFollowNode1" presStyleIdx="3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F0DE5294-9484-4AA5-ACC9-7041DC95401A}" type="pres">
      <dgm:prSet presAssocID="{9703CC95-1075-4B2A-8873-2A141151B781}" presName="childTextArrow" presStyleLbl="fgAccFollowNode1" presStyleIdx="4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ADCBCA69-DE00-4930-B92F-A5E58150244E}" type="pres">
      <dgm:prSet presAssocID="{AD627338-598C-4B88-92F8-6F2BF933DFED}" presName="childTextArrow" presStyleLbl="fgAccFollowNode1" presStyleIdx="5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8959A87A-50FB-47A7-92D8-4CAA67AD1095}" type="pres">
      <dgm:prSet presAssocID="{FC6FE824-ED7B-4701-AADE-C15E2A43CA7D}" presName="sp" presStyleCnt="0"/>
      <dgm:spPr/>
    </dgm:pt>
    <dgm:pt modelId="{ADE41BE2-BE74-4CD2-BC2A-E3E7154A2349}" type="pres">
      <dgm:prSet presAssocID="{FF3C3A06-9E5D-46B5-82B4-55656DE66944}" presName="arrowAndChildren" presStyleCnt="0"/>
      <dgm:spPr/>
    </dgm:pt>
    <dgm:pt modelId="{3AE0B422-E5DD-43C9-982E-A979F29329B4}" type="pres">
      <dgm:prSet presAssocID="{FF3C3A06-9E5D-46B5-82B4-55656DE66944}" presName="parentTextArrow" presStyleLbl="node1" presStyleIdx="1" presStyleCnt="3"/>
      <dgm:spPr>
        <a:prstGeom prst="upArrowCallout">
          <a:avLst/>
        </a:prstGeom>
      </dgm:spPr>
    </dgm:pt>
    <dgm:pt modelId="{BE4F8D03-4CF5-4202-9940-F1FE617DCC1C}" type="pres">
      <dgm:prSet presAssocID="{FF3C3A06-9E5D-46B5-82B4-55656DE66944}" presName="arrow" presStyleLbl="node1" presStyleIdx="2" presStyleCnt="3"/>
      <dgm:spPr/>
    </dgm:pt>
    <dgm:pt modelId="{0FD63723-1FA0-43FF-9B7A-24835D32DEE8}" type="pres">
      <dgm:prSet presAssocID="{FF3C3A06-9E5D-46B5-82B4-55656DE66944}" presName="descendantArrow" presStyleCnt="0"/>
      <dgm:spPr/>
    </dgm:pt>
    <dgm:pt modelId="{D8CE0214-79FE-47A2-97BF-D37676FBCA90}" type="pres">
      <dgm:prSet presAssocID="{A26898AF-EC68-4E06-B9E4-B5722F19C451}" presName="childTextArrow" presStyleLbl="fgAccFollowNode1" presStyleIdx="6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D9043602-DDEF-46E8-8E46-002EC4A0DCBB}" type="pres">
      <dgm:prSet presAssocID="{BC0B03DB-63B5-42B6-8DDB-BC9C550577A5}" presName="childTextArrow" presStyleLbl="fgAccFollowNode1" presStyleIdx="7" presStyleCnt="9">
        <dgm:presLayoutVars>
          <dgm:bulletEnabled val="1"/>
        </dgm:presLayoutVars>
      </dgm:prSet>
      <dgm:spPr>
        <a:prstGeom prst="rect">
          <a:avLst/>
        </a:prstGeom>
      </dgm:spPr>
    </dgm:pt>
    <dgm:pt modelId="{DD9CFC91-29E9-46AC-8BF6-BBD11D59D8CB}" type="pres">
      <dgm:prSet presAssocID="{E34945A5-722F-4169-8DF3-4C1A67AB2DE7}" presName="childTextArrow" presStyleLbl="fgAccFollowNode1" presStyleIdx="8" presStyleCnt="9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91D0730D-CFB9-4657-819C-9A7695FBBEEC}" type="presOf" srcId="{1388F017-A8EB-438C-A971-AC86C08E56CC}" destId="{B6AB9DD0-E5A3-40C7-8EF0-FA8AA453C40F}" srcOrd="0" destOrd="0" presId="urn:microsoft.com/office/officeart/2005/8/layout/process4"/>
    <dgm:cxn modelId="{248CF41C-2B63-4802-BBF9-7704F3EED5D3}" type="presOf" srcId="{2A854543-CA9F-411B-AB35-C7CDD2B110F1}" destId="{80A036BF-3344-4D9F-ACFF-AC8E15617104}" srcOrd="0" destOrd="0" presId="urn:microsoft.com/office/officeart/2005/8/layout/process4"/>
    <dgm:cxn modelId="{D48D6A1F-3EA3-448D-A281-C6ED8A267BDB}" type="presOf" srcId="{F7154765-7C2D-4953-8ED9-8FA69F96A2D8}" destId="{F83B4311-0B33-418A-8B2F-534F7390D7D0}" srcOrd="0" destOrd="0" presId="urn:microsoft.com/office/officeart/2005/8/layout/process4"/>
    <dgm:cxn modelId="{181A1725-4ABC-4C26-A33D-55BA70ECBABF}" type="presOf" srcId="{FF3C3A06-9E5D-46B5-82B4-55656DE66944}" destId="{BE4F8D03-4CF5-4202-9940-F1FE617DCC1C}" srcOrd="1" destOrd="0" presId="urn:microsoft.com/office/officeart/2005/8/layout/process4"/>
    <dgm:cxn modelId="{C385AA35-A598-4883-9EA6-B63AFE2A5D4B}" type="presOf" srcId="{E34945A5-722F-4169-8DF3-4C1A67AB2DE7}" destId="{DD9CFC91-29E9-46AC-8BF6-BBD11D59D8CB}" srcOrd="0" destOrd="0" presId="urn:microsoft.com/office/officeart/2005/8/layout/process4"/>
    <dgm:cxn modelId="{835FC640-06F5-4542-87C9-06DB699D98E2}" type="presOf" srcId="{FF3C3A06-9E5D-46B5-82B4-55656DE66944}" destId="{3AE0B422-E5DD-43C9-982E-A979F29329B4}" srcOrd="0" destOrd="0" presId="urn:microsoft.com/office/officeart/2005/8/layout/process4"/>
    <dgm:cxn modelId="{7AFF0D5C-027F-46D2-BCC0-320C3B6D2DCE}" srcId="{2CF111B5-80F7-46DB-A114-68794C15276C}" destId="{2A854543-CA9F-411B-AB35-C7CDD2B110F1}" srcOrd="1" destOrd="0" parTransId="{029DB13B-48FF-43BE-B422-3F5994E4EB96}" sibTransId="{787F8ECD-1580-4B5D-8720-B09C3248FDA6}"/>
    <dgm:cxn modelId="{D74EEF62-B4D6-40EB-8C96-E167E0CBECE6}" srcId="{2A854543-CA9F-411B-AB35-C7CDD2B110F1}" destId="{AD627338-598C-4B88-92F8-6F2BF933DFED}" srcOrd="2" destOrd="0" parTransId="{5112EF3B-F226-47C2-B611-A5774634255B}" sibTransId="{A64AC0C4-ED57-4491-87DD-4ACB7C2A188F}"/>
    <dgm:cxn modelId="{55238644-31B9-4DFB-A305-E742621C9B51}" type="presOf" srcId="{720FDF6F-D31A-47D7-A1EA-636FADD27D99}" destId="{05AD4E60-1E56-4EE5-A947-A81457F3B1BA}" srcOrd="0" destOrd="0" presId="urn:microsoft.com/office/officeart/2005/8/layout/process4"/>
    <dgm:cxn modelId="{F1F06F67-A9D5-4D79-B511-A3C334FAB033}" type="presOf" srcId="{E600752F-30FA-4E66-A5FD-DA01813B707C}" destId="{4D205055-33C2-4FE6-BA6F-986B15188C84}" srcOrd="0" destOrd="0" presId="urn:microsoft.com/office/officeart/2005/8/layout/process4"/>
    <dgm:cxn modelId="{2BEC8A77-3503-4518-B32B-864D0389906D}" srcId="{2A854543-CA9F-411B-AB35-C7CDD2B110F1}" destId="{CAAA1A97-0E31-40A3-8B5E-2B78955E5336}" srcOrd="0" destOrd="0" parTransId="{B97C4265-B71B-44E5-BEED-76DF41D28E6E}" sibTransId="{058E7610-B0EE-4210-9B8E-DB53A6FAA667}"/>
    <dgm:cxn modelId="{2E52C55A-73D9-475F-A1E7-9C5BB7F54BE8}" srcId="{1388F017-A8EB-438C-A971-AC86C08E56CC}" destId="{E600752F-30FA-4E66-A5FD-DA01813B707C}" srcOrd="0" destOrd="0" parTransId="{397A3A52-0164-439B-A405-60F2318CAA45}" sibTransId="{0F7A29C3-56DC-4656-B568-8FDE379AA2BC}"/>
    <dgm:cxn modelId="{4108827D-F0B9-43BC-B45D-836BACD58275}" type="presOf" srcId="{1388F017-A8EB-438C-A971-AC86C08E56CC}" destId="{5F6F5BE2-8140-438D-9C2E-B1C834608FFA}" srcOrd="1" destOrd="0" presId="urn:microsoft.com/office/officeart/2005/8/layout/process4"/>
    <dgm:cxn modelId="{494EEB81-551B-4B60-919B-16762CEBE205}" type="presOf" srcId="{2A854543-CA9F-411B-AB35-C7CDD2B110F1}" destId="{C765BB40-1F5E-4B8C-825D-675162706CC8}" srcOrd="1" destOrd="0" presId="urn:microsoft.com/office/officeart/2005/8/layout/process4"/>
    <dgm:cxn modelId="{A35FAC83-7014-4A1F-AA06-CFC159F4473A}" type="presOf" srcId="{AD627338-598C-4B88-92F8-6F2BF933DFED}" destId="{ADCBCA69-DE00-4930-B92F-A5E58150244E}" srcOrd="0" destOrd="0" presId="urn:microsoft.com/office/officeart/2005/8/layout/process4"/>
    <dgm:cxn modelId="{7423E99A-CDAB-42AB-9512-F3269D6708C1}" srcId="{FF3C3A06-9E5D-46B5-82B4-55656DE66944}" destId="{A26898AF-EC68-4E06-B9E4-B5722F19C451}" srcOrd="0" destOrd="0" parTransId="{0E70FE89-8979-4148-AFE0-C7ADB920F85D}" sibTransId="{DEF58526-20CB-4A34-A27E-0D0B0196BF4E}"/>
    <dgm:cxn modelId="{DDFE0BAA-81E1-48B0-B8C7-E06053E49BB9}" srcId="{FF3C3A06-9E5D-46B5-82B4-55656DE66944}" destId="{E34945A5-722F-4169-8DF3-4C1A67AB2DE7}" srcOrd="2" destOrd="0" parTransId="{FAE2795C-CFA4-44D7-9A34-FAA497BFA44F}" sibTransId="{F7F8304C-3775-4E24-8787-7B56DEC05A2E}"/>
    <dgm:cxn modelId="{CFA502B0-B2EB-45E5-9645-0378A0618015}" srcId="{2CF111B5-80F7-46DB-A114-68794C15276C}" destId="{FF3C3A06-9E5D-46B5-82B4-55656DE66944}" srcOrd="0" destOrd="0" parTransId="{60424ADF-4B08-4C33-A4A3-F4EC76D9D438}" sibTransId="{FC6FE824-ED7B-4701-AADE-C15E2A43CA7D}"/>
    <dgm:cxn modelId="{0171DFC1-E4F5-4D84-AF09-6F39B2BD1FFA}" srcId="{1388F017-A8EB-438C-A971-AC86C08E56CC}" destId="{F7154765-7C2D-4953-8ED9-8FA69F96A2D8}" srcOrd="2" destOrd="0" parTransId="{2BF2D1DA-7C53-40DB-ABC5-A97711E4C04F}" sibTransId="{5F9666B5-109E-4638-BC74-81A4CEDC2ABF}"/>
    <dgm:cxn modelId="{1F5F05C5-CF98-4EC6-8E56-0F890D20E533}" type="presOf" srcId="{9703CC95-1075-4B2A-8873-2A141151B781}" destId="{F0DE5294-9484-4AA5-ACC9-7041DC95401A}" srcOrd="0" destOrd="0" presId="urn:microsoft.com/office/officeart/2005/8/layout/process4"/>
    <dgm:cxn modelId="{4871F3D6-320A-4B35-94D1-2C81D6017B8C}" type="presOf" srcId="{A26898AF-EC68-4E06-B9E4-B5722F19C451}" destId="{D8CE0214-79FE-47A2-97BF-D37676FBCA90}" srcOrd="0" destOrd="0" presId="urn:microsoft.com/office/officeart/2005/8/layout/process4"/>
    <dgm:cxn modelId="{466AD3D7-2B91-40D1-BBF2-81A19B8BFF30}" srcId="{2CF111B5-80F7-46DB-A114-68794C15276C}" destId="{1388F017-A8EB-438C-A971-AC86C08E56CC}" srcOrd="2" destOrd="0" parTransId="{1A6ABA58-6883-4450-8FCB-E3D6FF813F8B}" sibTransId="{56D84251-B29C-41CF-AA97-701D7A1FE5B7}"/>
    <dgm:cxn modelId="{C5C8BCD9-1AEC-4B97-A69C-64FFF12F63BC}" srcId="{1388F017-A8EB-438C-A971-AC86C08E56CC}" destId="{720FDF6F-D31A-47D7-A1EA-636FADD27D99}" srcOrd="1" destOrd="0" parTransId="{E4044FCF-7E1E-4558-B63E-A071C8381C0C}" sibTransId="{51E51DEE-2D97-4383-9CDE-4AB2A6A7BC44}"/>
    <dgm:cxn modelId="{8028F4E7-F024-430A-80DF-6057BFE024BA}" type="presOf" srcId="{2CF111B5-80F7-46DB-A114-68794C15276C}" destId="{6DCCC875-37CF-4F5A-804D-DD2A2337AFC5}" srcOrd="0" destOrd="0" presId="urn:microsoft.com/office/officeart/2005/8/layout/process4"/>
    <dgm:cxn modelId="{A84099EC-5BAB-4D2E-9576-5EE06C709601}" srcId="{2A854543-CA9F-411B-AB35-C7CDD2B110F1}" destId="{9703CC95-1075-4B2A-8873-2A141151B781}" srcOrd="1" destOrd="0" parTransId="{67194702-A980-45FB-B84D-730C67EAAD80}" sibTransId="{2DA6DEA7-8939-4846-9FD6-FB9B885B569A}"/>
    <dgm:cxn modelId="{EFAA00ED-5C3F-42A5-A6A1-BAA0121C0C48}" srcId="{FF3C3A06-9E5D-46B5-82B4-55656DE66944}" destId="{BC0B03DB-63B5-42B6-8DDB-BC9C550577A5}" srcOrd="1" destOrd="0" parTransId="{342B5361-686A-4931-BB53-B36E6D498A9E}" sibTransId="{1FF8E840-FCD1-4E91-82A0-405390F6DD49}"/>
    <dgm:cxn modelId="{D00CD2EF-B018-44FB-82B5-29F8E9042271}" type="presOf" srcId="{CAAA1A97-0E31-40A3-8B5E-2B78955E5336}" destId="{AA159860-BC73-48B7-ACCF-85BA66265D15}" srcOrd="0" destOrd="0" presId="urn:microsoft.com/office/officeart/2005/8/layout/process4"/>
    <dgm:cxn modelId="{410E5BFD-3E4B-4AB2-959A-8136617D2EEE}" type="presOf" srcId="{BC0B03DB-63B5-42B6-8DDB-BC9C550577A5}" destId="{D9043602-DDEF-46E8-8E46-002EC4A0DCBB}" srcOrd="0" destOrd="0" presId="urn:microsoft.com/office/officeart/2005/8/layout/process4"/>
    <dgm:cxn modelId="{D08D7D51-3E11-4031-BBA5-9502535C1B3E}" type="presParOf" srcId="{6DCCC875-37CF-4F5A-804D-DD2A2337AFC5}" destId="{350E1F4D-F174-4EA8-9440-829536FCF662}" srcOrd="0" destOrd="0" presId="urn:microsoft.com/office/officeart/2005/8/layout/process4"/>
    <dgm:cxn modelId="{DA15077A-A364-4423-9267-D10C5ACF5E65}" type="presParOf" srcId="{350E1F4D-F174-4EA8-9440-829536FCF662}" destId="{B6AB9DD0-E5A3-40C7-8EF0-FA8AA453C40F}" srcOrd="0" destOrd="0" presId="urn:microsoft.com/office/officeart/2005/8/layout/process4"/>
    <dgm:cxn modelId="{83CBF1DE-D989-4846-AE48-2536D5745B68}" type="presParOf" srcId="{350E1F4D-F174-4EA8-9440-829536FCF662}" destId="{5F6F5BE2-8140-438D-9C2E-B1C834608FFA}" srcOrd="1" destOrd="0" presId="urn:microsoft.com/office/officeart/2005/8/layout/process4"/>
    <dgm:cxn modelId="{9378DB78-32A0-4D68-91E7-673198281CAB}" type="presParOf" srcId="{350E1F4D-F174-4EA8-9440-829536FCF662}" destId="{932B9FD3-3772-40B6-A4BE-4F716CA84028}" srcOrd="2" destOrd="0" presId="urn:microsoft.com/office/officeart/2005/8/layout/process4"/>
    <dgm:cxn modelId="{E7819042-5958-4C2A-8EBB-AD971F583BDA}" type="presParOf" srcId="{932B9FD3-3772-40B6-A4BE-4F716CA84028}" destId="{4D205055-33C2-4FE6-BA6F-986B15188C84}" srcOrd="0" destOrd="0" presId="urn:microsoft.com/office/officeart/2005/8/layout/process4"/>
    <dgm:cxn modelId="{1267C700-0A3D-4BC1-B1F1-97D0D6E5CDC1}" type="presParOf" srcId="{932B9FD3-3772-40B6-A4BE-4F716CA84028}" destId="{05AD4E60-1E56-4EE5-A947-A81457F3B1BA}" srcOrd="1" destOrd="0" presId="urn:microsoft.com/office/officeart/2005/8/layout/process4"/>
    <dgm:cxn modelId="{3A173090-7A82-4333-9B76-83661F9503CD}" type="presParOf" srcId="{932B9FD3-3772-40B6-A4BE-4F716CA84028}" destId="{F83B4311-0B33-418A-8B2F-534F7390D7D0}" srcOrd="2" destOrd="0" presId="urn:microsoft.com/office/officeart/2005/8/layout/process4"/>
    <dgm:cxn modelId="{EC8B6422-D2CA-4EF0-A1D3-AFAE31EEAEA5}" type="presParOf" srcId="{6DCCC875-37CF-4F5A-804D-DD2A2337AFC5}" destId="{4713CA0B-C2A7-4083-94A9-90025B88B609}" srcOrd="1" destOrd="0" presId="urn:microsoft.com/office/officeart/2005/8/layout/process4"/>
    <dgm:cxn modelId="{34EB2375-A4F1-4957-A93C-4DA12A322572}" type="presParOf" srcId="{6DCCC875-37CF-4F5A-804D-DD2A2337AFC5}" destId="{99D63498-FEFE-48EC-B9D1-5EC102B9D422}" srcOrd="2" destOrd="0" presId="urn:microsoft.com/office/officeart/2005/8/layout/process4"/>
    <dgm:cxn modelId="{5E5840B2-19A8-4E83-AB6C-B308C2061553}" type="presParOf" srcId="{99D63498-FEFE-48EC-B9D1-5EC102B9D422}" destId="{80A036BF-3344-4D9F-ACFF-AC8E15617104}" srcOrd="0" destOrd="0" presId="urn:microsoft.com/office/officeart/2005/8/layout/process4"/>
    <dgm:cxn modelId="{47FB6D00-D48A-4133-8AC0-0A040B5126F0}" type="presParOf" srcId="{99D63498-FEFE-48EC-B9D1-5EC102B9D422}" destId="{C765BB40-1F5E-4B8C-825D-675162706CC8}" srcOrd="1" destOrd="0" presId="urn:microsoft.com/office/officeart/2005/8/layout/process4"/>
    <dgm:cxn modelId="{FEBC5779-3B52-417E-BC4C-BA6FBA9BA17D}" type="presParOf" srcId="{99D63498-FEFE-48EC-B9D1-5EC102B9D422}" destId="{F1C03440-0CF8-4CF2-B469-FBD4B352FD13}" srcOrd="2" destOrd="0" presId="urn:microsoft.com/office/officeart/2005/8/layout/process4"/>
    <dgm:cxn modelId="{CC9A2486-C679-4C2B-897D-1FB91CAA5AFE}" type="presParOf" srcId="{F1C03440-0CF8-4CF2-B469-FBD4B352FD13}" destId="{AA159860-BC73-48B7-ACCF-85BA66265D15}" srcOrd="0" destOrd="0" presId="urn:microsoft.com/office/officeart/2005/8/layout/process4"/>
    <dgm:cxn modelId="{63B81E20-8D39-421E-80EC-FC4FECFD2001}" type="presParOf" srcId="{F1C03440-0CF8-4CF2-B469-FBD4B352FD13}" destId="{F0DE5294-9484-4AA5-ACC9-7041DC95401A}" srcOrd="1" destOrd="0" presId="urn:microsoft.com/office/officeart/2005/8/layout/process4"/>
    <dgm:cxn modelId="{B68B40E1-44CE-43C4-B569-469B19A38DE9}" type="presParOf" srcId="{F1C03440-0CF8-4CF2-B469-FBD4B352FD13}" destId="{ADCBCA69-DE00-4930-B92F-A5E58150244E}" srcOrd="2" destOrd="0" presId="urn:microsoft.com/office/officeart/2005/8/layout/process4"/>
    <dgm:cxn modelId="{BD569A6D-0E1B-4802-BA48-318BCFC52D99}" type="presParOf" srcId="{6DCCC875-37CF-4F5A-804D-DD2A2337AFC5}" destId="{8959A87A-50FB-47A7-92D8-4CAA67AD1095}" srcOrd="3" destOrd="0" presId="urn:microsoft.com/office/officeart/2005/8/layout/process4"/>
    <dgm:cxn modelId="{91602272-34EC-493B-9C8B-63BE58677C10}" type="presParOf" srcId="{6DCCC875-37CF-4F5A-804D-DD2A2337AFC5}" destId="{ADE41BE2-BE74-4CD2-BC2A-E3E7154A2349}" srcOrd="4" destOrd="0" presId="urn:microsoft.com/office/officeart/2005/8/layout/process4"/>
    <dgm:cxn modelId="{7BA0A736-AB60-4090-B530-D1444577C807}" type="presParOf" srcId="{ADE41BE2-BE74-4CD2-BC2A-E3E7154A2349}" destId="{3AE0B422-E5DD-43C9-982E-A979F29329B4}" srcOrd="0" destOrd="0" presId="urn:microsoft.com/office/officeart/2005/8/layout/process4"/>
    <dgm:cxn modelId="{39C9044C-822D-4B32-8BC6-8D3CC6107199}" type="presParOf" srcId="{ADE41BE2-BE74-4CD2-BC2A-E3E7154A2349}" destId="{BE4F8D03-4CF5-4202-9940-F1FE617DCC1C}" srcOrd="1" destOrd="0" presId="urn:microsoft.com/office/officeart/2005/8/layout/process4"/>
    <dgm:cxn modelId="{768AE810-9BDB-4F46-BBBD-68F841B33652}" type="presParOf" srcId="{ADE41BE2-BE74-4CD2-BC2A-E3E7154A2349}" destId="{0FD63723-1FA0-43FF-9B7A-24835D32DEE8}" srcOrd="2" destOrd="0" presId="urn:microsoft.com/office/officeart/2005/8/layout/process4"/>
    <dgm:cxn modelId="{549525AE-C67E-42E2-BBB9-A99A75C3D371}" type="presParOf" srcId="{0FD63723-1FA0-43FF-9B7A-24835D32DEE8}" destId="{D8CE0214-79FE-47A2-97BF-D37676FBCA90}" srcOrd="0" destOrd="0" presId="urn:microsoft.com/office/officeart/2005/8/layout/process4"/>
    <dgm:cxn modelId="{B492BAF9-DB6F-4F66-A04C-74987D6727F4}" type="presParOf" srcId="{0FD63723-1FA0-43FF-9B7A-24835D32DEE8}" destId="{D9043602-DDEF-46E8-8E46-002EC4A0DCBB}" srcOrd="1" destOrd="0" presId="urn:microsoft.com/office/officeart/2005/8/layout/process4"/>
    <dgm:cxn modelId="{AA18FB82-7CEB-4BD0-B1EB-B1C9DC1470D3}" type="presParOf" srcId="{0FD63723-1FA0-43FF-9B7A-24835D32DEE8}" destId="{DD9CFC91-29E9-46AC-8BF6-BBD11D59D8CB}" srcOrd="2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21FB661-EA66-4CB5-A8FD-E1711026602D}" type="doc">
      <dgm:prSet loTypeId="urn:microsoft.com/office/officeart/2005/8/layout/default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30123C3-8DD1-445D-BB2E-CCEAE24C4DE9}">
      <dgm:prSet phldrT="[Текст]"/>
      <dgm:spPr>
        <a:xfrm>
          <a:off x="661501" y="1296"/>
          <a:ext cx="3846899" cy="2308139"/>
        </a:xfr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</dgm:spPr>
      <dgm:t>
        <a:bodyPr/>
        <a:lstStyle/>
        <a:p>
          <a:pPr algn="ctr"/>
          <a:endParaRPr lang="ru-RU" dirty="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  <a:p>
          <a:pPr algn="ctr"/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Различные формы опроса субъекта</a:t>
          </a:r>
        </a:p>
      </dgm:t>
    </dgm:pt>
    <dgm:pt modelId="{9209C109-9038-4D24-B806-123F0E2DD120}" type="parTrans" cxnId="{1AB91D80-F29D-4839-9368-64328A5496F7}">
      <dgm:prSet/>
      <dgm:spPr/>
      <dgm:t>
        <a:bodyPr/>
        <a:lstStyle/>
        <a:p>
          <a:endParaRPr lang="ru-RU"/>
        </a:p>
      </dgm:t>
    </dgm:pt>
    <dgm:pt modelId="{3E21BAB0-1FE9-4385-BBBF-5396E7093BC4}" type="sibTrans" cxnId="{1AB91D80-F29D-4839-9368-64328A5496F7}">
      <dgm:prSet/>
      <dgm:spPr/>
      <dgm:t>
        <a:bodyPr/>
        <a:lstStyle/>
        <a:p>
          <a:endParaRPr lang="ru-RU"/>
        </a:p>
      </dgm:t>
    </dgm:pt>
    <dgm:pt modelId="{ACCB1412-8FC9-4C8E-B92F-AA0A57D2E56F}">
      <dgm:prSet/>
      <dgm:spPr>
        <a:xfrm>
          <a:off x="643805" y="2579850"/>
          <a:ext cx="3846899" cy="2109709"/>
        </a:xfr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Оценка поведения и его причин со стороны (наблюдение)</a:t>
          </a:r>
        </a:p>
      </dgm:t>
    </dgm:pt>
    <dgm:pt modelId="{6E8906FB-494F-43CD-8424-D09D72F5C0E8}" type="parTrans" cxnId="{51D80E70-DB3C-4DAE-AA54-76C30EB1A524}">
      <dgm:prSet/>
      <dgm:spPr/>
      <dgm:t>
        <a:bodyPr/>
        <a:lstStyle/>
        <a:p>
          <a:endParaRPr lang="ru-RU"/>
        </a:p>
      </dgm:t>
    </dgm:pt>
    <dgm:pt modelId="{5372DC25-AC34-4498-8184-E534EE006BBA}" type="sibTrans" cxnId="{51D80E70-DB3C-4DAE-AA54-76C30EB1A524}">
      <dgm:prSet/>
      <dgm:spPr/>
      <dgm:t>
        <a:bodyPr/>
        <a:lstStyle/>
        <a:p>
          <a:endParaRPr lang="ru-RU"/>
        </a:p>
      </dgm:t>
    </dgm:pt>
    <dgm:pt modelId="{BF6BCA36-3661-4773-8C5A-8C9AECC21261}">
      <dgm:prSet/>
      <dgm:spPr>
        <a:xfrm>
          <a:off x="4893091" y="1296"/>
          <a:ext cx="3846899" cy="2308139"/>
        </a:xfr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</dgm:spPr>
      <dgm:t>
        <a:bodyPr/>
        <a:lstStyle/>
        <a:p>
          <a:endParaRPr lang="ru-RU" dirty="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Экспериментальные методы</a:t>
          </a:r>
        </a:p>
      </dgm:t>
    </dgm:pt>
    <dgm:pt modelId="{028B6420-A916-434B-93D5-F600C51FCDC5}" type="parTrans" cxnId="{98628F28-5E82-4599-957D-D162C0C964B6}">
      <dgm:prSet/>
      <dgm:spPr/>
      <dgm:t>
        <a:bodyPr/>
        <a:lstStyle/>
        <a:p>
          <a:endParaRPr lang="ru-RU"/>
        </a:p>
      </dgm:t>
    </dgm:pt>
    <dgm:pt modelId="{E0C6814A-CE59-43EB-8189-590D925F8686}" type="sibTrans" cxnId="{98628F28-5E82-4599-957D-D162C0C964B6}">
      <dgm:prSet/>
      <dgm:spPr/>
      <dgm:t>
        <a:bodyPr/>
        <a:lstStyle/>
        <a:p>
          <a:endParaRPr lang="ru-RU"/>
        </a:p>
      </dgm:t>
    </dgm:pt>
    <dgm:pt modelId="{200158E2-A573-4211-8F5E-57AF06FA1AEC}">
      <dgm:prSet/>
      <dgm:spPr>
        <a:xfrm>
          <a:off x="4917827" y="2511529"/>
          <a:ext cx="4098333" cy="2295606"/>
        </a:xfr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Проективные  методы</a:t>
          </a:r>
        </a:p>
      </dgm:t>
    </dgm:pt>
    <dgm:pt modelId="{4B46692F-6678-41D1-A533-7628122CA4C3}" type="parTrans" cxnId="{C5B97346-4DED-4B73-BF7D-5BA82AFED21C}">
      <dgm:prSet/>
      <dgm:spPr/>
      <dgm:t>
        <a:bodyPr/>
        <a:lstStyle/>
        <a:p>
          <a:endParaRPr lang="ru-RU"/>
        </a:p>
      </dgm:t>
    </dgm:pt>
    <dgm:pt modelId="{4A81F126-3502-4CBE-A7A2-C5B137CC1720}" type="sibTrans" cxnId="{C5B97346-4DED-4B73-BF7D-5BA82AFED21C}">
      <dgm:prSet/>
      <dgm:spPr/>
      <dgm:t>
        <a:bodyPr/>
        <a:lstStyle/>
        <a:p>
          <a:endParaRPr lang="ru-RU"/>
        </a:p>
      </dgm:t>
    </dgm:pt>
    <dgm:pt modelId="{4F6F5AF0-98FF-47D8-A07D-BCDD22530D3A}" type="pres">
      <dgm:prSet presAssocID="{321FB661-EA66-4CB5-A8FD-E1711026602D}" presName="diagram" presStyleCnt="0">
        <dgm:presLayoutVars>
          <dgm:dir/>
          <dgm:resizeHandles val="exact"/>
        </dgm:presLayoutVars>
      </dgm:prSet>
      <dgm:spPr/>
    </dgm:pt>
    <dgm:pt modelId="{84104D4A-22C3-4AEB-9D98-B6443272A4E9}" type="pres">
      <dgm:prSet presAssocID="{A30123C3-8DD1-445D-BB2E-CCEAE24C4DE9}" presName="node" presStyleLbl="node1" presStyleIdx="0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487F0DE1-ED0C-47D3-A539-886A6B608C9F}" type="pres">
      <dgm:prSet presAssocID="{3E21BAB0-1FE9-4385-BBBF-5396E7093BC4}" presName="sibTrans" presStyleCnt="0"/>
      <dgm:spPr/>
    </dgm:pt>
    <dgm:pt modelId="{84C844C4-FBB4-4E56-89CA-CE68472FFDF7}" type="pres">
      <dgm:prSet presAssocID="{BF6BCA36-3661-4773-8C5A-8C9AECC21261}" presName="node" presStyleLbl="node1" presStyleIdx="1" presStyleCnt="4">
        <dgm:presLayoutVars>
          <dgm:bulletEnabled val="1"/>
        </dgm:presLayoutVars>
      </dgm:prSet>
      <dgm:spPr>
        <a:prstGeom prst="rect">
          <a:avLst/>
        </a:prstGeom>
      </dgm:spPr>
    </dgm:pt>
    <dgm:pt modelId="{C03EB0A7-FE86-4DE9-B531-662CD954F977}" type="pres">
      <dgm:prSet presAssocID="{E0C6814A-CE59-43EB-8189-590D925F8686}" presName="sibTrans" presStyleCnt="0"/>
      <dgm:spPr/>
    </dgm:pt>
    <dgm:pt modelId="{D951B4D9-393E-4BFA-A123-717D66668ECE}" type="pres">
      <dgm:prSet presAssocID="{ACCB1412-8FC9-4C8E-B92F-AA0A57D2E56F}" presName="node" presStyleLbl="node1" presStyleIdx="2" presStyleCnt="4" custScaleY="91403" custLinFactNeighborX="2808" custLinFactNeighborY="-8978">
        <dgm:presLayoutVars>
          <dgm:bulletEnabled val="1"/>
        </dgm:presLayoutVars>
      </dgm:prSet>
      <dgm:spPr>
        <a:prstGeom prst="rect">
          <a:avLst/>
        </a:prstGeom>
      </dgm:spPr>
    </dgm:pt>
    <dgm:pt modelId="{ABF59556-F6F2-4CFF-8A81-C15D0878662F}" type="pres">
      <dgm:prSet presAssocID="{5372DC25-AC34-4498-8184-E534EE006BBA}" presName="sibTrans" presStyleCnt="0"/>
      <dgm:spPr/>
    </dgm:pt>
    <dgm:pt modelId="{94F23573-7767-4FDE-8116-651C05BE983F}" type="pres">
      <dgm:prSet presAssocID="{200158E2-A573-4211-8F5E-57AF06FA1AEC}" presName="node" presStyleLbl="node1" presStyleIdx="3" presStyleCnt="4" custScaleX="106536" custScaleY="99457" custLinFactNeighborX="3911" custLinFactNeighborY="-7911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98628F28-5E82-4599-957D-D162C0C964B6}" srcId="{321FB661-EA66-4CB5-A8FD-E1711026602D}" destId="{BF6BCA36-3661-4773-8C5A-8C9AECC21261}" srcOrd="1" destOrd="0" parTransId="{028B6420-A916-434B-93D5-F600C51FCDC5}" sibTransId="{E0C6814A-CE59-43EB-8189-590D925F8686}"/>
    <dgm:cxn modelId="{C5B97346-4DED-4B73-BF7D-5BA82AFED21C}" srcId="{321FB661-EA66-4CB5-A8FD-E1711026602D}" destId="{200158E2-A573-4211-8F5E-57AF06FA1AEC}" srcOrd="3" destOrd="0" parTransId="{4B46692F-6678-41D1-A533-7628122CA4C3}" sibTransId="{4A81F126-3502-4CBE-A7A2-C5B137CC1720}"/>
    <dgm:cxn modelId="{51D80E70-DB3C-4DAE-AA54-76C30EB1A524}" srcId="{321FB661-EA66-4CB5-A8FD-E1711026602D}" destId="{ACCB1412-8FC9-4C8E-B92F-AA0A57D2E56F}" srcOrd="2" destOrd="0" parTransId="{6E8906FB-494F-43CD-8424-D09D72F5C0E8}" sibTransId="{5372DC25-AC34-4498-8184-E534EE006BBA}"/>
    <dgm:cxn modelId="{A2A27970-497D-4094-AAA0-B6F0A22C59BF}" type="presOf" srcId="{200158E2-A573-4211-8F5E-57AF06FA1AEC}" destId="{94F23573-7767-4FDE-8116-651C05BE983F}" srcOrd="0" destOrd="0" presId="urn:microsoft.com/office/officeart/2005/8/layout/default"/>
    <dgm:cxn modelId="{242E7776-2F41-4E8B-9985-B15A95A46C36}" type="presOf" srcId="{ACCB1412-8FC9-4C8E-B92F-AA0A57D2E56F}" destId="{D951B4D9-393E-4BFA-A123-717D66668ECE}" srcOrd="0" destOrd="0" presId="urn:microsoft.com/office/officeart/2005/8/layout/default"/>
    <dgm:cxn modelId="{1AB91D80-F29D-4839-9368-64328A5496F7}" srcId="{321FB661-EA66-4CB5-A8FD-E1711026602D}" destId="{A30123C3-8DD1-445D-BB2E-CCEAE24C4DE9}" srcOrd="0" destOrd="0" parTransId="{9209C109-9038-4D24-B806-123F0E2DD120}" sibTransId="{3E21BAB0-1FE9-4385-BBBF-5396E7093BC4}"/>
    <dgm:cxn modelId="{D5728DA5-02AA-4530-AAA9-03890AC8A25E}" type="presOf" srcId="{A30123C3-8DD1-445D-BB2E-CCEAE24C4DE9}" destId="{84104D4A-22C3-4AEB-9D98-B6443272A4E9}" srcOrd="0" destOrd="0" presId="urn:microsoft.com/office/officeart/2005/8/layout/default"/>
    <dgm:cxn modelId="{823702D9-59EB-4F31-ABBF-A7705F54CAF5}" type="presOf" srcId="{BF6BCA36-3661-4773-8C5A-8C9AECC21261}" destId="{84C844C4-FBB4-4E56-89CA-CE68472FFDF7}" srcOrd="0" destOrd="0" presId="urn:microsoft.com/office/officeart/2005/8/layout/default"/>
    <dgm:cxn modelId="{530FBCE8-7AD6-4B68-A3BF-392B1DA534E1}" type="presOf" srcId="{321FB661-EA66-4CB5-A8FD-E1711026602D}" destId="{4F6F5AF0-98FF-47D8-A07D-BCDD22530D3A}" srcOrd="0" destOrd="0" presId="urn:microsoft.com/office/officeart/2005/8/layout/default"/>
    <dgm:cxn modelId="{7BDAC4CC-E9DE-42F0-BB4E-6E355296EE0B}" type="presParOf" srcId="{4F6F5AF0-98FF-47D8-A07D-BCDD22530D3A}" destId="{84104D4A-22C3-4AEB-9D98-B6443272A4E9}" srcOrd="0" destOrd="0" presId="urn:microsoft.com/office/officeart/2005/8/layout/default"/>
    <dgm:cxn modelId="{CFDB6267-FBFB-4FEC-A45D-A1E7CE42DE1B}" type="presParOf" srcId="{4F6F5AF0-98FF-47D8-A07D-BCDD22530D3A}" destId="{487F0DE1-ED0C-47D3-A539-886A6B608C9F}" srcOrd="1" destOrd="0" presId="urn:microsoft.com/office/officeart/2005/8/layout/default"/>
    <dgm:cxn modelId="{EC4DC199-51B8-4EA7-88EA-C3F62765F4EA}" type="presParOf" srcId="{4F6F5AF0-98FF-47D8-A07D-BCDD22530D3A}" destId="{84C844C4-FBB4-4E56-89CA-CE68472FFDF7}" srcOrd="2" destOrd="0" presId="urn:microsoft.com/office/officeart/2005/8/layout/default"/>
    <dgm:cxn modelId="{D2B99934-0072-4134-8A69-D161E1FF1AE6}" type="presParOf" srcId="{4F6F5AF0-98FF-47D8-A07D-BCDD22530D3A}" destId="{C03EB0A7-FE86-4DE9-B531-662CD954F977}" srcOrd="3" destOrd="0" presId="urn:microsoft.com/office/officeart/2005/8/layout/default"/>
    <dgm:cxn modelId="{CBACDF0E-BC4D-410C-AC65-268919261892}" type="presParOf" srcId="{4F6F5AF0-98FF-47D8-A07D-BCDD22530D3A}" destId="{D951B4D9-393E-4BFA-A123-717D66668ECE}" srcOrd="4" destOrd="0" presId="urn:microsoft.com/office/officeart/2005/8/layout/default"/>
    <dgm:cxn modelId="{34505C7A-5714-4166-BD12-AF0E3B163B86}" type="presParOf" srcId="{4F6F5AF0-98FF-47D8-A07D-BCDD22530D3A}" destId="{ABF59556-F6F2-4CFF-8A81-C15D0878662F}" srcOrd="5" destOrd="0" presId="urn:microsoft.com/office/officeart/2005/8/layout/default"/>
    <dgm:cxn modelId="{EF0493AB-CDD8-41C9-AEF2-4BADF12F7000}" type="presParOf" srcId="{4F6F5AF0-98FF-47D8-A07D-BCDD22530D3A}" destId="{94F23573-7767-4FDE-8116-651C05BE983F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BE84511-B5F7-4EDC-A47F-3F0776FC533E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829788D-9213-4CB9-921B-C975E21C9405}">
      <dgm:prSet phldrT="[Текст]"/>
      <dgm:spPr>
        <a:xfrm>
          <a:off x="0" y="14805"/>
          <a:ext cx="8711986" cy="1509197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Побуждения общественного характера.</a:t>
          </a:r>
        </a:p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осознание необходимости приносить пользу обществу, желание оказывать помощь другим людям</a:t>
          </a:r>
        </a:p>
      </dgm:t>
    </dgm:pt>
    <dgm:pt modelId="{B0906E64-9C91-46DF-ADB3-49764E232A1A}" type="parTrans" cxnId="{789FED07-D979-49DD-9C8D-316C35328315}">
      <dgm:prSet/>
      <dgm:spPr/>
      <dgm:t>
        <a:bodyPr/>
        <a:lstStyle/>
        <a:p>
          <a:endParaRPr lang="ru-RU"/>
        </a:p>
      </dgm:t>
    </dgm:pt>
    <dgm:pt modelId="{518CDB8E-C614-4509-9DCC-F59225F6996C}" type="sibTrans" cxnId="{789FED07-D979-49DD-9C8D-316C35328315}">
      <dgm:prSet/>
      <dgm:spPr/>
      <dgm:t>
        <a:bodyPr/>
        <a:lstStyle/>
        <a:p>
          <a:endParaRPr lang="ru-RU"/>
        </a:p>
      </dgm:t>
    </dgm:pt>
    <dgm:pt modelId="{0B915AC5-357E-4736-AF8F-13BE9EE2C642}">
      <dgm:prSet phldrT="[Текст]"/>
      <dgm:spPr>
        <a:xfrm>
          <a:off x="0" y="1660117"/>
          <a:ext cx="8711986" cy="1509197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Получение определенных материальных благ для себя и семьи: зарабатывание денег для удовлетворения материальных и духовных потребностей</a:t>
          </a:r>
        </a:p>
      </dgm:t>
    </dgm:pt>
    <dgm:pt modelId="{4C611EE9-4C07-4D11-85E7-14FF90AA4AA8}" type="parTrans" cxnId="{ED831BB8-3B59-4DD0-AC42-F246F9F35109}">
      <dgm:prSet/>
      <dgm:spPr/>
      <dgm:t>
        <a:bodyPr/>
        <a:lstStyle/>
        <a:p>
          <a:endParaRPr lang="ru-RU"/>
        </a:p>
      </dgm:t>
    </dgm:pt>
    <dgm:pt modelId="{EF915C70-F4B1-41E2-85C2-AFE2E8CF36AC}" type="sibTrans" cxnId="{ED831BB8-3B59-4DD0-AC42-F246F9F35109}">
      <dgm:prSet/>
      <dgm:spPr/>
      <dgm:t>
        <a:bodyPr/>
        <a:lstStyle/>
        <a:p>
          <a:endParaRPr lang="ru-RU"/>
        </a:p>
      </dgm:t>
    </dgm:pt>
    <dgm:pt modelId="{C715732A-1175-48FB-A859-5BAE1BE73F98}">
      <dgm:prSet phldrT="[Текст]"/>
      <dgm:spPr>
        <a:xfrm>
          <a:off x="0" y="3320234"/>
          <a:ext cx="8711986" cy="1509197"/>
        </a:xfr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Удовлетворение потребности в </a:t>
          </a:r>
          <a:r>
            <a:rPr lang="ru-RU" dirty="0" err="1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самоактуализации</a:t>
          </a:r>
          <a:endParaRPr lang="ru-RU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  <a:p>
          <a:r>
            <a:rPr lang="ru-RU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Мотивы, связанные с удовлетворением потребности в общественном признании, в уважении со стороны других.</a:t>
          </a:r>
        </a:p>
      </dgm:t>
    </dgm:pt>
    <dgm:pt modelId="{F799328C-4F84-44AE-B3CC-AFD9343159D2}" type="parTrans" cxnId="{1D166B9B-8D60-4613-82F3-3F3389EC4005}">
      <dgm:prSet/>
      <dgm:spPr/>
      <dgm:t>
        <a:bodyPr/>
        <a:lstStyle/>
        <a:p>
          <a:endParaRPr lang="ru-RU"/>
        </a:p>
      </dgm:t>
    </dgm:pt>
    <dgm:pt modelId="{310BF4BE-62DE-40D6-93C8-13CCE68F2F99}" type="sibTrans" cxnId="{1D166B9B-8D60-4613-82F3-3F3389EC4005}">
      <dgm:prSet/>
      <dgm:spPr/>
      <dgm:t>
        <a:bodyPr/>
        <a:lstStyle/>
        <a:p>
          <a:endParaRPr lang="ru-RU"/>
        </a:p>
      </dgm:t>
    </dgm:pt>
    <dgm:pt modelId="{185E0C54-64A8-450B-A6DD-5C4CACF0302D}" type="pres">
      <dgm:prSet presAssocID="{2BE84511-B5F7-4EDC-A47F-3F0776FC533E}" presName="linear" presStyleCnt="0">
        <dgm:presLayoutVars>
          <dgm:dir/>
          <dgm:resizeHandles val="exact"/>
        </dgm:presLayoutVars>
      </dgm:prSet>
      <dgm:spPr/>
    </dgm:pt>
    <dgm:pt modelId="{2EF181EB-EB88-4DA1-BD8E-D4C665FAA794}" type="pres">
      <dgm:prSet presAssocID="{C829788D-9213-4CB9-921B-C975E21C9405}" presName="comp" presStyleCnt="0"/>
      <dgm:spPr/>
    </dgm:pt>
    <dgm:pt modelId="{C0F42ED1-70C0-4EEE-91D7-2F4158346242}" type="pres">
      <dgm:prSet presAssocID="{C829788D-9213-4CB9-921B-C975E21C9405}" presName="box" presStyleLbl="node1" presStyleIdx="0" presStyleCnt="3" custLinFactNeighborX="-350" custLinFactNeighborY="981"/>
      <dgm:spPr>
        <a:prstGeom prst="roundRect">
          <a:avLst>
            <a:gd name="adj" fmla="val 10000"/>
          </a:avLst>
        </a:prstGeom>
      </dgm:spPr>
    </dgm:pt>
    <dgm:pt modelId="{0379C538-784B-461D-93E1-A7A43BB50980}" type="pres">
      <dgm:prSet presAssocID="{C829788D-9213-4CB9-921B-C975E21C9405}" presName="img" presStyleLbl="fgImgPlace1" presStyleIdx="0" presStyleCnt="3"/>
      <dgm:spPr>
        <a:xfrm>
          <a:off x="150919" y="150919"/>
          <a:ext cx="1742397" cy="120735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2A7492AD-836A-4A9B-B54E-DAC940135898}" type="pres">
      <dgm:prSet presAssocID="{C829788D-9213-4CB9-921B-C975E21C9405}" presName="text" presStyleLbl="node1" presStyleIdx="0" presStyleCnt="3">
        <dgm:presLayoutVars>
          <dgm:bulletEnabled val="1"/>
        </dgm:presLayoutVars>
      </dgm:prSet>
      <dgm:spPr/>
    </dgm:pt>
    <dgm:pt modelId="{54EE7584-B718-4561-BCC1-4BB88F48B00B}" type="pres">
      <dgm:prSet presAssocID="{518CDB8E-C614-4509-9DCC-F59225F6996C}" presName="spacer" presStyleCnt="0"/>
      <dgm:spPr/>
    </dgm:pt>
    <dgm:pt modelId="{EB9E738E-BADD-4C01-B01D-A1C9BE416573}" type="pres">
      <dgm:prSet presAssocID="{0B915AC5-357E-4736-AF8F-13BE9EE2C642}" presName="comp" presStyleCnt="0"/>
      <dgm:spPr/>
    </dgm:pt>
    <dgm:pt modelId="{62B9380F-E832-4977-AFC5-5F55EC326D74}" type="pres">
      <dgm:prSet presAssocID="{0B915AC5-357E-4736-AF8F-13BE9EE2C642}" presName="box" presStyleLbl="node1" presStyleIdx="1" presStyleCnt="3"/>
      <dgm:spPr>
        <a:prstGeom prst="roundRect">
          <a:avLst>
            <a:gd name="adj" fmla="val 10000"/>
          </a:avLst>
        </a:prstGeom>
      </dgm:spPr>
    </dgm:pt>
    <dgm:pt modelId="{E2FFD823-E155-4DC6-931C-49D16E4B9526}" type="pres">
      <dgm:prSet presAssocID="{0B915AC5-357E-4736-AF8F-13BE9EE2C642}" presName="img" presStyleLbl="fgImgPlace1" presStyleIdx="1" presStyleCnt="3"/>
      <dgm:spPr>
        <a:xfrm>
          <a:off x="150919" y="1811037"/>
          <a:ext cx="1742397" cy="120735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8023B78-B062-483E-9847-7A9D1137947D}" type="pres">
      <dgm:prSet presAssocID="{0B915AC5-357E-4736-AF8F-13BE9EE2C642}" presName="text" presStyleLbl="node1" presStyleIdx="1" presStyleCnt="3">
        <dgm:presLayoutVars>
          <dgm:bulletEnabled val="1"/>
        </dgm:presLayoutVars>
      </dgm:prSet>
      <dgm:spPr/>
    </dgm:pt>
    <dgm:pt modelId="{B632D84D-D756-4AA1-BAA5-5357F5C4E64B}" type="pres">
      <dgm:prSet presAssocID="{EF915C70-F4B1-41E2-85C2-AFE2E8CF36AC}" presName="spacer" presStyleCnt="0"/>
      <dgm:spPr/>
    </dgm:pt>
    <dgm:pt modelId="{2798A4F1-B366-415C-AA48-C4CAB583CDE7}" type="pres">
      <dgm:prSet presAssocID="{C715732A-1175-48FB-A859-5BAE1BE73F98}" presName="comp" presStyleCnt="0"/>
      <dgm:spPr/>
    </dgm:pt>
    <dgm:pt modelId="{9462CB59-2FF7-4A69-8752-7549383A9F0F}" type="pres">
      <dgm:prSet presAssocID="{C715732A-1175-48FB-A859-5BAE1BE73F98}" presName="box" presStyleLbl="node1" presStyleIdx="2" presStyleCnt="3"/>
      <dgm:spPr>
        <a:prstGeom prst="roundRect">
          <a:avLst>
            <a:gd name="adj" fmla="val 10000"/>
          </a:avLst>
        </a:prstGeom>
      </dgm:spPr>
    </dgm:pt>
    <dgm:pt modelId="{9FC1C53B-8AF1-4E21-94C1-55AF2B558825}" type="pres">
      <dgm:prSet presAssocID="{C715732A-1175-48FB-A859-5BAE1BE73F98}" presName="img" presStyleLbl="fgImgPlace1" presStyleIdx="2" presStyleCnt="3"/>
      <dgm:spPr>
        <a:xfrm>
          <a:off x="150919" y="3471154"/>
          <a:ext cx="1742397" cy="1207358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5A5A17C-2C91-4031-A7B3-A0343AA91296}" type="pres">
      <dgm:prSet presAssocID="{C715732A-1175-48FB-A859-5BAE1BE73F98}" presName="text" presStyleLbl="node1" presStyleIdx="2" presStyleCnt="3">
        <dgm:presLayoutVars>
          <dgm:bulletEnabled val="1"/>
        </dgm:presLayoutVars>
      </dgm:prSet>
      <dgm:spPr/>
    </dgm:pt>
  </dgm:ptLst>
  <dgm:cxnLst>
    <dgm:cxn modelId="{71E50B07-943D-4CB3-A6D5-6FC12DAB4C5A}" type="presOf" srcId="{C829788D-9213-4CB9-921B-C975E21C9405}" destId="{2A7492AD-836A-4A9B-B54E-DAC940135898}" srcOrd="1" destOrd="0" presId="urn:microsoft.com/office/officeart/2005/8/layout/vList4"/>
    <dgm:cxn modelId="{789FED07-D979-49DD-9C8D-316C35328315}" srcId="{2BE84511-B5F7-4EDC-A47F-3F0776FC533E}" destId="{C829788D-9213-4CB9-921B-C975E21C9405}" srcOrd="0" destOrd="0" parTransId="{B0906E64-9C91-46DF-ADB3-49764E232A1A}" sibTransId="{518CDB8E-C614-4509-9DCC-F59225F6996C}"/>
    <dgm:cxn modelId="{7BEEC631-A829-4664-9EA0-A516D37F4EF4}" type="presOf" srcId="{C829788D-9213-4CB9-921B-C975E21C9405}" destId="{C0F42ED1-70C0-4EEE-91D7-2F4158346242}" srcOrd="0" destOrd="0" presId="urn:microsoft.com/office/officeart/2005/8/layout/vList4"/>
    <dgm:cxn modelId="{76919361-4ED4-4730-A73B-3ECCCCB6E693}" type="presOf" srcId="{C715732A-1175-48FB-A859-5BAE1BE73F98}" destId="{A5A5A17C-2C91-4031-A7B3-A0343AA91296}" srcOrd="1" destOrd="0" presId="urn:microsoft.com/office/officeart/2005/8/layout/vList4"/>
    <dgm:cxn modelId="{259F6444-8FE0-46FE-94CE-26D4D87C2038}" type="presOf" srcId="{0B915AC5-357E-4736-AF8F-13BE9EE2C642}" destId="{62B9380F-E832-4977-AFC5-5F55EC326D74}" srcOrd="0" destOrd="0" presId="urn:microsoft.com/office/officeart/2005/8/layout/vList4"/>
    <dgm:cxn modelId="{A3D92869-6ED0-4415-9D0F-C1B882EE5AC0}" type="presOf" srcId="{2BE84511-B5F7-4EDC-A47F-3F0776FC533E}" destId="{185E0C54-64A8-450B-A6DD-5C4CACF0302D}" srcOrd="0" destOrd="0" presId="urn:microsoft.com/office/officeart/2005/8/layout/vList4"/>
    <dgm:cxn modelId="{1D166B9B-8D60-4613-82F3-3F3389EC4005}" srcId="{2BE84511-B5F7-4EDC-A47F-3F0776FC533E}" destId="{C715732A-1175-48FB-A859-5BAE1BE73F98}" srcOrd="2" destOrd="0" parTransId="{F799328C-4F84-44AE-B3CC-AFD9343159D2}" sibTransId="{310BF4BE-62DE-40D6-93C8-13CCE68F2F99}"/>
    <dgm:cxn modelId="{ED831BB8-3B59-4DD0-AC42-F246F9F35109}" srcId="{2BE84511-B5F7-4EDC-A47F-3F0776FC533E}" destId="{0B915AC5-357E-4736-AF8F-13BE9EE2C642}" srcOrd="1" destOrd="0" parTransId="{4C611EE9-4C07-4D11-85E7-14FF90AA4AA8}" sibTransId="{EF915C70-F4B1-41E2-85C2-AFE2E8CF36AC}"/>
    <dgm:cxn modelId="{921F64E8-5791-4E7A-B2FE-3E98280BCA97}" type="presOf" srcId="{C715732A-1175-48FB-A859-5BAE1BE73F98}" destId="{9462CB59-2FF7-4A69-8752-7549383A9F0F}" srcOrd="0" destOrd="0" presId="urn:microsoft.com/office/officeart/2005/8/layout/vList4"/>
    <dgm:cxn modelId="{B5BA7FF4-C7A8-40C8-A384-1EB24054ED62}" type="presOf" srcId="{0B915AC5-357E-4736-AF8F-13BE9EE2C642}" destId="{C8023B78-B062-483E-9847-7A9D1137947D}" srcOrd="1" destOrd="0" presId="urn:microsoft.com/office/officeart/2005/8/layout/vList4"/>
    <dgm:cxn modelId="{8C2E8904-59F1-467B-853A-45A918E986A3}" type="presParOf" srcId="{185E0C54-64A8-450B-A6DD-5C4CACF0302D}" destId="{2EF181EB-EB88-4DA1-BD8E-D4C665FAA794}" srcOrd="0" destOrd="0" presId="urn:microsoft.com/office/officeart/2005/8/layout/vList4"/>
    <dgm:cxn modelId="{ACB2B742-2A0B-4C59-A0F9-FBD0D9182924}" type="presParOf" srcId="{2EF181EB-EB88-4DA1-BD8E-D4C665FAA794}" destId="{C0F42ED1-70C0-4EEE-91D7-2F4158346242}" srcOrd="0" destOrd="0" presId="urn:microsoft.com/office/officeart/2005/8/layout/vList4"/>
    <dgm:cxn modelId="{33A2BFBA-DB1B-40F9-BFF7-578B280D8508}" type="presParOf" srcId="{2EF181EB-EB88-4DA1-BD8E-D4C665FAA794}" destId="{0379C538-784B-461D-93E1-A7A43BB50980}" srcOrd="1" destOrd="0" presId="urn:microsoft.com/office/officeart/2005/8/layout/vList4"/>
    <dgm:cxn modelId="{55F73076-21B5-4DFB-AAC6-C32DBC43C552}" type="presParOf" srcId="{2EF181EB-EB88-4DA1-BD8E-D4C665FAA794}" destId="{2A7492AD-836A-4A9B-B54E-DAC940135898}" srcOrd="2" destOrd="0" presId="urn:microsoft.com/office/officeart/2005/8/layout/vList4"/>
    <dgm:cxn modelId="{84FEFF5A-B8E8-49E3-9745-AAA61F82377C}" type="presParOf" srcId="{185E0C54-64A8-450B-A6DD-5C4CACF0302D}" destId="{54EE7584-B718-4561-BCC1-4BB88F48B00B}" srcOrd="1" destOrd="0" presId="urn:microsoft.com/office/officeart/2005/8/layout/vList4"/>
    <dgm:cxn modelId="{7D7866B1-66BB-43B5-B7D2-3A64B342F9AF}" type="presParOf" srcId="{185E0C54-64A8-450B-A6DD-5C4CACF0302D}" destId="{EB9E738E-BADD-4C01-B01D-A1C9BE416573}" srcOrd="2" destOrd="0" presId="urn:microsoft.com/office/officeart/2005/8/layout/vList4"/>
    <dgm:cxn modelId="{B426A174-333B-4B0D-AE76-D0177B4E343A}" type="presParOf" srcId="{EB9E738E-BADD-4C01-B01D-A1C9BE416573}" destId="{62B9380F-E832-4977-AFC5-5F55EC326D74}" srcOrd="0" destOrd="0" presId="urn:microsoft.com/office/officeart/2005/8/layout/vList4"/>
    <dgm:cxn modelId="{3D8FB4A5-2930-4F53-9BC2-F38B99CA680D}" type="presParOf" srcId="{EB9E738E-BADD-4C01-B01D-A1C9BE416573}" destId="{E2FFD823-E155-4DC6-931C-49D16E4B9526}" srcOrd="1" destOrd="0" presId="urn:microsoft.com/office/officeart/2005/8/layout/vList4"/>
    <dgm:cxn modelId="{55A3B1FB-EDC3-4427-8600-35DDE8DD5E94}" type="presParOf" srcId="{EB9E738E-BADD-4C01-B01D-A1C9BE416573}" destId="{C8023B78-B062-483E-9847-7A9D1137947D}" srcOrd="2" destOrd="0" presId="urn:microsoft.com/office/officeart/2005/8/layout/vList4"/>
    <dgm:cxn modelId="{84F166A5-4D74-4DCE-B4F2-CD4BFC1662EC}" type="presParOf" srcId="{185E0C54-64A8-450B-A6DD-5C4CACF0302D}" destId="{B632D84D-D756-4AA1-BAA5-5357F5C4E64B}" srcOrd="3" destOrd="0" presId="urn:microsoft.com/office/officeart/2005/8/layout/vList4"/>
    <dgm:cxn modelId="{654C643C-B13A-4CF9-887C-6B0F2B9641BE}" type="presParOf" srcId="{185E0C54-64A8-450B-A6DD-5C4CACF0302D}" destId="{2798A4F1-B366-415C-AA48-C4CAB583CDE7}" srcOrd="4" destOrd="0" presId="urn:microsoft.com/office/officeart/2005/8/layout/vList4"/>
    <dgm:cxn modelId="{208B04DC-9C20-4EA6-996C-D89563C14F24}" type="presParOf" srcId="{2798A4F1-B366-415C-AA48-C4CAB583CDE7}" destId="{9462CB59-2FF7-4A69-8752-7549383A9F0F}" srcOrd="0" destOrd="0" presId="urn:microsoft.com/office/officeart/2005/8/layout/vList4"/>
    <dgm:cxn modelId="{B8366149-47FD-4D6A-B9AF-E5F207875B58}" type="presParOf" srcId="{2798A4F1-B366-415C-AA48-C4CAB583CDE7}" destId="{9FC1C53B-8AF1-4E21-94C1-55AF2B558825}" srcOrd="1" destOrd="0" presId="urn:microsoft.com/office/officeart/2005/8/layout/vList4"/>
    <dgm:cxn modelId="{5B548EF0-03B9-459A-9822-9DB9EC2B759B}" type="presParOf" srcId="{2798A4F1-B366-415C-AA48-C4CAB583CDE7}" destId="{A5A5A17C-2C91-4031-A7B3-A0343AA91296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25B1093B-C8C5-48C4-9634-16A3634AAAF0}" type="doc">
      <dgm:prSet loTypeId="urn:microsoft.com/office/officeart/2005/8/layout/list1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AF11ADEA-98F0-428D-A85D-07F41BBB14B4}">
      <dgm:prSet phldrT="[Текст]"/>
      <dgm:spPr>
        <a:xfrm>
          <a:off x="421056" y="879247"/>
          <a:ext cx="6264245" cy="501840"/>
        </a:xfr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Побуждающая</a:t>
          </a:r>
        </a:p>
      </dgm:t>
    </dgm:pt>
    <dgm:pt modelId="{8CF8FD16-301F-4A2D-B10B-19651A716C0F}" type="parTrans" cxnId="{63D53CC2-264A-4344-AEAA-4CDC660F73A3}">
      <dgm:prSet/>
      <dgm:spPr/>
      <dgm:t>
        <a:bodyPr/>
        <a:lstStyle/>
        <a:p>
          <a:endParaRPr lang="ru-RU"/>
        </a:p>
      </dgm:t>
    </dgm:pt>
    <dgm:pt modelId="{235D4E31-79C7-40AA-B9E3-BF3877F281F0}" type="sibTrans" cxnId="{63D53CC2-264A-4344-AEAA-4CDC660F73A3}">
      <dgm:prSet/>
      <dgm:spPr/>
      <dgm:t>
        <a:bodyPr/>
        <a:lstStyle/>
        <a:p>
          <a:endParaRPr lang="ru-RU"/>
        </a:p>
      </dgm:t>
    </dgm:pt>
    <dgm:pt modelId="{463B606B-1699-4A8A-9552-78B8D09A5211}">
      <dgm:prSet phldrT="[Текст]"/>
      <dgm:spPr>
        <a:xfrm>
          <a:off x="445770" y="1597849"/>
          <a:ext cx="6240780" cy="501840"/>
        </a:xfr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b="0" i="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Защитная функция.</a:t>
          </a:r>
          <a:endParaRPr lang="ru-RU" dirty="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gm:t>
    </dgm:pt>
    <dgm:pt modelId="{21D1CD99-F606-4A60-ABD3-173E1F1EE085}" type="parTrans" cxnId="{965D85AD-9C6B-4F3A-9F69-CB8FC3EED84B}">
      <dgm:prSet/>
      <dgm:spPr/>
      <dgm:t>
        <a:bodyPr/>
        <a:lstStyle/>
        <a:p>
          <a:endParaRPr lang="ru-RU"/>
        </a:p>
      </dgm:t>
    </dgm:pt>
    <dgm:pt modelId="{8B4FC113-48C1-4142-A1F3-F729DDF47068}" type="sibTrans" cxnId="{965D85AD-9C6B-4F3A-9F69-CB8FC3EED84B}">
      <dgm:prSet/>
      <dgm:spPr/>
      <dgm:t>
        <a:bodyPr/>
        <a:lstStyle/>
        <a:p>
          <a:endParaRPr lang="ru-RU"/>
        </a:p>
      </dgm:t>
    </dgm:pt>
    <dgm:pt modelId="{DAF41442-6DCF-4A66-8EE9-90D8FC9753F8}">
      <dgm:prSet phldrT="[Текст]"/>
      <dgm:spPr>
        <a:xfrm>
          <a:off x="458126" y="72416"/>
          <a:ext cx="6240780" cy="501840"/>
        </a:xfr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Регулирующая </a:t>
          </a:r>
        </a:p>
      </dgm:t>
    </dgm:pt>
    <dgm:pt modelId="{3A880099-08D5-4AFA-A493-0922C7E97DED}" type="sibTrans" cxnId="{B49C0FF4-ECAC-4360-87B0-E442BAA30B39}">
      <dgm:prSet/>
      <dgm:spPr/>
      <dgm:t>
        <a:bodyPr/>
        <a:lstStyle/>
        <a:p>
          <a:endParaRPr lang="ru-RU"/>
        </a:p>
      </dgm:t>
    </dgm:pt>
    <dgm:pt modelId="{38D5C1EC-3C3E-43E1-A4EF-8E343AAD40E2}" type="parTrans" cxnId="{B49C0FF4-ECAC-4360-87B0-E442BAA30B39}">
      <dgm:prSet/>
      <dgm:spPr/>
      <dgm:t>
        <a:bodyPr/>
        <a:lstStyle/>
        <a:p>
          <a:endParaRPr lang="ru-RU"/>
        </a:p>
      </dgm:t>
    </dgm:pt>
    <dgm:pt modelId="{549882B4-7BF2-46CA-85E8-ED36C747B986}">
      <dgm:prSet/>
      <dgm:spPr>
        <a:xfrm>
          <a:off x="445770" y="2368969"/>
          <a:ext cx="6240780" cy="501840"/>
        </a:xfr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Экспрессивная</a:t>
          </a:r>
        </a:p>
      </dgm:t>
    </dgm:pt>
    <dgm:pt modelId="{78E3D5D6-8C97-4196-AD2C-7754901FA6F1}" type="parTrans" cxnId="{917AE619-1831-4291-A6FE-17DF49A24C73}">
      <dgm:prSet/>
      <dgm:spPr/>
      <dgm:t>
        <a:bodyPr/>
        <a:lstStyle/>
        <a:p>
          <a:endParaRPr lang="ru-RU"/>
        </a:p>
      </dgm:t>
    </dgm:pt>
    <dgm:pt modelId="{F946F299-153C-42F2-9D3C-42CD13B19FF9}" type="sibTrans" cxnId="{917AE619-1831-4291-A6FE-17DF49A24C73}">
      <dgm:prSet/>
      <dgm:spPr/>
      <dgm:t>
        <a:bodyPr/>
        <a:lstStyle/>
        <a:p>
          <a:endParaRPr lang="ru-RU"/>
        </a:p>
      </dgm:t>
    </dgm:pt>
    <dgm:pt modelId="{FB927BA5-A951-4FB9-B53C-306732E8D9E0}">
      <dgm:prSet/>
      <dgm:spPr>
        <a:xfrm>
          <a:off x="445770" y="3140089"/>
          <a:ext cx="6240780" cy="501840"/>
        </a:xfr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Сигнальная или функция оценки</a:t>
          </a:r>
        </a:p>
      </dgm:t>
    </dgm:pt>
    <dgm:pt modelId="{0554F2AF-E9BF-4646-946F-6C9805DE40E4}" type="parTrans" cxnId="{99E17AC2-2C52-47F0-B6C1-0947A9013D8D}">
      <dgm:prSet/>
      <dgm:spPr/>
      <dgm:t>
        <a:bodyPr/>
        <a:lstStyle/>
        <a:p>
          <a:endParaRPr lang="ru-RU"/>
        </a:p>
      </dgm:t>
    </dgm:pt>
    <dgm:pt modelId="{CB49144F-8D67-401E-9249-57BBDB0D3E41}" type="sibTrans" cxnId="{99E17AC2-2C52-47F0-B6C1-0947A9013D8D}">
      <dgm:prSet/>
      <dgm:spPr/>
      <dgm:t>
        <a:bodyPr/>
        <a:lstStyle/>
        <a:p>
          <a:endParaRPr lang="ru-RU"/>
        </a:p>
      </dgm:t>
    </dgm:pt>
    <dgm:pt modelId="{42950C22-9B0E-4080-B764-DD3E8FBD70B1}">
      <dgm:prSet/>
      <dgm:spPr>
        <a:xfrm>
          <a:off x="445770" y="3911209"/>
          <a:ext cx="6240780" cy="501840"/>
        </a:xfr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Дезорганизующая</a:t>
          </a:r>
        </a:p>
      </dgm:t>
    </dgm:pt>
    <dgm:pt modelId="{4C3F0512-EC99-404D-892C-8A1EC54B6A0A}" type="parTrans" cxnId="{23D732B0-D8BD-4F4B-A3EF-E1083C6006A6}">
      <dgm:prSet/>
      <dgm:spPr/>
      <dgm:t>
        <a:bodyPr/>
        <a:lstStyle/>
        <a:p>
          <a:endParaRPr lang="ru-RU"/>
        </a:p>
      </dgm:t>
    </dgm:pt>
    <dgm:pt modelId="{8AA7C8E4-3791-4990-98E3-AADAABDE21A0}" type="sibTrans" cxnId="{23D732B0-D8BD-4F4B-A3EF-E1083C6006A6}">
      <dgm:prSet/>
      <dgm:spPr/>
      <dgm:t>
        <a:bodyPr/>
        <a:lstStyle/>
        <a:p>
          <a:endParaRPr lang="ru-RU"/>
        </a:p>
      </dgm:t>
    </dgm:pt>
    <dgm:pt modelId="{F9F7CCD0-B626-42C3-934B-1001B96A6516}" type="pres">
      <dgm:prSet presAssocID="{25B1093B-C8C5-48C4-9634-16A3634AAAF0}" presName="linear" presStyleCnt="0">
        <dgm:presLayoutVars>
          <dgm:dir/>
          <dgm:animLvl val="lvl"/>
          <dgm:resizeHandles val="exact"/>
        </dgm:presLayoutVars>
      </dgm:prSet>
      <dgm:spPr/>
    </dgm:pt>
    <dgm:pt modelId="{D1FDBEA2-993F-4C22-A5E2-3F97DF385608}" type="pres">
      <dgm:prSet presAssocID="{DAF41442-6DCF-4A66-8EE9-90D8FC9753F8}" presName="parentLin" presStyleCnt="0"/>
      <dgm:spPr/>
    </dgm:pt>
    <dgm:pt modelId="{FD1F7EB6-556A-4332-8792-7CA4F50A85AF}" type="pres">
      <dgm:prSet presAssocID="{DAF41442-6DCF-4A66-8EE9-90D8FC9753F8}" presName="parentLeftMargin" presStyleLbl="node1" presStyleIdx="0" presStyleCnt="6"/>
      <dgm:spPr>
        <a:prstGeom prst="roundRect">
          <a:avLst/>
        </a:prstGeom>
      </dgm:spPr>
    </dgm:pt>
    <dgm:pt modelId="{A6BD8004-0A2F-4F44-8682-5E2FD5A26F23}" type="pres">
      <dgm:prSet presAssocID="{DAF41442-6DCF-4A66-8EE9-90D8FC9753F8}" presName="parentText" presStyleLbl="node1" presStyleIdx="0" presStyleCnt="6" custLinFactNeighborX="2772" custLinFactNeighborY="3349">
        <dgm:presLayoutVars>
          <dgm:chMax val="0"/>
          <dgm:bulletEnabled val="1"/>
        </dgm:presLayoutVars>
      </dgm:prSet>
      <dgm:spPr/>
    </dgm:pt>
    <dgm:pt modelId="{A8B18DB9-135E-4ECE-9334-811C0DB31C86}" type="pres">
      <dgm:prSet presAssocID="{DAF41442-6DCF-4A66-8EE9-90D8FC9753F8}" presName="negativeSpace" presStyleCnt="0"/>
      <dgm:spPr/>
    </dgm:pt>
    <dgm:pt modelId="{99146592-E5CC-420A-9E6D-C8245B5700DE}" type="pres">
      <dgm:prSet presAssocID="{DAF41442-6DCF-4A66-8EE9-90D8FC9753F8}" presName="childText" presStyleLbl="conFgAcc1" presStyleIdx="0" presStyleCnt="6">
        <dgm:presLayoutVars>
          <dgm:bulletEnabled val="1"/>
        </dgm:presLayoutVars>
      </dgm:prSet>
      <dgm:spPr>
        <a:xfrm>
          <a:off x="0" y="306529"/>
          <a:ext cx="8915400" cy="428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</dgm:pt>
    <dgm:pt modelId="{8FCBBFE7-1374-4EB3-82BC-74B7F5C93B1F}" type="pres">
      <dgm:prSet presAssocID="{3A880099-08D5-4AFA-A493-0922C7E97DED}" presName="spaceBetweenRectangles" presStyleCnt="0"/>
      <dgm:spPr/>
    </dgm:pt>
    <dgm:pt modelId="{95B822B8-B5CE-423D-973E-9981C37A27C4}" type="pres">
      <dgm:prSet presAssocID="{AF11ADEA-98F0-428D-A85D-07F41BBB14B4}" presName="parentLin" presStyleCnt="0"/>
      <dgm:spPr/>
    </dgm:pt>
    <dgm:pt modelId="{79B436A6-38C2-4C75-8BA7-E385005FFC9D}" type="pres">
      <dgm:prSet presAssocID="{AF11ADEA-98F0-428D-A85D-07F41BBB14B4}" presName="parentLeftMargin" presStyleLbl="node1" presStyleIdx="0" presStyleCnt="6"/>
      <dgm:spPr>
        <a:prstGeom prst="roundRect">
          <a:avLst/>
        </a:prstGeom>
      </dgm:spPr>
    </dgm:pt>
    <dgm:pt modelId="{67933527-86DF-43DA-BA41-0EBB91328519}" type="pres">
      <dgm:prSet presAssocID="{AF11ADEA-98F0-428D-A85D-07F41BBB14B4}" presName="parentText" presStyleLbl="node1" presStyleIdx="1" presStyleCnt="6" custScaleX="100376" custLinFactNeighborX="-5544" custLinFactNeighborY="10465">
        <dgm:presLayoutVars>
          <dgm:chMax val="0"/>
          <dgm:bulletEnabled val="1"/>
        </dgm:presLayoutVars>
      </dgm:prSet>
      <dgm:spPr/>
    </dgm:pt>
    <dgm:pt modelId="{9B74BC77-C1C2-492F-BAB6-E8030F599E71}" type="pres">
      <dgm:prSet presAssocID="{AF11ADEA-98F0-428D-A85D-07F41BBB14B4}" presName="negativeSpace" presStyleCnt="0"/>
      <dgm:spPr/>
    </dgm:pt>
    <dgm:pt modelId="{63EB71FF-9BB6-4C89-9C7C-31DA7D1033DD}" type="pres">
      <dgm:prSet presAssocID="{AF11ADEA-98F0-428D-A85D-07F41BBB14B4}" presName="childText" presStyleLbl="conFgAcc1" presStyleIdx="1" presStyleCnt="6">
        <dgm:presLayoutVars>
          <dgm:bulletEnabled val="1"/>
        </dgm:presLayoutVars>
      </dgm:prSet>
      <dgm:spPr>
        <a:xfrm>
          <a:off x="0" y="1077649"/>
          <a:ext cx="8915400" cy="428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98522"/>
              <a:satOff val="2942"/>
              <a:lumOff val="1137"/>
              <a:alphaOff val="0"/>
            </a:srgbClr>
          </a:solidFill>
          <a:prstDash val="solid"/>
        </a:ln>
        <a:effectLst/>
      </dgm:spPr>
    </dgm:pt>
    <dgm:pt modelId="{3CCF737D-7526-4B30-8600-F7BECF8B4593}" type="pres">
      <dgm:prSet presAssocID="{235D4E31-79C7-40AA-B9E3-BF3877F281F0}" presName="spaceBetweenRectangles" presStyleCnt="0"/>
      <dgm:spPr/>
    </dgm:pt>
    <dgm:pt modelId="{F3A13B13-BC62-426C-A849-FC4E9D217FA8}" type="pres">
      <dgm:prSet presAssocID="{463B606B-1699-4A8A-9552-78B8D09A5211}" presName="parentLin" presStyleCnt="0"/>
      <dgm:spPr/>
    </dgm:pt>
    <dgm:pt modelId="{68612B20-25B9-40AC-B814-EEF2888ECFDA}" type="pres">
      <dgm:prSet presAssocID="{463B606B-1699-4A8A-9552-78B8D09A5211}" presName="parentLeftMargin" presStyleLbl="node1" presStyleIdx="1" presStyleCnt="6"/>
      <dgm:spPr>
        <a:prstGeom prst="roundRect">
          <a:avLst/>
        </a:prstGeom>
      </dgm:spPr>
    </dgm:pt>
    <dgm:pt modelId="{B2415EC7-4E09-453B-B685-ED674B449346}" type="pres">
      <dgm:prSet presAssocID="{463B606B-1699-4A8A-9552-78B8D09A5211}" presName="parentText" presStyleLbl="node1" presStyleIdx="2" presStyleCnt="6">
        <dgm:presLayoutVars>
          <dgm:chMax val="0"/>
          <dgm:bulletEnabled val="1"/>
        </dgm:presLayoutVars>
      </dgm:prSet>
      <dgm:spPr/>
    </dgm:pt>
    <dgm:pt modelId="{76C0568D-3CBE-46B0-9783-10E8BDE52F57}" type="pres">
      <dgm:prSet presAssocID="{463B606B-1699-4A8A-9552-78B8D09A5211}" presName="negativeSpace" presStyleCnt="0"/>
      <dgm:spPr/>
    </dgm:pt>
    <dgm:pt modelId="{809AFF70-1D1B-4E03-A427-95F7D785EAD5}" type="pres">
      <dgm:prSet presAssocID="{463B606B-1699-4A8A-9552-78B8D09A5211}" presName="childText" presStyleLbl="conFgAcc1" presStyleIdx="2" presStyleCnt="6">
        <dgm:presLayoutVars>
          <dgm:bulletEnabled val="1"/>
        </dgm:presLayoutVars>
      </dgm:prSet>
      <dgm:spPr>
        <a:xfrm>
          <a:off x="0" y="1848769"/>
          <a:ext cx="8915400" cy="428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197045"/>
              <a:satOff val="5884"/>
              <a:lumOff val="2274"/>
              <a:alphaOff val="0"/>
            </a:srgbClr>
          </a:solidFill>
          <a:prstDash val="solid"/>
        </a:ln>
        <a:effectLst/>
      </dgm:spPr>
    </dgm:pt>
    <dgm:pt modelId="{7836E63C-8FCA-456F-ADCA-C63DA17CC52A}" type="pres">
      <dgm:prSet presAssocID="{8B4FC113-48C1-4142-A1F3-F729DDF47068}" presName="spaceBetweenRectangles" presStyleCnt="0"/>
      <dgm:spPr/>
    </dgm:pt>
    <dgm:pt modelId="{2610F07F-EF75-4E2C-A68B-6C26F5EF5C95}" type="pres">
      <dgm:prSet presAssocID="{549882B4-7BF2-46CA-85E8-ED36C747B986}" presName="parentLin" presStyleCnt="0"/>
      <dgm:spPr/>
    </dgm:pt>
    <dgm:pt modelId="{940E04F0-5FE9-4ECA-9331-569DF3ED97BE}" type="pres">
      <dgm:prSet presAssocID="{549882B4-7BF2-46CA-85E8-ED36C747B986}" presName="parentLeftMargin" presStyleLbl="node1" presStyleIdx="2" presStyleCnt="6"/>
      <dgm:spPr>
        <a:prstGeom prst="roundRect">
          <a:avLst/>
        </a:prstGeom>
      </dgm:spPr>
    </dgm:pt>
    <dgm:pt modelId="{B4B36124-D144-44AA-AEBE-24AD71779BE7}" type="pres">
      <dgm:prSet presAssocID="{549882B4-7BF2-46CA-85E8-ED36C747B986}" presName="parentText" presStyleLbl="node1" presStyleIdx="3" presStyleCnt="6">
        <dgm:presLayoutVars>
          <dgm:chMax val="0"/>
          <dgm:bulletEnabled val="1"/>
        </dgm:presLayoutVars>
      </dgm:prSet>
      <dgm:spPr/>
    </dgm:pt>
    <dgm:pt modelId="{C27DFB94-4449-48A0-8BE3-955D749CE4E2}" type="pres">
      <dgm:prSet presAssocID="{549882B4-7BF2-46CA-85E8-ED36C747B986}" presName="negativeSpace" presStyleCnt="0"/>
      <dgm:spPr/>
    </dgm:pt>
    <dgm:pt modelId="{2E307DBF-1FDA-459A-9C41-543C9A8CF026}" type="pres">
      <dgm:prSet presAssocID="{549882B4-7BF2-46CA-85E8-ED36C747B986}" presName="childText" presStyleLbl="conFgAcc1" presStyleIdx="3" presStyleCnt="6">
        <dgm:presLayoutVars>
          <dgm:bulletEnabled val="1"/>
        </dgm:presLayoutVars>
      </dgm:prSet>
      <dgm:spPr>
        <a:xfrm>
          <a:off x="0" y="2619889"/>
          <a:ext cx="8915400" cy="428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295567"/>
              <a:satOff val="8825"/>
              <a:lumOff val="3412"/>
              <a:alphaOff val="0"/>
            </a:srgbClr>
          </a:solidFill>
          <a:prstDash val="solid"/>
        </a:ln>
        <a:effectLst/>
      </dgm:spPr>
    </dgm:pt>
    <dgm:pt modelId="{2BC9CED0-1180-4375-B47D-17F27879A8FF}" type="pres">
      <dgm:prSet presAssocID="{F946F299-153C-42F2-9D3C-42CD13B19FF9}" presName="spaceBetweenRectangles" presStyleCnt="0"/>
      <dgm:spPr/>
    </dgm:pt>
    <dgm:pt modelId="{1F90730A-78B5-451B-8147-46D54B6BBB43}" type="pres">
      <dgm:prSet presAssocID="{FB927BA5-A951-4FB9-B53C-306732E8D9E0}" presName="parentLin" presStyleCnt="0"/>
      <dgm:spPr/>
    </dgm:pt>
    <dgm:pt modelId="{1DB33FC4-4421-49E6-BD46-69EDE4A9E01E}" type="pres">
      <dgm:prSet presAssocID="{FB927BA5-A951-4FB9-B53C-306732E8D9E0}" presName="parentLeftMargin" presStyleLbl="node1" presStyleIdx="3" presStyleCnt="6"/>
      <dgm:spPr>
        <a:prstGeom prst="roundRect">
          <a:avLst/>
        </a:prstGeom>
      </dgm:spPr>
    </dgm:pt>
    <dgm:pt modelId="{6BFFFBA9-E7AB-476C-92E8-3D9B39E2BE66}" type="pres">
      <dgm:prSet presAssocID="{FB927BA5-A951-4FB9-B53C-306732E8D9E0}" presName="parentText" presStyleLbl="node1" presStyleIdx="4" presStyleCnt="6">
        <dgm:presLayoutVars>
          <dgm:chMax val="0"/>
          <dgm:bulletEnabled val="1"/>
        </dgm:presLayoutVars>
      </dgm:prSet>
      <dgm:spPr/>
    </dgm:pt>
    <dgm:pt modelId="{27FB03ED-743D-40A5-AEC5-8EA6B146E176}" type="pres">
      <dgm:prSet presAssocID="{FB927BA5-A951-4FB9-B53C-306732E8D9E0}" presName="negativeSpace" presStyleCnt="0"/>
      <dgm:spPr/>
    </dgm:pt>
    <dgm:pt modelId="{07395CE2-8C6E-4096-BC3B-7218160E1CC9}" type="pres">
      <dgm:prSet presAssocID="{FB927BA5-A951-4FB9-B53C-306732E8D9E0}" presName="childText" presStyleLbl="conFgAcc1" presStyleIdx="4" presStyleCnt="6">
        <dgm:presLayoutVars>
          <dgm:bulletEnabled val="1"/>
        </dgm:presLayoutVars>
      </dgm:prSet>
      <dgm:spPr>
        <a:xfrm>
          <a:off x="0" y="3391009"/>
          <a:ext cx="8915400" cy="428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394089"/>
              <a:satOff val="11767"/>
              <a:lumOff val="4549"/>
              <a:alphaOff val="0"/>
            </a:srgbClr>
          </a:solidFill>
          <a:prstDash val="solid"/>
        </a:ln>
        <a:effectLst/>
      </dgm:spPr>
    </dgm:pt>
    <dgm:pt modelId="{81D28684-A7A0-4179-A124-2DF12993AC6D}" type="pres">
      <dgm:prSet presAssocID="{CB49144F-8D67-401E-9249-57BBDB0D3E41}" presName="spaceBetweenRectangles" presStyleCnt="0"/>
      <dgm:spPr/>
    </dgm:pt>
    <dgm:pt modelId="{CADEB04C-E210-4CF3-BBB6-B21E043211FC}" type="pres">
      <dgm:prSet presAssocID="{42950C22-9B0E-4080-B764-DD3E8FBD70B1}" presName="parentLin" presStyleCnt="0"/>
      <dgm:spPr/>
    </dgm:pt>
    <dgm:pt modelId="{0DFB699E-69D3-4C77-8AE2-9881897BF835}" type="pres">
      <dgm:prSet presAssocID="{42950C22-9B0E-4080-B764-DD3E8FBD70B1}" presName="parentLeftMargin" presStyleLbl="node1" presStyleIdx="4" presStyleCnt="6"/>
      <dgm:spPr>
        <a:prstGeom prst="roundRect">
          <a:avLst/>
        </a:prstGeom>
      </dgm:spPr>
    </dgm:pt>
    <dgm:pt modelId="{5207B235-61A2-4D25-B2F4-0619DFD82767}" type="pres">
      <dgm:prSet presAssocID="{42950C22-9B0E-4080-B764-DD3E8FBD70B1}" presName="parentText" presStyleLbl="node1" presStyleIdx="5" presStyleCnt="6">
        <dgm:presLayoutVars>
          <dgm:chMax val="0"/>
          <dgm:bulletEnabled val="1"/>
        </dgm:presLayoutVars>
      </dgm:prSet>
      <dgm:spPr/>
    </dgm:pt>
    <dgm:pt modelId="{41B2F2D2-BA88-4EA3-A792-26AA50C6284A}" type="pres">
      <dgm:prSet presAssocID="{42950C22-9B0E-4080-B764-DD3E8FBD70B1}" presName="negativeSpace" presStyleCnt="0"/>
      <dgm:spPr/>
    </dgm:pt>
    <dgm:pt modelId="{B1C2CED1-EC92-493E-91C6-BB6D85F2E430}" type="pres">
      <dgm:prSet presAssocID="{42950C22-9B0E-4080-B764-DD3E8FBD70B1}" presName="childText" presStyleLbl="conFgAcc1" presStyleIdx="5" presStyleCnt="6">
        <dgm:presLayoutVars>
          <dgm:bulletEnabled val="1"/>
        </dgm:presLayoutVars>
      </dgm:prSet>
      <dgm:spPr>
        <a:xfrm>
          <a:off x="0" y="4162129"/>
          <a:ext cx="8915400" cy="4284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492612"/>
              <a:satOff val="14709"/>
              <a:lumOff val="5686"/>
              <a:alphaOff val="0"/>
            </a:srgbClr>
          </a:solidFill>
          <a:prstDash val="solid"/>
        </a:ln>
        <a:effectLst/>
      </dgm:spPr>
    </dgm:pt>
  </dgm:ptLst>
  <dgm:cxnLst>
    <dgm:cxn modelId="{024B2C04-717D-4D61-A9A4-6CE04B82B684}" type="presOf" srcId="{AF11ADEA-98F0-428D-A85D-07F41BBB14B4}" destId="{67933527-86DF-43DA-BA41-0EBB91328519}" srcOrd="1" destOrd="0" presId="urn:microsoft.com/office/officeart/2005/8/layout/list1"/>
    <dgm:cxn modelId="{FB9C2615-0BB0-4DE1-BA94-6F57610DFB43}" type="presOf" srcId="{463B606B-1699-4A8A-9552-78B8D09A5211}" destId="{68612B20-25B9-40AC-B814-EEF2888ECFDA}" srcOrd="0" destOrd="0" presId="urn:microsoft.com/office/officeart/2005/8/layout/list1"/>
    <dgm:cxn modelId="{917AE619-1831-4291-A6FE-17DF49A24C73}" srcId="{25B1093B-C8C5-48C4-9634-16A3634AAAF0}" destId="{549882B4-7BF2-46CA-85E8-ED36C747B986}" srcOrd="3" destOrd="0" parTransId="{78E3D5D6-8C97-4196-AD2C-7754901FA6F1}" sibTransId="{F946F299-153C-42F2-9D3C-42CD13B19FF9}"/>
    <dgm:cxn modelId="{6B157535-9832-45E7-9EB8-02B50FC89614}" type="presOf" srcId="{463B606B-1699-4A8A-9552-78B8D09A5211}" destId="{B2415EC7-4E09-453B-B685-ED674B449346}" srcOrd="1" destOrd="0" presId="urn:microsoft.com/office/officeart/2005/8/layout/list1"/>
    <dgm:cxn modelId="{812E713A-FC18-432F-8A21-EA009AE2EE1C}" type="presOf" srcId="{42950C22-9B0E-4080-B764-DD3E8FBD70B1}" destId="{5207B235-61A2-4D25-B2F4-0619DFD82767}" srcOrd="1" destOrd="0" presId="urn:microsoft.com/office/officeart/2005/8/layout/list1"/>
    <dgm:cxn modelId="{DDA1F068-5C61-4641-B69F-F879A35B5198}" type="presOf" srcId="{25B1093B-C8C5-48C4-9634-16A3634AAAF0}" destId="{F9F7CCD0-B626-42C3-934B-1001B96A6516}" srcOrd="0" destOrd="0" presId="urn:microsoft.com/office/officeart/2005/8/layout/list1"/>
    <dgm:cxn modelId="{95202B7A-516F-4D4E-AB88-485F22902AF8}" type="presOf" srcId="{FB927BA5-A951-4FB9-B53C-306732E8D9E0}" destId="{1DB33FC4-4421-49E6-BD46-69EDE4A9E01E}" srcOrd="0" destOrd="0" presId="urn:microsoft.com/office/officeart/2005/8/layout/list1"/>
    <dgm:cxn modelId="{D90B9185-C254-42B7-AD1F-F2F7146E96CC}" type="presOf" srcId="{549882B4-7BF2-46CA-85E8-ED36C747B986}" destId="{B4B36124-D144-44AA-AEBE-24AD71779BE7}" srcOrd="1" destOrd="0" presId="urn:microsoft.com/office/officeart/2005/8/layout/list1"/>
    <dgm:cxn modelId="{254D3BA7-8CAC-47AC-A0C2-8D1AC977F534}" type="presOf" srcId="{AF11ADEA-98F0-428D-A85D-07F41BBB14B4}" destId="{79B436A6-38C2-4C75-8BA7-E385005FFC9D}" srcOrd="0" destOrd="0" presId="urn:microsoft.com/office/officeart/2005/8/layout/list1"/>
    <dgm:cxn modelId="{C51DC9AA-30A0-4BCC-BDC2-31906027F6D5}" type="presOf" srcId="{FB927BA5-A951-4FB9-B53C-306732E8D9E0}" destId="{6BFFFBA9-E7AB-476C-92E8-3D9B39E2BE66}" srcOrd="1" destOrd="0" presId="urn:microsoft.com/office/officeart/2005/8/layout/list1"/>
    <dgm:cxn modelId="{965D85AD-9C6B-4F3A-9F69-CB8FC3EED84B}" srcId="{25B1093B-C8C5-48C4-9634-16A3634AAAF0}" destId="{463B606B-1699-4A8A-9552-78B8D09A5211}" srcOrd="2" destOrd="0" parTransId="{21D1CD99-F606-4A60-ABD3-173E1F1EE085}" sibTransId="{8B4FC113-48C1-4142-A1F3-F729DDF47068}"/>
    <dgm:cxn modelId="{23D732B0-D8BD-4F4B-A3EF-E1083C6006A6}" srcId="{25B1093B-C8C5-48C4-9634-16A3634AAAF0}" destId="{42950C22-9B0E-4080-B764-DD3E8FBD70B1}" srcOrd="5" destOrd="0" parTransId="{4C3F0512-EC99-404D-892C-8A1EC54B6A0A}" sibTransId="{8AA7C8E4-3791-4990-98E3-AADAABDE21A0}"/>
    <dgm:cxn modelId="{C5C624BD-0538-4045-8972-550D1B09C82A}" type="presOf" srcId="{DAF41442-6DCF-4A66-8EE9-90D8FC9753F8}" destId="{A6BD8004-0A2F-4F44-8682-5E2FD5A26F23}" srcOrd="1" destOrd="0" presId="urn:microsoft.com/office/officeart/2005/8/layout/list1"/>
    <dgm:cxn modelId="{63D53CC2-264A-4344-AEAA-4CDC660F73A3}" srcId="{25B1093B-C8C5-48C4-9634-16A3634AAAF0}" destId="{AF11ADEA-98F0-428D-A85D-07F41BBB14B4}" srcOrd="1" destOrd="0" parTransId="{8CF8FD16-301F-4A2D-B10B-19651A716C0F}" sibTransId="{235D4E31-79C7-40AA-B9E3-BF3877F281F0}"/>
    <dgm:cxn modelId="{99E17AC2-2C52-47F0-B6C1-0947A9013D8D}" srcId="{25B1093B-C8C5-48C4-9634-16A3634AAAF0}" destId="{FB927BA5-A951-4FB9-B53C-306732E8D9E0}" srcOrd="4" destOrd="0" parTransId="{0554F2AF-E9BF-4646-946F-6C9805DE40E4}" sibTransId="{CB49144F-8D67-401E-9249-57BBDB0D3E41}"/>
    <dgm:cxn modelId="{52D145C7-A856-4C94-B8AB-0CF5977F1F74}" type="presOf" srcId="{DAF41442-6DCF-4A66-8EE9-90D8FC9753F8}" destId="{FD1F7EB6-556A-4332-8792-7CA4F50A85AF}" srcOrd="0" destOrd="0" presId="urn:microsoft.com/office/officeart/2005/8/layout/list1"/>
    <dgm:cxn modelId="{31B345CE-8A7A-4F57-B598-A55028BCEA57}" type="presOf" srcId="{42950C22-9B0E-4080-B764-DD3E8FBD70B1}" destId="{0DFB699E-69D3-4C77-8AE2-9881897BF835}" srcOrd="0" destOrd="0" presId="urn:microsoft.com/office/officeart/2005/8/layout/list1"/>
    <dgm:cxn modelId="{B49C0FF4-ECAC-4360-87B0-E442BAA30B39}" srcId="{25B1093B-C8C5-48C4-9634-16A3634AAAF0}" destId="{DAF41442-6DCF-4A66-8EE9-90D8FC9753F8}" srcOrd="0" destOrd="0" parTransId="{38D5C1EC-3C3E-43E1-A4EF-8E343AAD40E2}" sibTransId="{3A880099-08D5-4AFA-A493-0922C7E97DED}"/>
    <dgm:cxn modelId="{ED5520F7-B98C-426E-BFCF-5729DEF547F7}" type="presOf" srcId="{549882B4-7BF2-46CA-85E8-ED36C747B986}" destId="{940E04F0-5FE9-4ECA-9331-569DF3ED97BE}" srcOrd="0" destOrd="0" presId="urn:microsoft.com/office/officeart/2005/8/layout/list1"/>
    <dgm:cxn modelId="{C9F32A36-F7DD-4F8A-BE14-3CE6B4390049}" type="presParOf" srcId="{F9F7CCD0-B626-42C3-934B-1001B96A6516}" destId="{D1FDBEA2-993F-4C22-A5E2-3F97DF385608}" srcOrd="0" destOrd="0" presId="urn:microsoft.com/office/officeart/2005/8/layout/list1"/>
    <dgm:cxn modelId="{02946DD1-E430-40EA-B601-036545B8E6A8}" type="presParOf" srcId="{D1FDBEA2-993F-4C22-A5E2-3F97DF385608}" destId="{FD1F7EB6-556A-4332-8792-7CA4F50A85AF}" srcOrd="0" destOrd="0" presId="urn:microsoft.com/office/officeart/2005/8/layout/list1"/>
    <dgm:cxn modelId="{2C14DB0E-3D39-43AE-8EFF-75ED2C1B1251}" type="presParOf" srcId="{D1FDBEA2-993F-4C22-A5E2-3F97DF385608}" destId="{A6BD8004-0A2F-4F44-8682-5E2FD5A26F23}" srcOrd="1" destOrd="0" presId="urn:microsoft.com/office/officeart/2005/8/layout/list1"/>
    <dgm:cxn modelId="{39C2E2F6-2171-40AD-B26E-12D6DEC51BDD}" type="presParOf" srcId="{F9F7CCD0-B626-42C3-934B-1001B96A6516}" destId="{A8B18DB9-135E-4ECE-9334-811C0DB31C86}" srcOrd="1" destOrd="0" presId="urn:microsoft.com/office/officeart/2005/8/layout/list1"/>
    <dgm:cxn modelId="{57E9DB8D-25F9-40E0-B5A6-C8EF04DFC03A}" type="presParOf" srcId="{F9F7CCD0-B626-42C3-934B-1001B96A6516}" destId="{99146592-E5CC-420A-9E6D-C8245B5700DE}" srcOrd="2" destOrd="0" presId="urn:microsoft.com/office/officeart/2005/8/layout/list1"/>
    <dgm:cxn modelId="{89E8C420-8358-4A22-BBCD-6B38E3FF135F}" type="presParOf" srcId="{F9F7CCD0-B626-42C3-934B-1001B96A6516}" destId="{8FCBBFE7-1374-4EB3-82BC-74B7F5C93B1F}" srcOrd="3" destOrd="0" presId="urn:microsoft.com/office/officeart/2005/8/layout/list1"/>
    <dgm:cxn modelId="{1AC75CBD-C7C8-4910-8252-DBB594F10BD3}" type="presParOf" srcId="{F9F7CCD0-B626-42C3-934B-1001B96A6516}" destId="{95B822B8-B5CE-423D-973E-9981C37A27C4}" srcOrd="4" destOrd="0" presId="urn:microsoft.com/office/officeart/2005/8/layout/list1"/>
    <dgm:cxn modelId="{037C0963-23F7-4AA3-9570-B8611463319C}" type="presParOf" srcId="{95B822B8-B5CE-423D-973E-9981C37A27C4}" destId="{79B436A6-38C2-4C75-8BA7-E385005FFC9D}" srcOrd="0" destOrd="0" presId="urn:microsoft.com/office/officeart/2005/8/layout/list1"/>
    <dgm:cxn modelId="{16729845-0C2B-4D2C-806E-29445F942E33}" type="presParOf" srcId="{95B822B8-B5CE-423D-973E-9981C37A27C4}" destId="{67933527-86DF-43DA-BA41-0EBB91328519}" srcOrd="1" destOrd="0" presId="urn:microsoft.com/office/officeart/2005/8/layout/list1"/>
    <dgm:cxn modelId="{ACC02CB5-3E74-42DB-B27E-12D7EC9230FF}" type="presParOf" srcId="{F9F7CCD0-B626-42C3-934B-1001B96A6516}" destId="{9B74BC77-C1C2-492F-BAB6-E8030F599E71}" srcOrd="5" destOrd="0" presId="urn:microsoft.com/office/officeart/2005/8/layout/list1"/>
    <dgm:cxn modelId="{4B5569AF-EDE7-4546-87F9-BF3ED136BAA7}" type="presParOf" srcId="{F9F7CCD0-B626-42C3-934B-1001B96A6516}" destId="{63EB71FF-9BB6-4C89-9C7C-31DA7D1033DD}" srcOrd="6" destOrd="0" presId="urn:microsoft.com/office/officeart/2005/8/layout/list1"/>
    <dgm:cxn modelId="{F820FD14-EA79-4D58-A2EB-6ADF3923DE10}" type="presParOf" srcId="{F9F7CCD0-B626-42C3-934B-1001B96A6516}" destId="{3CCF737D-7526-4B30-8600-F7BECF8B4593}" srcOrd="7" destOrd="0" presId="urn:microsoft.com/office/officeart/2005/8/layout/list1"/>
    <dgm:cxn modelId="{FD15F0C7-A546-4C98-9526-E367F2351B66}" type="presParOf" srcId="{F9F7CCD0-B626-42C3-934B-1001B96A6516}" destId="{F3A13B13-BC62-426C-A849-FC4E9D217FA8}" srcOrd="8" destOrd="0" presId="urn:microsoft.com/office/officeart/2005/8/layout/list1"/>
    <dgm:cxn modelId="{37974619-CD57-4EFF-8813-E41F8E1F39F4}" type="presParOf" srcId="{F3A13B13-BC62-426C-A849-FC4E9D217FA8}" destId="{68612B20-25B9-40AC-B814-EEF2888ECFDA}" srcOrd="0" destOrd="0" presId="urn:microsoft.com/office/officeart/2005/8/layout/list1"/>
    <dgm:cxn modelId="{E054BAC0-8C6E-4DBD-B233-A159A7D0C1D9}" type="presParOf" srcId="{F3A13B13-BC62-426C-A849-FC4E9D217FA8}" destId="{B2415EC7-4E09-453B-B685-ED674B449346}" srcOrd="1" destOrd="0" presId="urn:microsoft.com/office/officeart/2005/8/layout/list1"/>
    <dgm:cxn modelId="{445598E5-8F2F-458C-906C-23E01852BB09}" type="presParOf" srcId="{F9F7CCD0-B626-42C3-934B-1001B96A6516}" destId="{76C0568D-3CBE-46B0-9783-10E8BDE52F57}" srcOrd="9" destOrd="0" presId="urn:microsoft.com/office/officeart/2005/8/layout/list1"/>
    <dgm:cxn modelId="{D59934A0-3D6B-4402-AA4B-C0928045BF95}" type="presParOf" srcId="{F9F7CCD0-B626-42C3-934B-1001B96A6516}" destId="{809AFF70-1D1B-4E03-A427-95F7D785EAD5}" srcOrd="10" destOrd="0" presId="urn:microsoft.com/office/officeart/2005/8/layout/list1"/>
    <dgm:cxn modelId="{C144DAA9-B6B1-4CB9-A6E0-40D4F9BEA875}" type="presParOf" srcId="{F9F7CCD0-B626-42C3-934B-1001B96A6516}" destId="{7836E63C-8FCA-456F-ADCA-C63DA17CC52A}" srcOrd="11" destOrd="0" presId="urn:microsoft.com/office/officeart/2005/8/layout/list1"/>
    <dgm:cxn modelId="{9CD7B0A2-04E1-4383-B22B-2993232EE3CC}" type="presParOf" srcId="{F9F7CCD0-B626-42C3-934B-1001B96A6516}" destId="{2610F07F-EF75-4E2C-A68B-6C26F5EF5C95}" srcOrd="12" destOrd="0" presId="urn:microsoft.com/office/officeart/2005/8/layout/list1"/>
    <dgm:cxn modelId="{89C31256-93F6-4E22-88C5-EF5C121E006C}" type="presParOf" srcId="{2610F07F-EF75-4E2C-A68B-6C26F5EF5C95}" destId="{940E04F0-5FE9-4ECA-9331-569DF3ED97BE}" srcOrd="0" destOrd="0" presId="urn:microsoft.com/office/officeart/2005/8/layout/list1"/>
    <dgm:cxn modelId="{5904269D-B6A3-4F5E-902D-8B44C588394F}" type="presParOf" srcId="{2610F07F-EF75-4E2C-A68B-6C26F5EF5C95}" destId="{B4B36124-D144-44AA-AEBE-24AD71779BE7}" srcOrd="1" destOrd="0" presId="urn:microsoft.com/office/officeart/2005/8/layout/list1"/>
    <dgm:cxn modelId="{944C118E-240A-407E-B30B-36AEE3C8E4BC}" type="presParOf" srcId="{F9F7CCD0-B626-42C3-934B-1001B96A6516}" destId="{C27DFB94-4449-48A0-8BE3-955D749CE4E2}" srcOrd="13" destOrd="0" presId="urn:microsoft.com/office/officeart/2005/8/layout/list1"/>
    <dgm:cxn modelId="{EFD8D628-19DD-4636-9C3F-5BB6524FF90D}" type="presParOf" srcId="{F9F7CCD0-B626-42C3-934B-1001B96A6516}" destId="{2E307DBF-1FDA-459A-9C41-543C9A8CF026}" srcOrd="14" destOrd="0" presId="urn:microsoft.com/office/officeart/2005/8/layout/list1"/>
    <dgm:cxn modelId="{9E2550C1-AC26-4762-8C0B-498AEAA4B220}" type="presParOf" srcId="{F9F7CCD0-B626-42C3-934B-1001B96A6516}" destId="{2BC9CED0-1180-4375-B47D-17F27879A8FF}" srcOrd="15" destOrd="0" presId="urn:microsoft.com/office/officeart/2005/8/layout/list1"/>
    <dgm:cxn modelId="{2676BA66-426D-4A4C-A9DE-9BE283E0CE20}" type="presParOf" srcId="{F9F7CCD0-B626-42C3-934B-1001B96A6516}" destId="{1F90730A-78B5-451B-8147-46D54B6BBB43}" srcOrd="16" destOrd="0" presId="urn:microsoft.com/office/officeart/2005/8/layout/list1"/>
    <dgm:cxn modelId="{22D68DBD-1478-428C-850B-CD5228D5ED32}" type="presParOf" srcId="{1F90730A-78B5-451B-8147-46D54B6BBB43}" destId="{1DB33FC4-4421-49E6-BD46-69EDE4A9E01E}" srcOrd="0" destOrd="0" presId="urn:microsoft.com/office/officeart/2005/8/layout/list1"/>
    <dgm:cxn modelId="{0FFB16AA-9EA6-4691-8119-22CB882DC11B}" type="presParOf" srcId="{1F90730A-78B5-451B-8147-46D54B6BBB43}" destId="{6BFFFBA9-E7AB-476C-92E8-3D9B39E2BE66}" srcOrd="1" destOrd="0" presId="urn:microsoft.com/office/officeart/2005/8/layout/list1"/>
    <dgm:cxn modelId="{EC5B3AFD-8CC9-4E21-86CE-45D3800078ED}" type="presParOf" srcId="{F9F7CCD0-B626-42C3-934B-1001B96A6516}" destId="{27FB03ED-743D-40A5-AEC5-8EA6B146E176}" srcOrd="17" destOrd="0" presId="urn:microsoft.com/office/officeart/2005/8/layout/list1"/>
    <dgm:cxn modelId="{56AF54C2-A4AA-4169-BAC2-09D176BC4BCB}" type="presParOf" srcId="{F9F7CCD0-B626-42C3-934B-1001B96A6516}" destId="{07395CE2-8C6E-4096-BC3B-7218160E1CC9}" srcOrd="18" destOrd="0" presId="urn:microsoft.com/office/officeart/2005/8/layout/list1"/>
    <dgm:cxn modelId="{9A5A7C5D-2B52-4731-88DD-03E0F2CB365E}" type="presParOf" srcId="{F9F7CCD0-B626-42C3-934B-1001B96A6516}" destId="{81D28684-A7A0-4179-A124-2DF12993AC6D}" srcOrd="19" destOrd="0" presId="urn:microsoft.com/office/officeart/2005/8/layout/list1"/>
    <dgm:cxn modelId="{DD18DF76-1372-4B24-B61D-8BBC6F467DDB}" type="presParOf" srcId="{F9F7CCD0-B626-42C3-934B-1001B96A6516}" destId="{CADEB04C-E210-4CF3-BBB6-B21E043211FC}" srcOrd="20" destOrd="0" presId="urn:microsoft.com/office/officeart/2005/8/layout/list1"/>
    <dgm:cxn modelId="{64B75A33-7FF4-4854-8454-01568DC4156C}" type="presParOf" srcId="{CADEB04C-E210-4CF3-BBB6-B21E043211FC}" destId="{0DFB699E-69D3-4C77-8AE2-9881897BF835}" srcOrd="0" destOrd="0" presId="urn:microsoft.com/office/officeart/2005/8/layout/list1"/>
    <dgm:cxn modelId="{CA804EC6-A30B-453E-8820-74F81E3E39A2}" type="presParOf" srcId="{CADEB04C-E210-4CF3-BBB6-B21E043211FC}" destId="{5207B235-61A2-4D25-B2F4-0619DFD82767}" srcOrd="1" destOrd="0" presId="urn:microsoft.com/office/officeart/2005/8/layout/list1"/>
    <dgm:cxn modelId="{8ABADD91-FD2F-4DDB-9BB9-EF4ABF347961}" type="presParOf" srcId="{F9F7CCD0-B626-42C3-934B-1001B96A6516}" destId="{41B2F2D2-BA88-4EA3-A792-26AA50C6284A}" srcOrd="21" destOrd="0" presId="urn:microsoft.com/office/officeart/2005/8/layout/list1"/>
    <dgm:cxn modelId="{A45F3DA2-A0EC-43C8-8D23-8895B7EA7497}" type="presParOf" srcId="{F9F7CCD0-B626-42C3-934B-1001B96A6516}" destId="{B1C2CED1-EC92-493E-91C6-BB6D85F2E430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8B607E4A-B600-41AC-B628-24A8504A8B6F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4EC344E2-2D24-4F6E-9E16-807F050B9B9E}">
      <dgm:prSet phldrT="[Текст]"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>
        <a:xfrm>
          <a:off x="1867408" y="275965"/>
          <a:ext cx="3747062" cy="3747062"/>
        </a:xfr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pPr algn="ctr"/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понимать мысли</a:t>
          </a:r>
        </a:p>
      </dgm:t>
    </dgm:pt>
    <dgm:pt modelId="{53827C43-1C48-49EE-AC8E-345BAE694517}" type="parTrans" cxnId="{818ED411-2405-46A7-AB39-EB1C3D6AEDAC}">
      <dgm:prSet/>
      <dgm:spPr/>
      <dgm:t>
        <a:bodyPr/>
        <a:lstStyle/>
        <a:p>
          <a:pPr algn="ctr"/>
          <a:endParaRPr lang="ru-RU"/>
        </a:p>
      </dgm:t>
    </dgm:pt>
    <dgm:pt modelId="{DEECB997-CDE4-4C49-A70C-868FC3941AF3}" type="sibTrans" cxnId="{818ED411-2405-46A7-AB39-EB1C3D6AEDAC}">
      <dgm:prSet/>
      <dgm:spPr/>
      <dgm:t>
        <a:bodyPr/>
        <a:lstStyle/>
        <a:p>
          <a:pPr algn="ctr"/>
          <a:endParaRPr lang="ru-RU"/>
        </a:p>
      </dgm:t>
    </dgm:pt>
    <dgm:pt modelId="{233FC057-256A-45EF-993B-50C2EAFA6117}">
      <dgm:prSet phldrT="[Текст]"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>
        <a:xfrm>
          <a:off x="1741614" y="275965"/>
          <a:ext cx="3747062" cy="3747062"/>
        </a:xfr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pPr algn="ctr"/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понимать чувства</a:t>
          </a:r>
        </a:p>
      </dgm:t>
    </dgm:pt>
    <dgm:pt modelId="{8085EF12-E033-4FF1-B854-BBC4419278E8}" type="parTrans" cxnId="{E5C1F94C-7BCC-4958-8FE1-2155DE6FE87D}">
      <dgm:prSet/>
      <dgm:spPr/>
      <dgm:t>
        <a:bodyPr/>
        <a:lstStyle/>
        <a:p>
          <a:pPr algn="ctr"/>
          <a:endParaRPr lang="ru-RU"/>
        </a:p>
      </dgm:t>
    </dgm:pt>
    <dgm:pt modelId="{206D2BDC-8E9A-4650-94DA-2488D3243FA1}" type="sibTrans" cxnId="{E5C1F94C-7BCC-4958-8FE1-2155DE6FE87D}">
      <dgm:prSet/>
      <dgm:spPr/>
      <dgm:t>
        <a:bodyPr/>
        <a:lstStyle/>
        <a:p>
          <a:pPr algn="ctr"/>
          <a:endParaRPr lang="ru-RU"/>
        </a:p>
      </dgm:t>
    </dgm:pt>
    <dgm:pt modelId="{9A93F11D-EFAA-4227-895E-725E6850F7B0}">
      <dgm:prSet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>
        <a:xfrm>
          <a:off x="1741614" y="401760"/>
          <a:ext cx="3747062" cy="3747062"/>
        </a:xfr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pPr algn="ctr"/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понимать личностные особенности человека</a:t>
          </a:r>
        </a:p>
      </dgm:t>
    </dgm:pt>
    <dgm:pt modelId="{5C921EB3-E953-4E75-A2B8-9A30D28D155F}" type="parTrans" cxnId="{9DC9B1F1-6BA7-4A81-8DD8-EE5141E95B77}">
      <dgm:prSet/>
      <dgm:spPr/>
      <dgm:t>
        <a:bodyPr/>
        <a:lstStyle/>
        <a:p>
          <a:pPr algn="ctr"/>
          <a:endParaRPr lang="ru-RU"/>
        </a:p>
      </dgm:t>
    </dgm:pt>
    <dgm:pt modelId="{E5BAC6DB-5159-4748-9319-40547668D72C}" type="sibTrans" cxnId="{9DC9B1F1-6BA7-4A81-8DD8-EE5141E95B77}">
      <dgm:prSet/>
      <dgm:spPr/>
      <dgm:t>
        <a:bodyPr/>
        <a:lstStyle/>
        <a:p>
          <a:pPr algn="ctr"/>
          <a:endParaRPr lang="ru-RU"/>
        </a:p>
      </dgm:t>
    </dgm:pt>
    <dgm:pt modelId="{3F49A167-E692-45BA-9D16-C1A0FCB5C362}">
      <dgm:prSet>
        <dgm:style>
          <a:lnRef idx="1">
            <a:schemeClr val="accent2"/>
          </a:lnRef>
          <a:fillRef idx="3">
            <a:schemeClr val="accent2"/>
          </a:fillRef>
          <a:effectRef idx="2">
            <a:schemeClr val="accent2"/>
          </a:effectRef>
          <a:fontRef idx="minor">
            <a:schemeClr val="lt1"/>
          </a:fontRef>
        </dgm:style>
      </dgm:prSet>
      <dgm:spPr>
        <a:xfrm>
          <a:off x="1867408" y="401760"/>
          <a:ext cx="3747062" cy="3747062"/>
        </a:xfr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pPr algn="ctr"/>
          <a:r>
            <a:rPr lang="ru-RU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помочь добрым словом, хорошим советом</a:t>
          </a:r>
        </a:p>
      </dgm:t>
    </dgm:pt>
    <dgm:pt modelId="{1C09AE4F-D93D-4C05-A026-D009BCF54470}" type="parTrans" cxnId="{81F2DD50-93D0-457F-8B4E-EF8F481E67E1}">
      <dgm:prSet/>
      <dgm:spPr/>
      <dgm:t>
        <a:bodyPr/>
        <a:lstStyle/>
        <a:p>
          <a:pPr algn="ctr"/>
          <a:endParaRPr lang="ru-RU"/>
        </a:p>
      </dgm:t>
    </dgm:pt>
    <dgm:pt modelId="{18FB668F-BA30-4E49-8ED4-C7D84FFDFDB6}" type="sibTrans" cxnId="{81F2DD50-93D0-457F-8B4E-EF8F481E67E1}">
      <dgm:prSet/>
      <dgm:spPr/>
      <dgm:t>
        <a:bodyPr/>
        <a:lstStyle/>
        <a:p>
          <a:pPr algn="ctr"/>
          <a:endParaRPr lang="ru-RU"/>
        </a:p>
      </dgm:t>
    </dgm:pt>
    <dgm:pt modelId="{A0F57E4B-3B61-49EB-8721-25DA8F980823}" type="pres">
      <dgm:prSet presAssocID="{8B607E4A-B600-41AC-B628-24A8504A8B6F}" presName="compositeShape" presStyleCnt="0">
        <dgm:presLayoutVars>
          <dgm:chMax val="7"/>
          <dgm:dir/>
          <dgm:resizeHandles val="exact"/>
        </dgm:presLayoutVars>
      </dgm:prSet>
      <dgm:spPr/>
    </dgm:pt>
    <dgm:pt modelId="{0A86919D-F26F-4165-819A-37C5E447A25C}" type="pres">
      <dgm:prSet presAssocID="{8B607E4A-B600-41AC-B628-24A8504A8B6F}" presName="wedge1" presStyleLbl="node1" presStyleIdx="0" presStyleCnt="4"/>
      <dgm:spPr>
        <a:prstGeom prst="pie">
          <a:avLst>
            <a:gd name="adj1" fmla="val 16200000"/>
            <a:gd name="adj2" fmla="val 0"/>
          </a:avLst>
        </a:prstGeom>
      </dgm:spPr>
    </dgm:pt>
    <dgm:pt modelId="{B88EE683-90A9-40D4-A0A9-04CA7E11A36A}" type="pres">
      <dgm:prSet presAssocID="{8B607E4A-B600-41AC-B628-24A8504A8B6F}" presName="dummy1a" presStyleCnt="0"/>
      <dgm:spPr/>
    </dgm:pt>
    <dgm:pt modelId="{42400BFF-56EA-492E-8434-08A5DD223200}" type="pres">
      <dgm:prSet presAssocID="{8B607E4A-B600-41AC-B628-24A8504A8B6F}" presName="dummy1b" presStyleCnt="0"/>
      <dgm:spPr/>
    </dgm:pt>
    <dgm:pt modelId="{EFC417F6-BB9C-4146-92DF-299610BEBECD}" type="pres">
      <dgm:prSet presAssocID="{8B607E4A-B600-41AC-B628-24A8504A8B6F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D5863FD9-4232-46C8-BA93-5E8E5620DF2E}" type="pres">
      <dgm:prSet presAssocID="{8B607E4A-B600-41AC-B628-24A8504A8B6F}" presName="wedge2" presStyleLbl="node1" presStyleIdx="1" presStyleCnt="4"/>
      <dgm:spPr>
        <a:prstGeom prst="pie">
          <a:avLst>
            <a:gd name="adj1" fmla="val 0"/>
            <a:gd name="adj2" fmla="val 5400000"/>
          </a:avLst>
        </a:prstGeom>
      </dgm:spPr>
    </dgm:pt>
    <dgm:pt modelId="{174A26F6-5A97-4FD3-911A-23E054845C53}" type="pres">
      <dgm:prSet presAssocID="{8B607E4A-B600-41AC-B628-24A8504A8B6F}" presName="dummy2a" presStyleCnt="0"/>
      <dgm:spPr/>
    </dgm:pt>
    <dgm:pt modelId="{7ACE2545-45B0-4E7F-9596-EAC1AF3A8032}" type="pres">
      <dgm:prSet presAssocID="{8B607E4A-B600-41AC-B628-24A8504A8B6F}" presName="dummy2b" presStyleCnt="0"/>
      <dgm:spPr/>
    </dgm:pt>
    <dgm:pt modelId="{E56157DC-FDA5-4129-924D-65EF5F1DF6B7}" type="pres">
      <dgm:prSet presAssocID="{8B607E4A-B600-41AC-B628-24A8504A8B6F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1D8AC42F-F9BA-4A11-A8D7-1916FF941A07}" type="pres">
      <dgm:prSet presAssocID="{8B607E4A-B600-41AC-B628-24A8504A8B6F}" presName="wedge3" presStyleLbl="node1" presStyleIdx="2" presStyleCnt="4"/>
      <dgm:spPr>
        <a:prstGeom prst="pie">
          <a:avLst>
            <a:gd name="adj1" fmla="val 5400000"/>
            <a:gd name="adj2" fmla="val 10800000"/>
          </a:avLst>
        </a:prstGeom>
      </dgm:spPr>
    </dgm:pt>
    <dgm:pt modelId="{4711D52E-C3D7-4C90-AC35-75A656295294}" type="pres">
      <dgm:prSet presAssocID="{8B607E4A-B600-41AC-B628-24A8504A8B6F}" presName="dummy3a" presStyleCnt="0"/>
      <dgm:spPr/>
    </dgm:pt>
    <dgm:pt modelId="{2109B93A-CC52-40EE-B7E0-D3DF61A8D140}" type="pres">
      <dgm:prSet presAssocID="{8B607E4A-B600-41AC-B628-24A8504A8B6F}" presName="dummy3b" presStyleCnt="0"/>
      <dgm:spPr/>
    </dgm:pt>
    <dgm:pt modelId="{564E8EB8-7F11-406D-9A7D-58DD9D6D14B4}" type="pres">
      <dgm:prSet presAssocID="{8B607E4A-B600-41AC-B628-24A8504A8B6F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42CA2919-5045-43B2-B6E0-6EC8F825F1C5}" type="pres">
      <dgm:prSet presAssocID="{8B607E4A-B600-41AC-B628-24A8504A8B6F}" presName="wedge4" presStyleLbl="node1" presStyleIdx="3" presStyleCnt="4"/>
      <dgm:spPr>
        <a:prstGeom prst="pie">
          <a:avLst>
            <a:gd name="adj1" fmla="val 10800000"/>
            <a:gd name="adj2" fmla="val 16200000"/>
          </a:avLst>
        </a:prstGeom>
      </dgm:spPr>
    </dgm:pt>
    <dgm:pt modelId="{E3903A19-D4DF-498B-AB58-BFA7ADF48B16}" type="pres">
      <dgm:prSet presAssocID="{8B607E4A-B600-41AC-B628-24A8504A8B6F}" presName="dummy4a" presStyleCnt="0"/>
      <dgm:spPr/>
    </dgm:pt>
    <dgm:pt modelId="{CDA727C9-0DFC-4A9A-BC71-E1DC47A9A84A}" type="pres">
      <dgm:prSet presAssocID="{8B607E4A-B600-41AC-B628-24A8504A8B6F}" presName="dummy4b" presStyleCnt="0"/>
      <dgm:spPr/>
    </dgm:pt>
    <dgm:pt modelId="{14CA4682-1DB6-45C4-937A-C8AB35BBBF74}" type="pres">
      <dgm:prSet presAssocID="{8B607E4A-B600-41AC-B628-24A8504A8B6F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D1A46FFF-413C-462A-947B-9E7A556D9E80}" type="pres">
      <dgm:prSet presAssocID="{DEECB997-CDE4-4C49-A70C-868FC3941AF3}" presName="arrowWedge1" presStyleLbl="fgSibTrans2D1" presStyleIdx="0" presStyleCnt="4"/>
      <dgm:spPr>
        <a:xfrm>
          <a:off x="1635447" y="44004"/>
          <a:ext cx="4210984" cy="4210984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A4A65296-EB63-43A4-8623-61168C0566AD}" type="pres">
      <dgm:prSet presAssocID="{18FB668F-BA30-4E49-8ED4-C7D84FFDFDB6}" presName="arrowWedge2" presStyleLbl="fgSibTrans2D1" presStyleIdx="1" presStyleCnt="4"/>
      <dgm:spPr>
        <a:xfrm>
          <a:off x="1635447" y="169799"/>
          <a:ext cx="4210984" cy="4210984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92723844-4821-47EC-A980-7FC91A6E9883}" type="pres">
      <dgm:prSet presAssocID="{E5BAC6DB-5159-4748-9319-40547668D72C}" presName="arrowWedge3" presStyleLbl="fgSibTrans2D1" presStyleIdx="2" presStyleCnt="4"/>
      <dgm:spPr>
        <a:xfrm>
          <a:off x="1509653" y="169799"/>
          <a:ext cx="4210984" cy="4210984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DCDF9E6D-9096-4476-9D6B-2D47E1E3CDA0}" type="pres">
      <dgm:prSet presAssocID="{206D2BDC-8E9A-4650-94DA-2488D3243FA1}" presName="arrowWedge4" presStyleLbl="fgSibTrans2D1" presStyleIdx="3" presStyleCnt="4"/>
      <dgm:spPr>
        <a:xfrm>
          <a:off x="1509653" y="44004"/>
          <a:ext cx="4210984" cy="4210984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</dgm:ptLst>
  <dgm:cxnLst>
    <dgm:cxn modelId="{818ED411-2405-46A7-AB39-EB1C3D6AEDAC}" srcId="{8B607E4A-B600-41AC-B628-24A8504A8B6F}" destId="{4EC344E2-2D24-4F6E-9E16-807F050B9B9E}" srcOrd="0" destOrd="0" parTransId="{53827C43-1C48-49EE-AC8E-345BAE694517}" sibTransId="{DEECB997-CDE4-4C49-A70C-868FC3941AF3}"/>
    <dgm:cxn modelId="{9D0A6B14-595C-4BD4-A947-FA6BE49D8F6C}" type="presOf" srcId="{3F49A167-E692-45BA-9D16-C1A0FCB5C362}" destId="{D5863FD9-4232-46C8-BA93-5E8E5620DF2E}" srcOrd="0" destOrd="0" presId="urn:microsoft.com/office/officeart/2005/8/layout/cycle8"/>
    <dgm:cxn modelId="{B084741D-0DE6-44A7-B642-A4795555BA8F}" type="presOf" srcId="{233FC057-256A-45EF-993B-50C2EAFA6117}" destId="{42CA2919-5045-43B2-B6E0-6EC8F825F1C5}" srcOrd="0" destOrd="0" presId="urn:microsoft.com/office/officeart/2005/8/layout/cycle8"/>
    <dgm:cxn modelId="{3DE1332E-DFED-4F6B-9D88-3071AC3CD61F}" type="presOf" srcId="{4EC344E2-2D24-4F6E-9E16-807F050B9B9E}" destId="{EFC417F6-BB9C-4146-92DF-299610BEBECD}" srcOrd="1" destOrd="0" presId="urn:microsoft.com/office/officeart/2005/8/layout/cycle8"/>
    <dgm:cxn modelId="{9750A935-32A0-4EA7-82C9-23B8A2F9D386}" type="presOf" srcId="{3F49A167-E692-45BA-9D16-C1A0FCB5C362}" destId="{E56157DC-FDA5-4129-924D-65EF5F1DF6B7}" srcOrd="1" destOrd="0" presId="urn:microsoft.com/office/officeart/2005/8/layout/cycle8"/>
    <dgm:cxn modelId="{E5C1F94C-7BCC-4958-8FE1-2155DE6FE87D}" srcId="{8B607E4A-B600-41AC-B628-24A8504A8B6F}" destId="{233FC057-256A-45EF-993B-50C2EAFA6117}" srcOrd="3" destOrd="0" parTransId="{8085EF12-E033-4FF1-B854-BBC4419278E8}" sibTransId="{206D2BDC-8E9A-4650-94DA-2488D3243FA1}"/>
    <dgm:cxn modelId="{81F2DD50-93D0-457F-8B4E-EF8F481E67E1}" srcId="{8B607E4A-B600-41AC-B628-24A8504A8B6F}" destId="{3F49A167-E692-45BA-9D16-C1A0FCB5C362}" srcOrd="1" destOrd="0" parTransId="{1C09AE4F-D93D-4C05-A026-D009BCF54470}" sibTransId="{18FB668F-BA30-4E49-8ED4-C7D84FFDFDB6}"/>
    <dgm:cxn modelId="{0F24DA76-B19A-47B5-A78F-75FD79871494}" type="presOf" srcId="{233FC057-256A-45EF-993B-50C2EAFA6117}" destId="{14CA4682-1DB6-45C4-937A-C8AB35BBBF74}" srcOrd="1" destOrd="0" presId="urn:microsoft.com/office/officeart/2005/8/layout/cycle8"/>
    <dgm:cxn modelId="{4160398C-E991-4AB5-B6E7-D45E8E160E98}" type="presOf" srcId="{4EC344E2-2D24-4F6E-9E16-807F050B9B9E}" destId="{0A86919D-F26F-4165-819A-37C5E447A25C}" srcOrd="0" destOrd="0" presId="urn:microsoft.com/office/officeart/2005/8/layout/cycle8"/>
    <dgm:cxn modelId="{0F6B8AC8-E59F-4D08-8C9D-BA80A6A9CCC1}" type="presOf" srcId="{9A93F11D-EFAA-4227-895E-725E6850F7B0}" destId="{1D8AC42F-F9BA-4A11-A8D7-1916FF941A07}" srcOrd="0" destOrd="0" presId="urn:microsoft.com/office/officeart/2005/8/layout/cycle8"/>
    <dgm:cxn modelId="{25B210D0-75D1-4412-84A6-FB9D7BD35C4A}" type="presOf" srcId="{8B607E4A-B600-41AC-B628-24A8504A8B6F}" destId="{A0F57E4B-3B61-49EB-8721-25DA8F980823}" srcOrd="0" destOrd="0" presId="urn:microsoft.com/office/officeart/2005/8/layout/cycle8"/>
    <dgm:cxn modelId="{9DC9B1F1-6BA7-4A81-8DD8-EE5141E95B77}" srcId="{8B607E4A-B600-41AC-B628-24A8504A8B6F}" destId="{9A93F11D-EFAA-4227-895E-725E6850F7B0}" srcOrd="2" destOrd="0" parTransId="{5C921EB3-E953-4E75-A2B8-9A30D28D155F}" sibTransId="{E5BAC6DB-5159-4748-9319-40547668D72C}"/>
    <dgm:cxn modelId="{76A566F9-3C13-4CBE-AAB1-FE87AD74BD3F}" type="presOf" srcId="{9A93F11D-EFAA-4227-895E-725E6850F7B0}" destId="{564E8EB8-7F11-406D-9A7D-58DD9D6D14B4}" srcOrd="1" destOrd="0" presId="urn:microsoft.com/office/officeart/2005/8/layout/cycle8"/>
    <dgm:cxn modelId="{A86268E3-5073-41EC-A707-720FFBE18048}" type="presParOf" srcId="{A0F57E4B-3B61-49EB-8721-25DA8F980823}" destId="{0A86919D-F26F-4165-819A-37C5E447A25C}" srcOrd="0" destOrd="0" presId="urn:microsoft.com/office/officeart/2005/8/layout/cycle8"/>
    <dgm:cxn modelId="{2DF90D81-7E3A-4576-B8D6-D578020B1F31}" type="presParOf" srcId="{A0F57E4B-3B61-49EB-8721-25DA8F980823}" destId="{B88EE683-90A9-40D4-A0A9-04CA7E11A36A}" srcOrd="1" destOrd="0" presId="urn:microsoft.com/office/officeart/2005/8/layout/cycle8"/>
    <dgm:cxn modelId="{8D6F4CAD-7CF1-4E7E-BCF4-F9413262F6AA}" type="presParOf" srcId="{A0F57E4B-3B61-49EB-8721-25DA8F980823}" destId="{42400BFF-56EA-492E-8434-08A5DD223200}" srcOrd="2" destOrd="0" presId="urn:microsoft.com/office/officeart/2005/8/layout/cycle8"/>
    <dgm:cxn modelId="{5379EF8F-CA07-48A8-A4E8-618FE54C139C}" type="presParOf" srcId="{A0F57E4B-3B61-49EB-8721-25DA8F980823}" destId="{EFC417F6-BB9C-4146-92DF-299610BEBECD}" srcOrd="3" destOrd="0" presId="urn:microsoft.com/office/officeart/2005/8/layout/cycle8"/>
    <dgm:cxn modelId="{C5A3EE22-6A8B-4FBF-B17B-4C84208178A7}" type="presParOf" srcId="{A0F57E4B-3B61-49EB-8721-25DA8F980823}" destId="{D5863FD9-4232-46C8-BA93-5E8E5620DF2E}" srcOrd="4" destOrd="0" presId="urn:microsoft.com/office/officeart/2005/8/layout/cycle8"/>
    <dgm:cxn modelId="{76781F93-C425-4711-BA80-2CAD3D7ACC12}" type="presParOf" srcId="{A0F57E4B-3B61-49EB-8721-25DA8F980823}" destId="{174A26F6-5A97-4FD3-911A-23E054845C53}" srcOrd="5" destOrd="0" presId="urn:microsoft.com/office/officeart/2005/8/layout/cycle8"/>
    <dgm:cxn modelId="{7B81214A-E545-4653-A74C-A914C379993B}" type="presParOf" srcId="{A0F57E4B-3B61-49EB-8721-25DA8F980823}" destId="{7ACE2545-45B0-4E7F-9596-EAC1AF3A8032}" srcOrd="6" destOrd="0" presId="urn:microsoft.com/office/officeart/2005/8/layout/cycle8"/>
    <dgm:cxn modelId="{1A81EB46-5075-483C-8462-C90343F8C17D}" type="presParOf" srcId="{A0F57E4B-3B61-49EB-8721-25DA8F980823}" destId="{E56157DC-FDA5-4129-924D-65EF5F1DF6B7}" srcOrd="7" destOrd="0" presId="urn:microsoft.com/office/officeart/2005/8/layout/cycle8"/>
    <dgm:cxn modelId="{47465FB3-59D2-463B-8B6B-6CDDBB6745C8}" type="presParOf" srcId="{A0F57E4B-3B61-49EB-8721-25DA8F980823}" destId="{1D8AC42F-F9BA-4A11-A8D7-1916FF941A07}" srcOrd="8" destOrd="0" presId="urn:microsoft.com/office/officeart/2005/8/layout/cycle8"/>
    <dgm:cxn modelId="{52983406-C420-4E61-81D0-64D4D996975D}" type="presParOf" srcId="{A0F57E4B-3B61-49EB-8721-25DA8F980823}" destId="{4711D52E-C3D7-4C90-AC35-75A656295294}" srcOrd="9" destOrd="0" presId="urn:microsoft.com/office/officeart/2005/8/layout/cycle8"/>
    <dgm:cxn modelId="{9E740DD7-EB93-4C2E-AE7F-AC2566D36486}" type="presParOf" srcId="{A0F57E4B-3B61-49EB-8721-25DA8F980823}" destId="{2109B93A-CC52-40EE-B7E0-D3DF61A8D140}" srcOrd="10" destOrd="0" presId="urn:microsoft.com/office/officeart/2005/8/layout/cycle8"/>
    <dgm:cxn modelId="{8FC3078E-C686-4486-8B91-6716E20333BA}" type="presParOf" srcId="{A0F57E4B-3B61-49EB-8721-25DA8F980823}" destId="{564E8EB8-7F11-406D-9A7D-58DD9D6D14B4}" srcOrd="11" destOrd="0" presId="urn:microsoft.com/office/officeart/2005/8/layout/cycle8"/>
    <dgm:cxn modelId="{897B6924-AA13-4EE8-8380-76A4B57A19E2}" type="presParOf" srcId="{A0F57E4B-3B61-49EB-8721-25DA8F980823}" destId="{42CA2919-5045-43B2-B6E0-6EC8F825F1C5}" srcOrd="12" destOrd="0" presId="urn:microsoft.com/office/officeart/2005/8/layout/cycle8"/>
    <dgm:cxn modelId="{DA579915-0603-4918-86D4-2BE3493F19DE}" type="presParOf" srcId="{A0F57E4B-3B61-49EB-8721-25DA8F980823}" destId="{E3903A19-D4DF-498B-AB58-BFA7ADF48B16}" srcOrd="13" destOrd="0" presId="urn:microsoft.com/office/officeart/2005/8/layout/cycle8"/>
    <dgm:cxn modelId="{DA895416-70F4-4330-9705-413523EEC397}" type="presParOf" srcId="{A0F57E4B-3B61-49EB-8721-25DA8F980823}" destId="{CDA727C9-0DFC-4A9A-BC71-E1DC47A9A84A}" srcOrd="14" destOrd="0" presId="urn:microsoft.com/office/officeart/2005/8/layout/cycle8"/>
    <dgm:cxn modelId="{DA58F90C-C368-4DE4-B071-E9503C5EB448}" type="presParOf" srcId="{A0F57E4B-3B61-49EB-8721-25DA8F980823}" destId="{14CA4682-1DB6-45C4-937A-C8AB35BBBF74}" srcOrd="15" destOrd="0" presId="urn:microsoft.com/office/officeart/2005/8/layout/cycle8"/>
    <dgm:cxn modelId="{AE984628-D4F1-43B2-BE2A-B54517074845}" type="presParOf" srcId="{A0F57E4B-3B61-49EB-8721-25DA8F980823}" destId="{D1A46FFF-413C-462A-947B-9E7A556D9E80}" srcOrd="16" destOrd="0" presId="urn:microsoft.com/office/officeart/2005/8/layout/cycle8"/>
    <dgm:cxn modelId="{BC7DB2B1-D755-4D78-AB66-B0620B851D22}" type="presParOf" srcId="{A0F57E4B-3B61-49EB-8721-25DA8F980823}" destId="{A4A65296-EB63-43A4-8623-61168C0566AD}" srcOrd="17" destOrd="0" presId="urn:microsoft.com/office/officeart/2005/8/layout/cycle8"/>
    <dgm:cxn modelId="{93AD573E-B582-41D5-8843-AD8634CB93E0}" type="presParOf" srcId="{A0F57E4B-3B61-49EB-8721-25DA8F980823}" destId="{92723844-4821-47EC-A980-7FC91A6E9883}" srcOrd="18" destOrd="0" presId="urn:microsoft.com/office/officeart/2005/8/layout/cycle8"/>
    <dgm:cxn modelId="{B3581502-9FD1-4AE4-BD12-B8C72C51756A}" type="presParOf" srcId="{A0F57E4B-3B61-49EB-8721-25DA8F980823}" destId="{DCDF9E6D-9096-4476-9D6B-2D47E1E3CDA0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B5259384-5869-4CC0-AB99-587C76724A3B}" type="doc">
      <dgm:prSet loTypeId="urn:microsoft.com/office/officeart/2005/8/layout/default" loCatId="list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5FE0C91-727A-4982-8D27-CDF9FE5B4DE5}">
      <dgm:prSet/>
      <dgm:spPr>
        <a:xfrm>
          <a:off x="3005900" y="2034304"/>
          <a:ext cx="2903599" cy="1742159"/>
        </a:xfrm>
        <a:gradFill rotWithShape="0">
          <a:gsLst>
            <a:gs pos="0">
              <a:srgbClr val="FFFF00"/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pPr algn="ctr"/>
          <a:r>
            <a:rPr lang="ru-RU" i="1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Эмоциональное отреагирование</a:t>
          </a:r>
        </a:p>
      </dgm:t>
    </dgm:pt>
    <dgm:pt modelId="{45034154-5737-487E-9FB0-E058B5A8CF64}" type="parTrans" cxnId="{8EFB0B42-9365-4089-9C96-EEB2F792B645}">
      <dgm:prSet/>
      <dgm:spPr/>
      <dgm:t>
        <a:bodyPr/>
        <a:lstStyle/>
        <a:p>
          <a:endParaRPr lang="ru-RU"/>
        </a:p>
      </dgm:t>
    </dgm:pt>
    <dgm:pt modelId="{EEA92F1C-1410-48CE-A3BE-EFE0822885CD}" type="sibTrans" cxnId="{8EFB0B42-9365-4089-9C96-EEB2F792B645}">
      <dgm:prSet/>
      <dgm:spPr/>
      <dgm:t>
        <a:bodyPr/>
        <a:lstStyle/>
        <a:p>
          <a:endParaRPr lang="ru-RU"/>
        </a:p>
      </dgm:t>
    </dgm:pt>
    <dgm:pt modelId="{938BFEDF-3314-4CDF-A449-8BDC18A52583}">
      <dgm:prSet/>
      <dgm:spPr>
        <a:xfrm>
          <a:off x="4602879" y="1785"/>
          <a:ext cx="2903599" cy="1742159"/>
        </a:xfrm>
        <a:gradFill rotWithShape="0">
          <a:gsLst>
            <a:gs pos="0">
              <a:srgbClr val="FFFF00"/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r>
            <a:rPr lang="ru-RU" i="1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Эмоциональная трансформация</a:t>
          </a:r>
        </a:p>
      </dgm:t>
    </dgm:pt>
    <dgm:pt modelId="{EA1C31C8-47D0-4B04-A6D6-8DEE40C3EE64}" type="parTrans" cxnId="{B2998204-5789-4221-9321-1A57A9DEB317}">
      <dgm:prSet/>
      <dgm:spPr/>
      <dgm:t>
        <a:bodyPr/>
        <a:lstStyle/>
        <a:p>
          <a:endParaRPr lang="ru-RU"/>
        </a:p>
      </dgm:t>
    </dgm:pt>
    <dgm:pt modelId="{56568D91-5904-4C9A-8C50-D17CBEF69C70}" type="sibTrans" cxnId="{B2998204-5789-4221-9321-1A57A9DEB317}">
      <dgm:prSet/>
      <dgm:spPr/>
      <dgm:t>
        <a:bodyPr/>
        <a:lstStyle/>
        <a:p>
          <a:endParaRPr lang="ru-RU"/>
        </a:p>
      </dgm:t>
    </dgm:pt>
    <dgm:pt modelId="{DC4B2CAC-52B7-42C9-8125-B0172285DD8A}">
      <dgm:prSet custT="1"/>
      <dgm:spPr>
        <a:xfrm>
          <a:off x="1408920" y="1785"/>
          <a:ext cx="2903599" cy="1742159"/>
        </a:xfrm>
        <a:gradFill rotWithShape="0">
          <a:gsLst>
            <a:gs pos="0">
              <a:srgbClr val="FFFF00"/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gm:spPr>
      <dgm:t>
        <a:bodyPr/>
        <a:lstStyle/>
        <a:p>
          <a:r>
            <a:rPr lang="ru-RU" sz="1600" i="1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Эмоциональное подавление</a:t>
          </a:r>
        </a:p>
      </dgm:t>
    </dgm:pt>
    <dgm:pt modelId="{42C2AF7D-2876-40A4-AE78-EA9100CC11CF}" type="parTrans" cxnId="{B12B8868-179B-4FF1-B055-25F862A5BCEE}">
      <dgm:prSet/>
      <dgm:spPr/>
      <dgm:t>
        <a:bodyPr/>
        <a:lstStyle/>
        <a:p>
          <a:endParaRPr lang="ru-RU"/>
        </a:p>
      </dgm:t>
    </dgm:pt>
    <dgm:pt modelId="{9F3C666D-522C-4FA5-847B-FEBE9E74D48B}" type="sibTrans" cxnId="{B12B8868-179B-4FF1-B055-25F862A5BCEE}">
      <dgm:prSet/>
      <dgm:spPr/>
      <dgm:t>
        <a:bodyPr/>
        <a:lstStyle/>
        <a:p>
          <a:endParaRPr lang="ru-RU"/>
        </a:p>
      </dgm:t>
    </dgm:pt>
    <dgm:pt modelId="{82E81711-C597-453F-BBC7-CA27C066ABE8}" type="pres">
      <dgm:prSet presAssocID="{B5259384-5869-4CC0-AB99-587C76724A3B}" presName="diagram" presStyleCnt="0">
        <dgm:presLayoutVars>
          <dgm:dir/>
          <dgm:resizeHandles val="exact"/>
        </dgm:presLayoutVars>
      </dgm:prSet>
      <dgm:spPr/>
    </dgm:pt>
    <dgm:pt modelId="{F6BC9ACA-53C9-4076-A63C-647F8C3F893D}" type="pres">
      <dgm:prSet presAssocID="{DC4B2CAC-52B7-42C9-8125-B0172285DD8A}" presName="node" presStyleLbl="node1" presStyleIdx="0" presStyleCnt="3">
        <dgm:presLayoutVars>
          <dgm:bulletEnabled val="1"/>
        </dgm:presLayoutVars>
      </dgm:prSet>
      <dgm:spPr>
        <a:prstGeom prst="rect">
          <a:avLst/>
        </a:prstGeom>
      </dgm:spPr>
    </dgm:pt>
    <dgm:pt modelId="{A8E61831-3943-4E57-9A5F-D2922373AC73}" type="pres">
      <dgm:prSet presAssocID="{9F3C666D-522C-4FA5-847B-FEBE9E74D48B}" presName="sibTrans" presStyleCnt="0"/>
      <dgm:spPr/>
    </dgm:pt>
    <dgm:pt modelId="{C19618F3-E20B-4138-AEE6-AFBF77A3648E}" type="pres">
      <dgm:prSet presAssocID="{938BFEDF-3314-4CDF-A449-8BDC18A52583}" presName="node" presStyleLbl="node1" presStyleIdx="1" presStyleCnt="3">
        <dgm:presLayoutVars>
          <dgm:bulletEnabled val="1"/>
        </dgm:presLayoutVars>
      </dgm:prSet>
      <dgm:spPr>
        <a:prstGeom prst="rect">
          <a:avLst/>
        </a:prstGeom>
      </dgm:spPr>
    </dgm:pt>
    <dgm:pt modelId="{4CE53002-DD26-43E6-BD56-546859422352}" type="pres">
      <dgm:prSet presAssocID="{56568D91-5904-4C9A-8C50-D17CBEF69C70}" presName="sibTrans" presStyleCnt="0"/>
      <dgm:spPr/>
    </dgm:pt>
    <dgm:pt modelId="{F1E805D3-DD70-40DA-B8BC-28062FD85EE9}" type="pres">
      <dgm:prSet presAssocID="{65FE0C91-727A-4982-8D27-CDF9FE5B4DE5}" presName="node" presStyleLbl="node1" presStyleIdx="2" presStyleCnt="3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B2998204-5789-4221-9321-1A57A9DEB317}" srcId="{B5259384-5869-4CC0-AB99-587C76724A3B}" destId="{938BFEDF-3314-4CDF-A449-8BDC18A52583}" srcOrd="1" destOrd="0" parTransId="{EA1C31C8-47D0-4B04-A6D6-8DEE40C3EE64}" sibTransId="{56568D91-5904-4C9A-8C50-D17CBEF69C70}"/>
    <dgm:cxn modelId="{B4DBE613-18F1-484D-AEAE-6FD1A927F861}" type="presOf" srcId="{938BFEDF-3314-4CDF-A449-8BDC18A52583}" destId="{C19618F3-E20B-4138-AEE6-AFBF77A3648E}" srcOrd="0" destOrd="0" presId="urn:microsoft.com/office/officeart/2005/8/layout/default"/>
    <dgm:cxn modelId="{77A0125C-02FA-4A79-9088-9A0597B552EE}" type="presOf" srcId="{65FE0C91-727A-4982-8D27-CDF9FE5B4DE5}" destId="{F1E805D3-DD70-40DA-B8BC-28062FD85EE9}" srcOrd="0" destOrd="0" presId="urn:microsoft.com/office/officeart/2005/8/layout/default"/>
    <dgm:cxn modelId="{8EFB0B42-9365-4089-9C96-EEB2F792B645}" srcId="{B5259384-5869-4CC0-AB99-587C76724A3B}" destId="{65FE0C91-727A-4982-8D27-CDF9FE5B4DE5}" srcOrd="2" destOrd="0" parTransId="{45034154-5737-487E-9FB0-E058B5A8CF64}" sibTransId="{EEA92F1C-1410-48CE-A3BE-EFE0822885CD}"/>
    <dgm:cxn modelId="{B12B8868-179B-4FF1-B055-25F862A5BCEE}" srcId="{B5259384-5869-4CC0-AB99-587C76724A3B}" destId="{DC4B2CAC-52B7-42C9-8125-B0172285DD8A}" srcOrd="0" destOrd="0" parTransId="{42C2AF7D-2876-40A4-AE78-EA9100CC11CF}" sibTransId="{9F3C666D-522C-4FA5-847B-FEBE9E74D48B}"/>
    <dgm:cxn modelId="{BD4078AA-A760-4BA0-B3BD-87F872F5158C}" type="presOf" srcId="{B5259384-5869-4CC0-AB99-587C76724A3B}" destId="{82E81711-C597-453F-BBC7-CA27C066ABE8}" srcOrd="0" destOrd="0" presId="urn:microsoft.com/office/officeart/2005/8/layout/default"/>
    <dgm:cxn modelId="{FF0DA6C7-1DA4-416D-A2CA-76F4F22602DB}" type="presOf" srcId="{DC4B2CAC-52B7-42C9-8125-B0172285DD8A}" destId="{F6BC9ACA-53C9-4076-A63C-647F8C3F893D}" srcOrd="0" destOrd="0" presId="urn:microsoft.com/office/officeart/2005/8/layout/default"/>
    <dgm:cxn modelId="{46F4838C-8A99-497D-8379-5C36264B61D8}" type="presParOf" srcId="{82E81711-C597-453F-BBC7-CA27C066ABE8}" destId="{F6BC9ACA-53C9-4076-A63C-647F8C3F893D}" srcOrd="0" destOrd="0" presId="urn:microsoft.com/office/officeart/2005/8/layout/default"/>
    <dgm:cxn modelId="{F6B56BDF-34C5-493A-B572-654014A47546}" type="presParOf" srcId="{82E81711-C597-453F-BBC7-CA27C066ABE8}" destId="{A8E61831-3943-4E57-9A5F-D2922373AC73}" srcOrd="1" destOrd="0" presId="urn:microsoft.com/office/officeart/2005/8/layout/default"/>
    <dgm:cxn modelId="{7D170EC0-F5A7-45FE-A9EA-E450EFB0EE74}" type="presParOf" srcId="{82E81711-C597-453F-BBC7-CA27C066ABE8}" destId="{C19618F3-E20B-4138-AEE6-AFBF77A3648E}" srcOrd="2" destOrd="0" presId="urn:microsoft.com/office/officeart/2005/8/layout/default"/>
    <dgm:cxn modelId="{017D84EC-A0F7-4671-BF72-9864DF0972F9}" type="presParOf" srcId="{82E81711-C597-453F-BBC7-CA27C066ABE8}" destId="{4CE53002-DD26-43E6-BD56-546859422352}" srcOrd="3" destOrd="0" presId="urn:microsoft.com/office/officeart/2005/8/layout/default"/>
    <dgm:cxn modelId="{57E21220-2874-4BE5-8B25-8995E8CB3CA6}" type="presParOf" srcId="{82E81711-C597-453F-BBC7-CA27C066ABE8}" destId="{F1E805D3-DD70-40DA-B8BC-28062FD85EE9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6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AE23D66-D997-4B31-AF8E-D4A018F7A4FF}">
      <dsp:nvSpPr>
        <dsp:cNvPr id="0" name=""/>
        <dsp:cNvSpPr/>
      </dsp:nvSpPr>
      <dsp:spPr>
        <a:xfrm>
          <a:off x="2746765" y="-122936"/>
          <a:ext cx="922122" cy="853634"/>
        </a:xfrm>
        <a:prstGeom prst="ellipse">
          <a:avLst/>
        </a:prstGeom>
        <a:solidFill>
          <a:srgbClr val="DE7E18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Действие</a:t>
          </a:r>
        </a:p>
      </dsp:txBody>
      <dsp:txXfrm>
        <a:off x="2881807" y="2076"/>
        <a:ext cx="652038" cy="603610"/>
      </dsp:txXfrm>
    </dsp:sp>
    <dsp:sp modelId="{73D5DCDA-080E-48F6-96C7-17EE2DD9AB74}">
      <dsp:nvSpPr>
        <dsp:cNvPr id="0" name=""/>
        <dsp:cNvSpPr/>
      </dsp:nvSpPr>
      <dsp:spPr>
        <a:xfrm rot="1803505">
          <a:off x="3659390" y="517547"/>
          <a:ext cx="207543" cy="215422"/>
        </a:xfrm>
        <a:prstGeom prst="rightArrow">
          <a:avLst>
            <a:gd name="adj1" fmla="val 60000"/>
            <a:gd name="adj2" fmla="val 50000"/>
          </a:avLst>
        </a:prstGeom>
        <a:solidFill>
          <a:srgbClr val="DE7E18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3663577" y="545038"/>
        <a:ext cx="145280" cy="129254"/>
      </dsp:txXfrm>
    </dsp:sp>
    <dsp:sp modelId="{EB3DD6FC-91C1-4D4A-B8A1-BDD24AC0517E}">
      <dsp:nvSpPr>
        <dsp:cNvPr id="0" name=""/>
        <dsp:cNvSpPr/>
      </dsp:nvSpPr>
      <dsp:spPr>
        <a:xfrm>
          <a:off x="3871608" y="523892"/>
          <a:ext cx="897350" cy="847557"/>
        </a:xfrm>
        <a:prstGeom prst="ellipse">
          <a:avLst/>
        </a:prstGeom>
        <a:solidFill>
          <a:srgbClr val="9F8351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Удовлетворение</a:t>
          </a:r>
        </a:p>
      </dsp:txBody>
      <dsp:txXfrm>
        <a:off x="4003022" y="648014"/>
        <a:ext cx="634522" cy="599313"/>
      </dsp:txXfrm>
    </dsp:sp>
    <dsp:sp modelId="{7F86678E-434D-48DF-AC05-ED64513E23A4}">
      <dsp:nvSpPr>
        <dsp:cNvPr id="0" name=""/>
        <dsp:cNvSpPr/>
      </dsp:nvSpPr>
      <dsp:spPr>
        <a:xfrm rot="9561092">
          <a:off x="3722100" y="1040172"/>
          <a:ext cx="133784" cy="215422"/>
        </a:xfrm>
        <a:prstGeom prst="rightArrow">
          <a:avLst>
            <a:gd name="adj1" fmla="val 60000"/>
            <a:gd name="adj2" fmla="val 50000"/>
          </a:avLst>
        </a:prstGeom>
        <a:solidFill>
          <a:srgbClr val="9F8351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sp:txBody>
      <dsp:txXfrm rot="10800000">
        <a:off x="3760946" y="1076180"/>
        <a:ext cx="93649" cy="129254"/>
      </dsp:txXfrm>
    </dsp:sp>
    <dsp:sp modelId="{E57C19A0-163E-4148-8284-431BBA2A2BFA}">
      <dsp:nvSpPr>
        <dsp:cNvPr id="0" name=""/>
        <dsp:cNvSpPr/>
      </dsp:nvSpPr>
      <dsp:spPr>
        <a:xfrm>
          <a:off x="2780809" y="897594"/>
          <a:ext cx="916001" cy="915241"/>
        </a:xfrm>
        <a:prstGeom prst="ellipse">
          <a:avLst/>
        </a:prstGeom>
        <a:solidFill>
          <a:srgbClr val="728653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Потребности</a:t>
          </a:r>
        </a:p>
      </dsp:txBody>
      <dsp:txXfrm>
        <a:off x="2914954" y="1031628"/>
        <a:ext cx="647711" cy="647173"/>
      </dsp:txXfrm>
    </dsp:sp>
    <dsp:sp modelId="{D302B7FC-EDC9-4738-AC03-496C877B9277}">
      <dsp:nvSpPr>
        <dsp:cNvPr id="0" name=""/>
        <dsp:cNvSpPr/>
      </dsp:nvSpPr>
      <dsp:spPr>
        <a:xfrm rot="11911533">
          <a:off x="2639734" y="1066953"/>
          <a:ext cx="120528" cy="215422"/>
        </a:xfrm>
        <a:prstGeom prst="rightArrow">
          <a:avLst>
            <a:gd name="adj1" fmla="val 60000"/>
            <a:gd name="adj2" fmla="val 50000"/>
          </a:avLst>
        </a:prstGeom>
        <a:solidFill>
          <a:srgbClr val="728653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sp:txBody>
      <dsp:txXfrm rot="10800000">
        <a:off x="2674955" y="1115781"/>
        <a:ext cx="84370" cy="129254"/>
      </dsp:txXfrm>
    </dsp:sp>
    <dsp:sp modelId="{EE0FA788-AFEC-4770-AD80-65ED0126F5AC}">
      <dsp:nvSpPr>
        <dsp:cNvPr id="0" name=""/>
        <dsp:cNvSpPr/>
      </dsp:nvSpPr>
      <dsp:spPr>
        <a:xfrm>
          <a:off x="1665990" y="528092"/>
          <a:ext cx="949096" cy="918203"/>
        </a:xfrm>
        <a:prstGeom prst="ellipse">
          <a:avLst/>
        </a:prstGeom>
        <a:solidFill>
          <a:srgbClr val="92AA4C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i="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Мотивация</a:t>
          </a:r>
        </a:p>
      </dsp:txBody>
      <dsp:txXfrm>
        <a:off x="1804982" y="662560"/>
        <a:ext cx="671112" cy="649267"/>
      </dsp:txXfrm>
    </dsp:sp>
    <dsp:sp modelId="{55F4608B-8A03-47C2-BA47-522DB2CBA5C6}">
      <dsp:nvSpPr>
        <dsp:cNvPr id="0" name=""/>
        <dsp:cNvSpPr/>
      </dsp:nvSpPr>
      <dsp:spPr>
        <a:xfrm rot="19642278">
          <a:off x="2586076" y="535341"/>
          <a:ext cx="183976" cy="215422"/>
        </a:xfrm>
        <a:prstGeom prst="rightArrow">
          <a:avLst>
            <a:gd name="adj1" fmla="val 60000"/>
            <a:gd name="adj2" fmla="val 50000"/>
          </a:avLst>
        </a:prstGeom>
        <a:solidFill>
          <a:srgbClr val="92AA4C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2590431" y="593305"/>
        <a:ext cx="128783" cy="129254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48F55D-5F0B-47F4-99CB-C02660A9D1F2}">
      <dsp:nvSpPr>
        <dsp:cNvPr id="0" name=""/>
        <dsp:cNvSpPr/>
      </dsp:nvSpPr>
      <dsp:spPr>
        <a:xfrm>
          <a:off x="1035667" y="-2936"/>
          <a:ext cx="3358491" cy="3358491"/>
        </a:xfrm>
        <a:prstGeom prst="circularArrow">
          <a:avLst>
            <a:gd name="adj1" fmla="val 5274"/>
            <a:gd name="adj2" fmla="val 312630"/>
            <a:gd name="adj3" fmla="val 14221299"/>
            <a:gd name="adj4" fmla="val 17131018"/>
            <a:gd name="adj5" fmla="val 5477"/>
          </a:avLst>
        </a:prstGeom>
        <a:solidFill>
          <a:srgbClr val="A53010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5B5C7F7-2924-4DC7-8D98-C82993DD6C02}">
      <dsp:nvSpPr>
        <dsp:cNvPr id="0" name=""/>
        <dsp:cNvSpPr/>
      </dsp:nvSpPr>
      <dsp:spPr>
        <a:xfrm>
          <a:off x="2095614" y="1879"/>
          <a:ext cx="1238596" cy="619298"/>
        </a:xfrm>
        <a:prstGeom prst="roundRect">
          <a:avLst/>
        </a:prstGeo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i="0" kern="12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Что в этой ситуации является для меня особенно трудным?</a:t>
          </a:r>
          <a:endParaRPr lang="ru-RU" sz="900" i="0" kern="12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2125846" y="32111"/>
        <a:ext cx="1178132" cy="558834"/>
      </dsp:txXfrm>
    </dsp:sp>
    <dsp:sp modelId="{B1EC0446-FA39-47D4-9826-308F2BBCD7DF}">
      <dsp:nvSpPr>
        <dsp:cNvPr id="0" name=""/>
        <dsp:cNvSpPr/>
      </dsp:nvSpPr>
      <dsp:spPr>
        <a:xfrm>
          <a:off x="3353942" y="640567"/>
          <a:ext cx="1237135" cy="719915"/>
        </a:xfrm>
        <a:prstGeom prst="roundRect">
          <a:avLst/>
        </a:prstGeo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Что я в состоянии сделать, чтобы облегчить эмоциональную нагрузку? </a:t>
          </a:r>
          <a:endParaRPr lang="ru-RU" sz="1000" kern="12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3389085" y="675710"/>
        <a:ext cx="1166849" cy="649629"/>
      </dsp:txXfrm>
    </dsp:sp>
    <dsp:sp modelId="{D3AE43F0-4C54-4455-B3D2-64D3A7FD40A4}">
      <dsp:nvSpPr>
        <dsp:cNvPr id="0" name=""/>
        <dsp:cNvSpPr/>
      </dsp:nvSpPr>
      <dsp:spPr>
        <a:xfrm>
          <a:off x="3275549" y="2045586"/>
          <a:ext cx="1238596" cy="619298"/>
        </a:xfrm>
        <a:prstGeom prst="roundRect">
          <a:avLst/>
        </a:prstGeo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Что мне мешает в достижении моих целей?</a:t>
          </a:r>
        </a:p>
      </dsp:txBody>
      <dsp:txXfrm>
        <a:off x="3305781" y="2075818"/>
        <a:ext cx="1178132" cy="558834"/>
      </dsp:txXfrm>
    </dsp:sp>
    <dsp:sp modelId="{C2DDBE98-F546-4531-8CB0-1709AA0C3D2E}">
      <dsp:nvSpPr>
        <dsp:cNvPr id="0" name=""/>
        <dsp:cNvSpPr/>
      </dsp:nvSpPr>
      <dsp:spPr>
        <a:xfrm>
          <a:off x="2095614" y="2726821"/>
          <a:ext cx="1238596" cy="619298"/>
        </a:xfrm>
        <a:prstGeom prst="roundRect">
          <a:avLst/>
        </a:prstGeo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Могут ли быть другие варианты? </a:t>
          </a:r>
          <a:endParaRPr lang="ru-RU" sz="900" kern="12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2125846" y="2757053"/>
        <a:ext cx="1178132" cy="558834"/>
      </dsp:txXfrm>
    </dsp:sp>
    <dsp:sp modelId="{38E5945E-5F25-4285-B367-09355C9496B6}">
      <dsp:nvSpPr>
        <dsp:cNvPr id="0" name=""/>
        <dsp:cNvSpPr/>
      </dsp:nvSpPr>
      <dsp:spPr>
        <a:xfrm>
          <a:off x="915680" y="2045586"/>
          <a:ext cx="1238596" cy="619298"/>
        </a:xfrm>
        <a:prstGeom prst="roundRect">
          <a:avLst/>
        </a:prstGeo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Как я выхожу обычно из подобных ситуаций?</a:t>
          </a:r>
          <a:endParaRPr lang="ru-RU" sz="900" kern="12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945912" y="2075818"/>
        <a:ext cx="1178132" cy="558834"/>
      </dsp:txXfrm>
    </dsp:sp>
    <dsp:sp modelId="{010E9C5B-E09D-4233-8630-FB277C9D16AB}">
      <dsp:nvSpPr>
        <dsp:cNvPr id="0" name=""/>
        <dsp:cNvSpPr/>
      </dsp:nvSpPr>
      <dsp:spPr>
        <a:xfrm>
          <a:off x="810332" y="696090"/>
          <a:ext cx="1269450" cy="854991"/>
        </a:xfrm>
        <a:prstGeom prst="roundRect">
          <a:avLst/>
        </a:prstGeom>
        <a:solidFill>
          <a:srgbClr val="92D050"/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rgbClr val="333399"/>
              </a:solidFill>
              <a:latin typeface="Century Gothic" panose="020B0502020202020204"/>
              <a:ea typeface="+mn-ea"/>
              <a:cs typeface="+mn-cs"/>
            </a:rPr>
            <a:t>Какие шаги мне нужно предпринять, чтобы найти верное стратегическое решение? </a:t>
          </a:r>
          <a:endParaRPr lang="ru-RU" sz="900" kern="12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852069" y="737827"/>
        <a:ext cx="1185976" cy="771517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5721F3-EA79-40AE-AEC8-D3206C05F4E7}">
      <dsp:nvSpPr>
        <dsp:cNvPr id="0" name=""/>
        <dsp:cNvSpPr/>
      </dsp:nvSpPr>
      <dsp:spPr>
        <a:xfrm>
          <a:off x="1299209" y="0"/>
          <a:ext cx="3406140" cy="3406140"/>
        </a:xfrm>
        <a:prstGeom prst="diamond">
          <a:avLst/>
        </a:prstGeom>
        <a:solidFill>
          <a:srgbClr val="A53010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0E228E8-AC31-4C2A-B824-5E46EF3B8947}">
      <dsp:nvSpPr>
        <dsp:cNvPr id="0" name=""/>
        <dsp:cNvSpPr/>
      </dsp:nvSpPr>
      <dsp:spPr>
        <a:xfrm>
          <a:off x="1622793" y="323583"/>
          <a:ext cx="1328394" cy="1328394"/>
        </a:xfrm>
        <a:prstGeom prst="round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Понимание (осмысление) эмоций</a:t>
          </a:r>
        </a:p>
      </dsp:txBody>
      <dsp:txXfrm>
        <a:off x="1687640" y="388430"/>
        <a:ext cx="1198700" cy="1198700"/>
      </dsp:txXfrm>
    </dsp:sp>
    <dsp:sp modelId="{4F99B34B-1F23-4200-99BF-7AA5DDD6F170}">
      <dsp:nvSpPr>
        <dsp:cNvPr id="0" name=""/>
        <dsp:cNvSpPr/>
      </dsp:nvSpPr>
      <dsp:spPr>
        <a:xfrm>
          <a:off x="3053372" y="323583"/>
          <a:ext cx="1328394" cy="1328394"/>
        </a:xfrm>
        <a:prstGeom prst="round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Осознанная регуляция эмоций</a:t>
          </a:r>
        </a:p>
      </dsp:txBody>
      <dsp:txXfrm>
        <a:off x="3118219" y="388430"/>
        <a:ext cx="1198700" cy="1198700"/>
      </dsp:txXfrm>
    </dsp:sp>
    <dsp:sp modelId="{E7C92FA1-B97C-44A4-9C1F-21DCE9EE2D27}">
      <dsp:nvSpPr>
        <dsp:cNvPr id="0" name=""/>
        <dsp:cNvSpPr/>
      </dsp:nvSpPr>
      <dsp:spPr>
        <a:xfrm>
          <a:off x="1622793" y="1754162"/>
          <a:ext cx="1328394" cy="1328394"/>
        </a:xfrm>
        <a:prstGeom prst="round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Использование эмоций в мыслительной активности</a:t>
          </a:r>
        </a:p>
      </dsp:txBody>
      <dsp:txXfrm>
        <a:off x="1687640" y="1819009"/>
        <a:ext cx="1198700" cy="1198700"/>
      </dsp:txXfrm>
    </dsp:sp>
    <dsp:sp modelId="{1A6F5568-8CDD-4FB1-84B7-2F9DBCAF65E5}">
      <dsp:nvSpPr>
        <dsp:cNvPr id="0" name=""/>
        <dsp:cNvSpPr/>
      </dsp:nvSpPr>
      <dsp:spPr>
        <a:xfrm>
          <a:off x="3053372" y="1754162"/>
          <a:ext cx="1328394" cy="1328394"/>
        </a:xfrm>
        <a:prstGeom prst="round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Различение и выражение эмоций</a:t>
          </a:r>
        </a:p>
      </dsp:txBody>
      <dsp:txXfrm>
        <a:off x="3118219" y="1819009"/>
        <a:ext cx="1198700" cy="1198700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3ED5AF-8F28-4A95-915F-F49106AED6D1}">
      <dsp:nvSpPr>
        <dsp:cNvPr id="0" name=""/>
        <dsp:cNvSpPr/>
      </dsp:nvSpPr>
      <dsp:spPr>
        <a:xfrm>
          <a:off x="1989825" y="64236"/>
          <a:ext cx="1369707" cy="1127719"/>
        </a:xfrm>
        <a:prstGeom prst="ellipse">
          <a:avLst/>
        </a:prstGeo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Возникновение побуждение и предварительная постановка цели</a:t>
          </a:r>
        </a:p>
      </dsp:txBody>
      <dsp:txXfrm>
        <a:off x="2190414" y="229387"/>
        <a:ext cx="968529" cy="797417"/>
      </dsp:txXfrm>
    </dsp:sp>
    <dsp:sp modelId="{38B30D17-4473-4E64-A1D6-F3A8E6A30D88}">
      <dsp:nvSpPr>
        <dsp:cNvPr id="0" name=""/>
        <dsp:cNvSpPr/>
      </dsp:nvSpPr>
      <dsp:spPr>
        <a:xfrm rot="1587478">
          <a:off x="3286668" y="821333"/>
          <a:ext cx="81090" cy="263014"/>
        </a:xfrm>
        <a:prstGeom prst="rightArrow">
          <a:avLst>
            <a:gd name="adj1" fmla="val 60000"/>
            <a:gd name="adj2" fmla="val 50000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3287942" y="868517"/>
        <a:ext cx="56763" cy="157808"/>
      </dsp:txXfrm>
    </dsp:sp>
    <dsp:sp modelId="{5216B014-F281-4BCC-BC01-6098820E8A5F}">
      <dsp:nvSpPr>
        <dsp:cNvPr id="0" name=""/>
        <dsp:cNvSpPr/>
      </dsp:nvSpPr>
      <dsp:spPr>
        <a:xfrm>
          <a:off x="3335707" y="679018"/>
          <a:ext cx="1148604" cy="1127719"/>
        </a:xfrm>
        <a:prstGeom prst="ellipse">
          <a:avLst/>
        </a:prstGeo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Стадия обсуждения и «борьба мотивов»</a:t>
          </a:r>
        </a:p>
      </dsp:txBody>
      <dsp:txXfrm>
        <a:off x="3503916" y="844169"/>
        <a:ext cx="812186" cy="797417"/>
      </dsp:txXfrm>
    </dsp:sp>
    <dsp:sp modelId="{1BEB49CA-8D78-462E-B8E0-48DF9B1F9557}">
      <dsp:nvSpPr>
        <dsp:cNvPr id="0" name=""/>
        <dsp:cNvSpPr/>
      </dsp:nvSpPr>
      <dsp:spPr>
        <a:xfrm rot="9128402">
          <a:off x="3252559" y="1428242"/>
          <a:ext cx="115943" cy="263014"/>
        </a:xfrm>
        <a:prstGeom prst="rightArrow">
          <a:avLst>
            <a:gd name="adj1" fmla="val 60000"/>
            <a:gd name="adj2" fmla="val 50000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 rot="10800000">
        <a:off x="3285326" y="1472718"/>
        <a:ext cx="81160" cy="157808"/>
      </dsp:txXfrm>
    </dsp:sp>
    <dsp:sp modelId="{7975497F-66B5-4E23-856F-69DF6AD4D811}">
      <dsp:nvSpPr>
        <dsp:cNvPr id="0" name=""/>
        <dsp:cNvSpPr/>
      </dsp:nvSpPr>
      <dsp:spPr>
        <a:xfrm>
          <a:off x="2130575" y="1315908"/>
          <a:ext cx="1149048" cy="1127719"/>
        </a:xfrm>
        <a:prstGeom prst="ellipse">
          <a:avLst/>
        </a:prstGeo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Принятие решения</a:t>
          </a:r>
        </a:p>
      </dsp:txBody>
      <dsp:txXfrm>
        <a:off x="2298849" y="1481059"/>
        <a:ext cx="812500" cy="797417"/>
      </dsp:txXfrm>
    </dsp:sp>
    <dsp:sp modelId="{8F17EBC8-3CA3-4632-AA40-48A7379A517C}">
      <dsp:nvSpPr>
        <dsp:cNvPr id="0" name=""/>
        <dsp:cNvSpPr/>
      </dsp:nvSpPr>
      <dsp:spPr>
        <a:xfrm rot="12392248">
          <a:off x="2016691" y="1437865"/>
          <a:ext cx="133741" cy="263014"/>
        </a:xfrm>
        <a:prstGeom prst="rightArrow">
          <a:avLst>
            <a:gd name="adj1" fmla="val 60000"/>
            <a:gd name="adj2" fmla="val 50000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 rot="10800000">
        <a:off x="2054699" y="1499431"/>
        <a:ext cx="93619" cy="157808"/>
      </dsp:txXfrm>
    </dsp:sp>
    <dsp:sp modelId="{16744B30-1E86-4FB5-A980-092AA499F63E}">
      <dsp:nvSpPr>
        <dsp:cNvPr id="0" name=""/>
        <dsp:cNvSpPr/>
      </dsp:nvSpPr>
      <dsp:spPr>
        <a:xfrm>
          <a:off x="881107" y="691814"/>
          <a:ext cx="1148604" cy="1127719"/>
        </a:xfrm>
        <a:prstGeom prst="ellipse">
          <a:avLst/>
        </a:prstGeom>
        <a:solidFill>
          <a:srgbClr val="DE7E18">
            <a:tint val="70000"/>
            <a:lumMod val="104000"/>
          </a:srgbClr>
        </a:soli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/>
        <a:scene3d>
          <a:camera prst="orthographicFront"/>
          <a:lightRig rig="chilly" dir="t"/>
        </a:scene3d>
        <a:sp3d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Исполнение реализации принятого решения</a:t>
          </a:r>
        </a:p>
      </dsp:txBody>
      <dsp:txXfrm>
        <a:off x="1049316" y="856965"/>
        <a:ext cx="812186" cy="797417"/>
      </dsp:txXfrm>
    </dsp:sp>
    <dsp:sp modelId="{7996DCC1-C673-465A-8415-FC3A5058BAF5}">
      <dsp:nvSpPr>
        <dsp:cNvPr id="0" name=""/>
        <dsp:cNvSpPr/>
      </dsp:nvSpPr>
      <dsp:spPr>
        <a:xfrm rot="19965863">
          <a:off x="1988340" y="829928"/>
          <a:ext cx="77440" cy="263014"/>
        </a:xfrm>
        <a:prstGeom prst="rightArrow">
          <a:avLst>
            <a:gd name="adj1" fmla="val 60000"/>
            <a:gd name="adj2" fmla="val 50000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1989628" y="887847"/>
        <a:ext cx="54208" cy="157808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925B0F-A083-49A2-B44A-58405BAC6A4A}">
      <dsp:nvSpPr>
        <dsp:cNvPr id="0" name=""/>
        <dsp:cNvSpPr/>
      </dsp:nvSpPr>
      <dsp:spPr>
        <a:xfrm>
          <a:off x="4132152" y="1879433"/>
          <a:ext cx="585669" cy="285582"/>
        </a:xfrm>
        <a:custGeom>
          <a:avLst/>
          <a:gdLst/>
          <a:ahLst/>
          <a:cxnLst/>
          <a:rect l="0" t="0" r="0" b="0"/>
          <a:pathLst>
            <a:path>
              <a:moveTo>
                <a:pt x="677143" y="0"/>
              </a:moveTo>
              <a:lnTo>
                <a:pt x="677143" y="241182"/>
              </a:lnTo>
              <a:lnTo>
                <a:pt x="0" y="241182"/>
              </a:lnTo>
              <a:lnTo>
                <a:pt x="0" y="348587"/>
              </a:lnTo>
            </a:path>
          </a:pathLst>
        </a:custGeo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166F50-1CB5-48F8-B84F-B096AEC69B74}">
      <dsp:nvSpPr>
        <dsp:cNvPr id="0" name=""/>
        <dsp:cNvSpPr/>
      </dsp:nvSpPr>
      <dsp:spPr>
        <a:xfrm>
          <a:off x="3555217" y="1879433"/>
          <a:ext cx="1162604" cy="268875"/>
        </a:xfrm>
        <a:custGeom>
          <a:avLst/>
          <a:gdLst/>
          <a:ahLst/>
          <a:cxnLst/>
          <a:rect l="0" t="0" r="0" b="0"/>
          <a:pathLst>
            <a:path>
              <a:moveTo>
                <a:pt x="1457998" y="0"/>
              </a:moveTo>
              <a:lnTo>
                <a:pt x="1457998" y="229785"/>
              </a:lnTo>
              <a:lnTo>
                <a:pt x="0" y="229785"/>
              </a:lnTo>
              <a:lnTo>
                <a:pt x="0" y="337190"/>
              </a:lnTo>
            </a:path>
          </a:pathLst>
        </a:custGeo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C0E959-24D6-4833-B768-7CAE18E00956}">
      <dsp:nvSpPr>
        <dsp:cNvPr id="0" name=""/>
        <dsp:cNvSpPr/>
      </dsp:nvSpPr>
      <dsp:spPr>
        <a:xfrm>
          <a:off x="3102750" y="1031286"/>
          <a:ext cx="1615071" cy="261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023"/>
              </a:lnTo>
              <a:lnTo>
                <a:pt x="2025427" y="220023"/>
              </a:lnTo>
              <a:lnTo>
                <a:pt x="2025427" y="327428"/>
              </a:lnTo>
            </a:path>
          </a:pathLst>
        </a:custGeo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3A9E4F-35AB-468A-9CF9-913C25083045}">
      <dsp:nvSpPr>
        <dsp:cNvPr id="0" name=""/>
        <dsp:cNvSpPr/>
      </dsp:nvSpPr>
      <dsp:spPr>
        <a:xfrm>
          <a:off x="1464325" y="1871649"/>
          <a:ext cx="777499" cy="2766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547"/>
              </a:lnTo>
              <a:lnTo>
                <a:pt x="975046" y="239547"/>
              </a:lnTo>
              <a:lnTo>
                <a:pt x="975046" y="346952"/>
              </a:lnTo>
            </a:path>
          </a:pathLst>
        </a:custGeo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341691-F630-41AD-A3B3-0E3E9485ACB6}">
      <dsp:nvSpPr>
        <dsp:cNvPr id="0" name=""/>
        <dsp:cNvSpPr/>
      </dsp:nvSpPr>
      <dsp:spPr>
        <a:xfrm>
          <a:off x="684472" y="1871649"/>
          <a:ext cx="779852" cy="276659"/>
        </a:xfrm>
        <a:custGeom>
          <a:avLst/>
          <a:gdLst/>
          <a:ahLst/>
          <a:cxnLst/>
          <a:rect l="0" t="0" r="0" b="0"/>
          <a:pathLst>
            <a:path>
              <a:moveTo>
                <a:pt x="977997" y="0"/>
              </a:moveTo>
              <a:lnTo>
                <a:pt x="977997" y="239547"/>
              </a:lnTo>
              <a:lnTo>
                <a:pt x="0" y="239547"/>
              </a:lnTo>
              <a:lnTo>
                <a:pt x="0" y="346952"/>
              </a:lnTo>
            </a:path>
          </a:pathLst>
        </a:custGeom>
        <a:noFill/>
        <a:ln w="15875" cap="rnd" cmpd="sng" algn="ctr">
          <a:solidFill>
            <a:srgbClr val="A53010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CCBAF4-28D5-4FE7-89D3-2C75944F6487}">
      <dsp:nvSpPr>
        <dsp:cNvPr id="0" name=""/>
        <dsp:cNvSpPr/>
      </dsp:nvSpPr>
      <dsp:spPr>
        <a:xfrm>
          <a:off x="1464325" y="1031286"/>
          <a:ext cx="1638424" cy="253306"/>
        </a:xfrm>
        <a:custGeom>
          <a:avLst/>
          <a:gdLst/>
          <a:ahLst/>
          <a:cxnLst/>
          <a:rect l="0" t="0" r="0" b="0"/>
          <a:pathLst>
            <a:path>
              <a:moveTo>
                <a:pt x="2054713" y="0"/>
              </a:moveTo>
              <a:lnTo>
                <a:pt x="2054713" y="210261"/>
              </a:lnTo>
              <a:lnTo>
                <a:pt x="0" y="210261"/>
              </a:lnTo>
              <a:lnTo>
                <a:pt x="0" y="317666"/>
              </a:lnTo>
            </a:path>
          </a:pathLst>
        </a:custGeo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EE711B-BA03-4874-8EDD-05517A528911}">
      <dsp:nvSpPr>
        <dsp:cNvPr id="0" name=""/>
        <dsp:cNvSpPr/>
      </dsp:nvSpPr>
      <dsp:spPr>
        <a:xfrm>
          <a:off x="2640500" y="414911"/>
          <a:ext cx="924498" cy="616374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E3F1AB-D9BC-4362-93C9-610C56D9BC91}">
      <dsp:nvSpPr>
        <dsp:cNvPr id="0" name=""/>
        <dsp:cNvSpPr/>
      </dsp:nvSpPr>
      <dsp:spPr>
        <a:xfrm>
          <a:off x="2743222" y="512497"/>
          <a:ext cx="924498" cy="616374"/>
        </a:xfrm>
        <a:prstGeom prst="roundRect">
          <a:avLst>
            <a:gd name="adj" fmla="val 10000"/>
          </a:avLst>
        </a:prstGeo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Стресс</a:t>
          </a:r>
        </a:p>
      </dsp:txBody>
      <dsp:txXfrm>
        <a:off x="2761275" y="530550"/>
        <a:ext cx="888392" cy="580268"/>
      </dsp:txXfrm>
    </dsp:sp>
    <dsp:sp modelId="{B556EAED-FE30-44AA-98DF-BB31407AC13D}">
      <dsp:nvSpPr>
        <dsp:cNvPr id="0" name=""/>
        <dsp:cNvSpPr/>
      </dsp:nvSpPr>
      <dsp:spPr>
        <a:xfrm>
          <a:off x="756006" y="1284592"/>
          <a:ext cx="1416637" cy="5870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3B8F33-C1E1-4109-B901-FA88CB9C070A}">
      <dsp:nvSpPr>
        <dsp:cNvPr id="0" name=""/>
        <dsp:cNvSpPr/>
      </dsp:nvSpPr>
      <dsp:spPr>
        <a:xfrm>
          <a:off x="858729" y="1382178"/>
          <a:ext cx="1416637" cy="587056"/>
        </a:xfrm>
        <a:prstGeom prst="roundRect">
          <a:avLst>
            <a:gd name="adj" fmla="val 10000"/>
          </a:avLst>
        </a:prstGeo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Психологический</a:t>
          </a:r>
        </a:p>
        <a:p>
          <a:pPr lvl="0" algn="ctr">
            <a:spcBef>
              <a:spcPct val="0"/>
            </a:spcBef>
            <a:buNone/>
          </a:pP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875923" y="1399372"/>
        <a:ext cx="1382249" cy="552668"/>
      </dsp:txXfrm>
    </dsp:sp>
    <dsp:sp modelId="{B09D85E9-A924-4A9B-A174-909BB6600753}">
      <dsp:nvSpPr>
        <dsp:cNvPr id="0" name=""/>
        <dsp:cNvSpPr/>
      </dsp:nvSpPr>
      <dsp:spPr>
        <a:xfrm>
          <a:off x="1910" y="2148308"/>
          <a:ext cx="1365124" cy="5870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9AD10F-DDDE-47A3-89DC-D0E2881E71A4}">
      <dsp:nvSpPr>
        <dsp:cNvPr id="0" name=""/>
        <dsp:cNvSpPr/>
      </dsp:nvSpPr>
      <dsp:spPr>
        <a:xfrm>
          <a:off x="104632" y="2245894"/>
          <a:ext cx="1365124" cy="587056"/>
        </a:xfrm>
        <a:prstGeom prst="roundRect">
          <a:avLst>
            <a:gd name="adj" fmla="val 10000"/>
          </a:avLst>
        </a:prstGeo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Информационный</a:t>
          </a:r>
        </a:p>
      </dsp:txBody>
      <dsp:txXfrm>
        <a:off x="121826" y="2263088"/>
        <a:ext cx="1330736" cy="552668"/>
      </dsp:txXfrm>
    </dsp:sp>
    <dsp:sp modelId="{0DBBAB12-7081-4A0C-9BD4-C8B9861B240A}">
      <dsp:nvSpPr>
        <dsp:cNvPr id="0" name=""/>
        <dsp:cNvSpPr/>
      </dsp:nvSpPr>
      <dsp:spPr>
        <a:xfrm>
          <a:off x="1572479" y="2148308"/>
          <a:ext cx="1338692" cy="491390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F19B20-91BE-4663-A390-2C264C91C630}">
      <dsp:nvSpPr>
        <dsp:cNvPr id="0" name=""/>
        <dsp:cNvSpPr/>
      </dsp:nvSpPr>
      <dsp:spPr>
        <a:xfrm>
          <a:off x="1675201" y="2245894"/>
          <a:ext cx="1338692" cy="491390"/>
        </a:xfrm>
        <a:prstGeom prst="roundRect">
          <a:avLst>
            <a:gd name="adj" fmla="val 10000"/>
          </a:avLst>
        </a:prstGeo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Эмоциональный</a:t>
          </a:r>
        </a:p>
      </dsp:txBody>
      <dsp:txXfrm>
        <a:off x="1689593" y="2260286"/>
        <a:ext cx="1309908" cy="462606"/>
      </dsp:txXfrm>
    </dsp:sp>
    <dsp:sp modelId="{57891B33-A103-457C-8E5C-B40ABF03D872}">
      <dsp:nvSpPr>
        <dsp:cNvPr id="0" name=""/>
        <dsp:cNvSpPr/>
      </dsp:nvSpPr>
      <dsp:spPr>
        <a:xfrm>
          <a:off x="4009503" y="1292377"/>
          <a:ext cx="1416637" cy="5870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C74C94-52F5-4DED-9846-818E10872370}">
      <dsp:nvSpPr>
        <dsp:cNvPr id="0" name=""/>
        <dsp:cNvSpPr/>
      </dsp:nvSpPr>
      <dsp:spPr>
        <a:xfrm>
          <a:off x="4112225" y="1389962"/>
          <a:ext cx="1416637" cy="587056"/>
        </a:xfrm>
        <a:prstGeom prst="roundRect">
          <a:avLst>
            <a:gd name="adj" fmla="val 10000"/>
          </a:avLst>
        </a:prstGeo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6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Физиологический</a:t>
          </a:r>
        </a:p>
      </dsp:txBody>
      <dsp:txXfrm>
        <a:off x="4129419" y="1407156"/>
        <a:ext cx="1382249" cy="552668"/>
      </dsp:txXfrm>
    </dsp:sp>
    <dsp:sp modelId="{0FA25AAE-6DE8-4B61-971F-2477D589A6B7}">
      <dsp:nvSpPr>
        <dsp:cNvPr id="0" name=""/>
        <dsp:cNvSpPr/>
      </dsp:nvSpPr>
      <dsp:spPr>
        <a:xfrm>
          <a:off x="3092967" y="2148308"/>
          <a:ext cx="924498" cy="5870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10C9F1-B8AB-44F9-A622-84460EC623C8}">
      <dsp:nvSpPr>
        <dsp:cNvPr id="0" name=""/>
        <dsp:cNvSpPr/>
      </dsp:nvSpPr>
      <dsp:spPr>
        <a:xfrm>
          <a:off x="3195689" y="2245894"/>
          <a:ext cx="924498" cy="587056"/>
        </a:xfrm>
        <a:prstGeom prst="roundRect">
          <a:avLst>
            <a:gd name="adj" fmla="val 10000"/>
          </a:avLst>
        </a:prstGeom>
        <a:solidFill>
          <a:srgbClr val="A53010">
            <a:tint val="70000"/>
            <a:lumMod val="104000"/>
          </a:srgbClr>
        </a:solidFill>
        <a:ln w="9525" cap="rnd" cmpd="sng" algn="ctr">
          <a:solidFill>
            <a:srgbClr val="A53010">
              <a:shade val="90000"/>
            </a:srgbClr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25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3212883" y="2263088"/>
        <a:ext cx="890110" cy="552668"/>
      </dsp:txXfrm>
    </dsp:sp>
    <dsp:sp modelId="{4416D196-50FB-4C4B-9A99-979998797B15}">
      <dsp:nvSpPr>
        <dsp:cNvPr id="0" name=""/>
        <dsp:cNvSpPr/>
      </dsp:nvSpPr>
      <dsp:spPr>
        <a:xfrm>
          <a:off x="3095918" y="2165016"/>
          <a:ext cx="2072467" cy="615957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5F6648-60F5-4F81-8DF2-43B74E189EA6}">
      <dsp:nvSpPr>
        <dsp:cNvPr id="0" name=""/>
        <dsp:cNvSpPr/>
      </dsp:nvSpPr>
      <dsp:spPr>
        <a:xfrm>
          <a:off x="3198640" y="2262602"/>
          <a:ext cx="2072467" cy="61595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Чрезмерные физические нагрузки, боли, повышенная или пониженная  температура</a:t>
          </a:r>
        </a:p>
      </dsp:txBody>
      <dsp:txXfrm>
        <a:off x="3216681" y="2280643"/>
        <a:ext cx="2036385" cy="579875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E94DB3-FE82-4222-9A26-5299F6466118}">
      <dsp:nvSpPr>
        <dsp:cNvPr id="0" name=""/>
        <dsp:cNvSpPr/>
      </dsp:nvSpPr>
      <dsp:spPr>
        <a:xfrm>
          <a:off x="354453" y="188274"/>
          <a:ext cx="1089031" cy="1089031"/>
        </a:xfrm>
        <a:prstGeom prst="ellips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Свойства нервных процессов возбуждения</a:t>
          </a:r>
        </a:p>
      </dsp:txBody>
      <dsp:txXfrm>
        <a:off x="513938" y="347759"/>
        <a:ext cx="770061" cy="770061"/>
      </dsp:txXfrm>
    </dsp:sp>
    <dsp:sp modelId="{4C163E83-6918-49A4-9578-15DCE486DCB4}">
      <dsp:nvSpPr>
        <dsp:cNvPr id="0" name=""/>
        <dsp:cNvSpPr/>
      </dsp:nvSpPr>
      <dsp:spPr>
        <a:xfrm>
          <a:off x="1552563" y="416970"/>
          <a:ext cx="631638" cy="631638"/>
        </a:xfrm>
        <a:prstGeom prst="mathPlus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>
            <a:solidFill>
              <a:sysClr val="window" lastClr="FFFFFF"/>
            </a:solidFill>
            <a:latin typeface="Garamond" panose="02020404030301010803"/>
            <a:ea typeface="+mn-ea"/>
            <a:cs typeface="+mn-cs"/>
          </a:endParaRPr>
        </a:p>
      </dsp:txBody>
      <dsp:txXfrm>
        <a:off x="1636287" y="658508"/>
        <a:ext cx="464190" cy="148562"/>
      </dsp:txXfrm>
    </dsp:sp>
    <dsp:sp modelId="{13086712-B465-4122-9D66-17C753595192}">
      <dsp:nvSpPr>
        <dsp:cNvPr id="0" name=""/>
        <dsp:cNvSpPr/>
      </dsp:nvSpPr>
      <dsp:spPr>
        <a:xfrm>
          <a:off x="2272631" y="188274"/>
          <a:ext cx="1089031" cy="1089031"/>
        </a:xfrm>
        <a:prstGeom prst="ellips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Свойства нервных процессов торможения</a:t>
          </a:r>
        </a:p>
      </dsp:txBody>
      <dsp:txXfrm>
        <a:off x="2432116" y="347759"/>
        <a:ext cx="770061" cy="770061"/>
      </dsp:txXfrm>
    </dsp:sp>
    <dsp:sp modelId="{11D6292A-D743-44AD-973D-D612FF84CA27}">
      <dsp:nvSpPr>
        <dsp:cNvPr id="0" name=""/>
        <dsp:cNvSpPr/>
      </dsp:nvSpPr>
      <dsp:spPr>
        <a:xfrm>
          <a:off x="3450091" y="416970"/>
          <a:ext cx="631638" cy="631638"/>
        </a:xfrm>
        <a:prstGeom prst="mathEqual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2800" kern="1200">
            <a:solidFill>
              <a:sysClr val="window" lastClr="FFFFFF"/>
            </a:solidFill>
            <a:latin typeface="Garamond" panose="02020404030301010803"/>
            <a:ea typeface="+mn-ea"/>
            <a:cs typeface="+mn-cs"/>
          </a:endParaRPr>
        </a:p>
      </dsp:txBody>
      <dsp:txXfrm>
        <a:off x="3533815" y="547087"/>
        <a:ext cx="464190" cy="371404"/>
      </dsp:txXfrm>
    </dsp:sp>
    <dsp:sp modelId="{F3948917-D155-477F-8764-31C4CDDF3B60}">
      <dsp:nvSpPr>
        <dsp:cNvPr id="0" name=""/>
        <dsp:cNvSpPr/>
      </dsp:nvSpPr>
      <dsp:spPr>
        <a:xfrm>
          <a:off x="4170159" y="253"/>
          <a:ext cx="1474537" cy="1465073"/>
        </a:xfrm>
        <a:prstGeom prst="ellips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Индивидуальные особенности человека</a:t>
          </a:r>
        </a:p>
      </dsp:txBody>
      <dsp:txXfrm>
        <a:off x="4386100" y="214808"/>
        <a:ext cx="1042655" cy="1035963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AAF427-E35B-41C7-ABB7-353344FC2EB3}">
      <dsp:nvSpPr>
        <dsp:cNvPr id="0" name=""/>
        <dsp:cNvSpPr/>
      </dsp:nvSpPr>
      <dsp:spPr>
        <a:xfrm>
          <a:off x="3882111" y="2268622"/>
          <a:ext cx="2058313" cy="174165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Пессимист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Замкнутый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Трудолюбивый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Перфекционист</a:t>
          </a:r>
          <a:endParaRPr lang="ru-RU" sz="11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sp:txBody>
      <dsp:txXfrm>
        <a:off x="4537864" y="2742295"/>
        <a:ext cx="1364301" cy="1229724"/>
      </dsp:txXfrm>
    </dsp:sp>
    <dsp:sp modelId="{E8BD6F04-45E3-4B28-8635-09DEDA86555B}">
      <dsp:nvSpPr>
        <dsp:cNvPr id="0" name=""/>
        <dsp:cNvSpPr/>
      </dsp:nvSpPr>
      <dsp:spPr>
        <a:xfrm>
          <a:off x="0" y="2269565"/>
          <a:ext cx="2308682" cy="175665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Организованный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Надежный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Закрытый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Пассивный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sp:txBody>
      <dsp:txXfrm>
        <a:off x="38588" y="2747318"/>
        <a:ext cx="1538901" cy="1240316"/>
      </dsp:txXfrm>
    </dsp:sp>
    <dsp:sp modelId="{C00B8845-AEFA-49F8-89D7-8EBA128BE387}">
      <dsp:nvSpPr>
        <dsp:cNvPr id="0" name=""/>
        <dsp:cNvSpPr/>
      </dsp:nvSpPr>
      <dsp:spPr>
        <a:xfrm>
          <a:off x="3640518" y="-48510"/>
          <a:ext cx="2299906" cy="128318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Уверенный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Волевой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Властный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Самодостаточный</a:t>
          </a:r>
        </a:p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sp:txBody>
      <dsp:txXfrm>
        <a:off x="4358677" y="-20323"/>
        <a:ext cx="1553560" cy="906015"/>
      </dsp:txXfrm>
    </dsp:sp>
    <dsp:sp modelId="{BBDD7436-6673-46BC-8081-C0AD8ECA8143}">
      <dsp:nvSpPr>
        <dsp:cNvPr id="0" name=""/>
        <dsp:cNvSpPr/>
      </dsp:nvSpPr>
      <dsp:spPr>
        <a:xfrm>
          <a:off x="0" y="-87192"/>
          <a:ext cx="2432846" cy="136054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3992A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Общительный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Дружелюбный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Слабовольный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100" b="1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Неуравновешанный</a:t>
          </a:r>
          <a:endParaRPr lang="ru-RU" sz="1100" b="1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Garamond" panose="02020404030301010803"/>
            <a:ea typeface="+mn-ea"/>
            <a:cs typeface="+mn-cs"/>
          </a:endParaRPr>
        </a:p>
      </dsp:txBody>
      <dsp:txXfrm>
        <a:off x="29887" y="-57305"/>
        <a:ext cx="1643218" cy="960638"/>
      </dsp:txXfrm>
    </dsp:sp>
    <dsp:sp modelId="{C56A5738-5548-4A89-818A-7171EFB9B84D}">
      <dsp:nvSpPr>
        <dsp:cNvPr id="0" name=""/>
        <dsp:cNvSpPr/>
      </dsp:nvSpPr>
      <dsp:spPr>
        <a:xfrm>
          <a:off x="1193800" y="279083"/>
          <a:ext cx="1736311" cy="1736311"/>
        </a:xfrm>
        <a:prstGeom prst="pieWedg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Сангвиник</a:t>
          </a:r>
        </a:p>
      </dsp:txBody>
      <dsp:txXfrm>
        <a:off x="1702354" y="787637"/>
        <a:ext cx="1227757" cy="1227757"/>
      </dsp:txXfrm>
    </dsp:sp>
    <dsp:sp modelId="{83D7D4F8-A8BB-4982-8F3E-D060ABA7AA1F}">
      <dsp:nvSpPr>
        <dsp:cNvPr id="0" name=""/>
        <dsp:cNvSpPr/>
      </dsp:nvSpPr>
      <dsp:spPr>
        <a:xfrm rot="5400000">
          <a:off x="3010312" y="279083"/>
          <a:ext cx="1736311" cy="1736311"/>
        </a:xfrm>
        <a:prstGeom prst="pieWedg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Холерик</a:t>
          </a:r>
        </a:p>
      </dsp:txBody>
      <dsp:txXfrm rot="-5400000">
        <a:off x="3010312" y="787637"/>
        <a:ext cx="1227757" cy="1227757"/>
      </dsp:txXfrm>
    </dsp:sp>
    <dsp:sp modelId="{C2C6CD7C-C723-4B02-A00A-574AC2BD6F8D}">
      <dsp:nvSpPr>
        <dsp:cNvPr id="0" name=""/>
        <dsp:cNvSpPr/>
      </dsp:nvSpPr>
      <dsp:spPr>
        <a:xfrm rot="10800000">
          <a:off x="3010312" y="2095594"/>
          <a:ext cx="1736311" cy="1736311"/>
        </a:xfrm>
        <a:prstGeom prst="pieWedg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Меланхолик</a:t>
          </a:r>
        </a:p>
      </dsp:txBody>
      <dsp:txXfrm rot="10800000">
        <a:off x="3010312" y="2095594"/>
        <a:ext cx="1227757" cy="1227757"/>
      </dsp:txXfrm>
    </dsp:sp>
    <dsp:sp modelId="{81256B39-8A95-4355-ADA0-9C3864CDA518}">
      <dsp:nvSpPr>
        <dsp:cNvPr id="0" name=""/>
        <dsp:cNvSpPr/>
      </dsp:nvSpPr>
      <dsp:spPr>
        <a:xfrm rot="16200000">
          <a:off x="1193800" y="2095594"/>
          <a:ext cx="1736311" cy="1736311"/>
        </a:xfrm>
        <a:prstGeom prst="pieWedge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Флегматик</a:t>
          </a:r>
        </a:p>
      </dsp:txBody>
      <dsp:txXfrm rot="5400000">
        <a:off x="1702354" y="2095594"/>
        <a:ext cx="1227757" cy="1227757"/>
      </dsp:txXfrm>
    </dsp:sp>
    <dsp:sp modelId="{9A9D6A9C-B27F-4940-85A9-22F5A5F13D1E}">
      <dsp:nvSpPr>
        <dsp:cNvPr id="0" name=""/>
        <dsp:cNvSpPr/>
      </dsp:nvSpPr>
      <dsp:spPr>
        <a:xfrm>
          <a:off x="2670468" y="1694598"/>
          <a:ext cx="599488" cy="521294"/>
        </a:xfrm>
        <a:prstGeom prst="circularArrow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CE2FE62-0BFB-40D7-A4DB-A467064D8077}">
      <dsp:nvSpPr>
        <dsp:cNvPr id="0" name=""/>
        <dsp:cNvSpPr/>
      </dsp:nvSpPr>
      <dsp:spPr>
        <a:xfrm rot="10800000">
          <a:off x="2670468" y="1895096"/>
          <a:ext cx="599488" cy="521294"/>
        </a:xfrm>
        <a:prstGeom prst="circularArrow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ED6BE3-C48A-407E-A966-17DEE04E1942}">
      <dsp:nvSpPr>
        <dsp:cNvPr id="0" name=""/>
        <dsp:cNvSpPr/>
      </dsp:nvSpPr>
      <dsp:spPr>
        <a:xfrm>
          <a:off x="1259" y="0"/>
          <a:ext cx="1958961" cy="3954780"/>
        </a:xfrm>
        <a:prstGeom prst="roundRect">
          <a:avLst>
            <a:gd name="adj" fmla="val 10000"/>
          </a:avLst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Индивидуально-психологические особенности личности</a:t>
          </a:r>
        </a:p>
      </dsp:txBody>
      <dsp:txXfrm>
        <a:off x="1259" y="1581912"/>
        <a:ext cx="1958961" cy="1581912"/>
      </dsp:txXfrm>
    </dsp:sp>
    <dsp:sp modelId="{B03AE338-D38B-449A-9438-C44FB06E9CD4}">
      <dsp:nvSpPr>
        <dsp:cNvPr id="0" name=""/>
        <dsp:cNvSpPr/>
      </dsp:nvSpPr>
      <dsp:spPr>
        <a:xfrm>
          <a:off x="322268" y="237286"/>
          <a:ext cx="1316941" cy="1316941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8000" r="-8000"/>
          </a:stretch>
        </a:blip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ABBD7E-C426-419E-AB5F-FDB262FE6EF4}">
      <dsp:nvSpPr>
        <dsp:cNvPr id="0" name=""/>
        <dsp:cNvSpPr/>
      </dsp:nvSpPr>
      <dsp:spPr>
        <a:xfrm>
          <a:off x="2018989" y="0"/>
          <a:ext cx="1958961" cy="3954780"/>
        </a:xfrm>
        <a:prstGeom prst="roundRect">
          <a:avLst>
            <a:gd name="adj" fmla="val 10000"/>
          </a:avLst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Относящиеся к деятельности</a:t>
          </a:r>
        </a:p>
      </dsp:txBody>
      <dsp:txXfrm>
        <a:off x="2018989" y="1581912"/>
        <a:ext cx="1958961" cy="1581912"/>
      </dsp:txXfrm>
    </dsp:sp>
    <dsp:sp modelId="{D6ACCDE1-0159-4DE3-BF3E-CC69B5F0253D}">
      <dsp:nvSpPr>
        <dsp:cNvPr id="0" name=""/>
        <dsp:cNvSpPr/>
      </dsp:nvSpPr>
      <dsp:spPr>
        <a:xfrm>
          <a:off x="2339999" y="237286"/>
          <a:ext cx="1316941" cy="1316941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6A7D362-0B7B-4AA4-89B1-D14744EB685E}">
      <dsp:nvSpPr>
        <dsp:cNvPr id="0" name=""/>
        <dsp:cNvSpPr/>
      </dsp:nvSpPr>
      <dsp:spPr>
        <a:xfrm>
          <a:off x="4036719" y="0"/>
          <a:ext cx="1958961" cy="3954780"/>
        </a:xfrm>
        <a:prstGeom prst="roundRect">
          <a:avLst>
            <a:gd name="adj" fmla="val 10000"/>
          </a:avLst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Не сводятся к знаниям, умениям и навыкам</a:t>
          </a:r>
        </a:p>
      </dsp:txBody>
      <dsp:txXfrm>
        <a:off x="4036719" y="1581912"/>
        <a:ext cx="1958961" cy="1581912"/>
      </dsp:txXfrm>
    </dsp:sp>
    <dsp:sp modelId="{4F796BBA-52CF-4D6A-A6B7-3106979E20B1}">
      <dsp:nvSpPr>
        <dsp:cNvPr id="0" name=""/>
        <dsp:cNvSpPr/>
      </dsp:nvSpPr>
      <dsp:spPr>
        <a:xfrm>
          <a:off x="4357729" y="237286"/>
          <a:ext cx="1316941" cy="1316941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6000" b="-6000"/>
          </a:stretch>
        </a:blip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00556BA-5522-40BE-8BBE-A44297DFAE00}">
      <dsp:nvSpPr>
        <dsp:cNvPr id="0" name=""/>
        <dsp:cNvSpPr/>
      </dsp:nvSpPr>
      <dsp:spPr>
        <a:xfrm>
          <a:off x="239877" y="3163824"/>
          <a:ext cx="5517184" cy="593217"/>
        </a:xfrm>
        <a:prstGeom prst="leftRightArrow">
          <a:avLst/>
        </a:prstGeom>
        <a:solidFill>
          <a:srgbClr val="83992A">
            <a:tint val="6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34F602-1498-4713-8B70-FE18EFA97AF3}">
      <dsp:nvSpPr>
        <dsp:cNvPr id="0" name=""/>
        <dsp:cNvSpPr/>
      </dsp:nvSpPr>
      <dsp:spPr>
        <a:xfrm>
          <a:off x="846516" y="919"/>
          <a:ext cx="1104513" cy="1104513"/>
        </a:xfrm>
        <a:prstGeom prst="ellipse">
          <a:avLst/>
        </a:prstGeom>
        <a:solidFill>
          <a:srgbClr val="00B0F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ЗАДАТКИ</a:t>
          </a:r>
        </a:p>
      </dsp:txBody>
      <dsp:txXfrm>
        <a:off x="1008268" y="162671"/>
        <a:ext cx="781009" cy="781009"/>
      </dsp:txXfrm>
    </dsp:sp>
    <dsp:sp modelId="{12546236-33EF-43F5-B14B-6D72337A54B9}">
      <dsp:nvSpPr>
        <dsp:cNvPr id="0" name=""/>
        <dsp:cNvSpPr/>
      </dsp:nvSpPr>
      <dsp:spPr>
        <a:xfrm>
          <a:off x="1078464" y="1195118"/>
          <a:ext cx="640617" cy="640617"/>
        </a:xfrm>
        <a:prstGeom prst="mathPlus">
          <a:avLst/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>
        <a:off x="1163378" y="1440090"/>
        <a:ext cx="470789" cy="150673"/>
      </dsp:txXfrm>
    </dsp:sp>
    <dsp:sp modelId="{8F39B5D1-4DAE-4845-ACB3-98135FA1803A}">
      <dsp:nvSpPr>
        <dsp:cNvPr id="0" name=""/>
        <dsp:cNvSpPr/>
      </dsp:nvSpPr>
      <dsp:spPr>
        <a:xfrm>
          <a:off x="846516" y="1925422"/>
          <a:ext cx="1104513" cy="1104513"/>
        </a:xfrm>
        <a:prstGeom prst="ellipse">
          <a:avLst/>
        </a:prstGeom>
        <a:solidFill>
          <a:srgbClr val="FF00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УСЛОВИЯ РАЗВИТИЯ</a:t>
          </a:r>
        </a:p>
      </dsp:txBody>
      <dsp:txXfrm>
        <a:off x="1008268" y="2087174"/>
        <a:ext cx="781009" cy="781009"/>
      </dsp:txXfrm>
    </dsp:sp>
    <dsp:sp modelId="{B881BD15-2FAD-43B9-A56A-3011C386858E}">
      <dsp:nvSpPr>
        <dsp:cNvPr id="0" name=""/>
        <dsp:cNvSpPr/>
      </dsp:nvSpPr>
      <dsp:spPr>
        <a:xfrm>
          <a:off x="2116706" y="1309988"/>
          <a:ext cx="351235" cy="410878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>
        <a:off x="2116706" y="1392164"/>
        <a:ext cx="245865" cy="246526"/>
      </dsp:txXfrm>
    </dsp:sp>
    <dsp:sp modelId="{680D0038-55DE-428B-85D4-69F3D8A173A8}">
      <dsp:nvSpPr>
        <dsp:cNvPr id="0" name=""/>
        <dsp:cNvSpPr/>
      </dsp:nvSpPr>
      <dsp:spPr>
        <a:xfrm>
          <a:off x="2613737" y="410914"/>
          <a:ext cx="2209026" cy="2209026"/>
        </a:xfrm>
        <a:prstGeom prst="ellipse">
          <a:avLst/>
        </a:prstGeom>
        <a:solidFill>
          <a:srgbClr val="FFFF00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СПОСОБНОСТИ</a:t>
          </a:r>
        </a:p>
      </dsp:txBody>
      <dsp:txXfrm>
        <a:off x="2937241" y="734418"/>
        <a:ext cx="1562018" cy="1562018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3A720E-DE04-47E3-A21E-933E1B3F85F2}">
      <dsp:nvSpPr>
        <dsp:cNvPr id="0" name=""/>
        <dsp:cNvSpPr/>
      </dsp:nvSpPr>
      <dsp:spPr>
        <a:xfrm rot="5400000">
          <a:off x="3490531" y="-1492281"/>
          <a:ext cx="712470" cy="3877056"/>
        </a:xfrm>
        <a:prstGeom prst="round2SameRect">
          <a:avLst/>
        </a:prstGeo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Общие (</a:t>
          </a:r>
          <a:r>
            <a:rPr lang="ru-RU" sz="14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умственные,учебные</a:t>
          </a: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, коммуникативные)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Специальные (математические, музыкальные)</a:t>
          </a:r>
        </a:p>
      </dsp:txBody>
      <dsp:txXfrm rot="-5400000">
        <a:off x="1908238" y="124792"/>
        <a:ext cx="3842276" cy="642910"/>
      </dsp:txXfrm>
    </dsp:sp>
    <dsp:sp modelId="{315DBDF5-CC8A-4A26-9B83-CF7347B1E7E0}">
      <dsp:nvSpPr>
        <dsp:cNvPr id="0" name=""/>
        <dsp:cNvSpPr/>
      </dsp:nvSpPr>
      <dsp:spPr>
        <a:xfrm>
          <a:off x="252410" y="952"/>
          <a:ext cx="1655827" cy="890587"/>
        </a:xfrm>
        <a:prstGeom prst="roundRect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По числу и характеру деятельности</a:t>
          </a:r>
        </a:p>
      </dsp:txBody>
      <dsp:txXfrm>
        <a:off x="295885" y="44427"/>
        <a:ext cx="1568877" cy="803637"/>
      </dsp:txXfrm>
    </dsp:sp>
    <dsp:sp modelId="{9D87B202-2F3E-4B21-82FA-BAFB1FAC8665}">
      <dsp:nvSpPr>
        <dsp:cNvPr id="0" name=""/>
        <dsp:cNvSpPr/>
      </dsp:nvSpPr>
      <dsp:spPr>
        <a:xfrm rot="5400000">
          <a:off x="3510726" y="-557164"/>
          <a:ext cx="712470" cy="3877056"/>
        </a:xfrm>
        <a:prstGeom prst="round2SameRect">
          <a:avLst/>
        </a:prstGeo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Элементарные (ощущения, глазомер, </a:t>
          </a:r>
          <a:r>
            <a:rPr lang="ru-RU" sz="14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муз.слух</a:t>
          </a: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)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Сложные (учебные, трудовые, общения)</a:t>
          </a:r>
        </a:p>
      </dsp:txBody>
      <dsp:txXfrm rot="-5400000">
        <a:off x="1928433" y="1059909"/>
        <a:ext cx="3842276" cy="642910"/>
      </dsp:txXfrm>
    </dsp:sp>
    <dsp:sp modelId="{DCFA82F8-9C27-4F7B-8A17-AFE186133598}">
      <dsp:nvSpPr>
        <dsp:cNvPr id="0" name=""/>
        <dsp:cNvSpPr/>
      </dsp:nvSpPr>
      <dsp:spPr>
        <a:xfrm>
          <a:off x="252410" y="936069"/>
          <a:ext cx="1676022" cy="890587"/>
        </a:xfrm>
        <a:prstGeom prst="roundRect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По составу, строению</a:t>
          </a:r>
        </a:p>
      </dsp:txBody>
      <dsp:txXfrm>
        <a:off x="295885" y="979544"/>
        <a:ext cx="1589072" cy="803637"/>
      </dsp:txXfrm>
    </dsp:sp>
    <dsp:sp modelId="{9F2A4D63-E844-4370-ABEC-03225057CC44}">
      <dsp:nvSpPr>
        <dsp:cNvPr id="0" name=""/>
        <dsp:cNvSpPr/>
      </dsp:nvSpPr>
      <dsp:spPr>
        <a:xfrm rot="5400000">
          <a:off x="3508721" y="423421"/>
          <a:ext cx="712470" cy="3873269"/>
        </a:xfrm>
        <a:prstGeom prst="round2SameRect">
          <a:avLst/>
        </a:prstGeom>
        <a:solidFill>
          <a:srgbClr val="83992A">
            <a:alpha val="90000"/>
            <a:tint val="40000"/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83992A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Ведущая, занимающая главное значение в деятельности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Garamond" panose="02020404030301010803"/>
              <a:ea typeface="+mn-ea"/>
              <a:cs typeface="+mn-cs"/>
            </a:rPr>
            <a:t>Вспомогательные, подчиненные</a:t>
          </a:r>
        </a:p>
      </dsp:txBody>
      <dsp:txXfrm rot="-5400000">
        <a:off x="1928322" y="2038600"/>
        <a:ext cx="3838489" cy="642910"/>
      </dsp:txXfrm>
    </dsp:sp>
    <dsp:sp modelId="{3C3EA738-7FCD-4141-9649-943D26001BA7}">
      <dsp:nvSpPr>
        <dsp:cNvPr id="0" name=""/>
        <dsp:cNvSpPr/>
      </dsp:nvSpPr>
      <dsp:spPr>
        <a:xfrm>
          <a:off x="252410" y="1871186"/>
          <a:ext cx="1675910" cy="977740"/>
        </a:xfrm>
        <a:prstGeom prst="roundRect">
          <a:avLst/>
        </a:prstGeom>
        <a:solidFill>
          <a:srgbClr val="83992A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kern="1200" dirty="0">
              <a:solidFill>
                <a:sysClr val="window" lastClr="FFFFFF"/>
              </a:solidFill>
              <a:latin typeface="Garamond" panose="02020404030301010803"/>
              <a:ea typeface="+mn-ea"/>
              <a:cs typeface="+mn-cs"/>
            </a:rPr>
            <a:t>По значимости деятельности</a:t>
          </a:r>
        </a:p>
      </dsp:txBody>
      <dsp:txXfrm>
        <a:off x="300139" y="1918915"/>
        <a:ext cx="1580452" cy="882282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35D006-2CC2-4D3E-9AE2-50856BBA96D5}">
      <dsp:nvSpPr>
        <dsp:cNvPr id="0" name=""/>
        <dsp:cNvSpPr/>
      </dsp:nvSpPr>
      <dsp:spPr>
        <a:xfrm>
          <a:off x="2311391" y="1193940"/>
          <a:ext cx="1731564" cy="913046"/>
        </a:xfrm>
        <a:prstGeom prst="ellipse">
          <a:avLst/>
        </a:prstGeo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СКЛОННОСТИ</a:t>
          </a:r>
        </a:p>
      </dsp:txBody>
      <dsp:txXfrm>
        <a:off x="2564973" y="1327652"/>
        <a:ext cx="1224400" cy="645622"/>
      </dsp:txXfrm>
    </dsp:sp>
    <dsp:sp modelId="{722CD6C8-5151-4E5D-B0A5-077E2719F940}">
      <dsp:nvSpPr>
        <dsp:cNvPr id="0" name=""/>
        <dsp:cNvSpPr/>
      </dsp:nvSpPr>
      <dsp:spPr>
        <a:xfrm rot="16200000">
          <a:off x="3105827" y="918379"/>
          <a:ext cx="142691" cy="28996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>
        <a:off x="3127231" y="997776"/>
        <a:ext cx="99884" cy="173981"/>
      </dsp:txXfrm>
    </dsp:sp>
    <dsp:sp modelId="{60B4CB4B-9A45-4B52-B2DD-7BC424B56AF9}">
      <dsp:nvSpPr>
        <dsp:cNvPr id="0" name=""/>
        <dsp:cNvSpPr/>
      </dsp:nvSpPr>
      <dsp:spPr>
        <a:xfrm>
          <a:off x="2094175" y="209"/>
          <a:ext cx="2165995" cy="924500"/>
        </a:xfrm>
        <a:prstGeom prst="ellipse">
          <a:avLst/>
        </a:prstGeo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Художественные образы</a:t>
          </a:r>
        </a:p>
      </dsp:txBody>
      <dsp:txXfrm>
        <a:off x="2411378" y="135599"/>
        <a:ext cx="1531589" cy="653720"/>
      </dsp:txXfrm>
    </dsp:sp>
    <dsp:sp modelId="{EC20BF8D-87B1-4C31-8482-7CE02A95E3D1}">
      <dsp:nvSpPr>
        <dsp:cNvPr id="0" name=""/>
        <dsp:cNvSpPr/>
      </dsp:nvSpPr>
      <dsp:spPr>
        <a:xfrm rot="20436775">
          <a:off x="3946982" y="1210520"/>
          <a:ext cx="136751" cy="28996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>
        <a:off x="3948145" y="1275322"/>
        <a:ext cx="95726" cy="173981"/>
      </dsp:txXfrm>
    </dsp:sp>
    <dsp:sp modelId="{694BF7D3-7CED-4785-89BB-DED5BB863B81}">
      <dsp:nvSpPr>
        <dsp:cNvPr id="0" name=""/>
        <dsp:cNvSpPr/>
      </dsp:nvSpPr>
      <dsp:spPr>
        <a:xfrm>
          <a:off x="4038562" y="751452"/>
          <a:ext cx="1314105" cy="729335"/>
        </a:xfrm>
        <a:prstGeom prst="ellipse">
          <a:avLst/>
        </a:prstGeo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природа</a:t>
          </a:r>
        </a:p>
      </dsp:txBody>
      <dsp:txXfrm>
        <a:off x="4231008" y="858261"/>
        <a:ext cx="929213" cy="515717"/>
      </dsp:txXfrm>
    </dsp:sp>
    <dsp:sp modelId="{E2BF298C-AD44-4811-A78E-4E76D4428150}">
      <dsp:nvSpPr>
        <dsp:cNvPr id="0" name=""/>
        <dsp:cNvSpPr/>
      </dsp:nvSpPr>
      <dsp:spPr>
        <a:xfrm rot="2146133">
          <a:off x="3742734" y="1993413"/>
          <a:ext cx="223500" cy="28996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>
        <a:off x="3749057" y="2031810"/>
        <a:ext cx="156450" cy="173981"/>
      </dsp:txXfrm>
    </dsp:sp>
    <dsp:sp modelId="{D128C4BA-6D33-4E14-BEDE-2CF7FEEDAF55}">
      <dsp:nvSpPr>
        <dsp:cNvPr id="0" name=""/>
        <dsp:cNvSpPr/>
      </dsp:nvSpPr>
      <dsp:spPr>
        <a:xfrm>
          <a:off x="3483825" y="2251004"/>
          <a:ext cx="1682867" cy="453073"/>
        </a:xfrm>
        <a:prstGeom prst="ellipse">
          <a:avLst/>
        </a:prstGeo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техника</a:t>
          </a:r>
        </a:p>
      </dsp:txBody>
      <dsp:txXfrm>
        <a:off x="3730275" y="2317355"/>
        <a:ext cx="1189967" cy="320371"/>
      </dsp:txXfrm>
    </dsp:sp>
    <dsp:sp modelId="{22E882A5-0BF8-4B64-808B-F39039ACE0AE}">
      <dsp:nvSpPr>
        <dsp:cNvPr id="0" name=""/>
        <dsp:cNvSpPr/>
      </dsp:nvSpPr>
      <dsp:spPr>
        <a:xfrm rot="8721065">
          <a:off x="2463501" y="1946712"/>
          <a:ext cx="150469" cy="28996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 rot="10800000">
        <a:off x="2504639" y="1991873"/>
        <a:ext cx="105328" cy="173981"/>
      </dsp:txXfrm>
    </dsp:sp>
    <dsp:sp modelId="{F32F0007-9439-498D-BC37-E7EF779798FF}">
      <dsp:nvSpPr>
        <dsp:cNvPr id="0" name=""/>
        <dsp:cNvSpPr/>
      </dsp:nvSpPr>
      <dsp:spPr>
        <a:xfrm>
          <a:off x="1324064" y="2070770"/>
          <a:ext cx="1312331" cy="813835"/>
        </a:xfrm>
        <a:prstGeom prst="ellipse">
          <a:avLst/>
        </a:prstGeo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человек</a:t>
          </a:r>
        </a:p>
      </dsp:txBody>
      <dsp:txXfrm>
        <a:off x="1516250" y="2189953"/>
        <a:ext cx="927959" cy="575469"/>
      </dsp:txXfrm>
    </dsp:sp>
    <dsp:sp modelId="{48244642-737A-4237-A0FC-61BE3FF8C949}">
      <dsp:nvSpPr>
        <dsp:cNvPr id="0" name=""/>
        <dsp:cNvSpPr/>
      </dsp:nvSpPr>
      <dsp:spPr>
        <a:xfrm rot="11810124">
          <a:off x="2080075" y="1211573"/>
          <a:ext cx="251603" cy="28996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83992A">
                <a:tint val="60000"/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tint val="60000"/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300" kern="1200">
            <a:solidFill>
              <a:sysClr val="windowText" lastClr="000000"/>
            </a:solidFill>
            <a:latin typeface="Garamond" panose="02020404030301010803"/>
            <a:ea typeface="+mn-ea"/>
            <a:cs typeface="+mn-cs"/>
          </a:endParaRPr>
        </a:p>
      </dsp:txBody>
      <dsp:txXfrm rot="10800000">
        <a:off x="2153938" y="1280497"/>
        <a:ext cx="176122" cy="173981"/>
      </dsp:txXfrm>
    </dsp:sp>
    <dsp:sp modelId="{065683C8-B109-4946-9C0C-84D353DEDA71}">
      <dsp:nvSpPr>
        <dsp:cNvPr id="0" name=""/>
        <dsp:cNvSpPr/>
      </dsp:nvSpPr>
      <dsp:spPr>
        <a:xfrm>
          <a:off x="694035" y="675735"/>
          <a:ext cx="1343119" cy="853117"/>
        </a:xfrm>
        <a:prstGeom prst="ellipse">
          <a:avLst/>
        </a:prstGeom>
        <a:gradFill rotWithShape="0">
          <a:gsLst>
            <a:gs pos="0">
              <a:srgbClr val="83992A">
                <a:hueOff val="0"/>
                <a:satOff val="0"/>
                <a:lumOff val="0"/>
                <a:alphaOff val="0"/>
                <a:tint val="60000"/>
                <a:lumMod val="110000"/>
              </a:srgbClr>
            </a:gs>
            <a:gs pos="100000">
              <a:srgbClr val="83992A">
                <a:hueOff val="0"/>
                <a:satOff val="0"/>
                <a:lumOff val="0"/>
                <a:alphaOff val="0"/>
                <a:tint val="82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lumMod val="75000"/>
                  <a:lumOff val="25000"/>
                </a:sysClr>
              </a:solidFill>
              <a:latin typeface="Garamond" panose="02020404030301010803"/>
              <a:ea typeface="+mn-ea"/>
              <a:cs typeface="+mn-cs"/>
            </a:rPr>
            <a:t>знак</a:t>
          </a:r>
        </a:p>
      </dsp:txBody>
      <dsp:txXfrm>
        <a:off x="890730" y="800671"/>
        <a:ext cx="949729" cy="6032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3152BC-9587-43FF-B4EB-F45C42A4D3DD}">
      <dsp:nvSpPr>
        <dsp:cNvPr id="0" name=""/>
        <dsp:cNvSpPr/>
      </dsp:nvSpPr>
      <dsp:spPr>
        <a:xfrm>
          <a:off x="2722551" y="976700"/>
          <a:ext cx="1194292" cy="447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2208"/>
              </a:lnTo>
              <a:lnTo>
                <a:pt x="2311924" y="592208"/>
              </a:lnTo>
              <a:lnTo>
                <a:pt x="2311924" y="867935"/>
              </a:lnTo>
            </a:path>
          </a:pathLst>
        </a:custGeo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16E63-3839-4413-8E40-E61208E0E83A}">
      <dsp:nvSpPr>
        <dsp:cNvPr id="0" name=""/>
        <dsp:cNvSpPr/>
      </dsp:nvSpPr>
      <dsp:spPr>
        <a:xfrm>
          <a:off x="1529635" y="976700"/>
          <a:ext cx="1192915" cy="447164"/>
        </a:xfrm>
        <a:custGeom>
          <a:avLst/>
          <a:gdLst/>
          <a:ahLst/>
          <a:cxnLst/>
          <a:rect l="0" t="0" r="0" b="0"/>
          <a:pathLst>
            <a:path>
              <a:moveTo>
                <a:pt x="2309260" y="0"/>
              </a:moveTo>
              <a:lnTo>
                <a:pt x="2309260" y="589898"/>
              </a:lnTo>
              <a:lnTo>
                <a:pt x="0" y="589898"/>
              </a:lnTo>
              <a:lnTo>
                <a:pt x="0" y="865626"/>
              </a:lnTo>
            </a:path>
          </a:pathLst>
        </a:custGeo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683EB6-7C2A-4269-8C1B-0993E11A18CD}">
      <dsp:nvSpPr>
        <dsp:cNvPr id="0" name=""/>
        <dsp:cNvSpPr/>
      </dsp:nvSpPr>
      <dsp:spPr>
        <a:xfrm>
          <a:off x="1953787" y="370"/>
          <a:ext cx="1537528" cy="976330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5F6329-A021-42FA-9379-842697AC7B60}">
      <dsp:nvSpPr>
        <dsp:cNvPr id="0" name=""/>
        <dsp:cNvSpPr/>
      </dsp:nvSpPr>
      <dsp:spPr>
        <a:xfrm>
          <a:off x="2124624" y="162664"/>
          <a:ext cx="1537528" cy="97633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Мотивация</a:t>
          </a:r>
        </a:p>
      </dsp:txBody>
      <dsp:txXfrm>
        <a:off x="2153220" y="191260"/>
        <a:ext cx="1480336" cy="919138"/>
      </dsp:txXfrm>
    </dsp:sp>
    <dsp:sp modelId="{63847B98-C337-438F-B304-AB6824DEA2E4}">
      <dsp:nvSpPr>
        <dsp:cNvPr id="0" name=""/>
        <dsp:cNvSpPr/>
      </dsp:nvSpPr>
      <dsp:spPr>
        <a:xfrm>
          <a:off x="514990" y="1423864"/>
          <a:ext cx="2029291" cy="976330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E57E00-EA08-4632-B622-89382D944BAC}">
      <dsp:nvSpPr>
        <dsp:cNvPr id="0" name=""/>
        <dsp:cNvSpPr/>
      </dsp:nvSpPr>
      <dsp:spPr>
        <a:xfrm>
          <a:off x="685826" y="1586159"/>
          <a:ext cx="2029291" cy="97633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Внутренняя (диспозиционная)</a:t>
          </a:r>
        </a:p>
      </dsp:txBody>
      <dsp:txXfrm>
        <a:off x="714422" y="1614755"/>
        <a:ext cx="1972099" cy="919138"/>
      </dsp:txXfrm>
    </dsp:sp>
    <dsp:sp modelId="{FEFFDE9F-7CDA-4375-A4EE-14CC228A60E2}">
      <dsp:nvSpPr>
        <dsp:cNvPr id="0" name=""/>
        <dsp:cNvSpPr/>
      </dsp:nvSpPr>
      <dsp:spPr>
        <a:xfrm>
          <a:off x="2894764" y="1424235"/>
          <a:ext cx="2044158" cy="976330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511B66-5FCC-45D5-B3A5-52679A7BA7AA}">
      <dsp:nvSpPr>
        <dsp:cNvPr id="0" name=""/>
        <dsp:cNvSpPr/>
      </dsp:nvSpPr>
      <dsp:spPr>
        <a:xfrm>
          <a:off x="3065600" y="1586529"/>
          <a:ext cx="2044158" cy="97633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Внешняя (ситуационная)</a:t>
          </a:r>
        </a:p>
      </dsp:txBody>
      <dsp:txXfrm>
        <a:off x="3094196" y="1615125"/>
        <a:ext cx="1986966" cy="919138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AE7E5C-2370-48AB-8F7D-4B011E371974}">
      <dsp:nvSpPr>
        <dsp:cNvPr id="0" name=""/>
        <dsp:cNvSpPr/>
      </dsp:nvSpPr>
      <dsp:spPr>
        <a:xfrm>
          <a:off x="545620" y="462"/>
          <a:ext cx="2394094" cy="1471735"/>
        </a:xfrm>
        <a:prstGeom prst="ellipse">
          <a:avLst/>
        </a:prstGeom>
        <a:gradFill rotWithShape="1">
          <a:gsLst>
            <a:gs pos="0">
              <a:srgbClr val="90C226">
                <a:tint val="65000"/>
                <a:lumMod val="110000"/>
              </a:srgbClr>
            </a:gs>
            <a:gs pos="88000">
              <a:srgbClr val="90C226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90C226"/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 – процесс (описание себя в данный момент)</a:t>
          </a:r>
        </a:p>
      </dsp:txBody>
      <dsp:txXfrm>
        <a:off x="896227" y="215993"/>
        <a:ext cx="1692880" cy="1040673"/>
      </dsp:txXfrm>
    </dsp:sp>
    <dsp:sp modelId="{26CAFC91-5A87-4BCA-882C-4839EB3EA9B7}">
      <dsp:nvSpPr>
        <dsp:cNvPr id="0" name=""/>
        <dsp:cNvSpPr/>
      </dsp:nvSpPr>
      <dsp:spPr>
        <a:xfrm>
          <a:off x="1679070" y="1490005"/>
          <a:ext cx="127195" cy="127195"/>
        </a:xfrm>
        <a:prstGeom prst="mathPlus">
          <a:avLst/>
        </a:prstGeo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" lastClr="FFFFFF"/>
            </a:solidFill>
            <a:latin typeface="Trebuchet MS" panose="020B0603020202020204"/>
            <a:ea typeface="+mn-ea"/>
            <a:cs typeface="+mn-cs"/>
          </a:endParaRPr>
        </a:p>
      </dsp:txBody>
      <dsp:txXfrm>
        <a:off x="1695930" y="1538644"/>
        <a:ext cx="93475" cy="29917"/>
      </dsp:txXfrm>
    </dsp:sp>
    <dsp:sp modelId="{8F0794DE-1592-4134-A7A1-B99DE42B62B0}">
      <dsp:nvSpPr>
        <dsp:cNvPr id="0" name=""/>
        <dsp:cNvSpPr/>
      </dsp:nvSpPr>
      <dsp:spPr>
        <a:xfrm>
          <a:off x="605152" y="1635008"/>
          <a:ext cx="2259868" cy="1359188"/>
        </a:xfrm>
        <a:prstGeom prst="ellipse">
          <a:avLst/>
        </a:prstGeom>
        <a:gradFill rotWithShape="1">
          <a:gsLst>
            <a:gs pos="0">
              <a:srgbClr val="90C226">
                <a:tint val="65000"/>
                <a:lumMod val="110000"/>
              </a:srgbClr>
            </a:gs>
            <a:gs pos="88000">
              <a:srgbClr val="90C226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90C226"/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 – содержание (совокупность качеств, умение описать себя)</a:t>
          </a:r>
        </a:p>
      </dsp:txBody>
      <dsp:txXfrm>
        <a:off x="936102" y="1834056"/>
        <a:ext cx="1597968" cy="961092"/>
      </dsp:txXfrm>
    </dsp:sp>
    <dsp:sp modelId="{84649061-2F41-4AB1-A83C-4A5D1454E21F}">
      <dsp:nvSpPr>
        <dsp:cNvPr id="0" name=""/>
        <dsp:cNvSpPr/>
      </dsp:nvSpPr>
      <dsp:spPr>
        <a:xfrm>
          <a:off x="2972610" y="1456539"/>
          <a:ext cx="69738" cy="81580"/>
        </a:xfrm>
        <a:prstGeom prst="rightArrow">
          <a:avLst>
            <a:gd name="adj1" fmla="val 60000"/>
            <a:gd name="adj2" fmla="val 50000"/>
          </a:avLst>
        </a:prstGeo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" lastClr="FFFFFF"/>
            </a:solidFill>
            <a:latin typeface="Trebuchet MS" panose="020B0603020202020204"/>
            <a:ea typeface="+mn-ea"/>
            <a:cs typeface="+mn-cs"/>
          </a:endParaRPr>
        </a:p>
      </dsp:txBody>
      <dsp:txXfrm>
        <a:off x="2972610" y="1472855"/>
        <a:ext cx="48817" cy="48948"/>
      </dsp:txXfrm>
    </dsp:sp>
    <dsp:sp modelId="{6748B3AF-2A2D-457E-98EC-4546F8884717}">
      <dsp:nvSpPr>
        <dsp:cNvPr id="0" name=""/>
        <dsp:cNvSpPr/>
      </dsp:nvSpPr>
      <dsp:spPr>
        <a:xfrm>
          <a:off x="3071297" y="689826"/>
          <a:ext cx="2273342" cy="1615007"/>
        </a:xfrm>
        <a:prstGeom prst="ellipse">
          <a:avLst/>
        </a:prstGeom>
        <a:gradFill rotWithShape="1">
          <a:gsLst>
            <a:gs pos="0">
              <a:srgbClr val="90C226">
                <a:tint val="65000"/>
                <a:lumMod val="110000"/>
              </a:srgbClr>
            </a:gs>
            <a:gs pos="88000">
              <a:srgbClr val="90C226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90C226"/>
          </a:solidFill>
          <a:prstDash val="solid"/>
        </a:ln>
        <a:effectLst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Осознание самого себя</a:t>
          </a:r>
        </a:p>
      </dsp:txBody>
      <dsp:txXfrm>
        <a:off x="3404220" y="926338"/>
        <a:ext cx="1607496" cy="1141983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9C6F90-7F8B-4498-8F73-1CC290F859A4}">
      <dsp:nvSpPr>
        <dsp:cNvPr id="0" name=""/>
        <dsp:cNvSpPr/>
      </dsp:nvSpPr>
      <dsp:spPr>
        <a:xfrm>
          <a:off x="0" y="164306"/>
          <a:ext cx="1857374" cy="1114424"/>
        </a:xfrm>
        <a:prstGeom prst="rect">
          <a:avLst/>
        </a:prstGeo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субъективная интерпретация обратной связи от значимых других о себе</a:t>
          </a:r>
        </a:p>
      </dsp:txBody>
      <dsp:txXfrm>
        <a:off x="0" y="164306"/>
        <a:ext cx="1857374" cy="1114424"/>
      </dsp:txXfrm>
    </dsp:sp>
    <dsp:sp modelId="{EA6D5047-E275-4EC3-870B-339E8730B78A}">
      <dsp:nvSpPr>
        <dsp:cNvPr id="0" name=""/>
        <dsp:cNvSpPr/>
      </dsp:nvSpPr>
      <dsp:spPr>
        <a:xfrm>
          <a:off x="2043112" y="164306"/>
          <a:ext cx="1857374" cy="1114424"/>
        </a:xfrm>
        <a:prstGeom prst="rect">
          <a:avLst/>
        </a:prstGeo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Trebuchet MS" panose="020B0603020202020204"/>
              <a:ea typeface="+mn-ea"/>
              <a:cs typeface="+mn-cs"/>
            </a:rPr>
            <a:t> </a:t>
          </a:r>
          <a:r>
            <a:rPr lang="ru-RU" sz="12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язык как развивающаяся способность выражать словами и формировать представления о себе и других людях</a:t>
          </a:r>
        </a:p>
      </dsp:txBody>
      <dsp:txXfrm>
        <a:off x="2043112" y="164306"/>
        <a:ext cx="1857374" cy="1114424"/>
      </dsp:txXfrm>
    </dsp:sp>
    <dsp:sp modelId="{AE49AE63-9DB7-442F-B623-4661C54C768E}">
      <dsp:nvSpPr>
        <dsp:cNvPr id="0" name=""/>
        <dsp:cNvSpPr/>
      </dsp:nvSpPr>
      <dsp:spPr>
        <a:xfrm>
          <a:off x="4086224" y="164306"/>
          <a:ext cx="1857374" cy="1114424"/>
        </a:xfrm>
        <a:prstGeom prst="rect">
          <a:avLst/>
        </a:prstGeo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представление о своем теле (телесное «Я»)</a:t>
          </a:r>
        </a:p>
      </dsp:txBody>
      <dsp:txXfrm>
        <a:off x="4086224" y="164306"/>
        <a:ext cx="1857374" cy="1114424"/>
      </dsp:txXfrm>
    </dsp:sp>
    <dsp:sp modelId="{53206799-660A-4125-98DB-273883FDCBE4}">
      <dsp:nvSpPr>
        <dsp:cNvPr id="0" name=""/>
        <dsp:cNvSpPr/>
      </dsp:nvSpPr>
      <dsp:spPr>
        <a:xfrm>
          <a:off x="1021556" y="1464468"/>
          <a:ext cx="1857374" cy="1114424"/>
        </a:xfrm>
        <a:prstGeom prst="rect">
          <a:avLst/>
        </a:prstGeo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идентификация с приемлемой моделью половой роли и усвоение связанных с этой ролью стереотипов (мужчина – женщина)</a:t>
          </a:r>
        </a:p>
      </dsp:txBody>
      <dsp:txXfrm>
        <a:off x="1021556" y="1464468"/>
        <a:ext cx="1857374" cy="1114424"/>
      </dsp:txXfrm>
    </dsp:sp>
    <dsp:sp modelId="{6A8996C6-6142-400C-9837-C3B7BA9EA507}">
      <dsp:nvSpPr>
        <dsp:cNvPr id="0" name=""/>
        <dsp:cNvSpPr/>
      </dsp:nvSpPr>
      <dsp:spPr>
        <a:xfrm>
          <a:off x="3064668" y="1464468"/>
          <a:ext cx="1857374" cy="1114424"/>
        </a:xfrm>
        <a:prstGeom prst="rect">
          <a:avLst/>
        </a:prstGeom>
        <a:gradFill rotWithShape="1">
          <a:gsLst>
            <a:gs pos="0">
              <a:srgbClr val="E6B91E">
                <a:tint val="65000"/>
                <a:lumMod val="110000"/>
              </a:srgbClr>
            </a:gs>
            <a:gs pos="88000">
              <a:srgbClr val="E6B91E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E6B91E"/>
          </a:solidFill>
          <a:prstDash val="solid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практика воспитания детей в семье</a:t>
          </a:r>
        </a:p>
      </dsp:txBody>
      <dsp:txXfrm>
        <a:off x="3064668" y="1464468"/>
        <a:ext cx="1857374" cy="1114424"/>
      </dsp:txXfrm>
    </dsp:sp>
  </dsp:spTree>
</dsp:drawing>
</file>

<file path=word/diagrams/drawing2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3BED76-82C8-4ABD-984B-B827DFE4D30C}">
      <dsp:nvSpPr>
        <dsp:cNvPr id="0" name=""/>
        <dsp:cNvSpPr/>
      </dsp:nvSpPr>
      <dsp:spPr>
        <a:xfrm>
          <a:off x="0" y="0"/>
          <a:ext cx="5940425" cy="1033410"/>
        </a:xfrm>
        <a:prstGeom prst="roundRect">
          <a:avLst>
            <a:gd name="adj" fmla="val 10000"/>
          </a:avLst>
        </a:prstGeo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7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все внешние проявления процессов физиологических, связанных с состоянием, деятельностью и общением людей - поза, мимика, интонации и пр.</a:t>
          </a:r>
        </a:p>
      </dsp:txBody>
      <dsp:txXfrm>
        <a:off x="1291426" y="0"/>
        <a:ext cx="4648998" cy="1033410"/>
      </dsp:txXfrm>
    </dsp:sp>
    <dsp:sp modelId="{0723AAF3-8904-4B5D-B185-53E7B78E5E0A}">
      <dsp:nvSpPr>
        <dsp:cNvPr id="0" name=""/>
        <dsp:cNvSpPr/>
      </dsp:nvSpPr>
      <dsp:spPr>
        <a:xfrm>
          <a:off x="103341" y="103341"/>
          <a:ext cx="1188085" cy="826728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2FE0157-AB5E-4DEE-8CA9-5990C6DDAA28}">
      <dsp:nvSpPr>
        <dsp:cNvPr id="0" name=""/>
        <dsp:cNvSpPr/>
      </dsp:nvSpPr>
      <dsp:spPr>
        <a:xfrm>
          <a:off x="0" y="1136751"/>
          <a:ext cx="5940425" cy="1033410"/>
        </a:xfrm>
        <a:prstGeom prst="roundRect">
          <a:avLst>
            <a:gd name="adj" fmla="val 10000"/>
          </a:avLst>
        </a:prstGeo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7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отдельные движения и жесты</a:t>
          </a:r>
        </a:p>
      </dsp:txBody>
      <dsp:txXfrm>
        <a:off x="1291426" y="1136751"/>
        <a:ext cx="4648998" cy="1033410"/>
      </dsp:txXfrm>
    </dsp:sp>
    <dsp:sp modelId="{6CD84E39-92E7-4487-933D-0997AB7499DA}">
      <dsp:nvSpPr>
        <dsp:cNvPr id="0" name=""/>
        <dsp:cNvSpPr/>
      </dsp:nvSpPr>
      <dsp:spPr>
        <a:xfrm>
          <a:off x="103341" y="1240092"/>
          <a:ext cx="1188085" cy="826728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922AB56-4DDD-4F27-A9FD-A2253D4D67F8}">
      <dsp:nvSpPr>
        <dsp:cNvPr id="0" name=""/>
        <dsp:cNvSpPr/>
      </dsp:nvSpPr>
      <dsp:spPr>
        <a:xfrm>
          <a:off x="0" y="2273502"/>
          <a:ext cx="5940425" cy="1033410"/>
        </a:xfrm>
        <a:prstGeom prst="roundRect">
          <a:avLst>
            <a:gd name="adj" fmla="val 10000"/>
          </a:avLst>
        </a:prstGeo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7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действия как более крупные акты поведения, имеющие определенный смысл</a:t>
          </a:r>
        </a:p>
      </dsp:txBody>
      <dsp:txXfrm>
        <a:off x="1291426" y="2273502"/>
        <a:ext cx="4648998" cy="1033410"/>
      </dsp:txXfrm>
    </dsp:sp>
    <dsp:sp modelId="{22287FCD-8F82-4907-B301-1BAE5BF08F04}">
      <dsp:nvSpPr>
        <dsp:cNvPr id="0" name=""/>
        <dsp:cNvSpPr/>
      </dsp:nvSpPr>
      <dsp:spPr>
        <a:xfrm>
          <a:off x="103341" y="2376843"/>
          <a:ext cx="1188085" cy="826728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3849580-B43C-4917-BB3C-2236839C371F}">
      <dsp:nvSpPr>
        <dsp:cNvPr id="0" name=""/>
        <dsp:cNvSpPr/>
      </dsp:nvSpPr>
      <dsp:spPr>
        <a:xfrm>
          <a:off x="0" y="3410254"/>
          <a:ext cx="5940425" cy="1033410"/>
        </a:xfrm>
        <a:prstGeom prst="roundRect">
          <a:avLst>
            <a:gd name="adj" fmla="val 10000"/>
          </a:avLst>
        </a:prstGeo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7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поступки - еще более крупные акты, как правило, имеющие общественное, социальное значение и связанные с нормами поведения, отношениями, самооценкой и пр.</a:t>
          </a:r>
        </a:p>
      </dsp:txBody>
      <dsp:txXfrm>
        <a:off x="1291426" y="3410254"/>
        <a:ext cx="4648998" cy="1033410"/>
      </dsp:txXfrm>
    </dsp:sp>
    <dsp:sp modelId="{13F038DE-7801-4E24-A3F2-DDADFF892B4D}">
      <dsp:nvSpPr>
        <dsp:cNvPr id="0" name=""/>
        <dsp:cNvSpPr/>
      </dsp:nvSpPr>
      <dsp:spPr>
        <a:xfrm>
          <a:off x="103341" y="3513595"/>
          <a:ext cx="1188085" cy="826728"/>
        </a:xfrm>
        <a:prstGeom prst="roundRect">
          <a:avLst>
            <a:gd name="adj" fmla="val 10000"/>
          </a:avLst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04365B-7FC2-4A38-855C-D1C1FB2B4C11}">
      <dsp:nvSpPr>
        <dsp:cNvPr id="0" name=""/>
        <dsp:cNvSpPr/>
      </dsp:nvSpPr>
      <dsp:spPr>
        <a:xfrm>
          <a:off x="2052033" y="1729675"/>
          <a:ext cx="1450582" cy="1450582"/>
        </a:xfrm>
        <a:prstGeom prst="ellipse">
          <a:avLst/>
        </a:prstGeom>
        <a:solidFill>
          <a:srgbClr val="90C226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Нравственность</a:t>
          </a:r>
        </a:p>
      </dsp:txBody>
      <dsp:txXfrm>
        <a:off x="2264466" y="1942108"/>
        <a:ext cx="1025716" cy="1025716"/>
      </dsp:txXfrm>
    </dsp:sp>
    <dsp:sp modelId="{57289907-5BE4-49CC-9376-9F6F0DDA71DB}">
      <dsp:nvSpPr>
        <dsp:cNvPr id="0" name=""/>
        <dsp:cNvSpPr/>
      </dsp:nvSpPr>
      <dsp:spPr>
        <a:xfrm rot="12900000">
          <a:off x="1117914" y="1475942"/>
          <a:ext cx="1112859" cy="413416"/>
        </a:xfrm>
        <a:prstGeom prst="leftArrow">
          <a:avLst>
            <a:gd name="adj1" fmla="val 60000"/>
            <a:gd name="adj2" fmla="val 50000"/>
          </a:avLst>
        </a:prstGeo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CC52C1-B0E3-43F6-90C7-8FCB64A270C6}">
      <dsp:nvSpPr>
        <dsp:cNvPr id="0" name=""/>
        <dsp:cNvSpPr/>
      </dsp:nvSpPr>
      <dsp:spPr>
        <a:xfrm>
          <a:off x="379963" y="675345"/>
          <a:ext cx="1677159" cy="137630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4A021">
                <a:tint val="65000"/>
                <a:lumMod val="110000"/>
              </a:srgbClr>
            </a:gs>
            <a:gs pos="88000">
              <a:srgbClr val="54A021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54A021"/>
          </a:solidFill>
          <a:prstDash val="solid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Мораль всегда связана с особенностями развития общества, а нравственность — с её освоением, личностным принятием и дальнейшим руководством в своей деятельности и поведении.</a:t>
          </a:r>
        </a:p>
      </dsp:txBody>
      <dsp:txXfrm>
        <a:off x="420273" y="715655"/>
        <a:ext cx="1596539" cy="1295680"/>
      </dsp:txXfrm>
    </dsp:sp>
    <dsp:sp modelId="{70AFEDDC-485E-4F76-ADF7-ACAE06C4918C}">
      <dsp:nvSpPr>
        <dsp:cNvPr id="0" name=""/>
        <dsp:cNvSpPr/>
      </dsp:nvSpPr>
      <dsp:spPr>
        <a:xfrm rot="16182095">
          <a:off x="2213478" y="901337"/>
          <a:ext cx="1113663" cy="413416"/>
        </a:xfrm>
        <a:prstGeom prst="leftArrow">
          <a:avLst>
            <a:gd name="adj1" fmla="val 60000"/>
            <a:gd name="adj2" fmla="val 50000"/>
          </a:avLst>
        </a:prstGeo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00C63F-A759-414E-A2A8-2F51968A56AD}">
      <dsp:nvSpPr>
        <dsp:cNvPr id="0" name=""/>
        <dsp:cNvSpPr/>
      </dsp:nvSpPr>
      <dsp:spPr>
        <a:xfrm>
          <a:off x="2078382" y="0"/>
          <a:ext cx="1378053" cy="110244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4A021">
                <a:tint val="65000"/>
                <a:lumMod val="110000"/>
              </a:srgbClr>
            </a:gs>
            <a:gs pos="88000">
              <a:srgbClr val="54A021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54A021"/>
          </a:solidFill>
          <a:prstDash val="solid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Важнейшее индивидуально-личностное качество человека</a:t>
          </a:r>
        </a:p>
      </dsp:txBody>
      <dsp:txXfrm>
        <a:off x="2110671" y="32289"/>
        <a:ext cx="1313475" cy="1037864"/>
      </dsp:txXfrm>
    </dsp:sp>
    <dsp:sp modelId="{04A07E63-0166-4052-ABBA-9B72D8D4D69B}">
      <dsp:nvSpPr>
        <dsp:cNvPr id="0" name=""/>
        <dsp:cNvSpPr/>
      </dsp:nvSpPr>
      <dsp:spPr>
        <a:xfrm rot="19500000">
          <a:off x="3323875" y="1475942"/>
          <a:ext cx="1112859" cy="413416"/>
        </a:xfrm>
        <a:prstGeom prst="leftArrow">
          <a:avLst>
            <a:gd name="adj1" fmla="val 60000"/>
            <a:gd name="adj2" fmla="val 50000"/>
          </a:avLst>
        </a:prstGeom>
        <a:solidFill>
          <a:srgbClr val="90C226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C190A4-9442-4249-8815-A371E27B886C}">
      <dsp:nvSpPr>
        <dsp:cNvPr id="0" name=""/>
        <dsp:cNvSpPr/>
      </dsp:nvSpPr>
      <dsp:spPr>
        <a:xfrm>
          <a:off x="3449866" y="627510"/>
          <a:ext cx="1772479" cy="147197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54A021">
                <a:tint val="65000"/>
                <a:lumMod val="110000"/>
              </a:srgbClr>
            </a:gs>
            <a:gs pos="88000">
              <a:srgbClr val="54A021">
                <a:tint val="90000"/>
              </a:srgbClr>
            </a:gs>
          </a:gsLst>
          <a:lin ang="5400000" scaled="0"/>
        </a:gradFill>
        <a:ln w="12700" cap="rnd" cmpd="sng" algn="ctr">
          <a:solidFill>
            <a:srgbClr val="54A021"/>
          </a:solidFill>
          <a:prstDash val="solid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Это позиция бескорыстия, самоотвержения в человеке стремления получить выгоду, один из регуляторов человеческого поведения, показатель его поступков и действий</a:t>
          </a:r>
        </a:p>
      </dsp:txBody>
      <dsp:txXfrm>
        <a:off x="3492979" y="670623"/>
        <a:ext cx="1686253" cy="1385744"/>
      </dsp:txXfrm>
    </dsp:sp>
  </dsp:spTree>
</dsp:drawing>
</file>

<file path=word/diagrams/drawing2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C6DE16-3E5B-4155-8906-21EC3C1A1014}">
      <dsp:nvSpPr>
        <dsp:cNvPr id="0" name=""/>
        <dsp:cNvSpPr/>
      </dsp:nvSpPr>
      <dsp:spPr>
        <a:xfrm>
          <a:off x="0" y="210089"/>
          <a:ext cx="5996940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rnd" cmpd="sng" algn="ctr">
          <a:solidFill>
            <a:srgbClr val="94B6D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6CDE192-BA17-4BDF-9B6A-C47B34F1E848}">
      <dsp:nvSpPr>
        <dsp:cNvPr id="0" name=""/>
        <dsp:cNvSpPr/>
      </dsp:nvSpPr>
      <dsp:spPr>
        <a:xfrm>
          <a:off x="368428" y="0"/>
          <a:ext cx="4197858" cy="413280"/>
        </a:xfrm>
        <a:prstGeom prst="roundRect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669" tIns="0" rIns="158669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Прошлое (ретроспекция)</a:t>
          </a:r>
        </a:p>
      </dsp:txBody>
      <dsp:txXfrm>
        <a:off x="388603" y="20175"/>
        <a:ext cx="4157508" cy="372930"/>
      </dsp:txXfrm>
    </dsp:sp>
    <dsp:sp modelId="{AEEFA357-6315-4111-A924-938D5B934F6A}">
      <dsp:nvSpPr>
        <dsp:cNvPr id="0" name=""/>
        <dsp:cNvSpPr/>
      </dsp:nvSpPr>
      <dsp:spPr>
        <a:xfrm>
          <a:off x="0" y="845129"/>
          <a:ext cx="5996940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rnd" cmpd="sng" algn="ctr">
          <a:solidFill>
            <a:srgbClr val="94B6D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5E43A53-DA3D-4D85-9827-C1ABF36E8819}">
      <dsp:nvSpPr>
        <dsp:cNvPr id="0" name=""/>
        <dsp:cNvSpPr/>
      </dsp:nvSpPr>
      <dsp:spPr>
        <a:xfrm>
          <a:off x="299847" y="638489"/>
          <a:ext cx="4197858" cy="413280"/>
        </a:xfrm>
        <a:prstGeom prst="roundRect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669" tIns="0" rIns="158669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Настоящее (актуализация)</a:t>
          </a:r>
        </a:p>
      </dsp:txBody>
      <dsp:txXfrm>
        <a:off x="320022" y="658664"/>
        <a:ext cx="4157508" cy="372930"/>
      </dsp:txXfrm>
    </dsp:sp>
    <dsp:sp modelId="{C8C19C3D-D2FF-4CDD-B6F3-54959E2796F9}">
      <dsp:nvSpPr>
        <dsp:cNvPr id="0" name=""/>
        <dsp:cNvSpPr/>
      </dsp:nvSpPr>
      <dsp:spPr>
        <a:xfrm>
          <a:off x="0" y="1480169"/>
          <a:ext cx="5996940" cy="3528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9050" cap="rnd" cmpd="sng" algn="ctr">
          <a:solidFill>
            <a:srgbClr val="94B6D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16D9F6-80F4-44FF-8D00-59593FC35747}">
      <dsp:nvSpPr>
        <dsp:cNvPr id="0" name=""/>
        <dsp:cNvSpPr/>
      </dsp:nvSpPr>
      <dsp:spPr>
        <a:xfrm>
          <a:off x="299847" y="1273530"/>
          <a:ext cx="4197858" cy="413280"/>
        </a:xfrm>
        <a:prstGeom prst="roundRect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669" tIns="0" rIns="158669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Будущее (</a:t>
          </a:r>
          <a:r>
            <a:rPr lang="ru-RU" sz="1400" kern="1200" dirty="0" err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проспекция</a:t>
          </a:r>
          <a:r>
            <a:rPr lang="ru-RU" sz="14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)</a:t>
          </a:r>
        </a:p>
      </dsp:txBody>
      <dsp:txXfrm>
        <a:off x="320022" y="1293705"/>
        <a:ext cx="4157508" cy="372930"/>
      </dsp:txXfrm>
    </dsp:sp>
  </dsp:spTree>
</dsp:drawing>
</file>

<file path=word/diagrams/drawing2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C3D8A9-20A6-4441-9A18-0532008163D8}">
      <dsp:nvSpPr>
        <dsp:cNvPr id="0" name=""/>
        <dsp:cNvSpPr/>
      </dsp:nvSpPr>
      <dsp:spPr>
        <a:xfrm rot="16200000">
          <a:off x="-307135" y="308567"/>
          <a:ext cx="2022475" cy="1405339"/>
        </a:xfrm>
        <a:prstGeom prst="flowChartManualOperation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6985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сверхнормативная активность как следствие неудовлетворенности своим положением, своим статусом</a:t>
          </a:r>
        </a:p>
      </dsp:txBody>
      <dsp:txXfrm rot="5400000">
        <a:off x="1433" y="404494"/>
        <a:ext cx="1405339" cy="1213485"/>
      </dsp:txXfrm>
    </dsp:sp>
    <dsp:sp modelId="{57AE14BB-C02F-4D39-B8A3-64113FEB2EE3}">
      <dsp:nvSpPr>
        <dsp:cNvPr id="0" name=""/>
        <dsp:cNvSpPr/>
      </dsp:nvSpPr>
      <dsp:spPr>
        <a:xfrm rot="16200000">
          <a:off x="1203604" y="308567"/>
          <a:ext cx="2022475" cy="1405339"/>
        </a:xfrm>
        <a:prstGeom prst="flowChartManualOperation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6985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социально-экономические условия жизнедеятельности человека (сокращение рабочих мест, ликвидация предприятия, переезд)</a:t>
          </a:r>
        </a:p>
      </dsp:txBody>
      <dsp:txXfrm rot="5400000">
        <a:off x="1512172" y="404494"/>
        <a:ext cx="1405339" cy="1213485"/>
      </dsp:txXfrm>
    </dsp:sp>
    <dsp:sp modelId="{D8A33076-C992-4CED-96EB-E72167928AA0}">
      <dsp:nvSpPr>
        <dsp:cNvPr id="0" name=""/>
        <dsp:cNvSpPr/>
      </dsp:nvSpPr>
      <dsp:spPr>
        <a:xfrm rot="16200000">
          <a:off x="2714345" y="308567"/>
          <a:ext cx="2022475" cy="1405339"/>
        </a:xfrm>
        <a:prstGeom prst="flowChartManualOperation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6985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возрастные психофизиологические изменения (ухудшение здоровья, снижение работоспособности, синдром «эмоционального сгорания»)</a:t>
          </a:r>
        </a:p>
      </dsp:txBody>
      <dsp:txXfrm rot="5400000">
        <a:off x="3022913" y="404494"/>
        <a:ext cx="1405339" cy="1213485"/>
      </dsp:txXfrm>
    </dsp:sp>
    <dsp:sp modelId="{168E9520-AF82-4903-BE93-F9C456FC7CCA}">
      <dsp:nvSpPr>
        <dsp:cNvPr id="0" name=""/>
        <dsp:cNvSpPr/>
      </dsp:nvSpPr>
      <dsp:spPr>
        <a:xfrm rot="16200000">
          <a:off x="4225085" y="308567"/>
          <a:ext cx="2022475" cy="1405339"/>
        </a:xfrm>
        <a:prstGeom prst="flowChartManualOperation">
          <a:avLst/>
        </a:prstGeom>
        <a:solidFill>
          <a:srgbClr val="94B6D2">
            <a:hueOff val="0"/>
            <a:satOff val="0"/>
            <a:lumOff val="0"/>
            <a:alphaOff val="0"/>
          </a:srgbClr>
        </a:solidFill>
        <a:ln w="19050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6985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полная поглощенность профессиональной деятельностью</a:t>
          </a:r>
        </a:p>
      </dsp:txBody>
      <dsp:txXfrm rot="5400000">
        <a:off x="4533653" y="404494"/>
        <a:ext cx="1405339" cy="1213485"/>
      </dsp:txXfrm>
    </dsp:sp>
  </dsp:spTree>
</dsp:drawing>
</file>

<file path=word/diagrams/drawing2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F33F6A-4368-4059-B42D-0371F73C3AB5}">
      <dsp:nvSpPr>
        <dsp:cNvPr id="0" name=""/>
        <dsp:cNvSpPr/>
      </dsp:nvSpPr>
      <dsp:spPr>
        <a:xfrm rot="16200000">
          <a:off x="-313511" y="362225"/>
          <a:ext cx="2129790" cy="1405339"/>
        </a:xfrm>
        <a:prstGeom prst="flowChartManualOperation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6985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0" i="1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Информационная </a:t>
          </a:r>
          <a:r>
            <a:rPr lang="ru-RU" sz="1100" b="0" i="0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(передача прием информации, знаний и умений)</a:t>
          </a:r>
          <a:endParaRPr lang="ru-RU" sz="1100" kern="12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5400000">
        <a:off x="48715" y="425957"/>
        <a:ext cx="1405339" cy="1277874"/>
      </dsp:txXfrm>
    </dsp:sp>
    <dsp:sp modelId="{70C87E0E-4D38-475B-95BB-10783CB617C2}">
      <dsp:nvSpPr>
        <dsp:cNvPr id="0" name=""/>
        <dsp:cNvSpPr/>
      </dsp:nvSpPr>
      <dsp:spPr>
        <a:xfrm rot="16200000">
          <a:off x="1149947" y="362225"/>
          <a:ext cx="2129790" cy="1405339"/>
        </a:xfrm>
        <a:prstGeom prst="flowChartManualOperation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0" tIns="0" rIns="635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0" i="1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Экспрессивная </a:t>
          </a:r>
          <a:r>
            <a:rPr lang="ru-RU" sz="1000" b="0" i="0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(понимание переживаний и эмоционального состояния друг друга; его изменение: ведь потребность человека в общении очень часто возникает в связи с необходимостью изменить свое эмоциональное состояние)</a:t>
          </a:r>
          <a:endParaRPr lang="ru-RU" sz="1000" kern="12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5400000">
        <a:off x="1512173" y="425957"/>
        <a:ext cx="1405339" cy="1277874"/>
      </dsp:txXfrm>
    </dsp:sp>
    <dsp:sp modelId="{939BCF60-1316-4336-BCDF-B4637196EF65}">
      <dsp:nvSpPr>
        <dsp:cNvPr id="0" name=""/>
        <dsp:cNvSpPr/>
      </dsp:nvSpPr>
      <dsp:spPr>
        <a:xfrm rot="16200000">
          <a:off x="2564821" y="362225"/>
          <a:ext cx="2129790" cy="1405339"/>
        </a:xfrm>
        <a:prstGeom prst="flowChartManualOperation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0" tIns="0" rIns="66675" bIns="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b="0" i="1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Регулятивная  </a:t>
          </a:r>
          <a:r>
            <a:rPr lang="ru-RU" sz="1050" b="0" i="0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(обоюдное воздействие на партнера по общению с целью изменения или сохранения его поведения, активности, состояния, отношения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b="0" i="0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друг к другу)</a:t>
          </a:r>
          <a:endParaRPr lang="ru-RU" sz="1050" kern="12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5400000">
        <a:off x="2927047" y="425957"/>
        <a:ext cx="1405339" cy="1277874"/>
      </dsp:txXfrm>
    </dsp:sp>
    <dsp:sp modelId="{A9DFB932-D6E1-471B-B5FD-13A67F4A713E}">
      <dsp:nvSpPr>
        <dsp:cNvPr id="0" name=""/>
        <dsp:cNvSpPr/>
      </dsp:nvSpPr>
      <dsp:spPr>
        <a:xfrm rot="16200000">
          <a:off x="4001002" y="362225"/>
          <a:ext cx="2129790" cy="1405339"/>
        </a:xfrm>
        <a:prstGeom prst="flowChartManualOperation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0" tIns="0" rIns="6350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0" i="1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Социального контроля </a:t>
          </a:r>
          <a:r>
            <a:rPr lang="ru-RU" sz="1000" b="0" i="0" kern="1200" dirty="0">
              <a:solidFill>
                <a:srgbClr val="00206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(регламентирование поведения и деятельности с помощью групповых и социальных норм путем использования позитивных — одобрение, похвала или негативных — неодобрение, порицание — санкций)</a:t>
          </a:r>
          <a:endParaRPr lang="ru-RU" sz="1000" kern="1200" dirty="0">
            <a:solidFill>
              <a:srgbClr val="00206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5400000">
        <a:off x="4363228" y="425957"/>
        <a:ext cx="1405339" cy="1277874"/>
      </dsp:txXfrm>
    </dsp:sp>
  </dsp:spTree>
</dsp:drawing>
</file>

<file path=word/diagrams/drawing2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93C67A-0121-4052-BDA7-5FC7546B94DA}">
      <dsp:nvSpPr>
        <dsp:cNvPr id="0" name=""/>
        <dsp:cNvSpPr/>
      </dsp:nvSpPr>
      <dsp:spPr>
        <a:xfrm>
          <a:off x="0" y="367307"/>
          <a:ext cx="1902618" cy="1141571"/>
        </a:xfrm>
        <a:prstGeom prst="rect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лидер осуществляет регуляцию межличностных отношений в группе, руководитель — официальных отношений группы как некоей социальной организации</a:t>
          </a:r>
        </a:p>
      </dsp:txBody>
      <dsp:txXfrm>
        <a:off x="0" y="367307"/>
        <a:ext cx="1902618" cy="1141571"/>
      </dsp:txXfrm>
    </dsp:sp>
    <dsp:sp modelId="{407583CA-37B1-46A1-B050-056EF8815936}">
      <dsp:nvSpPr>
        <dsp:cNvPr id="0" name=""/>
        <dsp:cNvSpPr/>
      </dsp:nvSpPr>
      <dsp:spPr>
        <a:xfrm>
          <a:off x="2092880" y="367307"/>
          <a:ext cx="1902618" cy="1141571"/>
        </a:xfrm>
        <a:prstGeom prst="rect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лидерство возникает стихийно, процесс назначения руководителя не является стихийным, по сравнению с руководством лидерство менее стабильно, в большой степени зависит от настроения в группе</a:t>
          </a:r>
        </a:p>
      </dsp:txBody>
      <dsp:txXfrm>
        <a:off x="2092880" y="367307"/>
        <a:ext cx="1902618" cy="1141571"/>
      </dsp:txXfrm>
    </dsp:sp>
    <dsp:sp modelId="{3B52E925-DBE9-40D6-B5F5-2207E8A392D4}">
      <dsp:nvSpPr>
        <dsp:cNvPr id="0" name=""/>
        <dsp:cNvSpPr/>
      </dsp:nvSpPr>
      <dsp:spPr>
        <a:xfrm>
          <a:off x="4185761" y="367307"/>
          <a:ext cx="1902618" cy="1141571"/>
        </a:xfrm>
        <a:prstGeom prst="rect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лидерство можно констатировать в условиях микросреды (малая группа), руководство — элемент макросреды</a:t>
          </a:r>
        </a:p>
      </dsp:txBody>
      <dsp:txXfrm>
        <a:off x="4185761" y="367307"/>
        <a:ext cx="1902618" cy="1141571"/>
      </dsp:txXfrm>
    </dsp:sp>
    <dsp:sp modelId="{4C6C2BBE-5E6D-457B-B71B-334BE23A2EB3}">
      <dsp:nvSpPr>
        <dsp:cNvPr id="0" name=""/>
        <dsp:cNvSpPr/>
      </dsp:nvSpPr>
      <dsp:spPr>
        <a:xfrm>
          <a:off x="1046440" y="1699140"/>
          <a:ext cx="1902618" cy="1141571"/>
        </a:xfrm>
        <a:prstGeom prst="rect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процесс принятия решения руководителем сложен и опосредован множеством обстоятельств, не обязательно коренящихся в данной группе, в то время как лидер принимает более непосредственные решения</a:t>
          </a:r>
        </a:p>
      </dsp:txBody>
      <dsp:txXfrm>
        <a:off x="1046440" y="1699140"/>
        <a:ext cx="1902618" cy="1141571"/>
      </dsp:txXfrm>
    </dsp:sp>
    <dsp:sp modelId="{8E3504F7-0C31-4AE4-92B4-759EB300B322}">
      <dsp:nvSpPr>
        <dsp:cNvPr id="0" name=""/>
        <dsp:cNvSpPr/>
      </dsp:nvSpPr>
      <dsp:spPr>
        <a:xfrm>
          <a:off x="3139320" y="1699140"/>
          <a:ext cx="1902618" cy="1141571"/>
        </a:xfrm>
        <a:prstGeom prst="rect">
          <a:avLst/>
        </a:prstGeom>
        <a:solidFill>
          <a:srgbClr val="1CADE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руководство подчиненными обладает определенной системой различных санкций, которых в руках лидера нет</a:t>
          </a:r>
        </a:p>
      </dsp:txBody>
      <dsp:txXfrm>
        <a:off x="3139320" y="1699140"/>
        <a:ext cx="1902618" cy="1141571"/>
      </dsp:txXfrm>
    </dsp:sp>
  </dsp:spTree>
</dsp:drawing>
</file>

<file path=word/diagrams/drawing2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5E780AB-5A3A-4851-AD26-4F3054BA9472}">
      <dsp:nvSpPr>
        <dsp:cNvPr id="0" name=""/>
        <dsp:cNvSpPr/>
      </dsp:nvSpPr>
      <dsp:spPr>
        <a:xfrm>
          <a:off x="-4358691" y="-668583"/>
          <a:ext cx="5192887" cy="5192887"/>
        </a:xfrm>
        <a:prstGeom prst="blockArc">
          <a:avLst>
            <a:gd name="adj1" fmla="val 18900000"/>
            <a:gd name="adj2" fmla="val 2700000"/>
            <a:gd name="adj3" fmla="val 295"/>
          </a:avLst>
        </a:prstGeom>
        <a:noFill/>
        <a:ln w="15875" cap="rnd" cmpd="sng" algn="ctr">
          <a:solidFill>
            <a:srgbClr val="A53010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4F4E39-A2ED-4F4C-81AB-8A27090E9CFC}">
      <dsp:nvSpPr>
        <dsp:cNvPr id="0" name=""/>
        <dsp:cNvSpPr/>
      </dsp:nvSpPr>
      <dsp:spPr>
        <a:xfrm>
          <a:off x="536485" y="385572"/>
          <a:ext cx="5352042" cy="771144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12096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активность субъекта социальной перцепции, означающая,; что он (индивид, группа и т. д.) не пассивен и не безразличен по отношению к воспринимаемому, как это имеет место при восприятии неодушевленных предметов. </a:t>
          </a:r>
        </a:p>
      </dsp:txBody>
      <dsp:txXfrm>
        <a:off x="536485" y="385572"/>
        <a:ext cx="5352042" cy="771144"/>
      </dsp:txXfrm>
    </dsp:sp>
    <dsp:sp modelId="{8FA9617A-59D3-4F1B-996F-F59D875103C6}">
      <dsp:nvSpPr>
        <dsp:cNvPr id="0" name=""/>
        <dsp:cNvSpPr/>
      </dsp:nvSpPr>
      <dsp:spPr>
        <a:xfrm>
          <a:off x="54520" y="289179"/>
          <a:ext cx="963930" cy="963930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66C752-8A88-4635-9A19-931324C50BAF}">
      <dsp:nvSpPr>
        <dsp:cNvPr id="0" name=""/>
        <dsp:cNvSpPr/>
      </dsp:nvSpPr>
      <dsp:spPr>
        <a:xfrm>
          <a:off x="816796" y="1542288"/>
          <a:ext cx="5071731" cy="771144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12096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целостность воспринимаемого, показывающая, что внимание субъекта социальной перцепции сосредоточено, прежде всего, на смысловых и оценочных интерпретациях объекта восприятия</a:t>
          </a:r>
        </a:p>
      </dsp:txBody>
      <dsp:txXfrm>
        <a:off x="816796" y="1542288"/>
        <a:ext cx="5071731" cy="771144"/>
      </dsp:txXfrm>
    </dsp:sp>
    <dsp:sp modelId="{F29CABA4-16CB-4F28-9F53-19CB67238AD5}">
      <dsp:nvSpPr>
        <dsp:cNvPr id="0" name=""/>
        <dsp:cNvSpPr/>
      </dsp:nvSpPr>
      <dsp:spPr>
        <a:xfrm>
          <a:off x="334831" y="1445895"/>
          <a:ext cx="963930" cy="963930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C94E5B-4D92-4505-86C3-2FD5E6406A09}">
      <dsp:nvSpPr>
        <dsp:cNvPr id="0" name=""/>
        <dsp:cNvSpPr/>
      </dsp:nvSpPr>
      <dsp:spPr>
        <a:xfrm>
          <a:off x="536485" y="2699004"/>
          <a:ext cx="5352042" cy="771144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12096" tIns="27940" rIns="27940" bIns="2794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мотивированность субъекта социальной перцепции, которая свидетельствует, что восприятие социальных объектов характеризуется большой слитностью его познавательных интересов с эмоциональными отношениями к воспринимаемому</a:t>
          </a:r>
        </a:p>
      </dsp:txBody>
      <dsp:txXfrm>
        <a:off x="536485" y="2699004"/>
        <a:ext cx="5352042" cy="771144"/>
      </dsp:txXfrm>
    </dsp:sp>
    <dsp:sp modelId="{9D20B395-B322-4F12-846C-E195239EC011}">
      <dsp:nvSpPr>
        <dsp:cNvPr id="0" name=""/>
        <dsp:cNvSpPr/>
      </dsp:nvSpPr>
      <dsp:spPr>
        <a:xfrm>
          <a:off x="54520" y="2602611"/>
          <a:ext cx="963930" cy="963930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17B036-E97D-4C5F-8EB7-70946C2309D1}">
      <dsp:nvSpPr>
        <dsp:cNvPr id="0" name=""/>
        <dsp:cNvSpPr/>
      </dsp:nvSpPr>
      <dsp:spPr>
        <a:xfrm>
          <a:off x="51073" y="0"/>
          <a:ext cx="5354608" cy="4126230"/>
        </a:xfrm>
        <a:prstGeom prst="triangle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CF5622-A63E-4ECB-A18C-253BAAB44A77}">
      <dsp:nvSpPr>
        <dsp:cNvPr id="0" name=""/>
        <dsp:cNvSpPr/>
      </dsp:nvSpPr>
      <dsp:spPr>
        <a:xfrm>
          <a:off x="2618401" y="413736"/>
          <a:ext cx="2851662" cy="1080334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Высший </a:t>
          </a:r>
          <a:r>
            <a:rPr lang="ru-RU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отличает умение сразу войти в состояние другого человека не только в отдельных ситуациях, но и на протяжении всего процесса взаимодействия.</a:t>
          </a:r>
        </a:p>
      </dsp:txBody>
      <dsp:txXfrm>
        <a:off x="2671139" y="466474"/>
        <a:ext cx="2746186" cy="974858"/>
      </dsp:txXfrm>
    </dsp:sp>
    <dsp:sp modelId="{90DA74BF-F213-4569-89DE-AD0306AB3088}">
      <dsp:nvSpPr>
        <dsp:cNvPr id="0" name=""/>
        <dsp:cNvSpPr/>
      </dsp:nvSpPr>
      <dsp:spPr>
        <a:xfrm>
          <a:off x="2622344" y="1549981"/>
          <a:ext cx="2843777" cy="792364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 </a:t>
          </a:r>
          <a:r>
            <a:rPr lang="ru-RU" sz="10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Средний</a:t>
          </a:r>
          <a:r>
            <a:rPr lang="ru-RU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- по ходу общения у человека возникают отрывочные представления о переживаниях другого.</a:t>
          </a:r>
        </a:p>
      </dsp:txBody>
      <dsp:txXfrm>
        <a:off x="2661024" y="1588661"/>
        <a:ext cx="2766417" cy="715004"/>
      </dsp:txXfrm>
    </dsp:sp>
    <dsp:sp modelId="{53D0D5B0-AADD-46E8-B5A6-C46FFBB3A322}">
      <dsp:nvSpPr>
        <dsp:cNvPr id="0" name=""/>
        <dsp:cNvSpPr/>
      </dsp:nvSpPr>
      <dsp:spPr>
        <a:xfrm>
          <a:off x="2612729" y="2398255"/>
          <a:ext cx="2863007" cy="1258328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Низший </a:t>
          </a:r>
          <a:r>
            <a:rPr lang="ru-RU" sz="1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– общаясь с собеседником, человек проявляется своеобразную слепоту к состоянию, переживаниям, намерениям собеседника.</a:t>
          </a:r>
        </a:p>
      </dsp:txBody>
      <dsp:txXfrm>
        <a:off x="2674156" y="2459682"/>
        <a:ext cx="2740153" cy="113547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AFD599-B8B7-408A-8A42-FD9A4C173253}">
      <dsp:nvSpPr>
        <dsp:cNvPr id="0" name=""/>
        <dsp:cNvSpPr/>
      </dsp:nvSpPr>
      <dsp:spPr>
        <a:xfrm>
          <a:off x="1703601" y="0"/>
          <a:ext cx="2533221" cy="1393745"/>
        </a:xfrm>
        <a:prstGeom prst="trapezoid">
          <a:avLst>
            <a:gd name="adj" fmla="val 90869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Самоактуализация</a:t>
          </a: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(духовный рост,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самовыражение)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1703601" y="0"/>
        <a:ext cx="2533221" cy="1393745"/>
      </dsp:txXfrm>
    </dsp:sp>
    <dsp:sp modelId="{44BC8104-CBB8-4384-AF7C-15AB28F82C38}">
      <dsp:nvSpPr>
        <dsp:cNvPr id="0" name=""/>
        <dsp:cNvSpPr/>
      </dsp:nvSpPr>
      <dsp:spPr>
        <a:xfrm>
          <a:off x="1133207" y="1393745"/>
          <a:ext cx="3674010" cy="627647"/>
        </a:xfrm>
        <a:prstGeom prst="trapezoid">
          <a:avLst>
            <a:gd name="adj" fmla="val 90869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Самоуважение (достоинство, престиж)</a:t>
          </a:r>
        </a:p>
      </dsp:txBody>
      <dsp:txXfrm>
        <a:off x="1776159" y="1393745"/>
        <a:ext cx="2388106" cy="627647"/>
      </dsp:txXfrm>
    </dsp:sp>
    <dsp:sp modelId="{C079F921-B94C-4EA6-B65F-0BBD10AB382C}">
      <dsp:nvSpPr>
        <dsp:cNvPr id="0" name=""/>
        <dsp:cNvSpPr/>
      </dsp:nvSpPr>
      <dsp:spPr>
        <a:xfrm>
          <a:off x="770885" y="2021393"/>
          <a:ext cx="4398653" cy="398689"/>
        </a:xfrm>
        <a:prstGeom prst="trapezoid">
          <a:avLst>
            <a:gd name="adj" fmla="val 90869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Социальные потребности (принадлежность к группе, любовь)</a:t>
          </a:r>
        </a:p>
      </dsp:txBody>
      <dsp:txXfrm>
        <a:off x="1540650" y="2021393"/>
        <a:ext cx="2859124" cy="398689"/>
      </dsp:txXfrm>
    </dsp:sp>
    <dsp:sp modelId="{040ED15D-1982-4BD2-8876-E8D762F56C86}">
      <dsp:nvSpPr>
        <dsp:cNvPr id="0" name=""/>
        <dsp:cNvSpPr/>
      </dsp:nvSpPr>
      <dsp:spPr>
        <a:xfrm>
          <a:off x="432979" y="2420082"/>
          <a:ext cx="5074466" cy="371823"/>
        </a:xfrm>
        <a:prstGeom prst="trapezoid">
          <a:avLst>
            <a:gd name="adj" fmla="val 90869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Безопасность (физиологическая и психологическая)</a:t>
          </a:r>
        </a:p>
      </dsp:txBody>
      <dsp:txXfrm>
        <a:off x="1321011" y="2420082"/>
        <a:ext cx="3298402" cy="371823"/>
      </dsp:txXfrm>
    </dsp:sp>
    <dsp:sp modelId="{B7B13AA1-4FDB-4A32-B8E0-E99DBF5BC489}">
      <dsp:nvSpPr>
        <dsp:cNvPr id="0" name=""/>
        <dsp:cNvSpPr/>
      </dsp:nvSpPr>
      <dsp:spPr>
        <a:xfrm>
          <a:off x="0" y="2791905"/>
          <a:ext cx="5940425" cy="476439"/>
        </a:xfrm>
        <a:prstGeom prst="trapezoid">
          <a:avLst>
            <a:gd name="adj" fmla="val 90869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Физиологические потребности (сон, еда, питье)</a:t>
          </a:r>
        </a:p>
      </dsp:txBody>
      <dsp:txXfrm>
        <a:off x="1039574" y="2791905"/>
        <a:ext cx="3861276" cy="476439"/>
      </dsp:txXfrm>
    </dsp:sp>
  </dsp:spTree>
</dsp:drawing>
</file>

<file path=word/diagrams/drawing3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C3BBFA-3DE0-49DB-BE65-AF0907A423A8}">
      <dsp:nvSpPr>
        <dsp:cNvPr id="0" name=""/>
        <dsp:cNvSpPr/>
      </dsp:nvSpPr>
      <dsp:spPr>
        <a:xfrm>
          <a:off x="1378" y="612140"/>
          <a:ext cx="2896423" cy="340755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E62450-A001-4A0C-823F-9C4AD3001C0C}">
      <dsp:nvSpPr>
        <dsp:cNvPr id="0" name=""/>
        <dsp:cNvSpPr/>
      </dsp:nvSpPr>
      <dsp:spPr>
        <a:xfrm>
          <a:off x="1378" y="740114"/>
          <a:ext cx="212781" cy="212781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CB64B43-2F02-4816-8D72-A70BE2ADA3DE}">
      <dsp:nvSpPr>
        <dsp:cNvPr id="0" name=""/>
        <dsp:cNvSpPr/>
      </dsp:nvSpPr>
      <dsp:spPr>
        <a:xfrm>
          <a:off x="1378" y="0"/>
          <a:ext cx="2896423" cy="6121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marR="0" lvl="0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ru-RU" sz="14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marL="0" marR="0" lvl="0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Факторы, которые способствуют формированию аттракции:</a:t>
          </a:r>
        </a:p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1378" y="0"/>
        <a:ext cx="2896423" cy="612140"/>
      </dsp:txXfrm>
    </dsp:sp>
    <dsp:sp modelId="{CA7DA770-50DD-44D5-A13F-A5E58DB4C99E}">
      <dsp:nvSpPr>
        <dsp:cNvPr id="0" name=""/>
        <dsp:cNvSpPr/>
      </dsp:nvSpPr>
      <dsp:spPr>
        <a:xfrm>
          <a:off x="10617" y="1236102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2D1079E-FA6A-42AF-9071-20AD40BF42DC}">
      <dsp:nvSpPr>
        <dsp:cNvPr id="0" name=""/>
        <dsp:cNvSpPr/>
      </dsp:nvSpPr>
      <dsp:spPr>
        <a:xfrm>
          <a:off x="222606" y="1094499"/>
          <a:ext cx="2675195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Частота взаимных социальных контактов</a:t>
          </a:r>
        </a:p>
      </dsp:txBody>
      <dsp:txXfrm>
        <a:off x="222606" y="1094499"/>
        <a:ext cx="2675195" cy="495982"/>
      </dsp:txXfrm>
    </dsp:sp>
    <dsp:sp modelId="{CD3C2AC3-CB06-4C3C-B6A4-F07DDE2BC810}">
      <dsp:nvSpPr>
        <dsp:cNvPr id="0" name=""/>
        <dsp:cNvSpPr/>
      </dsp:nvSpPr>
      <dsp:spPr>
        <a:xfrm>
          <a:off x="1378" y="1732084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9EEB89-CC58-445B-954D-350ED7ADEFDD}">
      <dsp:nvSpPr>
        <dsp:cNvPr id="0" name=""/>
        <dsp:cNvSpPr/>
      </dsp:nvSpPr>
      <dsp:spPr>
        <a:xfrm>
          <a:off x="204128" y="1590481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Физическая привлекательность</a:t>
          </a:r>
        </a:p>
      </dsp:txBody>
      <dsp:txXfrm>
        <a:off x="204128" y="1590481"/>
        <a:ext cx="2693673" cy="495982"/>
      </dsp:txXfrm>
    </dsp:sp>
    <dsp:sp modelId="{8A3682D5-BCF2-4451-BF28-6D9B513EC14F}">
      <dsp:nvSpPr>
        <dsp:cNvPr id="0" name=""/>
        <dsp:cNvSpPr/>
      </dsp:nvSpPr>
      <dsp:spPr>
        <a:xfrm>
          <a:off x="1378" y="2228067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0B4BC6-BA08-4A90-BA28-126CA58E442C}">
      <dsp:nvSpPr>
        <dsp:cNvPr id="0" name=""/>
        <dsp:cNvSpPr/>
      </dsp:nvSpPr>
      <dsp:spPr>
        <a:xfrm>
          <a:off x="204128" y="2086464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Сходство социального происхождения, сходство интересов, взглядов</a:t>
          </a:r>
        </a:p>
      </dsp:txBody>
      <dsp:txXfrm>
        <a:off x="204128" y="2086464"/>
        <a:ext cx="2693673" cy="495982"/>
      </dsp:txXfrm>
    </dsp:sp>
    <dsp:sp modelId="{E6FD68FB-1602-46B6-ACE2-90A3111A8B17}">
      <dsp:nvSpPr>
        <dsp:cNvPr id="0" name=""/>
        <dsp:cNvSpPr/>
      </dsp:nvSpPr>
      <dsp:spPr>
        <a:xfrm>
          <a:off x="2994" y="2851021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BE2B744-C1F3-4E23-97F8-56EDBC77F3C6}">
      <dsp:nvSpPr>
        <dsp:cNvPr id="0" name=""/>
        <dsp:cNvSpPr/>
      </dsp:nvSpPr>
      <dsp:spPr>
        <a:xfrm>
          <a:off x="207360" y="2582446"/>
          <a:ext cx="2690441" cy="7499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Рефлексия – попытка логически проанализировать некие признаки и сделать определенный вывод о другом человеке и его поступках</a:t>
          </a: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.</a:t>
          </a:r>
        </a:p>
      </dsp:txBody>
      <dsp:txXfrm>
        <a:off x="207360" y="2582446"/>
        <a:ext cx="2690441" cy="749925"/>
      </dsp:txXfrm>
    </dsp:sp>
    <dsp:sp modelId="{6F32A5E8-6C63-4E49-BDA8-A7CD082AA927}">
      <dsp:nvSpPr>
        <dsp:cNvPr id="0" name=""/>
        <dsp:cNvSpPr/>
      </dsp:nvSpPr>
      <dsp:spPr>
        <a:xfrm>
          <a:off x="1378" y="3473975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034AAB3-03EB-4338-96E1-166CB637204E}">
      <dsp:nvSpPr>
        <dsp:cNvPr id="0" name=""/>
        <dsp:cNvSpPr/>
      </dsp:nvSpPr>
      <dsp:spPr>
        <a:xfrm>
          <a:off x="204128" y="3332372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Компетентность</a:t>
          </a:r>
        </a:p>
      </dsp:txBody>
      <dsp:txXfrm>
        <a:off x="204128" y="3332372"/>
        <a:ext cx="2693673" cy="495982"/>
      </dsp:txXfrm>
    </dsp:sp>
    <dsp:sp modelId="{FD2F14AF-F2A4-4E02-9002-9287AFB6B923}">
      <dsp:nvSpPr>
        <dsp:cNvPr id="0" name=""/>
        <dsp:cNvSpPr/>
      </dsp:nvSpPr>
      <dsp:spPr>
        <a:xfrm>
          <a:off x="3042623" y="612140"/>
          <a:ext cx="2896423" cy="340755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3706D1-17DB-4FB9-9C4B-A82AB236B488}">
      <dsp:nvSpPr>
        <dsp:cNvPr id="0" name=""/>
        <dsp:cNvSpPr/>
      </dsp:nvSpPr>
      <dsp:spPr>
        <a:xfrm>
          <a:off x="3042623" y="740114"/>
          <a:ext cx="212781" cy="212781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242F9FF-32B2-478F-82F8-FACC12230E2F}">
      <dsp:nvSpPr>
        <dsp:cNvPr id="0" name=""/>
        <dsp:cNvSpPr/>
      </dsp:nvSpPr>
      <dsp:spPr>
        <a:xfrm>
          <a:off x="3042623" y="0"/>
          <a:ext cx="2896423" cy="6121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Факторы, мешающие правильно воспринимать и оценивать людей:</a:t>
          </a:r>
        </a:p>
      </dsp:txBody>
      <dsp:txXfrm>
        <a:off x="3042623" y="0"/>
        <a:ext cx="2896423" cy="612140"/>
      </dsp:txXfrm>
    </dsp:sp>
    <dsp:sp modelId="{835EF6AD-A7E3-4F09-9245-B91CDC77E6BF}">
      <dsp:nvSpPr>
        <dsp:cNvPr id="0" name=""/>
        <dsp:cNvSpPr/>
      </dsp:nvSpPr>
      <dsp:spPr>
        <a:xfrm>
          <a:off x="3042623" y="1236102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8344F22-E3AC-4161-8F70-419625D4CC19}">
      <dsp:nvSpPr>
        <dsp:cNvPr id="0" name=""/>
        <dsp:cNvSpPr/>
      </dsp:nvSpPr>
      <dsp:spPr>
        <a:xfrm>
          <a:off x="3245372" y="1094499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Наличие заранее заданных установок, оценок, убеждений</a:t>
          </a:r>
        </a:p>
      </dsp:txBody>
      <dsp:txXfrm>
        <a:off x="3245372" y="1094499"/>
        <a:ext cx="2693673" cy="495982"/>
      </dsp:txXfrm>
    </dsp:sp>
    <dsp:sp modelId="{387A6A69-C0B1-4E0B-995C-FB06734B2164}">
      <dsp:nvSpPr>
        <dsp:cNvPr id="0" name=""/>
        <dsp:cNvSpPr/>
      </dsp:nvSpPr>
      <dsp:spPr>
        <a:xfrm>
          <a:off x="3042623" y="1732084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302BF87-286C-4FC0-85F8-10AB86862821}">
      <dsp:nvSpPr>
        <dsp:cNvPr id="0" name=""/>
        <dsp:cNvSpPr/>
      </dsp:nvSpPr>
      <dsp:spPr>
        <a:xfrm>
          <a:off x="3245372" y="1590481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Стремление сделать преждевременные заключения </a:t>
          </a:r>
        </a:p>
      </dsp:txBody>
      <dsp:txXfrm>
        <a:off x="3245372" y="1590481"/>
        <a:ext cx="2693673" cy="495982"/>
      </dsp:txXfrm>
    </dsp:sp>
    <dsp:sp modelId="{E90B1730-7630-4129-8CA1-7B633B266D1D}">
      <dsp:nvSpPr>
        <dsp:cNvPr id="0" name=""/>
        <dsp:cNvSpPr/>
      </dsp:nvSpPr>
      <dsp:spPr>
        <a:xfrm>
          <a:off x="3042623" y="2228067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FFF25AD-761F-48FE-9E46-6317BCBF2029}">
      <dsp:nvSpPr>
        <dsp:cNvPr id="0" name=""/>
        <dsp:cNvSpPr/>
      </dsp:nvSpPr>
      <dsp:spPr>
        <a:xfrm>
          <a:off x="3245372" y="2086464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Отсутствие изменений в восприятии и оценках людей</a:t>
          </a:r>
        </a:p>
      </dsp:txBody>
      <dsp:txXfrm>
        <a:off x="3245372" y="2086464"/>
        <a:ext cx="2693673" cy="495982"/>
      </dsp:txXfrm>
    </dsp:sp>
    <dsp:sp modelId="{37A6DB8D-B46D-4B3C-8CF6-0078EF0C8296}">
      <dsp:nvSpPr>
        <dsp:cNvPr id="0" name=""/>
        <dsp:cNvSpPr/>
      </dsp:nvSpPr>
      <dsp:spPr>
        <a:xfrm>
          <a:off x="3042623" y="2724049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A4724B6-B118-4825-A0DE-E7A9DF0F2BF2}">
      <dsp:nvSpPr>
        <dsp:cNvPr id="0" name=""/>
        <dsp:cNvSpPr/>
      </dsp:nvSpPr>
      <dsp:spPr>
        <a:xfrm>
          <a:off x="3245372" y="2582446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Безотчетное структурирование личности другого </a:t>
          </a:r>
        </a:p>
      </dsp:txBody>
      <dsp:txXfrm>
        <a:off x="3245372" y="2582446"/>
        <a:ext cx="2693673" cy="495982"/>
      </dsp:txXfrm>
    </dsp:sp>
    <dsp:sp modelId="{03E794CC-6F8B-4064-AB80-4ABD8C91F7B3}">
      <dsp:nvSpPr>
        <dsp:cNvPr id="0" name=""/>
        <dsp:cNvSpPr/>
      </dsp:nvSpPr>
      <dsp:spPr>
        <a:xfrm>
          <a:off x="3042623" y="3220032"/>
          <a:ext cx="212776" cy="212776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A53010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0415CEA-0FB6-45A0-AE61-B99CEA7F3FAC}">
      <dsp:nvSpPr>
        <dsp:cNvPr id="0" name=""/>
        <dsp:cNvSpPr/>
      </dsp:nvSpPr>
      <dsp:spPr>
        <a:xfrm>
          <a:off x="3245372" y="3078429"/>
          <a:ext cx="2693673" cy="495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«</a:t>
          </a:r>
          <a:r>
            <a:rPr lang="ru-RU" sz="12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Эффект первичности» </a:t>
          </a:r>
        </a:p>
      </dsp:txBody>
      <dsp:txXfrm>
        <a:off x="3245372" y="3078429"/>
        <a:ext cx="2693673" cy="495982"/>
      </dsp:txXfrm>
    </dsp:sp>
  </dsp:spTree>
</dsp:drawing>
</file>

<file path=word/diagrams/drawing3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2155D8-D86C-4741-8C9F-D506017D31F6}">
      <dsp:nvSpPr>
        <dsp:cNvPr id="0" name=""/>
        <dsp:cNvSpPr/>
      </dsp:nvSpPr>
      <dsp:spPr>
        <a:xfrm>
          <a:off x="-3590102" y="-550330"/>
          <a:ext cx="4268864" cy="4268864"/>
        </a:xfrm>
        <a:prstGeom prst="blockArc">
          <a:avLst>
            <a:gd name="adj1" fmla="val 18900000"/>
            <a:gd name="adj2" fmla="val 2700000"/>
            <a:gd name="adj3" fmla="val 339"/>
          </a:avLst>
        </a:prstGeom>
        <a:noFill/>
        <a:ln w="15875" cap="flat" cmpd="sng" algn="ctr">
          <a:solidFill>
            <a:srgbClr val="D99C3F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ACD6C7-F1FE-4441-9341-7A694EC9578C}">
      <dsp:nvSpPr>
        <dsp:cNvPr id="0" name=""/>
        <dsp:cNvSpPr/>
      </dsp:nvSpPr>
      <dsp:spPr>
        <a:xfrm>
          <a:off x="401728" y="265728"/>
          <a:ext cx="5322931" cy="487396"/>
        </a:xfrm>
        <a:prstGeom prst="rect">
          <a:avLst/>
        </a:prstGeom>
        <a:solidFill>
          <a:srgbClr val="86C157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6871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возраст (более всего внушению помаются дети и люди преклонного возраста)</a:t>
          </a:r>
        </a:p>
      </dsp:txBody>
      <dsp:txXfrm>
        <a:off x="401728" y="265728"/>
        <a:ext cx="5322931" cy="487396"/>
      </dsp:txXfrm>
    </dsp:sp>
    <dsp:sp modelId="{F08BDD4A-6DA8-4A17-A8C3-7139FE2A9F59}">
      <dsp:nvSpPr>
        <dsp:cNvPr id="0" name=""/>
        <dsp:cNvSpPr/>
      </dsp:nvSpPr>
      <dsp:spPr>
        <a:xfrm>
          <a:off x="46812" y="182646"/>
          <a:ext cx="609245" cy="60924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F085C9D-EC0C-460E-B09C-4471895D0F97}">
      <dsp:nvSpPr>
        <dsp:cNvPr id="0" name=""/>
        <dsp:cNvSpPr/>
      </dsp:nvSpPr>
      <dsp:spPr>
        <a:xfrm>
          <a:off x="669453" y="974792"/>
          <a:ext cx="5043496" cy="487396"/>
        </a:xfrm>
        <a:prstGeom prst="rect">
          <a:avLst/>
        </a:prstGeom>
        <a:solidFill>
          <a:srgbClr val="86C157">
            <a:hueOff val="-1143260"/>
            <a:satOff val="6956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6871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степень утомленности, физической слабости объекта внушения</a:t>
          </a:r>
        </a:p>
      </dsp:txBody>
      <dsp:txXfrm>
        <a:off x="669453" y="974792"/>
        <a:ext cx="5043496" cy="487396"/>
      </dsp:txXfrm>
    </dsp:sp>
    <dsp:sp modelId="{B1123F79-06E6-437E-AB78-FFDB53CF1B2C}">
      <dsp:nvSpPr>
        <dsp:cNvPr id="0" name=""/>
        <dsp:cNvSpPr/>
      </dsp:nvSpPr>
      <dsp:spPr>
        <a:xfrm>
          <a:off x="326247" y="913868"/>
          <a:ext cx="609245" cy="60924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-1143260"/>
              <a:satOff val="6956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0C3CC5-EDDC-476B-89E1-7219773A07F8}">
      <dsp:nvSpPr>
        <dsp:cNvPr id="0" name=""/>
        <dsp:cNvSpPr/>
      </dsp:nvSpPr>
      <dsp:spPr>
        <a:xfrm>
          <a:off x="612360" y="1536809"/>
          <a:ext cx="5080515" cy="825805"/>
        </a:xfrm>
        <a:prstGeom prst="rect">
          <a:avLst/>
        </a:prstGeom>
        <a:solidFill>
          <a:srgbClr val="86C157">
            <a:hueOff val="-2286521"/>
            <a:satOff val="13913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6871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авторитет человека, осуществляющего внушение, он создает доверие к источнику информации. Это доверие может быть связано. как с самим человеком, его личностными качествами, так и с той социальной группой; которую данная личность представляет</a:t>
          </a:r>
        </a:p>
      </dsp:txBody>
      <dsp:txXfrm>
        <a:off x="612360" y="1536809"/>
        <a:ext cx="5080515" cy="825805"/>
      </dsp:txXfrm>
    </dsp:sp>
    <dsp:sp modelId="{7C5D5865-AE33-4EC1-8089-0260EE000C98}">
      <dsp:nvSpPr>
        <dsp:cNvPr id="0" name=""/>
        <dsp:cNvSpPr/>
      </dsp:nvSpPr>
      <dsp:spPr>
        <a:xfrm>
          <a:off x="326247" y="1645089"/>
          <a:ext cx="609245" cy="60924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-2286521"/>
              <a:satOff val="13913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E89368D-3DC9-4F46-BBAB-8FED0FE15801}">
      <dsp:nvSpPr>
        <dsp:cNvPr id="0" name=""/>
        <dsp:cNvSpPr/>
      </dsp:nvSpPr>
      <dsp:spPr>
        <a:xfrm>
          <a:off x="351434" y="2437235"/>
          <a:ext cx="5322931" cy="487396"/>
        </a:xfrm>
        <a:prstGeom prst="rect">
          <a:avLst/>
        </a:prstGeom>
        <a:solidFill>
          <a:srgbClr val="86C157">
            <a:hueOff val="-3429781"/>
            <a:satOff val="20869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6871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характеристики личности объекта внушения (ее самостоятельность, жизненная позиция, интересы, потребности)</a:t>
          </a:r>
        </a:p>
      </dsp:txBody>
      <dsp:txXfrm>
        <a:off x="351434" y="2437235"/>
        <a:ext cx="5322931" cy="487396"/>
      </dsp:txXfrm>
    </dsp:sp>
    <dsp:sp modelId="{B6775CF4-1E3A-4433-B93F-E9980C6D6E89}">
      <dsp:nvSpPr>
        <dsp:cNvPr id="0" name=""/>
        <dsp:cNvSpPr/>
      </dsp:nvSpPr>
      <dsp:spPr>
        <a:xfrm>
          <a:off x="46812" y="2376310"/>
          <a:ext cx="609245" cy="60924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86C157">
              <a:hueOff val="-3429781"/>
              <a:satOff val="20869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C31030-4DFC-4D23-9487-5F3B6B0458BC}">
      <dsp:nvSpPr>
        <dsp:cNvPr id="0" name=""/>
        <dsp:cNvSpPr/>
      </dsp:nvSpPr>
      <dsp:spPr>
        <a:xfrm>
          <a:off x="-4410418" y="-676447"/>
          <a:ext cx="5254335" cy="5254335"/>
        </a:xfrm>
        <a:prstGeom prst="blockArc">
          <a:avLst>
            <a:gd name="adj1" fmla="val 18900000"/>
            <a:gd name="adj2" fmla="val 2700000"/>
            <a:gd name="adj3" fmla="val 386"/>
          </a:avLst>
        </a:prstGeom>
        <a:noFill/>
        <a:ln w="15875" cap="flat" cmpd="sng" algn="ctr">
          <a:solidFill>
            <a:srgbClr val="2FA3EE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D55921-7CB6-4664-8772-255CBBAE929A}">
      <dsp:nvSpPr>
        <dsp:cNvPr id="0" name=""/>
        <dsp:cNvSpPr/>
      </dsp:nvSpPr>
      <dsp:spPr>
        <a:xfrm>
          <a:off x="412315" y="233419"/>
          <a:ext cx="5536704" cy="487836"/>
        </a:xfrm>
        <a:prstGeom prst="rect">
          <a:avLst/>
        </a:prstGeo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7220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наличие положительного эмоционального отношения, восхищения или уважения к объекту подражания</a:t>
          </a:r>
        </a:p>
      </dsp:txBody>
      <dsp:txXfrm>
        <a:off x="412315" y="233419"/>
        <a:ext cx="5536704" cy="487836"/>
      </dsp:txXfrm>
    </dsp:sp>
    <dsp:sp modelId="{057465F2-D245-47AA-82C4-1A8457D24102}">
      <dsp:nvSpPr>
        <dsp:cNvPr id="0" name=""/>
        <dsp:cNvSpPr/>
      </dsp:nvSpPr>
      <dsp:spPr>
        <a:xfrm>
          <a:off x="64619" y="182782"/>
          <a:ext cx="609795" cy="6097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B03736-58E6-438C-B600-4CEC895759F1}">
      <dsp:nvSpPr>
        <dsp:cNvPr id="0" name=""/>
        <dsp:cNvSpPr/>
      </dsp:nvSpPr>
      <dsp:spPr>
        <a:xfrm>
          <a:off x="719085" y="975281"/>
          <a:ext cx="5187135" cy="487836"/>
        </a:xfrm>
        <a:prstGeom prst="rect">
          <a:avLst/>
        </a:prstGeo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7220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меньшая опытность человека по сравнению с объектом подражания в каком-то отношении</a:t>
          </a:r>
        </a:p>
      </dsp:txBody>
      <dsp:txXfrm>
        <a:off x="719085" y="975281"/>
        <a:ext cx="5187135" cy="487836"/>
      </dsp:txXfrm>
    </dsp:sp>
    <dsp:sp modelId="{94CB9B6C-6AFA-47D9-9D67-04586D21A2B3}">
      <dsp:nvSpPr>
        <dsp:cNvPr id="0" name=""/>
        <dsp:cNvSpPr/>
      </dsp:nvSpPr>
      <dsp:spPr>
        <a:xfrm>
          <a:off x="414188" y="914302"/>
          <a:ext cx="609795" cy="6097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1836BAC-ECD6-4374-9ED0-A8CCDD4F2835}">
      <dsp:nvSpPr>
        <dsp:cNvPr id="0" name=""/>
        <dsp:cNvSpPr/>
      </dsp:nvSpPr>
      <dsp:spPr>
        <a:xfrm>
          <a:off x="826375" y="1706801"/>
          <a:ext cx="5079845" cy="487836"/>
        </a:xfrm>
        <a:prstGeom prst="rect">
          <a:avLst/>
        </a:prstGeo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7220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ясность, выразительность, привлекательность образца</a:t>
          </a:r>
        </a:p>
      </dsp:txBody>
      <dsp:txXfrm>
        <a:off x="826375" y="1706801"/>
        <a:ext cx="5079845" cy="487836"/>
      </dsp:txXfrm>
    </dsp:sp>
    <dsp:sp modelId="{42D99313-D75F-46D6-94F7-1445AF8B69CF}">
      <dsp:nvSpPr>
        <dsp:cNvPr id="0" name=""/>
        <dsp:cNvSpPr/>
      </dsp:nvSpPr>
      <dsp:spPr>
        <a:xfrm>
          <a:off x="521477" y="1645822"/>
          <a:ext cx="609795" cy="6097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77EC86D-BBCF-44B6-9D86-F6289B7C844E}">
      <dsp:nvSpPr>
        <dsp:cNvPr id="0" name=""/>
        <dsp:cNvSpPr/>
      </dsp:nvSpPr>
      <dsp:spPr>
        <a:xfrm>
          <a:off x="719085" y="2438321"/>
          <a:ext cx="5187135" cy="487836"/>
        </a:xfrm>
        <a:prstGeom prst="rect">
          <a:avLst/>
        </a:prstGeo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7220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доступность образца, хотя бы в некоторых качествах</a:t>
          </a:r>
        </a:p>
      </dsp:txBody>
      <dsp:txXfrm>
        <a:off x="719085" y="2438321"/>
        <a:ext cx="5187135" cy="487836"/>
      </dsp:txXfrm>
    </dsp:sp>
    <dsp:sp modelId="{1293BF26-EF36-4C03-9F71-C83FC2A976FA}">
      <dsp:nvSpPr>
        <dsp:cNvPr id="0" name=""/>
        <dsp:cNvSpPr/>
      </dsp:nvSpPr>
      <dsp:spPr>
        <a:xfrm>
          <a:off x="414188" y="2377342"/>
          <a:ext cx="609795" cy="6097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EE23172-2252-4177-99CA-DD417B5C3E13}">
      <dsp:nvSpPr>
        <dsp:cNvPr id="0" name=""/>
        <dsp:cNvSpPr/>
      </dsp:nvSpPr>
      <dsp:spPr>
        <a:xfrm>
          <a:off x="369516" y="3169841"/>
          <a:ext cx="5536704" cy="487836"/>
        </a:xfrm>
        <a:prstGeom prst="rect">
          <a:avLst/>
        </a:prstGeom>
        <a:solidFill>
          <a:srgbClr val="2FA3EE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7220" tIns="35560" rIns="35560" bIns="3556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сознательная направленность желаний и воли человека на объект подражания (хочется быть таким же</a:t>
          </a:r>
        </a:p>
      </dsp:txBody>
      <dsp:txXfrm>
        <a:off x="369516" y="3169841"/>
        <a:ext cx="5536704" cy="487836"/>
      </dsp:txXfrm>
    </dsp:sp>
    <dsp:sp modelId="{FB1F1578-E6AE-4B9A-B082-8F968CE9843B}">
      <dsp:nvSpPr>
        <dsp:cNvPr id="0" name=""/>
        <dsp:cNvSpPr/>
      </dsp:nvSpPr>
      <dsp:spPr>
        <a:xfrm>
          <a:off x="64619" y="3108862"/>
          <a:ext cx="609795" cy="60979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2FA3EE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25CC8A-96FE-45BE-A582-AB69373C10A0}">
      <dsp:nvSpPr>
        <dsp:cNvPr id="0" name=""/>
        <dsp:cNvSpPr/>
      </dsp:nvSpPr>
      <dsp:spPr>
        <a:xfrm>
          <a:off x="1014919" y="1160"/>
          <a:ext cx="1862184" cy="1117310"/>
        </a:xfrm>
        <a:prstGeom prst="rect">
          <a:avLst/>
        </a:prstGeo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правильный выбор его формы</a:t>
          </a:r>
        </a:p>
      </dsp:txBody>
      <dsp:txXfrm>
        <a:off x="1014919" y="1160"/>
        <a:ext cx="1862184" cy="1117310"/>
      </dsp:txXfrm>
    </dsp:sp>
    <dsp:sp modelId="{5DD50441-9DA2-4504-A056-23813B149187}">
      <dsp:nvSpPr>
        <dsp:cNvPr id="0" name=""/>
        <dsp:cNvSpPr/>
      </dsp:nvSpPr>
      <dsp:spPr>
        <a:xfrm>
          <a:off x="3063321" y="1160"/>
          <a:ext cx="1862184" cy="1117310"/>
        </a:xfrm>
        <a:prstGeom prst="rect">
          <a:avLst/>
        </a:prstGeo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подбор, построение и подача его аргументации</a:t>
          </a:r>
        </a:p>
      </dsp:txBody>
      <dsp:txXfrm>
        <a:off x="3063321" y="1160"/>
        <a:ext cx="1862184" cy="1117310"/>
      </dsp:txXfrm>
    </dsp:sp>
    <dsp:sp modelId="{DE4F33BD-5391-4657-8B74-6502C3447FC6}">
      <dsp:nvSpPr>
        <dsp:cNvPr id="0" name=""/>
        <dsp:cNvSpPr/>
      </dsp:nvSpPr>
      <dsp:spPr>
        <a:xfrm>
          <a:off x="809911" y="1304689"/>
          <a:ext cx="2272199" cy="1117310"/>
        </a:xfrm>
        <a:prstGeom prst="rect">
          <a:avLst/>
        </a:prstGeo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доказательность и убедительность</a:t>
          </a:r>
        </a:p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 dirty="0">
            <a:solidFill>
              <a:sysClr val="window" lastClr="FFFFFF"/>
            </a:solidFill>
            <a:latin typeface="+mn-lt"/>
            <a:ea typeface="+mn-ea"/>
            <a:cs typeface="+mn-cs"/>
          </a:endParaRPr>
        </a:p>
      </dsp:txBody>
      <dsp:txXfrm>
        <a:off x="809911" y="1304689"/>
        <a:ext cx="2272199" cy="1117310"/>
      </dsp:txXfrm>
    </dsp:sp>
    <dsp:sp modelId="{6CFB3639-BD7F-4578-BBF0-6772FE7E41DA}">
      <dsp:nvSpPr>
        <dsp:cNvPr id="0" name=""/>
        <dsp:cNvSpPr/>
      </dsp:nvSpPr>
      <dsp:spPr>
        <a:xfrm>
          <a:off x="3268329" y="1304689"/>
          <a:ext cx="1862184" cy="1117310"/>
        </a:xfrm>
        <a:prstGeom prst="rect">
          <a:avLst/>
        </a:prstGeom>
        <a:solidFill>
          <a:srgbClr val="86C157"/>
        </a:solidFill>
        <a:ln w="15875" cap="flat" cmpd="sng" algn="ctr">
          <a:solidFill>
            <a:srgbClr val="86C157">
              <a:shade val="50000"/>
            </a:srgbClr>
          </a:solidFill>
          <a:prstDash val="solid"/>
        </a:ln>
        <a:effectLst/>
      </dsp:spPr>
      <dsp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dirty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ситуация информирования</a:t>
          </a:r>
        </a:p>
      </dsp:txBody>
      <dsp:txXfrm>
        <a:off x="3268329" y="1304689"/>
        <a:ext cx="1862184" cy="1117310"/>
      </dsp:txXfrm>
    </dsp:sp>
  </dsp:spTree>
</dsp:drawing>
</file>

<file path=word/diagrams/drawing3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A96654-A5A2-47EC-943E-2DC0D8B55CDD}">
      <dsp:nvSpPr>
        <dsp:cNvPr id="0" name=""/>
        <dsp:cNvSpPr/>
      </dsp:nvSpPr>
      <dsp:spPr>
        <a:xfrm rot="5400000">
          <a:off x="-195915" y="197407"/>
          <a:ext cx="1306106" cy="914274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5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-</a:t>
          </a:r>
          <a:endParaRPr lang="kk-KZ" sz="250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458628"/>
        <a:ext cx="914274" cy="391832"/>
      </dsp:txXfrm>
    </dsp:sp>
    <dsp:sp modelId="{DFF57C55-8131-4CC5-8C59-74F53D96B3AD}">
      <dsp:nvSpPr>
        <dsp:cNvPr id="0" name=""/>
        <dsp:cNvSpPr/>
      </dsp:nvSpPr>
      <dsp:spPr>
        <a:xfrm rot="5400000">
          <a:off x="2840622" y="-1924856"/>
          <a:ext cx="848969" cy="470166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через выделение уровней анализа этого явления;</a:t>
          </a:r>
          <a:endParaRPr lang="kk-KZ" sz="14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914275" y="42934"/>
        <a:ext cx="4660222" cy="766083"/>
      </dsp:txXfrm>
    </dsp:sp>
    <dsp:sp modelId="{5F0C7401-D30F-4FA9-A489-6774780F4517}">
      <dsp:nvSpPr>
        <dsp:cNvPr id="0" name=""/>
        <dsp:cNvSpPr/>
      </dsp:nvSpPr>
      <dsp:spPr>
        <a:xfrm rot="5400000">
          <a:off x="-195915" y="1304987"/>
          <a:ext cx="1306106" cy="914274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5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-</a:t>
          </a:r>
          <a:endParaRPr lang="kk-KZ" sz="250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566208"/>
        <a:ext cx="914274" cy="391832"/>
      </dsp:txXfrm>
    </dsp:sp>
    <dsp:sp modelId="{1075D3C8-2A5C-46A4-AAF0-10AAF69C3B62}">
      <dsp:nvSpPr>
        <dsp:cNvPr id="0" name=""/>
        <dsp:cNvSpPr/>
      </dsp:nvSpPr>
      <dsp:spPr>
        <a:xfrm rot="5400000">
          <a:off x="2840622" y="-817276"/>
          <a:ext cx="848969" cy="470166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через анализ структурных элементов общения в ситуациях непосредственного взаимодействия; </a:t>
          </a:r>
          <a:endParaRPr lang="kk-KZ" sz="14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914275" y="1150514"/>
        <a:ext cx="4660222" cy="766083"/>
      </dsp:txXfrm>
    </dsp:sp>
    <dsp:sp modelId="{BEEA4E6F-611F-4B89-8588-C268314B5B26}">
      <dsp:nvSpPr>
        <dsp:cNvPr id="0" name=""/>
        <dsp:cNvSpPr/>
      </dsp:nvSpPr>
      <dsp:spPr>
        <a:xfrm rot="5400000">
          <a:off x="-195915" y="2412568"/>
          <a:ext cx="1306106" cy="914274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875" tIns="15875" rIns="15875" bIns="15875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5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-</a:t>
          </a:r>
          <a:endParaRPr lang="kk-KZ" sz="250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673789"/>
        <a:ext cx="914274" cy="391832"/>
      </dsp:txXfrm>
    </dsp:sp>
    <dsp:sp modelId="{CDD79A32-1C27-4A50-B1E2-D0E82408B8E0}">
      <dsp:nvSpPr>
        <dsp:cNvPr id="0" name=""/>
        <dsp:cNvSpPr/>
      </dsp:nvSpPr>
      <dsp:spPr>
        <a:xfrm rot="5400000">
          <a:off x="2840622" y="290303"/>
          <a:ext cx="848969" cy="470166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4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через перечень его основных функций.</a:t>
          </a:r>
          <a:endParaRPr lang="kk-KZ" sz="14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914275" y="2258094"/>
        <a:ext cx="4660222" cy="766083"/>
      </dsp:txXfrm>
    </dsp:sp>
  </dsp:spTree>
</dsp:drawing>
</file>

<file path=word/diagrams/drawing3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9B8D86C-B847-48EE-8F0D-CDFE30CB9FC5}">
      <dsp:nvSpPr>
        <dsp:cNvPr id="0" name=""/>
        <dsp:cNvSpPr/>
      </dsp:nvSpPr>
      <dsp:spPr>
        <a:xfrm>
          <a:off x="0" y="127263"/>
          <a:ext cx="5600699" cy="815675"/>
        </a:xfrm>
        <a:prstGeom prst="rightArrow">
          <a:avLst>
            <a:gd name="adj1" fmla="val 50000"/>
            <a:gd name="adj2" fmla="val 50000"/>
          </a:avLst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254000" bIns="129488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Макроуровень: </a:t>
          </a:r>
          <a:endParaRPr lang="kk-KZ" sz="150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0" y="331182"/>
        <a:ext cx="5396780" cy="407837"/>
      </dsp:txXfrm>
    </dsp:sp>
    <dsp:sp modelId="{0A4548FF-899B-476F-AD8D-745D0819F330}">
      <dsp:nvSpPr>
        <dsp:cNvPr id="0" name=""/>
        <dsp:cNvSpPr/>
      </dsp:nvSpPr>
      <dsp:spPr>
        <a:xfrm>
          <a:off x="0" y="756267"/>
          <a:ext cx="1725015" cy="157129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общение представляет собой сложную сеть взаимосвязей индивида с другими людьми и социальными группами и рассматривается как важный аспект образа жизни человека </a:t>
          </a:r>
          <a:endParaRPr lang="kk-KZ" sz="11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0" y="756267"/>
        <a:ext cx="1725015" cy="1571290"/>
      </dsp:txXfrm>
    </dsp:sp>
    <dsp:sp modelId="{A794BBE2-9F06-4702-BCAF-69646F521E2C}">
      <dsp:nvSpPr>
        <dsp:cNvPr id="0" name=""/>
        <dsp:cNvSpPr/>
      </dsp:nvSpPr>
      <dsp:spPr>
        <a:xfrm>
          <a:off x="1725015" y="399155"/>
          <a:ext cx="3875684" cy="815675"/>
        </a:xfrm>
        <a:prstGeom prst="rightArrow">
          <a:avLst>
            <a:gd name="adj1" fmla="val 50000"/>
            <a:gd name="adj2" fmla="val 50000"/>
          </a:avLst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254000" bIns="129488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 err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Мезауровень</a:t>
          </a:r>
          <a:r>
            <a:rPr lang="ru-RU" sz="15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: </a:t>
          </a:r>
          <a:endParaRPr lang="kk-KZ" sz="150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725015" y="603074"/>
        <a:ext cx="3671765" cy="407837"/>
      </dsp:txXfrm>
    </dsp:sp>
    <dsp:sp modelId="{B94A469F-5FD5-41E4-9663-02E1CD671645}">
      <dsp:nvSpPr>
        <dsp:cNvPr id="0" name=""/>
        <dsp:cNvSpPr/>
      </dsp:nvSpPr>
      <dsp:spPr>
        <a:xfrm>
          <a:off x="1725015" y="1028159"/>
          <a:ext cx="1725015" cy="1571290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общение рассматривается как совокупность логически завершенных контактов или ситуаций взаимодействия, которые меняются и в которых оказываются люди в процессе жизнедеятельности на конкретных временных отрезках своей жизни </a:t>
          </a:r>
          <a:endParaRPr lang="kk-KZ" sz="10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1725015" y="1028159"/>
        <a:ext cx="1725015" cy="1571290"/>
      </dsp:txXfrm>
    </dsp:sp>
    <dsp:sp modelId="{0E4B927F-C91D-4127-8733-8DB27D547B97}">
      <dsp:nvSpPr>
        <dsp:cNvPr id="0" name=""/>
        <dsp:cNvSpPr/>
      </dsp:nvSpPr>
      <dsp:spPr>
        <a:xfrm>
          <a:off x="3450031" y="671047"/>
          <a:ext cx="2150668" cy="815675"/>
        </a:xfrm>
        <a:prstGeom prst="rightArrow">
          <a:avLst>
            <a:gd name="adj1" fmla="val 50000"/>
            <a:gd name="adj2" fmla="val 50000"/>
          </a:avLst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254000" bIns="129488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kern="1200" dirty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Микроуровень: </a:t>
          </a:r>
          <a:endParaRPr lang="kk-KZ" sz="1500" kern="1200" dirty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450031" y="874966"/>
        <a:ext cx="1946749" cy="407837"/>
      </dsp:txXfrm>
    </dsp:sp>
    <dsp:sp modelId="{42649DEC-BA4C-4685-83F8-BD8AEB5721B1}">
      <dsp:nvSpPr>
        <dsp:cNvPr id="0" name=""/>
        <dsp:cNvSpPr/>
      </dsp:nvSpPr>
      <dsp:spPr>
        <a:xfrm>
          <a:off x="3450031" y="1300050"/>
          <a:ext cx="1725015" cy="154829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внимание сосредоточивается на анализе элементарных единиц общения как взаимодействия поведенческих актов</a:t>
          </a:r>
          <a:endParaRPr lang="kk-KZ" sz="11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450031" y="1300050"/>
        <a:ext cx="1725015" cy="1548295"/>
      </dsp:txXfrm>
    </dsp:sp>
  </dsp:spTree>
</dsp:drawing>
</file>

<file path=word/diagrams/drawing3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4F3081-6A21-4988-8290-F3AF442AD0BA}">
      <dsp:nvSpPr>
        <dsp:cNvPr id="0" name=""/>
        <dsp:cNvSpPr/>
      </dsp:nvSpPr>
      <dsp:spPr>
        <a:xfrm rot="5400000">
          <a:off x="-66283" y="68261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156639"/>
        <a:ext cx="309322" cy="132566"/>
      </dsp:txXfrm>
    </dsp:sp>
    <dsp:sp modelId="{DC3F759F-A60C-459B-84F4-C146EC6AAA13}">
      <dsp:nvSpPr>
        <dsp:cNvPr id="0" name=""/>
        <dsp:cNvSpPr/>
      </dsp:nvSpPr>
      <dsp:spPr>
        <a:xfrm rot="5400000">
          <a:off x="2740836" y="-2429639"/>
          <a:ext cx="287378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Коммуникативная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2" y="15904"/>
        <a:ext cx="5136378" cy="259320"/>
      </dsp:txXfrm>
    </dsp:sp>
    <dsp:sp modelId="{E50D3009-5001-4626-9FDB-17459F51992B}">
      <dsp:nvSpPr>
        <dsp:cNvPr id="0" name=""/>
        <dsp:cNvSpPr/>
      </dsp:nvSpPr>
      <dsp:spPr>
        <a:xfrm rot="5400000">
          <a:off x="-66283" y="416864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505242"/>
        <a:ext cx="309322" cy="132566"/>
      </dsp:txXfrm>
    </dsp:sp>
    <dsp:sp modelId="{527FE7DE-47DC-468C-B654-51F3D3279F20}">
      <dsp:nvSpPr>
        <dsp:cNvPr id="0" name=""/>
        <dsp:cNvSpPr/>
      </dsp:nvSpPr>
      <dsp:spPr>
        <a:xfrm rot="5400000">
          <a:off x="2740912" y="-2081009"/>
          <a:ext cx="287227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Познавательная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3" y="364601"/>
        <a:ext cx="5136386" cy="259185"/>
      </dsp:txXfrm>
    </dsp:sp>
    <dsp:sp modelId="{26F40CE7-AE6C-4728-9B81-3E14CA43D30E}">
      <dsp:nvSpPr>
        <dsp:cNvPr id="0" name=""/>
        <dsp:cNvSpPr/>
      </dsp:nvSpPr>
      <dsp:spPr>
        <a:xfrm rot="5400000">
          <a:off x="-66283" y="765466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3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853844"/>
        <a:ext cx="309322" cy="132566"/>
      </dsp:txXfrm>
    </dsp:sp>
    <dsp:sp modelId="{AEB68B2D-ACC0-42A3-BBB6-AE43B98AE9AF}">
      <dsp:nvSpPr>
        <dsp:cNvPr id="0" name=""/>
        <dsp:cNvSpPr/>
      </dsp:nvSpPr>
      <dsp:spPr>
        <a:xfrm rot="5400000">
          <a:off x="2740912" y="-1764619"/>
          <a:ext cx="287227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Аккумулятивная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3" y="680991"/>
        <a:ext cx="5136386" cy="259185"/>
      </dsp:txXfrm>
    </dsp:sp>
    <dsp:sp modelId="{946C5F9C-1B7D-4CA5-BEE1-EE43C3BC88B3}">
      <dsp:nvSpPr>
        <dsp:cNvPr id="0" name=""/>
        <dsp:cNvSpPr/>
      </dsp:nvSpPr>
      <dsp:spPr>
        <a:xfrm rot="5400000">
          <a:off x="-66283" y="1114068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1202446"/>
        <a:ext cx="309322" cy="132566"/>
      </dsp:txXfrm>
    </dsp:sp>
    <dsp:sp modelId="{35D7082C-2D4C-4FBD-9B6D-62EDD56C6E21}">
      <dsp:nvSpPr>
        <dsp:cNvPr id="0" name=""/>
        <dsp:cNvSpPr/>
      </dsp:nvSpPr>
      <dsp:spPr>
        <a:xfrm rot="5400000">
          <a:off x="2740912" y="-1383804"/>
          <a:ext cx="287227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Конструктивная</a:t>
          </a:r>
          <a:endParaRPr lang="kk-KZ" sz="1200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3" y="1061806"/>
        <a:ext cx="5136386" cy="259185"/>
      </dsp:txXfrm>
    </dsp:sp>
    <dsp:sp modelId="{6FB61BA9-B0D3-4C3C-87AD-3ED60D77F0B8}">
      <dsp:nvSpPr>
        <dsp:cNvPr id="0" name=""/>
        <dsp:cNvSpPr/>
      </dsp:nvSpPr>
      <dsp:spPr>
        <a:xfrm rot="5400000">
          <a:off x="-66283" y="1462671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5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1551049"/>
        <a:ext cx="309322" cy="132566"/>
      </dsp:txXfrm>
    </dsp:sp>
    <dsp:sp modelId="{92F85411-5BA5-42C9-9F53-3EB469C8E8D4}">
      <dsp:nvSpPr>
        <dsp:cNvPr id="0" name=""/>
        <dsp:cNvSpPr/>
      </dsp:nvSpPr>
      <dsp:spPr>
        <a:xfrm rot="5400000">
          <a:off x="2740912" y="-1035202"/>
          <a:ext cx="287227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Эмоциональная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3" y="1410408"/>
        <a:ext cx="5136386" cy="259185"/>
      </dsp:txXfrm>
    </dsp:sp>
    <dsp:sp modelId="{3DC24E51-C900-4B8C-9473-1D8FB4EAA412}">
      <dsp:nvSpPr>
        <dsp:cNvPr id="0" name=""/>
        <dsp:cNvSpPr/>
      </dsp:nvSpPr>
      <dsp:spPr>
        <a:xfrm rot="5400000">
          <a:off x="-66283" y="1811273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1899651"/>
        <a:ext cx="309322" cy="132566"/>
      </dsp:txXfrm>
    </dsp:sp>
    <dsp:sp modelId="{4676899D-6911-4F7A-9E5E-E66CD53020E7}">
      <dsp:nvSpPr>
        <dsp:cNvPr id="0" name=""/>
        <dsp:cNvSpPr/>
      </dsp:nvSpPr>
      <dsp:spPr>
        <a:xfrm rot="5400000">
          <a:off x="2740912" y="-686599"/>
          <a:ext cx="287227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Контактоустанавливающая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3" y="1759011"/>
        <a:ext cx="5136386" cy="259185"/>
      </dsp:txXfrm>
    </dsp:sp>
    <dsp:sp modelId="{A4FDDA53-B811-4F43-ADE6-948C5A46ED53}">
      <dsp:nvSpPr>
        <dsp:cNvPr id="0" name=""/>
        <dsp:cNvSpPr/>
      </dsp:nvSpPr>
      <dsp:spPr>
        <a:xfrm rot="5400000">
          <a:off x="-66283" y="2159875"/>
          <a:ext cx="441888" cy="309322"/>
        </a:xfrm>
        <a:prstGeom prst="chevron">
          <a:avLst/>
        </a:prstGeom>
        <a:solidFill>
          <a:srgbClr val="E48312">
            <a:hueOff val="0"/>
            <a:satOff val="0"/>
            <a:lumOff val="0"/>
            <a:alphaOff val="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7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0" y="2248253"/>
        <a:ext cx="309322" cy="132566"/>
      </dsp:txXfrm>
    </dsp:sp>
    <dsp:sp modelId="{C1B7B7E1-8D9B-46C6-93AC-5C3BF7E45BBB}">
      <dsp:nvSpPr>
        <dsp:cNvPr id="0" name=""/>
        <dsp:cNvSpPr/>
      </dsp:nvSpPr>
      <dsp:spPr>
        <a:xfrm rot="5400000">
          <a:off x="2740912" y="-337997"/>
          <a:ext cx="287227" cy="5150407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Этническая</a:t>
          </a:r>
          <a:endParaRPr lang="kk-KZ" sz="1200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309323" y="2107613"/>
        <a:ext cx="5136386" cy="259185"/>
      </dsp:txXfrm>
    </dsp:sp>
  </dsp:spTree>
</dsp:drawing>
</file>

<file path=word/diagrams/drawing3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E8EB49-8357-43B4-9B25-1861090279AD}">
      <dsp:nvSpPr>
        <dsp:cNvPr id="0" name=""/>
        <dsp:cNvSpPr/>
      </dsp:nvSpPr>
      <dsp:spPr>
        <a:xfrm rot="5400000">
          <a:off x="-105887" y="106197"/>
          <a:ext cx="705914" cy="494139"/>
        </a:xfrm>
        <a:prstGeom prst="chevron">
          <a:avLst/>
        </a:prstGeo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247380"/>
        <a:ext cx="494139" cy="211775"/>
      </dsp:txXfrm>
    </dsp:sp>
    <dsp:sp modelId="{58F2E759-72CC-4D00-9A15-8958CD7F3C18}">
      <dsp:nvSpPr>
        <dsp:cNvPr id="0" name=""/>
        <dsp:cNvSpPr/>
      </dsp:nvSpPr>
      <dsp:spPr>
        <a:xfrm rot="5400000">
          <a:off x="2753227" y="-2258777"/>
          <a:ext cx="458844" cy="497702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 err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Кинестика</a:t>
          </a:r>
          <a:r>
            <a:rPr lang="ru-RU" sz="105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 </a:t>
          </a:r>
          <a:endParaRPr lang="kk-KZ" sz="105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494140" y="22709"/>
        <a:ext cx="4954621" cy="414046"/>
      </dsp:txXfrm>
    </dsp:sp>
    <dsp:sp modelId="{7E0CC0C8-2B96-48AC-9818-9E78BA19869D}">
      <dsp:nvSpPr>
        <dsp:cNvPr id="0" name=""/>
        <dsp:cNvSpPr/>
      </dsp:nvSpPr>
      <dsp:spPr>
        <a:xfrm rot="5400000">
          <a:off x="-105887" y="650465"/>
          <a:ext cx="705914" cy="494139"/>
        </a:xfrm>
        <a:prstGeom prst="chevron">
          <a:avLst/>
        </a:prstGeo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2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791648"/>
        <a:ext cx="494139" cy="211775"/>
      </dsp:txXfrm>
    </dsp:sp>
    <dsp:sp modelId="{8C86CD9E-A8A6-4ED8-966F-198AE77C96AD}">
      <dsp:nvSpPr>
        <dsp:cNvPr id="0" name=""/>
        <dsp:cNvSpPr/>
      </dsp:nvSpPr>
      <dsp:spPr>
        <a:xfrm rot="5400000">
          <a:off x="2753227" y="-1714509"/>
          <a:ext cx="458844" cy="497702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 err="1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Жестика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494140" y="566977"/>
        <a:ext cx="4954621" cy="414046"/>
      </dsp:txXfrm>
    </dsp:sp>
    <dsp:sp modelId="{099A7EF0-FAE2-4BA8-9D95-8FF3CFC354A9}">
      <dsp:nvSpPr>
        <dsp:cNvPr id="0" name=""/>
        <dsp:cNvSpPr/>
      </dsp:nvSpPr>
      <dsp:spPr>
        <a:xfrm rot="5400000">
          <a:off x="-105887" y="1194734"/>
          <a:ext cx="705914" cy="494139"/>
        </a:xfrm>
        <a:prstGeom prst="chevron">
          <a:avLst/>
        </a:prstGeo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3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335917"/>
        <a:ext cx="494139" cy="211775"/>
      </dsp:txXfrm>
    </dsp:sp>
    <dsp:sp modelId="{E89E580B-E78C-4D87-A6F3-BD1F483641A3}">
      <dsp:nvSpPr>
        <dsp:cNvPr id="0" name=""/>
        <dsp:cNvSpPr/>
      </dsp:nvSpPr>
      <dsp:spPr>
        <a:xfrm rot="5400000">
          <a:off x="2753227" y="-1170240"/>
          <a:ext cx="458844" cy="497702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 dirty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Мимика</a:t>
          </a:r>
          <a:endParaRPr lang="kk-KZ" sz="1200" kern="1200" dirty="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494140" y="1111246"/>
        <a:ext cx="4954621" cy="414046"/>
      </dsp:txXfrm>
    </dsp:sp>
    <dsp:sp modelId="{08244DCE-F644-416B-8E9F-49E305D253B9}">
      <dsp:nvSpPr>
        <dsp:cNvPr id="0" name=""/>
        <dsp:cNvSpPr/>
      </dsp:nvSpPr>
      <dsp:spPr>
        <a:xfrm rot="5400000">
          <a:off x="-105887" y="1739002"/>
          <a:ext cx="705914" cy="494139"/>
        </a:xfrm>
        <a:prstGeom prst="chevron">
          <a:avLst/>
        </a:prstGeom>
        <a:solidFill>
          <a:srgbClr val="94A088">
            <a:lumMod val="40000"/>
            <a:lumOff val="60000"/>
          </a:srgb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5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4</a:t>
          </a:r>
          <a:endParaRPr lang="kk-KZ" sz="1050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-5400000">
        <a:off x="1" y="1880185"/>
        <a:ext cx="494139" cy="211775"/>
      </dsp:txXfrm>
    </dsp:sp>
    <dsp:sp modelId="{397A6ECD-F298-44A3-A95D-D28074C26417}">
      <dsp:nvSpPr>
        <dsp:cNvPr id="0" name=""/>
        <dsp:cNvSpPr/>
      </dsp:nvSpPr>
      <dsp:spPr>
        <a:xfrm rot="5400000">
          <a:off x="2753227" y="-625972"/>
          <a:ext cx="458844" cy="497702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flat" cmpd="sng" algn="ctr">
          <a:solidFill>
            <a:srgbClr val="E48312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Пантомимика</a:t>
          </a:r>
          <a:endParaRPr lang="kk-KZ" sz="1200" kern="1200">
            <a:solidFill>
              <a:srgbClr val="000000">
                <a:hueOff val="0"/>
                <a:satOff val="0"/>
                <a:lumOff val="0"/>
                <a:alphaOff val="0"/>
              </a:srgbClr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 rot="-5400000">
        <a:off x="494140" y="1655514"/>
        <a:ext cx="4954621" cy="41404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6F5BE2-8140-438D-9C2E-B1C834608FFA}">
      <dsp:nvSpPr>
        <dsp:cNvPr id="0" name=""/>
        <dsp:cNvSpPr/>
      </dsp:nvSpPr>
      <dsp:spPr>
        <a:xfrm>
          <a:off x="0" y="1552059"/>
          <a:ext cx="6004559" cy="509420"/>
        </a:xfrm>
        <a:prstGeom prst="rec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 развитости</a:t>
          </a:r>
        </a:p>
      </dsp:txBody>
      <dsp:txXfrm>
        <a:off x="0" y="1552059"/>
        <a:ext cx="6004559" cy="275087"/>
      </dsp:txXfrm>
    </dsp:sp>
    <dsp:sp modelId="{4D205055-33C2-4FE6-BA6F-986B15188C84}">
      <dsp:nvSpPr>
        <dsp:cNvPr id="0" name=""/>
        <dsp:cNvSpPr/>
      </dsp:nvSpPr>
      <dsp:spPr>
        <a:xfrm>
          <a:off x="2931" y="1816958"/>
          <a:ext cx="1999565" cy="23433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Широта</a:t>
          </a:r>
        </a:p>
      </dsp:txBody>
      <dsp:txXfrm>
        <a:off x="2931" y="1816958"/>
        <a:ext cx="1999565" cy="234333"/>
      </dsp:txXfrm>
    </dsp:sp>
    <dsp:sp modelId="{05AD4E60-1E56-4EE5-A947-A81457F3B1BA}">
      <dsp:nvSpPr>
        <dsp:cNvPr id="0" name=""/>
        <dsp:cNvSpPr/>
      </dsp:nvSpPr>
      <dsp:spPr>
        <a:xfrm>
          <a:off x="2002497" y="1816958"/>
          <a:ext cx="1999565" cy="23433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Гибкость</a:t>
          </a:r>
        </a:p>
      </dsp:txBody>
      <dsp:txXfrm>
        <a:off x="2002497" y="1816958"/>
        <a:ext cx="1999565" cy="234333"/>
      </dsp:txXfrm>
    </dsp:sp>
    <dsp:sp modelId="{F83B4311-0B33-418A-8B2F-534F7390D7D0}">
      <dsp:nvSpPr>
        <dsp:cNvPr id="0" name=""/>
        <dsp:cNvSpPr/>
      </dsp:nvSpPr>
      <dsp:spPr>
        <a:xfrm>
          <a:off x="4002062" y="1816958"/>
          <a:ext cx="1999565" cy="23433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 err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Иерархизированность</a:t>
          </a:r>
          <a:endParaRPr lang="ru-RU" sz="9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4002062" y="1816958"/>
        <a:ext cx="1999565" cy="234333"/>
      </dsp:txXfrm>
    </dsp:sp>
    <dsp:sp modelId="{C765BB40-1F5E-4B8C-825D-675162706CC8}">
      <dsp:nvSpPr>
        <dsp:cNvPr id="0" name=""/>
        <dsp:cNvSpPr/>
      </dsp:nvSpPr>
      <dsp:spPr>
        <a:xfrm rot="10800000">
          <a:off x="0" y="776212"/>
          <a:ext cx="6004559" cy="783489"/>
        </a:xfrm>
        <a:prstGeom prst="upArrowCallou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 содержанию</a:t>
          </a:r>
        </a:p>
      </dsp:txBody>
      <dsp:txXfrm rot="-10800000">
        <a:off x="0" y="872527"/>
        <a:ext cx="6004559" cy="178689"/>
      </dsp:txXfrm>
    </dsp:sp>
    <dsp:sp modelId="{AA159860-BC73-48B7-ACCF-85BA66265D15}">
      <dsp:nvSpPr>
        <dsp:cNvPr id="0" name=""/>
        <dsp:cNvSpPr/>
      </dsp:nvSpPr>
      <dsp:spPr>
        <a:xfrm>
          <a:off x="2931" y="1051216"/>
          <a:ext cx="1999565" cy="23426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Материальная</a:t>
          </a:r>
        </a:p>
      </dsp:txBody>
      <dsp:txXfrm>
        <a:off x="2931" y="1051216"/>
        <a:ext cx="1999565" cy="234263"/>
      </dsp:txXfrm>
    </dsp:sp>
    <dsp:sp modelId="{F0DE5294-9484-4AA5-ACC9-7041DC95401A}">
      <dsp:nvSpPr>
        <dsp:cNvPr id="0" name=""/>
        <dsp:cNvSpPr/>
      </dsp:nvSpPr>
      <dsp:spPr>
        <a:xfrm>
          <a:off x="2002497" y="1051216"/>
          <a:ext cx="1999565" cy="23426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Социальная</a:t>
          </a:r>
        </a:p>
      </dsp:txBody>
      <dsp:txXfrm>
        <a:off x="2002497" y="1051216"/>
        <a:ext cx="1999565" cy="234263"/>
      </dsp:txXfrm>
    </dsp:sp>
    <dsp:sp modelId="{ADCBCA69-DE00-4930-B92F-A5E58150244E}">
      <dsp:nvSpPr>
        <dsp:cNvPr id="0" name=""/>
        <dsp:cNvSpPr/>
      </dsp:nvSpPr>
      <dsp:spPr>
        <a:xfrm>
          <a:off x="4002062" y="1051216"/>
          <a:ext cx="1999565" cy="23426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Сознательная, бессознательная</a:t>
          </a:r>
        </a:p>
      </dsp:txBody>
      <dsp:txXfrm>
        <a:off x="4002062" y="1051216"/>
        <a:ext cx="1999565" cy="234263"/>
      </dsp:txXfrm>
    </dsp:sp>
    <dsp:sp modelId="{BE4F8D03-4CF5-4202-9940-F1FE617DCC1C}">
      <dsp:nvSpPr>
        <dsp:cNvPr id="0" name=""/>
        <dsp:cNvSpPr/>
      </dsp:nvSpPr>
      <dsp:spPr>
        <a:xfrm rot="10800000">
          <a:off x="0" y="364"/>
          <a:ext cx="6004559" cy="783489"/>
        </a:xfrm>
        <a:prstGeom prst="upArrowCallout">
          <a:avLst/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2672" tIns="42672" rIns="42672" bIns="42672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 структуре</a:t>
          </a:r>
        </a:p>
      </dsp:txBody>
      <dsp:txXfrm rot="-10800000">
        <a:off x="0" y="96679"/>
        <a:ext cx="6004559" cy="178689"/>
      </dsp:txXfrm>
    </dsp:sp>
    <dsp:sp modelId="{D8CE0214-79FE-47A2-97BF-D37676FBCA90}">
      <dsp:nvSpPr>
        <dsp:cNvPr id="0" name=""/>
        <dsp:cNvSpPr/>
      </dsp:nvSpPr>
      <dsp:spPr>
        <a:xfrm>
          <a:off x="2931" y="275369"/>
          <a:ext cx="1999565" cy="23426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Потребности</a:t>
          </a:r>
        </a:p>
      </dsp:txBody>
      <dsp:txXfrm>
        <a:off x="2931" y="275369"/>
        <a:ext cx="1999565" cy="234263"/>
      </dsp:txXfrm>
    </dsp:sp>
    <dsp:sp modelId="{D9043602-DDEF-46E8-8E46-002EC4A0DCBB}">
      <dsp:nvSpPr>
        <dsp:cNvPr id="0" name=""/>
        <dsp:cNvSpPr/>
      </dsp:nvSpPr>
      <dsp:spPr>
        <a:xfrm>
          <a:off x="2002497" y="275369"/>
          <a:ext cx="1999565" cy="23426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Мотивы</a:t>
          </a:r>
        </a:p>
      </dsp:txBody>
      <dsp:txXfrm>
        <a:off x="2002497" y="275369"/>
        <a:ext cx="1999565" cy="234263"/>
      </dsp:txXfrm>
    </dsp:sp>
    <dsp:sp modelId="{DD9CFC91-29E9-46AC-8BF6-BBD11D59D8CB}">
      <dsp:nvSpPr>
        <dsp:cNvPr id="0" name=""/>
        <dsp:cNvSpPr/>
      </dsp:nvSpPr>
      <dsp:spPr>
        <a:xfrm>
          <a:off x="4002062" y="275369"/>
          <a:ext cx="1999565" cy="234263"/>
        </a:xfrm>
        <a:prstGeom prst="rect">
          <a:avLst/>
        </a:prstGeom>
        <a:solidFill>
          <a:srgbClr val="A53010">
            <a:alpha val="90000"/>
            <a:tint val="40000"/>
            <a:hueOff val="0"/>
            <a:satOff val="0"/>
            <a:lumOff val="0"/>
            <a:alphaOff val="0"/>
          </a:srgbClr>
        </a:solidFill>
        <a:ln w="15875" cap="rnd" cmpd="sng" algn="ctr">
          <a:solidFill>
            <a:srgbClr val="A53010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11430" rIns="64008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entury Gothic" panose="020B0502020202020204"/>
              <a:ea typeface="+mn-ea"/>
              <a:cs typeface="+mn-cs"/>
            </a:rPr>
            <a:t>Цели</a:t>
          </a:r>
        </a:p>
      </dsp:txBody>
      <dsp:txXfrm>
        <a:off x="4002062" y="275369"/>
        <a:ext cx="1999565" cy="23426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4104D4A-22C3-4AEB-9D98-B6443272A4E9}">
      <dsp:nvSpPr>
        <dsp:cNvPr id="0" name=""/>
        <dsp:cNvSpPr/>
      </dsp:nvSpPr>
      <dsp:spPr>
        <a:xfrm>
          <a:off x="163949" y="1713"/>
          <a:ext cx="1826344" cy="1095806"/>
        </a:xfrm>
        <a:prstGeom prst="rect">
          <a:avLst/>
        </a:prstGeo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 dirty="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Различные формы опроса субъекта</a:t>
          </a:r>
        </a:p>
      </dsp:txBody>
      <dsp:txXfrm>
        <a:off x="163949" y="1713"/>
        <a:ext cx="1826344" cy="1095806"/>
      </dsp:txXfrm>
    </dsp:sp>
    <dsp:sp modelId="{84C844C4-FBB4-4E56-89CA-CE68472FFDF7}">
      <dsp:nvSpPr>
        <dsp:cNvPr id="0" name=""/>
        <dsp:cNvSpPr/>
      </dsp:nvSpPr>
      <dsp:spPr>
        <a:xfrm>
          <a:off x="2172927" y="1713"/>
          <a:ext cx="1826344" cy="1095806"/>
        </a:xfrm>
        <a:prstGeom prst="rect">
          <a:avLst/>
        </a:prstGeo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 dirty="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Экспериментальные методы</a:t>
          </a:r>
        </a:p>
      </dsp:txBody>
      <dsp:txXfrm>
        <a:off x="2172927" y="1713"/>
        <a:ext cx="1826344" cy="1095806"/>
      </dsp:txXfrm>
    </dsp:sp>
    <dsp:sp modelId="{D951B4D9-393E-4BFA-A123-717D66668ECE}">
      <dsp:nvSpPr>
        <dsp:cNvPr id="0" name=""/>
        <dsp:cNvSpPr/>
      </dsp:nvSpPr>
      <dsp:spPr>
        <a:xfrm>
          <a:off x="4233190" y="0"/>
          <a:ext cx="1826344" cy="1001600"/>
        </a:xfrm>
        <a:prstGeom prst="rect">
          <a:avLst/>
        </a:prstGeo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Оценка поведения и его причин со стороны (наблюдение)</a:t>
          </a:r>
        </a:p>
      </dsp:txBody>
      <dsp:txXfrm>
        <a:off x="4233190" y="0"/>
        <a:ext cx="1826344" cy="1001600"/>
      </dsp:txXfrm>
    </dsp:sp>
    <dsp:sp modelId="{94F23573-7767-4FDE-8116-651C05BE983F}">
      <dsp:nvSpPr>
        <dsp:cNvPr id="0" name=""/>
        <dsp:cNvSpPr/>
      </dsp:nvSpPr>
      <dsp:spPr>
        <a:xfrm>
          <a:off x="2184671" y="1193465"/>
          <a:ext cx="1945714" cy="1089856"/>
        </a:xfrm>
        <a:prstGeom prst="rect">
          <a:avLst/>
        </a:prstGeom>
        <a:gradFill rotWithShape="0">
          <a:gsLst>
            <a:gs pos="0">
              <a:srgbClr val="A53010">
                <a:hueOff val="0"/>
                <a:satOff val="0"/>
                <a:lumOff val="0"/>
                <a:alphaOff val="0"/>
                <a:tint val="96000"/>
                <a:lumMod val="104000"/>
              </a:srgbClr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508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Проективные  методы</a:t>
          </a:r>
        </a:p>
      </dsp:txBody>
      <dsp:txXfrm>
        <a:off x="2184671" y="1193465"/>
        <a:ext cx="1945714" cy="108985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F42ED1-70C0-4EEE-91D7-2F4158346242}">
      <dsp:nvSpPr>
        <dsp:cNvPr id="0" name=""/>
        <dsp:cNvSpPr/>
      </dsp:nvSpPr>
      <dsp:spPr>
        <a:xfrm>
          <a:off x="0" y="6657"/>
          <a:ext cx="6143625" cy="6786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Побуждения общественного характера.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осознание необходимости приносить пользу обществу, желание оказывать помощь другим людям</a:t>
          </a:r>
        </a:p>
      </dsp:txBody>
      <dsp:txXfrm>
        <a:off x="1296590" y="6657"/>
        <a:ext cx="4847034" cy="678656"/>
      </dsp:txXfrm>
    </dsp:sp>
    <dsp:sp modelId="{0379C538-784B-461D-93E1-A7A43BB50980}">
      <dsp:nvSpPr>
        <dsp:cNvPr id="0" name=""/>
        <dsp:cNvSpPr/>
      </dsp:nvSpPr>
      <dsp:spPr>
        <a:xfrm>
          <a:off x="67865" y="67865"/>
          <a:ext cx="1228725" cy="542924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2B9380F-E832-4977-AFC5-5F55EC326D74}">
      <dsp:nvSpPr>
        <dsp:cNvPr id="0" name=""/>
        <dsp:cNvSpPr/>
      </dsp:nvSpPr>
      <dsp:spPr>
        <a:xfrm>
          <a:off x="0" y="746521"/>
          <a:ext cx="6143625" cy="6786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Получение определенных материальных благ для себя и семьи: зарабатывание денег для удовлетворения материальных и духовных потребностей</a:t>
          </a:r>
        </a:p>
      </dsp:txBody>
      <dsp:txXfrm>
        <a:off x="1296590" y="746521"/>
        <a:ext cx="4847034" cy="678656"/>
      </dsp:txXfrm>
    </dsp:sp>
    <dsp:sp modelId="{E2FFD823-E155-4DC6-931C-49D16E4B9526}">
      <dsp:nvSpPr>
        <dsp:cNvPr id="0" name=""/>
        <dsp:cNvSpPr/>
      </dsp:nvSpPr>
      <dsp:spPr>
        <a:xfrm>
          <a:off x="67865" y="814387"/>
          <a:ext cx="1228725" cy="542924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2000" r="-12000"/>
          </a:stretch>
        </a:blip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62CB59-2FF7-4A69-8752-7549383A9F0F}">
      <dsp:nvSpPr>
        <dsp:cNvPr id="0" name=""/>
        <dsp:cNvSpPr/>
      </dsp:nvSpPr>
      <dsp:spPr>
        <a:xfrm>
          <a:off x="0" y="1493043"/>
          <a:ext cx="6143625" cy="678656"/>
        </a:xfrm>
        <a:prstGeom prst="roundRect">
          <a:avLst>
            <a:gd name="adj" fmla="val 10000"/>
          </a:avLst>
        </a:prstGeom>
        <a:solidFill>
          <a:srgbClr val="A53010">
            <a:hueOff val="0"/>
            <a:satOff val="0"/>
            <a:lumOff val="0"/>
            <a:alphaOff val="0"/>
          </a:srgbClr>
        </a:soli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Удовлетворение потребности в </a:t>
          </a:r>
          <a:r>
            <a:rPr lang="ru-RU" sz="1200" kern="1200" dirty="0" err="1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самоактуализации</a:t>
          </a:r>
          <a:endParaRPr lang="ru-RU" sz="1200" kern="1200" dirty="0">
            <a:solidFill>
              <a:sysClr val="window" lastClr="FFFFFF"/>
            </a:solidFill>
            <a:latin typeface="Century Gothic" panose="020B0502020202020204"/>
            <a:ea typeface="+mn-ea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>
              <a:solidFill>
                <a:sysClr val="window" lastClr="FFFFFF"/>
              </a:solidFill>
              <a:latin typeface="Century Gothic" panose="020B0502020202020204"/>
              <a:ea typeface="+mn-ea"/>
              <a:cs typeface="+mn-cs"/>
            </a:rPr>
            <a:t>Мотивы, связанные с удовлетворением потребности в общественном признании, в уважении со стороны других.</a:t>
          </a:r>
        </a:p>
      </dsp:txBody>
      <dsp:txXfrm>
        <a:off x="1296590" y="1493043"/>
        <a:ext cx="4847034" cy="678656"/>
      </dsp:txXfrm>
    </dsp:sp>
    <dsp:sp modelId="{9FC1C53B-8AF1-4E21-94C1-55AF2B558825}">
      <dsp:nvSpPr>
        <dsp:cNvPr id="0" name=""/>
        <dsp:cNvSpPr/>
      </dsp:nvSpPr>
      <dsp:spPr>
        <a:xfrm>
          <a:off x="67865" y="1560909"/>
          <a:ext cx="1228725" cy="542924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146592-E5CC-420A-9E6D-C8245B5700DE}">
      <dsp:nvSpPr>
        <dsp:cNvPr id="0" name=""/>
        <dsp:cNvSpPr/>
      </dsp:nvSpPr>
      <dsp:spPr>
        <a:xfrm>
          <a:off x="0" y="122035"/>
          <a:ext cx="5897880" cy="151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6BD8004-0A2F-4F44-8682-5E2FD5A26F23}">
      <dsp:nvSpPr>
        <dsp:cNvPr id="0" name=""/>
        <dsp:cNvSpPr/>
      </dsp:nvSpPr>
      <dsp:spPr>
        <a:xfrm>
          <a:off x="303068" y="39406"/>
          <a:ext cx="4128516" cy="177120"/>
        </a:xfrm>
        <a:prstGeom prst="roundRect">
          <a:avLst/>
        </a:prstGeo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048" tIns="0" rIns="156048" bIns="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Регулирующая </a:t>
          </a:r>
        </a:p>
      </dsp:txBody>
      <dsp:txXfrm>
        <a:off x="311714" y="48052"/>
        <a:ext cx="4111224" cy="159828"/>
      </dsp:txXfrm>
    </dsp:sp>
    <dsp:sp modelId="{63EB71FF-9BB6-4C89-9C7C-31DA7D1033DD}">
      <dsp:nvSpPr>
        <dsp:cNvPr id="0" name=""/>
        <dsp:cNvSpPr/>
      </dsp:nvSpPr>
      <dsp:spPr>
        <a:xfrm>
          <a:off x="0" y="394195"/>
          <a:ext cx="5897880" cy="151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98522"/>
              <a:satOff val="2942"/>
              <a:lumOff val="1137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7933527-86DF-43DA-BA41-0EBB91328519}">
      <dsp:nvSpPr>
        <dsp:cNvPr id="0" name=""/>
        <dsp:cNvSpPr/>
      </dsp:nvSpPr>
      <dsp:spPr>
        <a:xfrm>
          <a:off x="278273" y="324170"/>
          <a:ext cx="4139992" cy="177120"/>
        </a:xfrm>
        <a:prstGeom prst="roundRect">
          <a:avLst/>
        </a:prstGeo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048" tIns="0" rIns="156048" bIns="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Побуждающая</a:t>
          </a:r>
        </a:p>
      </dsp:txBody>
      <dsp:txXfrm>
        <a:off x="286919" y="332816"/>
        <a:ext cx="4122700" cy="159828"/>
      </dsp:txXfrm>
    </dsp:sp>
    <dsp:sp modelId="{809AFF70-1D1B-4E03-A427-95F7D785EAD5}">
      <dsp:nvSpPr>
        <dsp:cNvPr id="0" name=""/>
        <dsp:cNvSpPr/>
      </dsp:nvSpPr>
      <dsp:spPr>
        <a:xfrm>
          <a:off x="0" y="666355"/>
          <a:ext cx="5897880" cy="151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197045"/>
              <a:satOff val="5884"/>
              <a:lumOff val="2274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415EC7-4E09-453B-B685-ED674B449346}">
      <dsp:nvSpPr>
        <dsp:cNvPr id="0" name=""/>
        <dsp:cNvSpPr/>
      </dsp:nvSpPr>
      <dsp:spPr>
        <a:xfrm>
          <a:off x="294894" y="577795"/>
          <a:ext cx="4128516" cy="177120"/>
        </a:xfrm>
        <a:prstGeom prst="roundRect">
          <a:avLst/>
        </a:prstGeo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048" tIns="0" rIns="156048" bIns="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b="0" i="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Защитная функция.</a:t>
          </a:r>
          <a:endParaRPr lang="ru-RU" sz="600" kern="1200" dirty="0">
            <a:solidFill>
              <a:sysClr val="windowText" lastClr="000000"/>
            </a:solidFill>
            <a:latin typeface="Century Gothic" panose="020B0502020202020204"/>
            <a:ea typeface="+mn-ea"/>
            <a:cs typeface="+mn-cs"/>
          </a:endParaRPr>
        </a:p>
      </dsp:txBody>
      <dsp:txXfrm>
        <a:off x="303540" y="586441"/>
        <a:ext cx="4111224" cy="159828"/>
      </dsp:txXfrm>
    </dsp:sp>
    <dsp:sp modelId="{2E307DBF-1FDA-459A-9C41-543C9A8CF026}">
      <dsp:nvSpPr>
        <dsp:cNvPr id="0" name=""/>
        <dsp:cNvSpPr/>
      </dsp:nvSpPr>
      <dsp:spPr>
        <a:xfrm>
          <a:off x="0" y="938515"/>
          <a:ext cx="5897880" cy="151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295567"/>
              <a:satOff val="8825"/>
              <a:lumOff val="3412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4B36124-D144-44AA-AEBE-24AD71779BE7}">
      <dsp:nvSpPr>
        <dsp:cNvPr id="0" name=""/>
        <dsp:cNvSpPr/>
      </dsp:nvSpPr>
      <dsp:spPr>
        <a:xfrm>
          <a:off x="294894" y="849955"/>
          <a:ext cx="4128516" cy="177120"/>
        </a:xfrm>
        <a:prstGeom prst="roundRect">
          <a:avLst/>
        </a:prstGeo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048" tIns="0" rIns="156048" bIns="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Экспрессивная</a:t>
          </a:r>
        </a:p>
      </dsp:txBody>
      <dsp:txXfrm>
        <a:off x="303540" y="858601"/>
        <a:ext cx="4111224" cy="159828"/>
      </dsp:txXfrm>
    </dsp:sp>
    <dsp:sp modelId="{07395CE2-8C6E-4096-BC3B-7218160E1CC9}">
      <dsp:nvSpPr>
        <dsp:cNvPr id="0" name=""/>
        <dsp:cNvSpPr/>
      </dsp:nvSpPr>
      <dsp:spPr>
        <a:xfrm>
          <a:off x="0" y="1210674"/>
          <a:ext cx="5897880" cy="151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394089"/>
              <a:satOff val="11767"/>
              <a:lumOff val="4549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FFFBA9-E7AB-476C-92E8-3D9B39E2BE66}">
      <dsp:nvSpPr>
        <dsp:cNvPr id="0" name=""/>
        <dsp:cNvSpPr/>
      </dsp:nvSpPr>
      <dsp:spPr>
        <a:xfrm>
          <a:off x="294894" y="1122114"/>
          <a:ext cx="4128516" cy="177120"/>
        </a:xfrm>
        <a:prstGeom prst="roundRect">
          <a:avLst/>
        </a:prstGeo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048" tIns="0" rIns="156048" bIns="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Сигнальная или функция оценки</a:t>
          </a:r>
        </a:p>
      </dsp:txBody>
      <dsp:txXfrm>
        <a:off x="303540" y="1130760"/>
        <a:ext cx="4111224" cy="159828"/>
      </dsp:txXfrm>
    </dsp:sp>
    <dsp:sp modelId="{B1C2CED1-EC92-493E-91C6-BB6D85F2E430}">
      <dsp:nvSpPr>
        <dsp:cNvPr id="0" name=""/>
        <dsp:cNvSpPr/>
      </dsp:nvSpPr>
      <dsp:spPr>
        <a:xfrm>
          <a:off x="0" y="1482834"/>
          <a:ext cx="5897880" cy="151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5875" cap="rnd" cmpd="sng" algn="ctr">
          <a:solidFill>
            <a:srgbClr val="728653">
              <a:hueOff val="-492612"/>
              <a:satOff val="14709"/>
              <a:lumOff val="5686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207B235-61A2-4D25-B2F4-0619DFD82767}">
      <dsp:nvSpPr>
        <dsp:cNvPr id="0" name=""/>
        <dsp:cNvSpPr/>
      </dsp:nvSpPr>
      <dsp:spPr>
        <a:xfrm>
          <a:off x="294894" y="1394274"/>
          <a:ext cx="4128516" cy="177120"/>
        </a:xfrm>
        <a:prstGeom prst="roundRect">
          <a:avLst/>
        </a:prstGeom>
        <a:gradFill rotWithShape="0">
          <a:gsLst>
            <a:gs pos="0">
              <a:srgbClr val="D9D927"/>
            </a:gs>
            <a:gs pos="70000">
              <a:srgbClr val="A53010">
                <a:lumMod val="45000"/>
                <a:lumOff val="55000"/>
              </a:srgbClr>
            </a:gs>
            <a:gs pos="83000">
              <a:srgbClr val="A53010">
                <a:lumMod val="45000"/>
                <a:lumOff val="55000"/>
              </a:srgbClr>
            </a:gs>
            <a:gs pos="100000">
              <a:srgbClr val="A53010">
                <a:lumMod val="30000"/>
                <a:lumOff val="70000"/>
              </a:srgbClr>
            </a:gs>
          </a:gsLst>
          <a:lin ang="5400000" scaled="1"/>
        </a:gradFill>
        <a:ln w="15875" cap="rnd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6048" tIns="0" rIns="156048" bIns="0" numCol="1" spcCol="1270" anchor="ctr" anchorCtr="0">
          <a:noAutofit/>
        </a:bodyPr>
        <a:lstStyle/>
        <a:p>
          <a:pPr marL="0" lvl="0" indent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Дезорганизующая</a:t>
          </a:r>
        </a:p>
      </dsp:txBody>
      <dsp:txXfrm>
        <a:off x="303540" y="1402920"/>
        <a:ext cx="4111224" cy="159828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A86919D-F26F-4165-819A-37C5E447A25C}">
      <dsp:nvSpPr>
        <dsp:cNvPr id="0" name=""/>
        <dsp:cNvSpPr/>
      </dsp:nvSpPr>
      <dsp:spPr>
        <a:xfrm>
          <a:off x="1953369" y="159889"/>
          <a:ext cx="2267483" cy="2267483"/>
        </a:xfrm>
        <a:prstGeom prst="pie">
          <a:avLst>
            <a:gd name="adj1" fmla="val 16200000"/>
            <a:gd name="adj2" fmla="val 0"/>
          </a:avLst>
        </a:prstGeo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понимать мысли</a:t>
          </a:r>
        </a:p>
      </dsp:txBody>
      <dsp:txXfrm>
        <a:off x="3157025" y="629852"/>
        <a:ext cx="836809" cy="620858"/>
      </dsp:txXfrm>
    </dsp:sp>
    <dsp:sp modelId="{D5863FD9-4232-46C8-BA93-5E8E5620DF2E}">
      <dsp:nvSpPr>
        <dsp:cNvPr id="0" name=""/>
        <dsp:cNvSpPr/>
      </dsp:nvSpPr>
      <dsp:spPr>
        <a:xfrm>
          <a:off x="1953369" y="236012"/>
          <a:ext cx="2267483" cy="2267483"/>
        </a:xfrm>
        <a:prstGeom prst="pie">
          <a:avLst>
            <a:gd name="adj1" fmla="val 0"/>
            <a:gd name="adj2" fmla="val 5400000"/>
          </a:avLst>
        </a:prstGeo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помочь добрым словом, хорошим советом</a:t>
          </a:r>
        </a:p>
      </dsp:txBody>
      <dsp:txXfrm>
        <a:off x="3157025" y="1412674"/>
        <a:ext cx="836809" cy="620858"/>
      </dsp:txXfrm>
    </dsp:sp>
    <dsp:sp modelId="{1D8AC42F-F9BA-4A11-A8D7-1916FF941A07}">
      <dsp:nvSpPr>
        <dsp:cNvPr id="0" name=""/>
        <dsp:cNvSpPr/>
      </dsp:nvSpPr>
      <dsp:spPr>
        <a:xfrm>
          <a:off x="1877246" y="236012"/>
          <a:ext cx="2267483" cy="2267483"/>
        </a:xfrm>
        <a:prstGeom prst="pie">
          <a:avLst>
            <a:gd name="adj1" fmla="val 5400000"/>
            <a:gd name="adj2" fmla="val 10800000"/>
          </a:avLst>
        </a:prstGeo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понимать личностные особенности человека</a:t>
          </a:r>
        </a:p>
      </dsp:txBody>
      <dsp:txXfrm>
        <a:off x="2104265" y="1412674"/>
        <a:ext cx="836809" cy="620858"/>
      </dsp:txXfrm>
    </dsp:sp>
    <dsp:sp modelId="{42CA2919-5045-43B2-B6E0-6EC8F825F1C5}">
      <dsp:nvSpPr>
        <dsp:cNvPr id="0" name=""/>
        <dsp:cNvSpPr/>
      </dsp:nvSpPr>
      <dsp:spPr>
        <a:xfrm>
          <a:off x="1877246" y="159889"/>
          <a:ext cx="2267483" cy="2267483"/>
        </a:xfrm>
        <a:prstGeom prst="pie">
          <a:avLst>
            <a:gd name="adj1" fmla="val 10800000"/>
            <a:gd name="adj2" fmla="val 16200000"/>
          </a:avLst>
        </a:prstGeom>
        <a:gradFill rotWithShape="1">
          <a:gsLst>
            <a:gs pos="0">
              <a:srgbClr val="DE7E18">
                <a:tint val="96000"/>
                <a:lumMod val="104000"/>
              </a:srgbClr>
            </a:gs>
            <a:gs pos="100000">
              <a:srgbClr val="DE7E18">
                <a:shade val="98000"/>
                <a:lumMod val="94000"/>
              </a:srgbClr>
            </a:gs>
          </a:gsLst>
          <a:lin ang="5400000" scaled="0"/>
        </a:gradFill>
        <a:ln w="9525" cap="rnd" cmpd="sng" algn="ctr">
          <a:solidFill>
            <a:srgbClr val="DE7E18">
              <a:shade val="90000"/>
            </a:srgbClr>
          </a:solidFill>
          <a:prstDash val="solid"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1">
          <a:schemeClr val="accent2"/>
        </a:lnRef>
        <a:fillRef idx="3">
          <a:schemeClr val="accent2"/>
        </a:fillRef>
        <a:effectRef idx="2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700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Способность понимать чувства</a:t>
          </a:r>
        </a:p>
      </dsp:txBody>
      <dsp:txXfrm>
        <a:off x="2104265" y="629852"/>
        <a:ext cx="836809" cy="620858"/>
      </dsp:txXfrm>
    </dsp:sp>
    <dsp:sp modelId="{D1A46FFF-413C-462A-947B-9E7A556D9E80}">
      <dsp:nvSpPr>
        <dsp:cNvPr id="0" name=""/>
        <dsp:cNvSpPr/>
      </dsp:nvSpPr>
      <dsp:spPr>
        <a:xfrm>
          <a:off x="1813001" y="19521"/>
          <a:ext cx="2548219" cy="2548219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A65296-EB63-43A4-8623-61168C0566AD}">
      <dsp:nvSpPr>
        <dsp:cNvPr id="0" name=""/>
        <dsp:cNvSpPr/>
      </dsp:nvSpPr>
      <dsp:spPr>
        <a:xfrm>
          <a:off x="1813001" y="95644"/>
          <a:ext cx="2548219" cy="2548219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723844-4821-47EC-A980-7FC91A6E9883}">
      <dsp:nvSpPr>
        <dsp:cNvPr id="0" name=""/>
        <dsp:cNvSpPr/>
      </dsp:nvSpPr>
      <dsp:spPr>
        <a:xfrm>
          <a:off x="1736878" y="95644"/>
          <a:ext cx="2548219" cy="2548219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DF9E6D-9096-4476-9D6B-2D47E1E3CDA0}">
      <dsp:nvSpPr>
        <dsp:cNvPr id="0" name=""/>
        <dsp:cNvSpPr/>
      </dsp:nvSpPr>
      <dsp:spPr>
        <a:xfrm>
          <a:off x="1736878" y="19521"/>
          <a:ext cx="2548219" cy="2548219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rgbClr val="A53010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C9ACA-53C9-4076-A63C-647F8C3F893D}">
      <dsp:nvSpPr>
        <dsp:cNvPr id="0" name=""/>
        <dsp:cNvSpPr/>
      </dsp:nvSpPr>
      <dsp:spPr>
        <a:xfrm>
          <a:off x="0" y="305434"/>
          <a:ext cx="1876425" cy="1125855"/>
        </a:xfrm>
        <a:prstGeom prst="rect">
          <a:avLst/>
        </a:prstGeom>
        <a:gradFill rotWithShape="0">
          <a:gsLst>
            <a:gs pos="0">
              <a:srgbClr val="FFFF00"/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i="1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Эмоциональное подавление</a:t>
          </a:r>
        </a:p>
      </dsp:txBody>
      <dsp:txXfrm>
        <a:off x="0" y="305434"/>
        <a:ext cx="1876425" cy="1125855"/>
      </dsp:txXfrm>
    </dsp:sp>
    <dsp:sp modelId="{C19618F3-E20B-4138-AEE6-AFBF77A3648E}">
      <dsp:nvSpPr>
        <dsp:cNvPr id="0" name=""/>
        <dsp:cNvSpPr/>
      </dsp:nvSpPr>
      <dsp:spPr>
        <a:xfrm>
          <a:off x="2064067" y="305434"/>
          <a:ext cx="1876425" cy="1125855"/>
        </a:xfrm>
        <a:prstGeom prst="rect">
          <a:avLst/>
        </a:prstGeom>
        <a:gradFill rotWithShape="0">
          <a:gsLst>
            <a:gs pos="0">
              <a:srgbClr val="FFFF00"/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i="1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Эмоциональная трансформация</a:t>
          </a:r>
        </a:p>
      </dsp:txBody>
      <dsp:txXfrm>
        <a:off x="2064067" y="305434"/>
        <a:ext cx="1876425" cy="1125855"/>
      </dsp:txXfrm>
    </dsp:sp>
    <dsp:sp modelId="{F1E805D3-DD70-40DA-B8BC-28062FD85EE9}">
      <dsp:nvSpPr>
        <dsp:cNvPr id="0" name=""/>
        <dsp:cNvSpPr/>
      </dsp:nvSpPr>
      <dsp:spPr>
        <a:xfrm>
          <a:off x="4128134" y="305434"/>
          <a:ext cx="1876425" cy="1125855"/>
        </a:xfrm>
        <a:prstGeom prst="rect">
          <a:avLst/>
        </a:prstGeom>
        <a:gradFill rotWithShape="0">
          <a:gsLst>
            <a:gs pos="0">
              <a:srgbClr val="FFFF00"/>
            </a:gs>
            <a:gs pos="100000">
              <a:srgbClr val="A53010">
                <a:hueOff val="0"/>
                <a:satOff val="0"/>
                <a:lumOff val="0"/>
                <a:alphaOff val="0"/>
                <a:shade val="98000"/>
                <a:lumMod val="94000"/>
              </a:srgbClr>
            </a:gs>
          </a:gsLst>
          <a:lin ang="5400000" scaled="0"/>
        </a:gradFill>
        <a:ln>
          <a:noFill/>
        </a:ln>
        <a:effectLst>
          <a:outerShdw blurRad="38100" dist="25400" dir="5400000" rotWithShape="0">
            <a:srgbClr val="000000">
              <a:alpha val="2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500" i="1" kern="1200" dirty="0">
              <a:solidFill>
                <a:sysClr val="windowText" lastClr="000000"/>
              </a:solidFill>
              <a:latin typeface="Century Gothic" panose="020B0502020202020204"/>
              <a:ea typeface="+mn-ea"/>
              <a:cs typeface="+mn-cs"/>
            </a:rPr>
            <a:t>Эмоциональное отреагирование</a:t>
          </a:r>
        </a:p>
      </dsp:txBody>
      <dsp:txXfrm>
        <a:off x="4128134" y="305434"/>
        <a:ext cx="1876425" cy="11258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hList7#1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2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5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6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8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29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30.xml><?xml version="1.0" encoding="utf-8"?>
<dgm:layoutDef xmlns:dgm="http://schemas.openxmlformats.org/drawingml/2006/diagram" xmlns:a="http://schemas.openxmlformats.org/drawingml/2006/main" uniqueId="urn:microsoft.com/office/officeart/2008/layout/SquareAccentList">
  <dgm:title val=""/>
  <dgm:desc val=""/>
  <dgm:catLst>
    <dgm:cat type="list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23">
          <dgm:prSet phldr="1"/>
        </dgm:pt>
      </dgm:ptLst>
      <dgm:cxnLst>
        <dgm:cxn modelId="1" srcId="0" destId="10" srcOrd="0" destOrd="0"/>
        <dgm:cxn modelId="2" srcId="10" destId="11" srcOrd="0" destOrd="0"/>
        <dgm:cxn modelId="3" srcId="10" destId="12" srcOrd="1" destOrd="0"/>
        <dgm:cxn modelId="4" srcId="10" destId="13" srcOrd="2" destOrd="0"/>
        <dgm:cxn modelId="5" srcId="0" destId="20" srcOrd="0" destOrd="0"/>
        <dgm:cxn modelId="6" srcId="20" destId="21" srcOrd="0" destOrd="0"/>
        <dgm:cxn modelId="7" srcId="20" destId="22" srcOrd="1" destOrd="0"/>
        <dgm:cxn modelId="8" srcId="20" destId="23" srcOrd="2" destOrd="0"/>
      </dgm:cxnLst>
      <dgm:bg/>
      <dgm:whole/>
    </dgm:dataModel>
  </dgm:clrData>
  <dgm:layoutNode name="layout">
    <dgm:varLst>
      <dgm:chMax/>
      <dgm:chPref/>
      <dgm:dir/>
      <dgm:resizeHandles/>
    </dgm:varLst>
    <dgm:choose name="Name0">
      <dgm:if name="Name1" func="var" arg="dir" op="equ" val="norm">
        <dgm:alg type="hierChild">
          <dgm:param type="linDir" val="fromL"/>
          <dgm:param type="vertAlign" val="t"/>
          <dgm:param type="nodeVertAlign" val="t"/>
          <dgm:param type="horzAlign" val="ctr"/>
          <dgm:param type="fallback" val="1D"/>
        </dgm:alg>
      </dgm:if>
      <dgm:else name="Name2">
        <dgm:alg type="hierChild">
          <dgm:param type="linDir" val="fromR"/>
          <dgm:param type="vertAlign" val="t"/>
          <dgm:param type="nodeVertAlign" val="t"/>
          <dgm:param type="horzAlign" val="ctr"/>
          <dgm:param type="fallback" val="1D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Parent" op="equ" val="65"/>
      <dgm:constr type="primFontSz" for="des" forName="Child" op="equ" val="65"/>
      <dgm:constr type="primFontSz" for="des" forName="Child" refType="primFontSz" refFor="des" refForName="Parent" op="lte"/>
      <dgm:constr type="w" for="des" forName="rootComposite" refType="h" refFor="des" refForName="rootComposite" fact="3.0396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 fact="0.5205"/>
      <dgm:constr type="sibSp" refType="w" refFor="des" refForName="rootComposite" fact="0.05"/>
      <dgm:constr type="sp" for="des" forName="root" refType="h" refFor="des" refForName="childComposite" fact="0.2855"/>
    </dgm:constrLst>
    <dgm:ruleLst/>
    <dgm:forEach name="Name3" axis="ch">
      <dgm:forEach name="Name4" axis="self" ptType="node" cnt="1">
        <dgm:layoutNode name="root">
          <dgm:varLst>
            <dgm:chMax/>
            <dgm:chPref/>
          </dgm:varLst>
          <dgm:alg type="hierRoot">
            <dgm:param type="hierAlign" val="tL"/>
          </dgm:alg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5">
              <dgm:if name="Name6" func="var" arg="dir" op="equ" val="norm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l" for="ch" forName="ParentSmallAccent" refType="w" fact="0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if>
              <dgm:else name="Name7">
                <dgm:constrLst>
                  <dgm:constr type="l" for="ch" forName="Parent" refType="w" fact="0"/>
                  <dgm:constr type="t" for="ch" forName="Parent" refType="h" fact="0"/>
                  <dgm:constr type="w" for="ch" forName="Parent" refType="w"/>
                  <dgm:constr type="h" for="ch" forName="Parent" refType="h" fact="0.6424"/>
                  <dgm:constr type="l" for="ch" forName="ParentAccent" refType="w" fact="0"/>
                  <dgm:constr type="b" for="ch" forName="ParentAccent" refType="h"/>
                  <dgm:constr type="w" for="ch" forName="ParentAccent" refType="w"/>
                  <dgm:constr type="h" for="ch" forName="ParentAccent" refType="h" fact="0.3576"/>
                  <dgm:constr type="r" for="ch" forName="ParentSmallAccent" refType="w"/>
                  <dgm:constr type="b" for="ch" forName="ParentSmallAccent" refType="h"/>
                  <dgm:constr type="w" for="ch" forName="ParentSmallAccent" refType="h" fact="0.2233"/>
                  <dgm:constr type="h" for="ch" forName="ParentSmallAccent" refType="h" fact="0.2233"/>
                </dgm:constrLst>
              </dgm:else>
            </dgm:choose>
            <dgm:ruleLst/>
            <dgm:layoutNode name="ParentAccent" styleLbl="alignNode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SmallAccent" styleLbl="fgAcc1">
              <dgm:alg type="sp"/>
              <dgm:shape xmlns:r="http://schemas.openxmlformats.org/officeDocument/2006/relationships" type="rect" r:blip="">
                <dgm:adjLst/>
              </dgm:shape>
              <dgm:presOf/>
            </dgm:layoutNode>
            <dgm:layoutNode name="Parent" styleLbl="revTx">
              <dgm:varLst>
                <dgm:chMax/>
                <dgm:chPref val="4"/>
                <dgm:bulletEnabled val="1"/>
              </dgm:varLst>
              <dgm:choose name="Name8">
                <dgm:if name="Name9" func="var" arg="dir" op="equ" val="norm">
                  <dgm:alg type="tx">
                    <dgm:param type="txAnchorVertCh" val="mid"/>
                    <dgm:param type="parTxLTRAlign" val="l"/>
                  </dgm:alg>
                </dgm:if>
                <dgm:else name="Name10">
                  <dgm:alg type="tx">
                    <dgm:param type="txAnchorVertCh" val="mid"/>
                    <dgm:param type="parTxLTR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13">
                    <dgm:if name="Name14" func="var" arg="dir" op="equ" val="norm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l" for="ch" forName="ChildAccent" refType="w" fact="0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l" for="ch" forName="Child" refType="w" fact="0.07"/>
                        <dgm:constr type="t" for="ch" forName="Child" refType="h" fact="0"/>
                      </dgm:constrLst>
                    </dgm:if>
                    <dgm:else name="Name15">
                      <dgm:constrLst>
                        <dgm:constr type="w" for="ch" forName="ChildAccent" refType="h" fact="0.429"/>
                        <dgm:constr type="h" for="ch" forName="ChildAccent" refType="h" fact="0.429"/>
                        <dgm:constr type="r" for="ch" forName="ChildAccent" refType="w"/>
                        <dgm:constr type="t" for="ch" forName="ChildAccent" refType="h" fact="0.2855"/>
                        <dgm:constr type="w" for="ch" forName="Child" refType="w" fact="0.93"/>
                        <dgm:constr type="h" for="ch" forName="Child" refType="h"/>
                        <dgm:constr type="r" for="ch" forName="Child" refType="w" fact="0.93"/>
                        <dgm:constr type="t" for="ch" forName="Child" refType="h" fact="0"/>
                      </dgm:constrLst>
                    </dgm:else>
                  </dgm:choose>
                  <dgm:ruleLst/>
                  <dgm:layoutNode name="ChildAccent" styleLbl="solidFgAcc1">
                    <dgm:alg type="sp"/>
                    <dgm:shape xmlns:r="http://schemas.openxmlformats.org/officeDocument/2006/relationships" type="rect" r:blip="">
                      <dgm:adjLst/>
                    </dgm:shape>
                    <dgm:presOf/>
                  </dgm:layoutNode>
                  <dgm:layoutNode name="Child" styleLbl="revTx">
                    <dgm:varLst>
                      <dgm:chMax val="0"/>
                      <dgm:chPref val="0"/>
                      <dgm:bulletEnabled val="1"/>
                    </dgm:varLst>
                    <dgm:choose name="Name16">
                      <dgm:if name="Name17" func="var" arg="dir" op="equ" val="norm">
                        <dgm:alg type="tx">
                          <dgm:param type="txAnchorVertCh" val="mid"/>
                          <dgm:param type="parTxLTRAlign" val="l"/>
                        </dgm:alg>
                      </dgm:if>
                      <dgm:else name="Name18">
                        <dgm:alg type="tx">
                          <dgm:param type="txAnchorVertCh" val="mid"/>
                          <dgm:param type="parTxLTRAlign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 node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32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3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5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36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7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7F14F-82C4-4B71-8225-81170D9A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21797</Words>
  <Characters>124246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Мамбеталина Алия Сактагановна</cp:lastModifiedBy>
  <cp:revision>11</cp:revision>
  <dcterms:created xsi:type="dcterms:W3CDTF">2021-10-22T09:53:00Z</dcterms:created>
  <dcterms:modified xsi:type="dcterms:W3CDTF">2021-11-02T15:37:00Z</dcterms:modified>
</cp:coreProperties>
</file>