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E937" w14:textId="40B57614" w:rsidR="0065345E" w:rsidRDefault="0067011A" w:rsidP="0065345E">
      <w:pPr>
        <w:ind w:firstLine="737"/>
        <w:jc w:val="center"/>
        <w:rPr>
          <w:b/>
          <w:color w:val="000000"/>
        </w:rPr>
      </w:pPr>
      <w:r w:rsidRPr="00687425">
        <w:rPr>
          <w:b/>
          <w:color w:val="000000"/>
        </w:rPr>
        <w:t>Лекция 2.</w:t>
      </w:r>
    </w:p>
    <w:p w14:paraId="0C7FC1F9" w14:textId="77777777" w:rsidR="0065345E" w:rsidRDefault="0065345E" w:rsidP="0065345E">
      <w:pPr>
        <w:ind w:firstLine="737"/>
        <w:jc w:val="center"/>
        <w:rPr>
          <w:color w:val="000000"/>
        </w:rPr>
      </w:pPr>
    </w:p>
    <w:p w14:paraId="06099815" w14:textId="15783C7E" w:rsidR="0067011A" w:rsidRDefault="0067011A" w:rsidP="0065345E">
      <w:pPr>
        <w:ind w:firstLine="737"/>
        <w:jc w:val="center"/>
      </w:pPr>
      <w:r>
        <w:rPr>
          <w:b/>
          <w:bCs/>
        </w:rPr>
        <w:t xml:space="preserve">Распределения дискретных случайных величин, используемых в статистике: </w:t>
      </w:r>
      <w:r w:rsidRPr="000C6F54">
        <w:rPr>
          <w:i/>
          <w:iCs/>
        </w:rPr>
        <w:t>биномиальное, Пуассона, полиномиальное, геометрическое, Паскаля, гипергеометрическое</w:t>
      </w:r>
    </w:p>
    <w:p w14:paraId="0B3BF024" w14:textId="77777777" w:rsidR="0065345E" w:rsidRPr="00BD45A5" w:rsidRDefault="0065345E" w:rsidP="0065345E">
      <w:pPr>
        <w:ind w:firstLine="737"/>
        <w:jc w:val="center"/>
        <w:rPr>
          <w:b/>
          <w:color w:val="000000"/>
        </w:rPr>
      </w:pPr>
    </w:p>
    <w:p w14:paraId="391C087D" w14:textId="77777777" w:rsidR="0067011A" w:rsidRDefault="0067011A" w:rsidP="0067011A">
      <w:pPr>
        <w:ind w:firstLine="737"/>
        <w:jc w:val="both"/>
        <w:rPr>
          <w:color w:val="000000"/>
          <w:lang w:val="kk-KZ"/>
        </w:rPr>
      </w:pPr>
      <w:r>
        <w:rPr>
          <w:color w:val="000000"/>
        </w:rPr>
        <w:t xml:space="preserve">Биномиальное распределение характеризует закон распределения испытаний Бернулли. Для исследования учитывается особенность, что испытания Бернулли – это независимые испытания с двумя исходами. Поэтому числовые характеристики отыскиваются для </w:t>
      </w:r>
      <w:proofErr w:type="spellStart"/>
      <w:r w:rsidRPr="000C6F54">
        <w:rPr>
          <w:i/>
          <w:iCs/>
          <w:color w:val="000000"/>
          <w:lang w:val="en-US"/>
        </w:rPr>
        <w:t>i</w:t>
      </w:r>
      <w:proofErr w:type="spellEnd"/>
      <w:r w:rsidRPr="000C6F54">
        <w:rPr>
          <w:i/>
          <w:iCs/>
          <w:color w:val="000000"/>
        </w:rPr>
        <w:t>-</w:t>
      </w:r>
      <w:r>
        <w:rPr>
          <w:color w:val="000000"/>
          <w:lang w:val="kk-KZ"/>
        </w:rPr>
        <w:t xml:space="preserve">го испытания и применяется свойство независимости случайных величин. В случайе большого числа испытаний Бернулли, превышающих 1000, а также при малых вероятностях, менее одной сотой, случайная величина описывается законом распределения Пуассона. Для исследования числовых характеристик закона Пуассона применяются знания по курсу математического анализа. </w:t>
      </w:r>
    </w:p>
    <w:p w14:paraId="037E795B" w14:textId="77777777" w:rsidR="0067011A" w:rsidRDefault="0067011A" w:rsidP="0067011A">
      <w:pPr>
        <w:ind w:firstLine="737"/>
        <w:jc w:val="both"/>
        <w:rPr>
          <w:color w:val="000000"/>
          <w:lang w:val="kk-KZ"/>
        </w:rPr>
      </w:pPr>
      <w:r>
        <w:rPr>
          <w:color w:val="000000"/>
          <w:lang w:val="kk-KZ"/>
        </w:rPr>
        <w:t xml:space="preserve">Полиномиальное распределение характеризует обобщение распределения Бернулли. Если в распределении Бернулли наблюдение ведется только по одному событию, то в полиномиальном распределении наблюдение ведется за конечным числом событий, при этом для каждого из них рассматривается свое конечное число испытаний. </w:t>
      </w:r>
    </w:p>
    <w:p w14:paraId="260258A6" w14:textId="77777777" w:rsidR="0067011A" w:rsidRDefault="0067011A" w:rsidP="0067011A">
      <w:pPr>
        <w:ind w:firstLine="737"/>
        <w:jc w:val="both"/>
        <w:rPr>
          <w:color w:val="000000"/>
          <w:lang w:val="kk-KZ"/>
        </w:rPr>
      </w:pPr>
      <w:r>
        <w:rPr>
          <w:color w:val="000000"/>
          <w:lang w:val="kk-KZ"/>
        </w:rPr>
        <w:t>Геометрическое распределение характеризует испытания до первого успеха. Для отыскания числовых характеристик применяются знаня математического анализа.</w:t>
      </w:r>
    </w:p>
    <w:p w14:paraId="430FA1CF" w14:textId="77777777" w:rsidR="0067011A" w:rsidRDefault="0067011A" w:rsidP="0067011A">
      <w:pPr>
        <w:ind w:firstLine="737"/>
        <w:jc w:val="both"/>
        <w:rPr>
          <w:color w:val="000000"/>
        </w:rPr>
      </w:pPr>
      <w:r>
        <w:rPr>
          <w:color w:val="000000"/>
          <w:lang w:val="kk-KZ"/>
        </w:rPr>
        <w:t xml:space="preserve">Распределение Паскаля отличается от геометрического распределения тем, что изучаются расрпеделения вероятностей до </w:t>
      </w:r>
      <w:r>
        <w:rPr>
          <w:color w:val="000000"/>
          <w:lang w:val="en-US"/>
        </w:rPr>
        <w:t>r</w:t>
      </w:r>
      <w:r w:rsidRPr="00F24F92">
        <w:rPr>
          <w:color w:val="000000"/>
        </w:rPr>
        <w:t>-</w:t>
      </w:r>
      <w:r>
        <w:rPr>
          <w:color w:val="000000"/>
        </w:rPr>
        <w:t>го успеха, то есть как обобщение геометрического распределения.</w:t>
      </w:r>
    </w:p>
    <w:p w14:paraId="49BF634E" w14:textId="7B945ACE" w:rsidR="0067011A" w:rsidRDefault="0067011A" w:rsidP="0067011A">
      <w:pPr>
        <w:ind w:firstLine="737"/>
        <w:jc w:val="both"/>
        <w:rPr>
          <w:color w:val="000000"/>
        </w:rPr>
      </w:pPr>
      <w:r>
        <w:rPr>
          <w:color w:val="000000"/>
        </w:rPr>
        <w:t>Гипергеометрическое распределение используется при контроле качества продукции для оценки доли бракованных изделий в выборке из контрольной партии. Закон распределения описывается посредством соответствующих формул комбинаторики</w:t>
      </w:r>
      <w:proofErr w:type="gramStart"/>
      <w:r>
        <w:rPr>
          <w:color w:val="000000"/>
        </w:rPr>
        <w:t>, Для</w:t>
      </w:r>
      <w:proofErr w:type="gramEnd"/>
      <w:r>
        <w:rPr>
          <w:color w:val="000000"/>
        </w:rPr>
        <w:t xml:space="preserve"> анализа числовых характеристик следует учитывать то, что случайные величины не обладают свойством независимости. Поэтому для отыскания дисперсии применяется ковариация случайных величин.</w:t>
      </w:r>
    </w:p>
    <w:p w14:paraId="00C28534" w14:textId="77777777" w:rsidR="0065345E" w:rsidRPr="00823265" w:rsidRDefault="0065345E" w:rsidP="0065345E">
      <w:pPr>
        <w:jc w:val="both"/>
      </w:pPr>
      <w:r w:rsidRPr="00823265">
        <w:t xml:space="preserve">Определение 1. Испытание – это проведение эксперимента, в результате которого может произойти некоторое элементарное событие </w:t>
      </w:r>
      <m:oMath>
        <m:r>
          <w:rPr>
            <w:rFonts w:ascii="Cambria Math" w:hAnsi="Cambria Math"/>
          </w:rPr>
          <m:t>ω, ω∈</m:t>
        </m:r>
        <m:r>
          <m:rPr>
            <m:sty m:val="p"/>
          </m:rPr>
          <w:rPr>
            <w:rFonts w:ascii="Cambria Math" w:hAnsi="Cambria Math"/>
          </w:rPr>
          <m:t>Ω</m:t>
        </m:r>
        <m:r>
          <w:rPr>
            <w:rFonts w:ascii="Cambria Math" w:hAnsi="Cambria Math"/>
          </w:rPr>
          <m:t> </m:t>
        </m:r>
      </m:oMath>
      <w:r w:rsidRPr="00823265">
        <w:t>.</w:t>
      </w:r>
    </w:p>
    <w:p w14:paraId="417CDD87" w14:textId="77777777" w:rsidR="0065345E" w:rsidRPr="00823265" w:rsidRDefault="0065345E" w:rsidP="0065345E">
      <w:pPr>
        <w:jc w:val="both"/>
      </w:pPr>
      <w:r w:rsidRPr="00823265">
        <w:t xml:space="preserve">    </w:t>
      </w:r>
      <w:proofErr w:type="gramStart"/>
      <w:r w:rsidRPr="00823265">
        <w:t>Для любого эксперимента</w:t>
      </w:r>
      <w:proofErr w:type="gramEnd"/>
      <w:r w:rsidRPr="00823265">
        <w:t xml:space="preserve"> для которого условия, комплекс условий, в нашем случае при неизменных условиях </w:t>
      </w:r>
      <m:oMath>
        <m:r>
          <w:rPr>
            <w:rFonts w:ascii="Cambria Math" w:hAnsi="Cambria Math"/>
          </w:rPr>
          <m:t>σ </m:t>
        </m:r>
      </m:oMath>
      <w:r w:rsidRPr="00823265">
        <w:t>. Эксперимент может быть повторен ск</w:t>
      </w:r>
      <w:proofErr w:type="spellStart"/>
      <w:r w:rsidRPr="00823265">
        <w:t>оль</w:t>
      </w:r>
      <w:proofErr w:type="spellEnd"/>
      <w:r w:rsidRPr="00823265">
        <w:t xml:space="preserve"> угодно большое число раз. </w:t>
      </w:r>
    </w:p>
    <w:p w14:paraId="6E4B6260" w14:textId="77777777" w:rsidR="0065345E" w:rsidRPr="00823265" w:rsidRDefault="0065345E" w:rsidP="0065345E">
      <w:pPr>
        <w:jc w:val="center"/>
      </w:pPr>
      <w:r w:rsidRPr="00823265">
        <w:t xml:space="preserve">(Эксперимент) </w:t>
      </w:r>
      <m:oMath>
        <m:r>
          <w:rPr>
            <w:rFonts w:ascii="Cambria Math" w:hAnsi="Cambria Math"/>
          </w:rPr>
          <m:t>⇒</m:t>
        </m:r>
      </m:oMath>
      <w:r w:rsidRPr="00823265">
        <w:rPr>
          <w:rFonts w:eastAsiaTheme="minorEastAsia"/>
        </w:rPr>
        <w:t xml:space="preserve">   </w:t>
      </w:r>
      <m:oMath>
        <m:limLow>
          <m:limLowPr>
            <m:ctrlPr>
              <w:rPr>
                <w:rFonts w:ascii="Cambria Math" w:eastAsiaTheme="minorEastAsia" w:hAnsi="Cambria Math"/>
                <w:i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</w:rPr>
                  <m:t>комплекс условий</m:t>
                </m:r>
              </m:e>
            </m:groupChr>
          </m:e>
          <m:lim>
            <m:r>
              <w:rPr>
                <w:rFonts w:ascii="Cambria Math" w:eastAsiaTheme="minorEastAsia" w:hAnsi="Cambria Math"/>
              </w:rPr>
              <m:t>σ</m:t>
            </m:r>
          </m:lim>
        </m:limLow>
        <m:r>
          <w:rPr>
            <w:rFonts w:ascii="Cambria Math" w:hAnsi="Cambria Math"/>
          </w:rPr>
          <m:t>⇒</m:t>
        </m:r>
      </m:oMath>
      <w:r w:rsidRPr="00823265">
        <w:rPr>
          <w:rFonts w:eastAsiaTheme="minorEastAsia"/>
        </w:rPr>
        <w:t xml:space="preserve">  </w:t>
      </w:r>
      <w:r w:rsidRPr="00823265">
        <w:t>(Испытание)</w:t>
      </w:r>
      <m:oMath>
        <m:r>
          <w:rPr>
            <w:rFonts w:ascii="Cambria Math" w:hAnsi="Cambria Math"/>
          </w:rPr>
          <m:t xml:space="preserve"> 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 xml:space="preserve">→  </m:t>
            </m:r>
          </m:e>
          <m:sub>
            <m:r>
              <w:rPr>
                <w:rFonts w:ascii="Cambria Math" w:hAnsi="Cambria Math"/>
              </w:rPr>
              <m:t>n раз </m:t>
            </m:r>
          </m:sub>
          <m:sup>
            <m:r>
              <w:rPr>
                <w:rFonts w:ascii="Cambria Math" w:hAnsi="Cambria Math"/>
              </w:rPr>
              <m:t>n→∞</m:t>
            </m:r>
          </m:sup>
        </m:sSubSup>
      </m:oMath>
    </w:p>
    <w:p w14:paraId="5D09FC7A" w14:textId="77777777" w:rsidR="0065345E" w:rsidRPr="00823265" w:rsidRDefault="0065345E" w:rsidP="0065345E">
      <w:pPr>
        <w:jc w:val="both"/>
      </w:pPr>
      <w:r w:rsidRPr="00823265">
        <w:t xml:space="preserve">     Определение 2. Два испытания называются независимыми если вероятности произведения элементарных событий этих испытаний определяются по формуле </w:t>
      </w:r>
    </w:p>
    <w:p w14:paraId="6327BB0C" w14:textId="77777777" w:rsidR="0065345E" w:rsidRPr="00823265" w:rsidRDefault="0065345E" w:rsidP="0065345E">
      <w:pPr>
        <w:jc w:val="center"/>
      </w:pP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sup>
            </m:sSup>
          </m:e>
        </m:d>
      </m:oMath>
      <w:r w:rsidRPr="00823265">
        <w:t>,</w:t>
      </w:r>
    </w:p>
    <w:p w14:paraId="063F9654" w14:textId="77777777" w:rsidR="0065345E" w:rsidRPr="00823265" w:rsidRDefault="0065345E" w:rsidP="0065345E">
      <w:pPr>
        <w:jc w:val="both"/>
      </w:pPr>
      <w:r w:rsidRPr="00823265">
        <w:t xml:space="preserve">где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</m:sup>
        </m:sSup>
      </m:oMath>
      <w:r w:rsidRPr="00823265">
        <w:t>-элементарное событие первого испытания</w:t>
      </w:r>
    </w:p>
    <w:p w14:paraId="5076B542" w14:textId="77777777" w:rsidR="0065345E" w:rsidRPr="00823265" w:rsidRDefault="0065345E" w:rsidP="0065345E">
      <w:pPr>
        <w:jc w:val="both"/>
      </w:pPr>
      <w:r w:rsidRPr="00823265">
        <w:t xml:space="preserve">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ω</m:t>
            </m:r>
          </m:e>
          <m:sup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sup>
        </m:sSup>
      </m:oMath>
      <w:r w:rsidRPr="00823265">
        <w:t xml:space="preserve"> -элементарное событие второго испытания </w:t>
      </w:r>
    </w:p>
    <w:p w14:paraId="75148D46" w14:textId="77777777" w:rsidR="0065345E" w:rsidRPr="00823265" w:rsidRDefault="0065345E" w:rsidP="0065345E">
      <w:pPr>
        <w:jc w:val="both"/>
      </w:pPr>
      <w:r w:rsidRPr="00823265">
        <w:t xml:space="preserve">    Определение 3. Независимость n испытаний </w:t>
      </w:r>
    </w:p>
    <w:p w14:paraId="307CB0A4" w14:textId="77777777" w:rsidR="0065345E" w:rsidRPr="00841950" w:rsidRDefault="0065345E" w:rsidP="0065345E">
      <w:pPr>
        <w:jc w:val="center"/>
      </w:pP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sup>
            </m:sSup>
            <m:r>
              <w:rPr>
                <w:rFonts w:ascii="Cambria Math" w:hAnsi="Cambria Math"/>
              </w:rPr>
              <m:t>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sup>
            </m:sSup>
            <m:r>
              <w:rPr>
                <w:rFonts w:ascii="Cambria Math" w:hAnsi="Cambria Math"/>
              </w:rPr>
              <m:t>⋅…⋅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⋅</m:t>
        </m:r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d>
              </m:sup>
            </m:sSup>
          </m:e>
        </m:d>
        <m:r>
          <w:rPr>
            <w:rFonts w:ascii="Cambria Math" w:hAnsi="Cambria Math"/>
          </w:rPr>
          <m:t>⋅…⋅</m:t>
        </m:r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ω</m:t>
                </m:r>
              </m:e>
              <m: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</m:d>
              </m:sup>
            </m:sSup>
          </m:e>
        </m:d>
      </m:oMath>
      <w:r w:rsidRPr="00823265">
        <w:t>.</w:t>
      </w:r>
    </w:p>
    <w:p w14:paraId="3A9140F2" w14:textId="77777777" w:rsidR="0065345E" w:rsidRPr="00841950" w:rsidRDefault="0065345E" w:rsidP="0065345E">
      <w:pPr>
        <w:jc w:val="both"/>
      </w:pPr>
      <w:r w:rsidRPr="00841950">
        <w:t xml:space="preserve">    Пусть повтор одного и того же испытания при неизменных условиях причем каждое испытание имеет два возможных исхода (два возможных элементарных события </w:t>
      </w:r>
      <m:oMath>
        <m:r>
          <w:rPr>
            <w:rFonts w:ascii="Cambria Math" w:hAnsi="Cambria Math"/>
          </w:rPr>
          <m:t>ω  </m:t>
        </m:r>
      </m:oMath>
      <w:r w:rsidRPr="00841950">
        <w:t xml:space="preserve">и </w:t>
      </w:r>
      <m:oMath>
        <m:r>
          <w:rPr>
            <w:rFonts w:ascii="Cambria Math" w:hAnsi="Cambria Math"/>
          </w:rPr>
          <m:t> 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ω</m:t>
            </m:r>
          </m:e>
        </m:bar>
      </m:oMath>
      <w:r w:rsidRPr="00841950">
        <w:t xml:space="preserve">). Вероятность появления элементарного события </w:t>
      </w:r>
      <m:oMath>
        <m:r>
          <w:rPr>
            <w:rFonts w:ascii="Cambria Math" w:hAnsi="Cambria Math"/>
          </w:rPr>
          <m:t> ω  ∀ </m:t>
        </m:r>
      </m:oMath>
      <w:r w:rsidRPr="00841950">
        <w:t xml:space="preserve">испытании постоянна и равна </w:t>
      </w:r>
      <m:oMath>
        <m:r>
          <w:rPr>
            <w:rFonts w:ascii="Cambria Math" w:hAnsi="Cambria Math"/>
          </w:rPr>
          <m:t>p </m:t>
        </m:r>
      </m:oMath>
      <w:r w:rsidRPr="00841950">
        <w:t xml:space="preserve">, где </w:t>
      </w:r>
      <m:oMath>
        <m:r>
          <w:rPr>
            <w:rFonts w:ascii="Cambria Math" w:hAnsi="Cambria Math"/>
          </w:rPr>
          <m:t>0&lt;p&lt;1 </m:t>
        </m:r>
      </m:oMath>
      <w:r w:rsidRPr="00841950">
        <w:t>.</w:t>
      </w:r>
    </w:p>
    <w:p w14:paraId="717554AF" w14:textId="77777777" w:rsidR="0065345E" w:rsidRPr="00841950" w:rsidRDefault="0065345E" w:rsidP="0065345E">
      <w:pPr>
        <w:jc w:val="both"/>
      </w:pPr>
      <w:r w:rsidRPr="00841950">
        <w:t xml:space="preserve">    Определение 4. Схема Бернулли- испытание с двумя исходами </w:t>
      </w:r>
      <m:oMath>
        <m:r>
          <w:rPr>
            <w:rFonts w:ascii="Cambria Math" w:hAnsi="Cambria Math"/>
          </w:rPr>
          <m:t>ω </m:t>
        </m:r>
      </m:oMath>
      <w:r w:rsidRPr="00841950">
        <w:t xml:space="preserve"> и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w:rPr>
                <w:rFonts w:ascii="Cambria Math" w:hAnsi="Cambria Math"/>
              </w:rPr>
              <m:t>ω</m:t>
            </m:r>
          </m:e>
        </m:bar>
      </m:oMath>
      <w:r w:rsidRPr="00841950">
        <w:t xml:space="preserve">, с одинаковой вероятностью наступления события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</m:e>
        </m:d>
        <m:r>
          <w:rPr>
            <w:rFonts w:ascii="Cambria Math" w:hAnsi="Cambria Math"/>
          </w:rPr>
          <m:t>=p</m:t>
        </m:r>
      </m:oMath>
      <w:r w:rsidRPr="00841950">
        <w:t xml:space="preserve"> и не наступления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w:rPr>
                    <w:rFonts w:ascii="Cambria Math" w:hAnsi="Cambria Math"/>
                  </w:rPr>
                  <m:t>ω</m:t>
                </m:r>
              </m:e>
            </m:bar>
          </m:e>
        </m:d>
        <m:r>
          <w:rPr>
            <w:rFonts w:ascii="Cambria Math" w:hAnsi="Cambria Math"/>
          </w:rPr>
          <m:t>=q</m:t>
        </m:r>
      </m:oMath>
      <w:r w:rsidRPr="00841950">
        <w:t xml:space="preserve">, </w:t>
      </w:r>
      <m:oMath>
        <m:r>
          <w:rPr>
            <w:rFonts w:ascii="Cambria Math" w:hAnsi="Cambria Math"/>
          </w:rPr>
          <m:t>p+q=1 </m:t>
        </m:r>
      </m:oMath>
      <w:r w:rsidRPr="00841950">
        <w:t>.</w:t>
      </w:r>
    </w:p>
    <w:p w14:paraId="3D3EB66F" w14:textId="77777777" w:rsidR="0065345E" w:rsidRPr="00841950" w:rsidRDefault="0065345E" w:rsidP="0065345E">
      <w:pPr>
        <w:jc w:val="both"/>
      </w:pPr>
      <w:r w:rsidRPr="00841950">
        <w:t xml:space="preserve">Задача к испытаниям Бернулли: найти вероятность того, что в результате n испытаний некоторое 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 наступит k раз, а в остальные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n-k</m:t>
            </m:r>
          </m:e>
        </m:d>
      </m:oMath>
      <w:r w:rsidRPr="00841950">
        <w:t xml:space="preserve"> раз наступит противоположное событие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bar>
      </m:oMath>
      <w:r w:rsidRPr="00841950">
        <w:t>.</w:t>
      </w:r>
    </w:p>
    <w:p w14:paraId="29E999B7" w14:textId="77777777" w:rsidR="0065345E" w:rsidRDefault="0065345E" w:rsidP="0065345E">
      <w:pPr>
        <w:jc w:val="both"/>
      </w:pPr>
      <w:r w:rsidRPr="00841950">
        <w:lastRenderedPageBreak/>
        <w:t xml:space="preserve">     Введем случайную величину </w:t>
      </w:r>
      <m:oMath>
        <m:r>
          <w:rPr>
            <w:rFonts w:ascii="Cambria Math" w:hAnsi="Cambria Math"/>
          </w:rPr>
          <m:t>ξ </m:t>
        </m:r>
      </m:oMath>
      <w:r w:rsidRPr="00841950">
        <w:t>- число появлени</w:t>
      </w:r>
      <w:r>
        <w:t>й</w:t>
      </w:r>
      <w:r w:rsidRPr="00841950">
        <w:t xml:space="preserve"> события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в n независимых испытаниях. Эту случайную величину можно представить в виде суммы случайных величин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841950">
        <w:t xml:space="preserve">, 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ξ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Pr="00841950">
        <w:t xml:space="preserve">- число появления события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в i -ом испытании, т.е. </w:t>
      </w:r>
      <m:oMath>
        <m:r>
          <w:rPr>
            <w:rFonts w:ascii="Cambria Math" w:hAnsi="Cambria Math"/>
          </w:rPr>
          <m:t>ξ=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Pr="00841950">
        <w:t xml:space="preserve">, причем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0;1</m:t>
            </m:r>
          </m:e>
        </m:d>
        <m:r>
          <w:rPr>
            <w:rFonts w:ascii="Cambria Math" w:hAnsi="Cambria Math"/>
          </w:rPr>
          <m:t> </m:t>
        </m:r>
      </m:oMath>
      <w:r w:rsidRPr="00841950">
        <w:t xml:space="preserve">;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=1 </m:t>
            </m:r>
          </m:e>
        </m:d>
        <m:r>
          <w:rPr>
            <w:rFonts w:ascii="Cambria Math" w:hAnsi="Cambria Math"/>
          </w:rPr>
          <m:t>=p</m:t>
        </m:r>
      </m:oMath>
      <w:r w:rsidRPr="00841950">
        <w:t xml:space="preserve"> (событие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наступило в </w:t>
      </w:r>
      <w:r w:rsidRPr="007E3E23">
        <w:rPr>
          <w:i/>
          <w:iCs/>
        </w:rPr>
        <w:t>i</w:t>
      </w:r>
      <w:r w:rsidRPr="00841950">
        <w:t>-ом испытании);</w:t>
      </w:r>
    </w:p>
    <w:p w14:paraId="01BACFB6" w14:textId="77777777" w:rsidR="0065345E" w:rsidRPr="00841950" w:rsidRDefault="0065345E" w:rsidP="0065345E">
      <w:pPr>
        <w:jc w:val="both"/>
      </w:pPr>
      <w:r w:rsidRPr="00841950">
        <w:t xml:space="preserve">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=0</m:t>
            </m:r>
          </m:e>
        </m:d>
        <m:r>
          <w:rPr>
            <w:rFonts w:ascii="Cambria Math" w:hAnsi="Cambria Math"/>
          </w:rPr>
          <m:t>=1-p=q</m:t>
        </m:r>
      </m:oMath>
      <w:r w:rsidRPr="00841950">
        <w:t xml:space="preserve"> (событие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не наступило в </w:t>
      </w:r>
      <w:r w:rsidRPr="007E3E23">
        <w:rPr>
          <w:i/>
          <w:iCs/>
        </w:rPr>
        <w:t>i</w:t>
      </w:r>
      <w:r w:rsidRPr="00841950">
        <w:t>-ом испытании).</w:t>
      </w:r>
    </w:p>
    <w:p w14:paraId="76BF1E81" w14:textId="77777777" w:rsidR="0065345E" w:rsidRPr="00841950" w:rsidRDefault="0065345E" w:rsidP="0065345E">
      <w:pPr>
        <w:jc w:val="both"/>
      </w:pPr>
      <w:r w:rsidRPr="00841950">
        <w:t xml:space="preserve">    Пусть проведено n независимых испытаний:</w:t>
      </w:r>
    </w:p>
    <w:p w14:paraId="1D022D35" w14:textId="77777777" w:rsidR="0065345E" w:rsidRPr="00841950" w:rsidRDefault="0065345E" w:rsidP="0065345E">
      <w:pPr>
        <w:jc w:val="both"/>
      </w:pPr>
      <w:r w:rsidRPr="00841950">
        <w:t xml:space="preserve">   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- результат испытания, если 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>наступило;</w:t>
      </w:r>
    </w:p>
    <w:p w14:paraId="778D1BD9" w14:textId="77777777" w:rsidR="0065345E" w:rsidRPr="00841950" w:rsidRDefault="0065345E" w:rsidP="0065345E">
      <w:pPr>
        <w:jc w:val="both"/>
      </w:pPr>
      <w:r w:rsidRPr="00841950">
        <w:t xml:space="preserve">   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bar>
      </m:oMath>
      <w:r w:rsidRPr="00841950">
        <w:t xml:space="preserve">- результат испытания, если событие </w:t>
      </w:r>
      <m:oMath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</m:bar>
      </m:oMath>
      <w:r w:rsidRPr="00841950">
        <w:t xml:space="preserve"> не наступило.</w:t>
      </w:r>
    </w:p>
    <w:p w14:paraId="7B724C9D" w14:textId="77777777" w:rsidR="0065345E" w:rsidRPr="00841950" w:rsidRDefault="0065345E" w:rsidP="0065345E">
      <w:pPr>
        <w:jc w:val="both"/>
      </w:pPr>
    </w:p>
    <w:p w14:paraId="6AF21BBE" w14:textId="77777777" w:rsidR="0065345E" w:rsidRPr="00841950" w:rsidRDefault="0065345E" w:rsidP="0065345E">
      <w:pPr>
        <w:jc w:val="both"/>
      </w:pPr>
      <m:oMathPara>
        <m:oMath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Α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Α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ΑΑ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</m:bar>
          <m:r>
            <m:rPr>
              <m:sty m:val="p"/>
            </m:rP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…</m:t>
          </m:r>
          <m:r>
            <m:rPr>
              <m:sty m:val="p"/>
            </m:rPr>
            <w:rPr>
              <w:rFonts w:ascii="Cambria Math" w:hAnsi="Cambria Math"/>
            </w:rPr>
            <m:t>Α</m:t>
          </m:r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ΑΑ</m:t>
          </m:r>
          <m:r>
            <w:rPr>
              <w:rFonts w:ascii="Cambria Math" w:hAnsi="Cambria Math"/>
            </w:rPr>
            <m:t>…</m:t>
          </m:r>
          <m:r>
            <m:rPr>
              <m:sty m:val="p"/>
            </m:rPr>
            <w:rPr>
              <w:rFonts w:ascii="Cambria Math" w:hAnsi="Cambria Math"/>
            </w:rPr>
            <m:t>Α</m:t>
          </m:r>
          <m:bar>
            <m:barPr>
              <m:pos m:val="top"/>
              <m:ctrlPr>
                <w:rPr>
                  <w:rFonts w:ascii="Cambria Math" w:hAnsi="Cambria Math"/>
                </w:rPr>
              </m:ctrlPr>
            </m:barPr>
            <m:e>
              <m:r>
                <m:rPr>
                  <m:sty m:val="p"/>
                </m:rPr>
                <w:rPr>
                  <w:rFonts w:ascii="Cambria Math" w:hAnsi="Cambria Math"/>
                </w:rPr>
                <m:t>ΑΑ</m:t>
              </m:r>
              <m:r>
                <w:rPr>
                  <w:rFonts w:ascii="Cambria Math" w:hAnsi="Cambria Math"/>
                </w:rPr>
                <m:t>…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Α</m:t>
              </m:r>
            </m:e>
          </m:bar>
        </m:oMath>
      </m:oMathPara>
    </w:p>
    <w:p w14:paraId="651F39D6" w14:textId="77777777" w:rsidR="0065345E" w:rsidRPr="00841950" w:rsidRDefault="0065345E" w:rsidP="0065345E">
      <w:pPr>
        <w:jc w:val="both"/>
      </w:pPr>
    </w:p>
    <w:p w14:paraId="79FAC3A5" w14:textId="77777777" w:rsidR="0065345E" w:rsidRPr="00841950" w:rsidRDefault="0065345E" w:rsidP="0065345E">
      <w:pPr>
        <w:jc w:val="both"/>
      </w:pPr>
      <w:r w:rsidRPr="00841950">
        <w:t xml:space="preserve">         Теорема умножения независимых </w:t>
      </w:r>
      <w:r>
        <w:t>испытаний</w:t>
      </w:r>
      <w:r w:rsidRPr="00841950">
        <w:t>:</w:t>
      </w:r>
    </w:p>
    <w:p w14:paraId="24308947" w14:textId="77777777" w:rsidR="0065345E" w:rsidRPr="00841950" w:rsidRDefault="0065345E" w:rsidP="0065345E">
      <w:pPr>
        <w:jc w:val="both"/>
      </w:pPr>
      <w:r w:rsidRPr="00841950">
        <w:t xml:space="preserve">   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ΑΑ</m:t>
            </m:r>
            <m:r>
              <w:rPr>
                <w:rFonts w:ascii="Cambria Math" w:hAnsi="Cambria Math"/>
              </w:rPr>
              <m:t>…</m:t>
            </m:r>
            <m:r>
              <m:rPr>
                <m:sty m:val="p"/>
              </m:rPr>
              <w:rPr>
                <w:rFonts w:ascii="Cambria Math" w:hAnsi="Cambria Math"/>
              </w:rPr>
              <m:t>Α</m:t>
            </m:r>
            <m:bar>
              <m:barPr>
                <m:pos m:val="top"/>
                <m:ctrlPr>
                  <w:rPr>
                    <w:rFonts w:ascii="Cambria Math" w:hAnsi="Cambria Math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ΑΑ</m:t>
                </m:r>
                <m:r>
                  <w:rPr>
                    <w:rFonts w:ascii="Cambria Math" w:hAnsi="Cambria Math"/>
                  </w:rPr>
                  <m:t>…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Α</m:t>
                </m:r>
              </m:e>
            </m:bar>
          </m:e>
        </m:d>
        <m:r>
          <w:rPr>
            <w:rFonts w:ascii="Cambria Math" w:hAnsi="Cambria Math"/>
          </w:rPr>
          <m:t>=p⋅p⋅…⋅p⋅q⋅q⋅…⋅q=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n-k</m:t>
            </m:r>
          </m:sup>
        </m:sSup>
      </m:oMath>
      <w:r w:rsidRPr="00841950">
        <w:t>.</w:t>
      </w:r>
    </w:p>
    <w:p w14:paraId="750F37D7" w14:textId="77777777" w:rsidR="0065345E" w:rsidRPr="00841950" w:rsidRDefault="0065345E" w:rsidP="0065345E">
      <w:pPr>
        <w:jc w:val="both"/>
      </w:pPr>
      <w:r w:rsidRPr="00841950">
        <w:t xml:space="preserve">Однако 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может произойти в k испытаниях и число таких способов наступления события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: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n!</m:t>
            </m:r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n-k</m:t>
                </m:r>
              </m:e>
            </m:d>
            <m:r>
              <w:rPr>
                <w:rFonts w:ascii="Cambria Math" w:hAnsi="Cambria Math"/>
              </w:rPr>
              <m:t>!⋅k!</m:t>
            </m:r>
          </m:den>
        </m:f>
      </m:oMath>
      <w:r w:rsidRPr="00841950">
        <w:t>.</w:t>
      </w:r>
    </w:p>
    <w:p w14:paraId="63DE2525" w14:textId="77777777" w:rsidR="0065345E" w:rsidRPr="00841950" w:rsidRDefault="0065345E" w:rsidP="0065345E">
      <w:pPr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n-k</m:t>
            </m:r>
          </m:sup>
        </m:sSup>
      </m:oMath>
      <w:r w:rsidRPr="00841950">
        <w:t xml:space="preserve">- Формула Бернулли </w:t>
      </w:r>
    </w:p>
    <w:p w14:paraId="5C43E7F6" w14:textId="77777777" w:rsidR="0065345E" w:rsidRPr="00841950" w:rsidRDefault="0065345E" w:rsidP="0065345E">
      <w:pPr>
        <w:ind w:firstLine="709"/>
        <w:jc w:val="both"/>
      </w:pPr>
      <w:r w:rsidRPr="00841950">
        <w:t xml:space="preserve">Пример 1. В семье 5 детей. Вероятность рождения мальчика 0,52 и девочки- 0,48. Какова вероятность того, что </w:t>
      </w:r>
    </w:p>
    <w:p w14:paraId="3426BB4F" w14:textId="77777777" w:rsidR="0065345E" w:rsidRPr="00841950" w:rsidRDefault="0065345E" w:rsidP="006534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950">
        <w:rPr>
          <w:rFonts w:ascii="Times New Roman" w:hAnsi="Times New Roman" w:cs="Times New Roman"/>
          <w:sz w:val="24"/>
          <w:szCs w:val="24"/>
        </w:rPr>
        <w:t xml:space="preserve">Трое мальчиков: 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5⋅4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1⋅2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=10⋅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</m:oMath>
    </w:p>
    <w:p w14:paraId="4CEC919A" w14:textId="77777777" w:rsidR="0065345E" w:rsidRPr="00841950" w:rsidRDefault="0065345E" w:rsidP="0065345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950">
        <w:rPr>
          <w:rFonts w:ascii="Times New Roman" w:hAnsi="Times New Roman" w:cs="Times New Roman"/>
          <w:sz w:val="24"/>
          <w:szCs w:val="24"/>
        </w:rPr>
        <w:t>Не менее 4-х мальчиков: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k≥4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</m:sSub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0,48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sSubSup>
          <m:sSub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p>
        </m:sSubSup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=5⋅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⋅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0,48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0,52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sup>
            </m:sSup>
          </m:e>
        </m:d>
      </m:oMath>
    </w:p>
    <w:p w14:paraId="2A9A9ADC" w14:textId="77777777" w:rsidR="0065345E" w:rsidRPr="00841950" w:rsidRDefault="0065345E" w:rsidP="0065345E">
      <w:pPr>
        <w:jc w:val="both"/>
      </w:pPr>
      <w:r w:rsidRPr="00841950">
        <w:t xml:space="preserve">      3) хотя бы один мальчик :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k≥1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3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4</m:t>
            </m:r>
          </m:e>
        </m:d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5</m:t>
            </m:r>
          </m:e>
        </m:d>
        <m:r>
          <w:rPr>
            <w:rFonts w:ascii="Cambria Math" w:hAnsi="Cambria Math"/>
          </w:rPr>
          <m:t>=1-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=1-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5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0,52</m:t>
                </m:r>
              </m:e>
              <m:sup>
                <m:r>
                  <w:rPr>
                    <w:rFonts w:ascii="Cambria Math" w:hAnsi="Cambria Math"/>
                  </w:rPr>
                  <m:t>0</m:t>
                </m:r>
              </m:sup>
            </m:sSup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0,48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  <m:r>
          <w:rPr>
            <w:rFonts w:ascii="Cambria Math" w:hAnsi="Cambria Math"/>
          </w:rPr>
          <m:t>=1-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0,48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e>
        </m:d>
      </m:oMath>
    </w:p>
    <w:p w14:paraId="0833C291" w14:textId="77777777" w:rsidR="0065345E" w:rsidRPr="00841950" w:rsidRDefault="0065345E" w:rsidP="0065345E">
      <w:pPr>
        <w:jc w:val="both"/>
      </w:pPr>
      <w:r w:rsidRPr="00841950">
        <w:t xml:space="preserve">                            Биномиальный закон распределения.</w:t>
      </w:r>
    </w:p>
    <w:p w14:paraId="44BBE395" w14:textId="77777777" w:rsidR="0065345E" w:rsidRPr="00841950" w:rsidRDefault="0065345E" w:rsidP="0065345E">
      <w:pPr>
        <w:jc w:val="both"/>
      </w:pPr>
      <w:r w:rsidRPr="00841950">
        <w:t xml:space="preserve">                 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 xml:space="preserve">наступило k раз в результате n испытаний </w:t>
      </w:r>
    </w:p>
    <w:p w14:paraId="771699BA" w14:textId="77777777" w:rsidR="0065345E" w:rsidRPr="00841950" w:rsidRDefault="0065345E" w:rsidP="0065345E">
      <w:pPr>
        <w:jc w:val="both"/>
      </w:pPr>
      <w:r w:rsidRPr="00841950">
        <w:t xml:space="preserve">(Событие </w:t>
      </w:r>
      <m:oMath>
        <m:r>
          <m:rPr>
            <m:sty m:val="p"/>
          </m:rP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 </m:t>
        </m:r>
      </m:oMath>
      <w:r w:rsidRPr="00841950">
        <w:t>наступило k раз в результате n испытаний)</w:t>
      </w:r>
      <m:oMath>
        <m:r>
          <w:rPr>
            <w:rFonts w:ascii="Cambria Math" w:hAnsi="Cambria Math"/>
          </w:rPr>
          <m:t>↔ </m:t>
        </m:r>
      </m:oMath>
      <w:r w:rsidRPr="00841950">
        <w:t xml:space="preserve">(Случайная величина </w:t>
      </w:r>
      <m:oMath>
        <m:r>
          <w:rPr>
            <w:rFonts w:ascii="Cambria Math" w:hAnsi="Cambria Math"/>
          </w:rPr>
          <m:t>ξ </m:t>
        </m:r>
      </m:oMath>
      <w:r w:rsidRPr="00841950">
        <w:t xml:space="preserve">приняла значение </w:t>
      </w:r>
      <m:oMath>
        <m:r>
          <w:rPr>
            <w:rFonts w:ascii="Cambria Math" w:hAnsi="Cambria Math"/>
          </w:rPr>
          <m:t>ξ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ω</m:t>
            </m:r>
          </m:e>
        </m:d>
        <m:r>
          <w:rPr>
            <w:rFonts w:ascii="Cambria Math" w:hAnsi="Cambria Math"/>
          </w:rPr>
          <m:t>=k</m:t>
        </m:r>
      </m:oMath>
      <w:r w:rsidRPr="00841950">
        <w:t>)</w:t>
      </w:r>
    </w:p>
    <w:p w14:paraId="3914632A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m:t>ξ=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</m:oMath>
      <w:r w:rsidRPr="00841950">
        <w:t xml:space="preserve">- ДСВ, принимает целочисленные значения от 0 до n. </w:t>
      </w:r>
    </w:p>
    <w:p w14:paraId="5E2D1FFE" w14:textId="77777777" w:rsidR="0065345E" w:rsidRPr="00841950" w:rsidRDefault="0065345E" w:rsidP="0065345E">
      <w:pPr>
        <w:jc w:val="both"/>
      </w:pPr>
      <w:r w:rsidRPr="00841950">
        <w:t xml:space="preserve">Множество значений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0,1,2,…,n</m:t>
            </m:r>
          </m:e>
        </m:d>
      </m:oMath>
      <w:r w:rsidRPr="00841950">
        <w:t xml:space="preserve">. </w:t>
      </w: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ξ=k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n-k</m:t>
            </m:r>
          </m:sup>
        </m:sSup>
      </m:oMath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1065"/>
        <w:gridCol w:w="1485"/>
        <w:gridCol w:w="1575"/>
        <w:gridCol w:w="1590"/>
        <w:gridCol w:w="1185"/>
        <w:gridCol w:w="1335"/>
      </w:tblGrid>
      <w:tr w:rsidR="0065345E" w:rsidRPr="00841950" w14:paraId="3A44BC59" w14:textId="77777777" w:rsidTr="008722E2">
        <w:trPr>
          <w:trHeight w:val="345"/>
        </w:trPr>
        <w:tc>
          <w:tcPr>
            <w:tcW w:w="1065" w:type="dxa"/>
          </w:tcPr>
          <w:p w14:paraId="04313608" w14:textId="77777777" w:rsidR="0065345E" w:rsidRPr="00841950" w:rsidRDefault="0065345E" w:rsidP="008722E2">
            <w:pPr>
              <w:jc w:val="both"/>
            </w:pPr>
            <w:r w:rsidRPr="00841950">
              <w:t xml:space="preserve">     </w:t>
            </w:r>
            <m:oMath>
              <m:r>
                <w:rPr>
                  <w:rFonts w:ascii="Cambria Math" w:hAnsi="Cambria Math"/>
                </w:rPr>
                <m:t>ξ </m:t>
              </m:r>
            </m:oMath>
          </w:p>
        </w:tc>
        <w:tc>
          <w:tcPr>
            <w:tcW w:w="1485" w:type="dxa"/>
          </w:tcPr>
          <w:p w14:paraId="6EF293D1" w14:textId="77777777" w:rsidR="0065345E" w:rsidRPr="00841950" w:rsidRDefault="0065345E" w:rsidP="008722E2">
            <w:pPr>
              <w:jc w:val="both"/>
            </w:pPr>
            <w:r w:rsidRPr="00841950">
              <w:t>0</w:t>
            </w:r>
          </w:p>
        </w:tc>
        <w:tc>
          <w:tcPr>
            <w:tcW w:w="1575" w:type="dxa"/>
          </w:tcPr>
          <w:p w14:paraId="6B1D9AA1" w14:textId="77777777" w:rsidR="0065345E" w:rsidRPr="00841950" w:rsidRDefault="0065345E" w:rsidP="008722E2">
            <w:pPr>
              <w:jc w:val="both"/>
            </w:pPr>
            <w:r w:rsidRPr="00841950">
              <w:t>1</w:t>
            </w:r>
          </w:p>
        </w:tc>
        <w:tc>
          <w:tcPr>
            <w:tcW w:w="1590" w:type="dxa"/>
          </w:tcPr>
          <w:p w14:paraId="69C20D4B" w14:textId="77777777" w:rsidR="0065345E" w:rsidRPr="00841950" w:rsidRDefault="0065345E" w:rsidP="008722E2">
            <w:pPr>
              <w:jc w:val="both"/>
            </w:pPr>
            <w:r w:rsidRPr="00841950">
              <w:t>2</w:t>
            </w:r>
          </w:p>
        </w:tc>
        <w:tc>
          <w:tcPr>
            <w:tcW w:w="1185" w:type="dxa"/>
          </w:tcPr>
          <w:p w14:paraId="5484EB5C" w14:textId="77777777" w:rsidR="0065345E" w:rsidRPr="00841950" w:rsidRDefault="0065345E" w:rsidP="008722E2">
            <w:pPr>
              <w:jc w:val="both"/>
            </w:pPr>
            <w:r w:rsidRPr="00841950">
              <w:t>…</w:t>
            </w:r>
          </w:p>
        </w:tc>
        <w:tc>
          <w:tcPr>
            <w:tcW w:w="1335" w:type="dxa"/>
          </w:tcPr>
          <w:p w14:paraId="0A45FE98" w14:textId="77777777" w:rsidR="0065345E" w:rsidRPr="00841950" w:rsidRDefault="0065345E" w:rsidP="008722E2">
            <w:pPr>
              <w:jc w:val="both"/>
            </w:pPr>
            <w:r w:rsidRPr="00841950">
              <w:t>n</w:t>
            </w:r>
          </w:p>
        </w:tc>
      </w:tr>
      <w:tr w:rsidR="0065345E" w:rsidRPr="00841950" w14:paraId="20C9F3FC" w14:textId="77777777" w:rsidTr="008722E2">
        <w:trPr>
          <w:trHeight w:val="300"/>
        </w:trPr>
        <w:tc>
          <w:tcPr>
            <w:tcW w:w="1065" w:type="dxa"/>
          </w:tcPr>
          <w:p w14:paraId="79FA85D5" w14:textId="77777777" w:rsidR="0065345E" w:rsidRPr="00841950" w:rsidRDefault="0065345E" w:rsidP="008722E2">
            <w:pPr>
              <w:jc w:val="both"/>
            </w:pPr>
            <w:r w:rsidRPr="00841950">
              <w:t xml:space="preserve">    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ξ</m:t>
                  </m:r>
                </m:sub>
              </m:sSub>
            </m:oMath>
          </w:p>
        </w:tc>
        <w:tc>
          <w:tcPr>
            <w:tcW w:w="1485" w:type="dxa"/>
          </w:tcPr>
          <w:p w14:paraId="1AED44FA" w14:textId="77777777" w:rsidR="0065345E" w:rsidRPr="00841950" w:rsidRDefault="0065345E" w:rsidP="008722E2">
            <w:pPr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n-0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1B7BE365" w14:textId="77777777" w:rsidR="0065345E" w:rsidRPr="00841950" w:rsidRDefault="0065345E" w:rsidP="008722E2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ξ=0</m:t>
                    </m:r>
                  </m:e>
                </m:d>
              </m:oMath>
            </m:oMathPara>
          </w:p>
        </w:tc>
        <w:tc>
          <w:tcPr>
            <w:tcW w:w="1575" w:type="dxa"/>
          </w:tcPr>
          <w:p w14:paraId="7ACF527C" w14:textId="77777777" w:rsidR="0065345E" w:rsidRPr="00841950" w:rsidRDefault="0065345E" w:rsidP="008722E2">
            <w:pPr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n-1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7E9C531B" w14:textId="77777777" w:rsidR="0065345E" w:rsidRPr="00841950" w:rsidRDefault="0065345E" w:rsidP="008722E2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ξ=1</m:t>
                    </m:r>
                  </m:e>
                </m:d>
              </m:oMath>
            </m:oMathPara>
          </w:p>
        </w:tc>
        <w:tc>
          <w:tcPr>
            <w:tcW w:w="1590" w:type="dxa"/>
          </w:tcPr>
          <w:p w14:paraId="4E2D40F2" w14:textId="77777777" w:rsidR="0065345E" w:rsidRPr="00841950" w:rsidRDefault="0065345E" w:rsidP="008722E2">
            <w:pPr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n-2</m:t>
                    </m:r>
                  </m:sup>
                </m:sSup>
                <m:r>
                  <w:rPr>
                    <w:rFonts w:ascii="Cambria Math" w:hAnsi="Cambria Math"/>
                  </w:rPr>
                  <m:t>=p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ξ=2</m:t>
                    </m:r>
                  </m:e>
                </m:d>
              </m:oMath>
            </m:oMathPara>
          </w:p>
        </w:tc>
        <w:tc>
          <w:tcPr>
            <w:tcW w:w="1185" w:type="dxa"/>
          </w:tcPr>
          <w:p w14:paraId="392173C8" w14:textId="77777777" w:rsidR="0065345E" w:rsidRPr="00841950" w:rsidRDefault="0065345E" w:rsidP="008722E2">
            <w:pPr>
              <w:jc w:val="both"/>
            </w:pPr>
            <w:r w:rsidRPr="00841950">
              <w:t>...</w:t>
            </w:r>
          </w:p>
        </w:tc>
        <w:tc>
          <w:tcPr>
            <w:tcW w:w="1335" w:type="dxa"/>
          </w:tcPr>
          <w:p w14:paraId="5363A0C3" w14:textId="77777777" w:rsidR="0065345E" w:rsidRPr="00841950" w:rsidRDefault="0065345E" w:rsidP="008722E2">
            <w:pPr>
              <w:jc w:val="both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b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0</m:t>
                    </m:r>
                  </m:sup>
                </m:sSup>
                <m:r>
                  <w:rPr>
                    <w:rFonts w:ascii="Cambria Math" w:hAnsi="Cambria Math"/>
                  </w:rPr>
                  <m:t>=</m:t>
                </m:r>
              </m:oMath>
            </m:oMathPara>
          </w:p>
          <w:p w14:paraId="301B4244" w14:textId="77777777" w:rsidR="0065345E" w:rsidRPr="00841950" w:rsidRDefault="0065345E" w:rsidP="008722E2">
            <w:pPr>
              <w:jc w:val="both"/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ξ=n</m:t>
                    </m:r>
                  </m:e>
                </m:d>
              </m:oMath>
            </m:oMathPara>
          </w:p>
        </w:tc>
      </w:tr>
    </w:tbl>
    <w:p w14:paraId="7EA1D6BF" w14:textId="77777777" w:rsidR="0065345E" w:rsidRPr="00841950" w:rsidRDefault="0065345E" w:rsidP="0065345E">
      <w:pPr>
        <w:jc w:val="both"/>
      </w:pPr>
      <w:r w:rsidRPr="00841950">
        <w:t xml:space="preserve">     Биномиальное распр</w:t>
      </w:r>
      <w:r>
        <w:t>е</w:t>
      </w:r>
      <w:r w:rsidRPr="00841950">
        <w:t>деление с точки зрения Бинома Ньютона.</w:t>
      </w:r>
    </w:p>
    <w:p w14:paraId="21B8532D" w14:textId="77777777" w:rsidR="0065345E" w:rsidRPr="00841950" w:rsidRDefault="0065345E" w:rsidP="0065345E">
      <w:pPr>
        <w:jc w:val="both"/>
      </w:pPr>
      <w:r w:rsidRPr="00841950">
        <w:t xml:space="preserve">                                 Треугольник Паскаля </w:t>
      </w:r>
    </w:p>
    <w:p w14:paraId="375BAD81" w14:textId="77777777" w:rsidR="0065345E" w:rsidRPr="00841950" w:rsidRDefault="0065345E" w:rsidP="0065345E">
      <w:pPr>
        <w:jc w:val="both"/>
      </w:pPr>
      <w:r w:rsidRPr="00841950">
        <w:t xml:space="preserve">                                     1                            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а+b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</m:oMath>
      <w:r w:rsidRPr="00841950">
        <w:t xml:space="preserve">                 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841950">
        <w:t xml:space="preserve">       </w:t>
      </w:r>
    </w:p>
    <w:p w14:paraId="531C04A1" w14:textId="77777777" w:rsidR="0065345E" w:rsidRPr="00841950" w:rsidRDefault="0065345E" w:rsidP="0065345E">
      <w:pPr>
        <w:jc w:val="both"/>
      </w:pPr>
      <w:r w:rsidRPr="00841950">
        <w:t xml:space="preserve">                               1         1                       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Pr="00841950">
        <w:t xml:space="preserve">           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841950">
        <w:t xml:space="preserve">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</w:p>
    <w:p w14:paraId="74EA7B5D" w14:textId="77777777" w:rsidR="0065345E" w:rsidRPr="00841950" w:rsidRDefault="0065345E" w:rsidP="0065345E">
      <w:pPr>
        <w:jc w:val="both"/>
      </w:pPr>
      <w:r w:rsidRPr="00841950">
        <w:t xml:space="preserve">                        1           2          1               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841950">
        <w:t xml:space="preserve">        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 w:rsidRPr="00841950">
        <w:t xml:space="preserve">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</w:p>
    <w:p w14:paraId="628B87AF" w14:textId="77777777" w:rsidR="0065345E" w:rsidRPr="00841950" w:rsidRDefault="0065345E" w:rsidP="0065345E">
      <w:pPr>
        <w:jc w:val="both"/>
      </w:pPr>
      <w:r w:rsidRPr="00841950">
        <w:t xml:space="preserve">                   1         3            3         1         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 w:rsidRPr="00841950">
        <w:t xml:space="preserve">    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841950">
        <w:t xml:space="preserve">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</m:oMath>
    </w:p>
    <w:p w14:paraId="1DE129CE" w14:textId="77777777" w:rsidR="0065345E" w:rsidRPr="00841950" w:rsidRDefault="0065345E" w:rsidP="0065345E">
      <w:pPr>
        <w:jc w:val="both"/>
      </w:pPr>
      <w:r w:rsidRPr="00841950">
        <w:t xml:space="preserve">            1           4           6           4         1                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a+b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</m:oMath>
      <w:r w:rsidRPr="00841950">
        <w:t xml:space="preserve">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1</m:t>
            </m:r>
          </m:sup>
        </m:sSubSup>
      </m:oMath>
      <w:r w:rsidRPr="00841950">
        <w:t xml:space="preserve">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3</m:t>
            </m:r>
          </m:sup>
        </m:sSubSup>
      </m:oMath>
      <w:r w:rsidRPr="00841950">
        <w:t xml:space="preserve">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</m:oMath>
    </w:p>
    <w:p w14:paraId="620D8685" w14:textId="77777777" w:rsidR="0065345E" w:rsidRPr="00841950" w:rsidRDefault="0065345E" w:rsidP="0065345E">
      <w:pPr>
        <w:jc w:val="both"/>
      </w:pPr>
    </w:p>
    <w:p w14:paraId="3BEE8F7B" w14:textId="77777777" w:rsidR="0065345E" w:rsidRPr="00841950" w:rsidRDefault="0065345E" w:rsidP="0065345E">
      <w:pPr>
        <w:jc w:val="both"/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a+b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n-1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n-2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+…+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4A03427E" w14:textId="77777777" w:rsidR="0065345E" w:rsidRPr="00841950" w:rsidRDefault="0065345E" w:rsidP="0065345E">
      <w:pPr>
        <w:jc w:val="both"/>
      </w:pPr>
      <w:r w:rsidRPr="00841950">
        <w:t>Формула Бинома Ньютона.</w:t>
      </w:r>
    </w:p>
    <w:p w14:paraId="7A1AA952" w14:textId="77777777" w:rsidR="0065345E" w:rsidRPr="00841950" w:rsidRDefault="0065345E" w:rsidP="0065345E">
      <w:pPr>
        <w:jc w:val="both"/>
      </w:pPr>
      <w:r w:rsidRPr="00841950">
        <w:t xml:space="preserve">Функция распределения случайной величины </w:t>
      </w:r>
      <m:oMath>
        <m:r>
          <w:rPr>
            <w:rFonts w:ascii="Cambria Math" w:hAnsi="Cambria Math"/>
          </w:rPr>
          <m:t>ξ </m:t>
        </m:r>
      </m:oMath>
      <w:r w:rsidRPr="00841950">
        <w:t xml:space="preserve">, распределеной по биномиальному </w:t>
      </w:r>
      <w:proofErr w:type="gramStart"/>
      <w:r w:rsidRPr="00841950">
        <w:t xml:space="preserve">закону  </w:t>
      </w:r>
      <w:r>
        <w:t>имеет</w:t>
      </w:r>
      <w:proofErr w:type="gramEnd"/>
      <w:r>
        <w:t xml:space="preserve"> вид:</w:t>
      </w:r>
    </w:p>
    <w:p w14:paraId="6BDEAEEA" w14:textId="77777777" w:rsidR="0065345E" w:rsidRPr="00841950" w:rsidRDefault="0065345E" w:rsidP="0065345E">
      <w:pPr>
        <w:jc w:val="both"/>
      </w:pPr>
      <m:oMathPara>
        <m:oMath>
          <m:r>
            <m:rPr>
              <m:sty m:val="p"/>
            </m:rPr>
            <w:rPr>
              <w:rFonts w:ascii="Cambria Math" w:hAnsi="Cambria Math"/>
            </w:rPr>
            <m:t>Ϝ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ξ&lt;x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&lt;x</m:t>
              </m:r>
            </m:sub>
            <m:sup>
              <m:r>
                <w:rPr>
                  <w:rFonts w:ascii="Cambria Math" w:hAnsi="Cambria Math"/>
                </w:rPr>
                <m:t> 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p>
              </m:sSub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</m:oMath>
      </m:oMathPara>
    </w:p>
    <w:p w14:paraId="58E93839" w14:textId="77777777" w:rsidR="0065345E" w:rsidRPr="00841950" w:rsidRDefault="0065345E" w:rsidP="0065345E">
      <w:pPr>
        <w:jc w:val="both"/>
      </w:pPr>
      <w:r w:rsidRPr="00841950">
        <w:t xml:space="preserve">       Числовые характеристики биномиального распределения. </w:t>
      </w:r>
    </w:p>
    <w:p w14:paraId="061ECE3C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w:lastRenderedPageBreak/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</m:oMath>
      <w:r w:rsidRPr="00841950">
        <w:t>-математическое ожидание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855"/>
        <w:gridCol w:w="975"/>
        <w:gridCol w:w="1050"/>
      </w:tblGrid>
      <w:tr w:rsidR="0065345E" w:rsidRPr="00841950" w14:paraId="110F1C15" w14:textId="77777777" w:rsidTr="008722E2">
        <w:trPr>
          <w:trHeight w:val="345"/>
        </w:trPr>
        <w:tc>
          <w:tcPr>
            <w:tcW w:w="855" w:type="dxa"/>
          </w:tcPr>
          <w:p w14:paraId="66DA7A02" w14:textId="77777777" w:rsidR="0065345E" w:rsidRPr="00841950" w:rsidRDefault="0065345E" w:rsidP="00872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5" w:type="dxa"/>
          </w:tcPr>
          <w:p w14:paraId="668790FD" w14:textId="77777777" w:rsidR="0065345E" w:rsidRPr="00841950" w:rsidRDefault="0065345E" w:rsidP="008722E2">
            <w:r w:rsidRPr="00841950">
              <w:t>0</w:t>
            </w:r>
          </w:p>
        </w:tc>
        <w:tc>
          <w:tcPr>
            <w:tcW w:w="1050" w:type="dxa"/>
          </w:tcPr>
          <w:p w14:paraId="79D23A2F" w14:textId="77777777" w:rsidR="0065345E" w:rsidRPr="00841950" w:rsidRDefault="0065345E" w:rsidP="008722E2">
            <w:r w:rsidRPr="00841950">
              <w:t>1</w:t>
            </w:r>
          </w:p>
        </w:tc>
      </w:tr>
      <w:tr w:rsidR="0065345E" w:rsidRPr="00841950" w14:paraId="3011A0F6" w14:textId="77777777" w:rsidTr="008722E2">
        <w:trPr>
          <w:trHeight w:val="300"/>
        </w:trPr>
        <w:tc>
          <w:tcPr>
            <w:tcW w:w="855" w:type="dxa"/>
          </w:tcPr>
          <w:p w14:paraId="0BB5009D" w14:textId="77777777" w:rsidR="0065345E" w:rsidRPr="00841950" w:rsidRDefault="0065345E" w:rsidP="00872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75" w:type="dxa"/>
          </w:tcPr>
          <w:p w14:paraId="39E5363E" w14:textId="77777777" w:rsidR="0065345E" w:rsidRPr="00841950" w:rsidRDefault="0065345E" w:rsidP="008722E2"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/>
                </m:sSub>
              </m:oMath>
            </m:oMathPara>
          </w:p>
        </w:tc>
        <w:tc>
          <w:tcPr>
            <w:tcW w:w="1050" w:type="dxa"/>
          </w:tcPr>
          <w:p w14:paraId="295EACA3" w14:textId="77777777" w:rsidR="0065345E" w:rsidRPr="00841950" w:rsidRDefault="0065345E" w:rsidP="008722E2">
            <m:oMathPara>
              <m:oMath>
                <m:r>
                  <w:rPr>
                    <w:rFonts w:ascii="Cambria Math" w:hAnsi="Cambria Math"/>
                  </w:rPr>
                  <m:t>q</m:t>
                </m:r>
              </m:oMath>
            </m:oMathPara>
          </w:p>
        </w:tc>
      </w:tr>
    </w:tbl>
    <w:p w14:paraId="2F58DC9A" w14:textId="77777777" w:rsidR="0065345E" w:rsidRPr="00841950" w:rsidRDefault="0065345E" w:rsidP="0065345E">
      <w:pPr>
        <w:jc w:val="both"/>
      </w:pPr>
      <w:r w:rsidRPr="00841950">
        <w:t xml:space="preserve">  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=0⋅q+1⋅p=p</m:t>
        </m:r>
      </m:oMath>
      <w:r w:rsidRPr="00841950">
        <w:t xml:space="preserve">;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E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hAnsi="Cambria Math"/>
          </w:rPr>
          <m:t>=np</m:t>
        </m:r>
      </m:oMath>
      <w:r w:rsidRPr="00841950">
        <w:t>;</w:t>
      </w:r>
    </w:p>
    <w:p w14:paraId="7F13D49C" w14:textId="77777777" w:rsidR="0065345E" w:rsidRPr="00841950" w:rsidRDefault="0065345E" w:rsidP="0065345E">
      <w:pPr>
        <w:jc w:val="both"/>
      </w:pPr>
      <w:r w:rsidRPr="00841950">
        <w:t xml:space="preserve">  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⋅q+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⋅p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=p-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1-p</m:t>
            </m:r>
          </m:e>
        </m:d>
        <m:r>
          <w:rPr>
            <w:rFonts w:ascii="Cambria Math" w:hAnsi="Cambria Math"/>
          </w:rPr>
          <m:t>=pq</m:t>
        </m:r>
      </m:oMath>
      <w:r w:rsidRPr="00841950">
        <w:t xml:space="preserve">; </w:t>
      </w:r>
      <m:oMath>
        <m:r>
          <w:rPr>
            <w:rFonts w:ascii="Cambria Math" w:hAnsi="Cambria Math"/>
          </w:rPr>
          <m:t>D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</m:t>
        </m:r>
        <m:nary>
          <m:naryPr>
            <m:chr m:val="∑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w:rPr>
                <w:rFonts w:ascii="Cambria Math" w:hAnsi="Cambria Math"/>
              </w:rPr>
              <m:t>D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e>
            </m:d>
          </m:e>
        </m:nary>
        <m:r>
          <w:rPr>
            <w:rFonts w:ascii="Cambria Math" w:hAnsi="Cambria Math"/>
          </w:rPr>
          <m:t>=npq</m:t>
        </m:r>
      </m:oMath>
      <w:r w:rsidRPr="00841950">
        <w:t>;</w:t>
      </w:r>
    </w:p>
    <w:p w14:paraId="36D06E9E" w14:textId="77777777" w:rsidR="0065345E" w:rsidRPr="00841950" w:rsidRDefault="0065345E" w:rsidP="0065345E">
      <w:pPr>
        <w:jc w:val="both"/>
      </w:pPr>
      <w:r w:rsidRPr="00841950">
        <w:t xml:space="preserve">   </w:t>
      </w:r>
      <m:oMath>
        <m:r>
          <w:rPr>
            <w:rFonts w:ascii="Cambria Math" w:hAnsi="Cambria Math"/>
          </w:rPr>
          <m:t>σ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ξ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npq</m:t>
            </m:r>
          </m:e>
        </m:rad>
      </m:oMath>
      <w:r w:rsidRPr="00841950">
        <w:t>;</w:t>
      </w:r>
    </w:p>
    <w:p w14:paraId="7530664E" w14:textId="77777777" w:rsidR="0065345E" w:rsidRPr="00841950" w:rsidRDefault="0065345E" w:rsidP="0065345E">
      <w:pPr>
        <w:ind w:firstLine="709"/>
        <w:jc w:val="both"/>
      </w:pPr>
      <w:r w:rsidRPr="00841950">
        <w:t>Контроль оборудования:</w:t>
      </w:r>
    </w:p>
    <w:p w14:paraId="5CD1C667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m:t>n=30 </m:t>
        </m:r>
      </m:oMath>
      <w:r w:rsidRPr="00841950">
        <w:t xml:space="preserve">Вероятность бракованых </w:t>
      </w:r>
      <m:oMath>
        <m:r>
          <w:rPr>
            <w:rFonts w:ascii="Cambria Math" w:hAnsi="Cambria Math"/>
          </w:rPr>
          <m:t>p=0,05 </m:t>
        </m:r>
      </m:oMath>
    </w:p>
    <w:p w14:paraId="76B55839" w14:textId="77777777" w:rsidR="0065345E" w:rsidRPr="00841950" w:rsidRDefault="0065345E" w:rsidP="0065345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Найти в</w:t>
      </w:r>
      <w:r w:rsidRPr="00841950">
        <w:rPr>
          <w:rFonts w:ascii="Times New Roman" w:hAnsi="Times New Roman" w:cs="Times New Roman"/>
          <w:sz w:val="24"/>
          <w:szCs w:val="24"/>
        </w:rPr>
        <w:t>ероятность</w:t>
      </w:r>
      <w:r>
        <w:rPr>
          <w:rFonts w:ascii="Times New Roman" w:hAnsi="Times New Roman" w:cs="Times New Roman"/>
          <w:sz w:val="24"/>
          <w:szCs w:val="24"/>
        </w:rPr>
        <w:t xml:space="preserve"> того, что:</w:t>
      </w:r>
      <w:r w:rsidRPr="008419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1)</w:t>
      </w:r>
      <w:r w:rsidRPr="00841950">
        <w:rPr>
          <w:rFonts w:ascii="Times New Roman" w:hAnsi="Times New Roman" w:cs="Times New Roman"/>
          <w:sz w:val="24"/>
          <w:szCs w:val="24"/>
        </w:rPr>
        <w:t xml:space="preserve"> нет бракованных, 2) 5 бракованных </w:t>
      </w:r>
    </w:p>
    <w:p w14:paraId="260677BF" w14:textId="77777777" w:rsidR="0065345E" w:rsidRPr="00CA2FB2" w:rsidRDefault="0065345E" w:rsidP="0065345E">
      <w:pPr>
        <w:jc w:val="both"/>
        <w:rPr>
          <w:rFonts w:eastAsiaTheme="minorEastAsia"/>
        </w:rPr>
      </w:pPr>
      <m:oMath>
        <m:r>
          <w:rPr>
            <w:rFonts w:ascii="Cambria Math" w:hAnsi="Cambria Math"/>
          </w:rPr>
          <m:t>ξ </m:t>
        </m:r>
      </m:oMath>
      <w:r w:rsidRPr="00841950">
        <w:t xml:space="preserve">- число бракованных;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0,1,2,…,30</m:t>
            </m:r>
          </m:e>
        </m:d>
      </m:oMath>
      <w:r w:rsidRPr="00841950">
        <w:t>,</w:t>
      </w:r>
    </w:p>
    <w:p w14:paraId="612CA9BC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m:t>σ </m:t>
        </m:r>
      </m:oMath>
      <w:r w:rsidRPr="00841950">
        <w:t xml:space="preserve">-алгебра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∅, 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</m:t>
                </m:r>
              </m:e>
            </m:d>
            <m: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r>
              <w:rPr>
                <w:rFonts w:ascii="Cambria Math" w:hAnsi="Cambria Math"/>
              </w:rPr>
              <m:t>,…,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</m:t>
                </m:r>
              </m:e>
            </m:d>
            <m:r>
              <w:rPr>
                <w:rFonts w:ascii="Cambria Math" w:hAnsi="Cambria Math"/>
              </w:rPr>
              <m:t>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0,2</m:t>
                </m:r>
              </m:e>
            </m:d>
            <m:r>
              <w:rPr>
                <w:rFonts w:ascii="Cambria Math" w:hAnsi="Cambria Math"/>
              </w:rPr>
              <m:t>,…,</m:t>
            </m:r>
            <m:d>
              <m:dPr>
                <m:begChr m:val="{"/>
                <m:endChr m:val="}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0,1,…,30</m:t>
                </m:r>
              </m:e>
            </m:d>
          </m:e>
        </m:d>
      </m:oMath>
      <w:r w:rsidRPr="00841950">
        <w:t xml:space="preserve">, </w:t>
      </w:r>
    </w:p>
    <w:p w14:paraId="097878DA" w14:textId="77777777" w:rsidR="0065345E" w:rsidRPr="00841950" w:rsidRDefault="0065345E" w:rsidP="0065345E">
      <w:pPr>
        <w:jc w:val="both"/>
      </w:pPr>
      <m:oMath>
        <m:r>
          <m:rPr>
            <m:sty m:val="p"/>
          </m:rPr>
          <w:rPr>
            <w:rFonts w:ascii="Cambria Math" w:hAnsi="Cambria Math"/>
          </w:rPr>
          <m:t>Ρ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ξ=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n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q</m:t>
            </m:r>
          </m:e>
          <m:sup>
            <m:r>
              <w:rPr>
                <w:rFonts w:ascii="Cambria Math" w:hAnsi="Cambria Math"/>
              </w:rPr>
              <m:t>n-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sup>
        </m:sSup>
      </m:oMath>
      <w:r w:rsidRPr="00841950">
        <w:t>.</w:t>
      </w:r>
    </w:p>
    <w:p w14:paraId="6DC0F7B8" w14:textId="77777777" w:rsidR="0065345E" w:rsidRPr="00841950" w:rsidRDefault="0065345E" w:rsidP="0065345E">
      <w:pPr>
        <w:jc w:val="both"/>
      </w:pPr>
      <w:r w:rsidRPr="00841950">
        <w:t xml:space="preserve">       1) Нет бракованных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30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30</m:t>
            </m:r>
          </m:sub>
          <m:sup>
            <m:r>
              <w:rPr>
                <w:rFonts w:ascii="Cambria Math" w:hAnsi="Cambria Math"/>
              </w:rPr>
              <m:t>0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0,05</m:t>
                </m:r>
              </m:e>
            </m:d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0,95</m:t>
                </m:r>
              </m:e>
            </m:d>
          </m:e>
          <m:sup>
            <m:r>
              <w:rPr>
                <w:rFonts w:ascii="Cambria Math" w:hAnsi="Cambria Math"/>
              </w:rPr>
              <m:t>30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0,95</m:t>
            </m:r>
          </m:e>
          <m:sup>
            <m:r>
              <w:rPr>
                <w:rFonts w:ascii="Cambria Math" w:hAnsi="Cambria Math"/>
              </w:rPr>
              <m:t>30</m:t>
            </m:r>
          </m:sup>
        </m:sSup>
      </m:oMath>
      <w:r w:rsidRPr="00841950">
        <w:t>;</w:t>
      </w:r>
    </w:p>
    <w:p w14:paraId="1EEC3459" w14:textId="77777777" w:rsidR="0065345E" w:rsidRPr="00841950" w:rsidRDefault="0065345E" w:rsidP="0065345E">
      <w:pPr>
        <w:jc w:val="both"/>
      </w:pPr>
      <w:r w:rsidRPr="00841950">
        <w:t xml:space="preserve">       2) Ровно 5 бракованных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30</m:t>
            </m:r>
          </m:sub>
          <m:sup>
            <m:r>
              <w:rPr>
                <w:rFonts w:ascii="Cambria Math" w:hAnsi="Cambria Math"/>
              </w:rPr>
              <m:t>5</m:t>
            </m:r>
          </m:sup>
        </m:sSubSup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С</m:t>
            </m:r>
          </m:e>
          <m:sub>
            <m:r>
              <w:rPr>
                <w:rFonts w:ascii="Cambria Math" w:hAnsi="Cambria Math"/>
              </w:rPr>
              <m:t>30</m:t>
            </m:r>
          </m:sub>
          <m:sup>
            <m:r>
              <w:rPr>
                <w:rFonts w:ascii="Cambria Math" w:hAnsi="Cambria Math"/>
              </w:rPr>
              <m:t>5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0,05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0,95</m:t>
                </m:r>
              </m:e>
            </m:d>
          </m:e>
          <m:sup>
            <m:r>
              <w:rPr>
                <w:rFonts w:ascii="Cambria Math" w:hAnsi="Cambria Math"/>
              </w:rPr>
              <m:t>25</m:t>
            </m:r>
          </m:sup>
        </m:sSup>
      </m:oMath>
      <w:r w:rsidRPr="00841950">
        <w:t>.</w:t>
      </w:r>
    </w:p>
    <w:p w14:paraId="66A10063" w14:textId="77777777" w:rsidR="0065345E" w:rsidRPr="00CA2FB2" w:rsidRDefault="0065345E" w:rsidP="0065345E">
      <w:pPr>
        <w:jc w:val="both"/>
      </w:pPr>
      <w:r w:rsidRPr="00841950">
        <w:t xml:space="preserve">Пример 3. </w:t>
      </w:r>
      <w:r w:rsidRPr="00CA2FB2">
        <w:t>Из партии издали 1000 изделий. Средний процент брака равен 1%. Какова вероятность того, что среди 1000 отобранных изделий не более 3 дефектных.</w:t>
      </w:r>
    </w:p>
    <w:p w14:paraId="4998CFCC" w14:textId="77777777" w:rsidR="0065345E" w:rsidRPr="00CA2FB2" w:rsidRDefault="0065345E" w:rsidP="0065345E">
      <w:pPr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r>
          <w:rPr>
            <w:rFonts w:ascii="Cambria Math" w:hAnsi="Cambria Math"/>
          </w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0,1,2,…,1000</m:t>
            </m:r>
          </m:e>
        </m:d>
      </m:oMath>
      <w:r w:rsidRPr="00CA2FB2"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</m:oMath>
      <w:r w:rsidRPr="00CA2FB2">
        <w:t xml:space="preserve">- класс подмножеств множества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</m:oMath>
      <w:r w:rsidRPr="00CA2FB2">
        <w:t>.</w:t>
      </w:r>
    </w:p>
    <w:p w14:paraId="0668AC4A" w14:textId="77777777" w:rsidR="0065345E" w:rsidRPr="00CA2FB2" w:rsidRDefault="0065345E" w:rsidP="0065345E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k≤3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1000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p>
              </m:sSub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</m:oMath>
      </m:oMathPara>
    </w:p>
    <w:p w14:paraId="78A64AED" w14:textId="77777777" w:rsidR="0065345E" w:rsidRPr="00CA2FB2" w:rsidRDefault="0065345E" w:rsidP="0065345E">
      <w:pPr>
        <w:jc w:val="both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Ρ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k≤3</m:t>
              </m:r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1000</m:t>
                  </m:r>
                </m:sub>
                <m:sup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sup>
              </m:sSubSup>
            </m:e>
          </m:nary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n-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sup>
          </m:sSup>
          <m:r>
            <w:rPr>
              <w:rFonts w:ascii="Cambria Math" w:hAnsi="Cambria Math"/>
            </w:rPr>
            <m:t>=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  <m:sup>
              <m:r>
                <w:rPr>
                  <w:rFonts w:ascii="Cambria Math" w:hAnsi="Cambria Math"/>
                </w:rPr>
                <m:t>0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0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0,99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1000</m:t>
              </m:r>
            </m:sup>
          </m:s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  <m:sup>
              <m:r>
                <w:rPr>
                  <w:rFonts w:ascii="Cambria Math" w:hAnsi="Cambria Math"/>
                </w:rPr>
                <m:t>1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0,99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999</m:t>
              </m:r>
            </m:sup>
          </m:sSup>
        </m:oMath>
      </m:oMathPara>
    </w:p>
    <w:p w14:paraId="1E956135" w14:textId="77777777" w:rsidR="0065345E" w:rsidRPr="00CA2FB2" w:rsidRDefault="0065345E" w:rsidP="0065345E">
      <w:pPr>
        <w:jc w:val="both"/>
      </w:pPr>
      <m:oMathPara>
        <m:oMath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0,99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998</m:t>
              </m:r>
            </m:sup>
          </m:sSup>
          <m:r>
            <w:rPr>
              <w:rFonts w:ascii="Cambria Math" w:hAnsi="Cambria Math"/>
            </w:rPr>
            <m:t>+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1000</m:t>
              </m:r>
            </m:sub>
            <m:sup>
              <m:r>
                <w:rPr>
                  <w:rFonts w:ascii="Cambria Math" w:hAnsi="Cambria Math"/>
                </w:rPr>
                <m:t>3</m:t>
              </m:r>
            </m:sup>
          </m:sSub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0,99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997</m:t>
              </m:r>
            </m:sup>
          </m:sSup>
        </m:oMath>
      </m:oMathPara>
    </w:p>
    <w:p w14:paraId="63BEF283" w14:textId="77777777" w:rsidR="0065345E" w:rsidRDefault="0065345E" w:rsidP="0065345E">
      <w:pPr>
        <w:jc w:val="both"/>
      </w:pPr>
      <w:r w:rsidRPr="00CA2FB2">
        <w:t>Из этих примеров видно, что подсчет вероятностей по формуле Бернулли затрудни</w:t>
      </w:r>
      <w:r>
        <w:t>телен</w:t>
      </w:r>
      <w:r w:rsidRPr="00CA2FB2">
        <w:t xml:space="preserve">. </w:t>
      </w:r>
    </w:p>
    <w:p w14:paraId="2F6A77A3" w14:textId="77777777" w:rsidR="0065345E" w:rsidRDefault="0065345E" w:rsidP="0065345E">
      <w:pPr>
        <w:jc w:val="both"/>
      </w:pPr>
    </w:p>
    <w:p w14:paraId="227C7F35" w14:textId="77777777" w:rsidR="0065345E" w:rsidRPr="00CA2FB2" w:rsidRDefault="0065345E" w:rsidP="0065345E">
      <w:pPr>
        <w:jc w:val="both"/>
      </w:pPr>
      <w:r w:rsidRPr="00CA2FB2">
        <w:t xml:space="preserve">Поэтому аналитически полученные приближенно формулы. </w:t>
      </w:r>
    </w:p>
    <w:p w14:paraId="1D28E9AD" w14:textId="77777777" w:rsidR="0065345E" w:rsidRPr="00841950" w:rsidRDefault="0065345E" w:rsidP="0065345E">
      <w:pPr>
        <w:jc w:val="both"/>
      </w:pPr>
      <w:r w:rsidRPr="00CA2FB2">
        <w:t xml:space="preserve">                            Наивероятнейшее число появления события в независимых испытаниях</w:t>
      </w:r>
      <w:r w:rsidRPr="00841950">
        <w:t xml:space="preserve"> Бернулли.</w:t>
      </w:r>
    </w:p>
    <w:p w14:paraId="45994805" w14:textId="77777777" w:rsidR="0065345E" w:rsidRPr="00841950" w:rsidRDefault="0065345E" w:rsidP="0065345E">
      <w:pPr>
        <w:jc w:val="both"/>
      </w:pPr>
      <w:r w:rsidRPr="00841950">
        <w:t xml:space="preserve">Поведение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>:</w:t>
      </w:r>
    </w:p>
    <w:p w14:paraId="246CCE2C" w14:textId="77777777" w:rsidR="0065345E" w:rsidRPr="00841950" w:rsidRDefault="0065345E" w:rsidP="0065345E">
      <w:pPr>
        <w:jc w:val="both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</m:d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k+1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k+1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n-k-1</m:t>
                  </m:r>
                </m:sup>
              </m:sSup>
            </m:num>
            <m:den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n-k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!p</m:t>
              </m:r>
            </m:num>
            <m:den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n-k-1</m:t>
                  </m:r>
                </m:e>
              </m:d>
              <m:r>
                <w:rPr>
                  <w:rFonts w:ascii="Cambria Math" w:hAnsi="Cambria Math"/>
                </w:rPr>
                <m:t>!q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n-k-1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</m:t>
                  </m:r>
                </m:e>
              </m:d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k!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k+1</m:t>
                  </m:r>
                </m:e>
              </m:d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n-k-1</m:t>
                  </m:r>
                </m:e>
              </m:d>
              <m:r>
                <w:rPr>
                  <w:rFonts w:ascii="Cambria Math" w:hAnsi="Cambria Math"/>
                </w:rPr>
                <m:t>!q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n-k</m:t>
              </m:r>
            </m:num>
            <m:den>
              <m:r>
                <w:rPr>
                  <w:rFonts w:ascii="Cambria Math" w:hAnsi="Cambria Math"/>
                </w:rPr>
                <m:t>k+1</m:t>
              </m:r>
            </m:den>
          </m:f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14:paraId="7D2E261A" w14:textId="77777777" w:rsidR="0065345E" w:rsidRPr="00841950" w:rsidRDefault="0065345E" w:rsidP="0065345E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n-k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p&gt;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k+1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841950">
        <w:rPr>
          <w:rFonts w:ascii="Times New Roman" w:hAnsi="Times New Roman" w:cs="Times New Roman"/>
          <w:sz w:val="24"/>
          <w:szCs w:val="24"/>
        </w:rPr>
        <w:t xml:space="preserve">,  </w:t>
      </w:r>
      <m:oMath>
        <m:r>
          <w:rPr>
            <w:rFonts w:ascii="Cambria Math" w:hAnsi="Cambria Math" w:cs="Times New Roman"/>
            <w:sz w:val="24"/>
            <w:szCs w:val="24"/>
          </w:rPr>
          <m:t>np-kp&gt;kq+q </m:t>
        </m:r>
      </m:oMath>
      <w:r w:rsidRPr="00841950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np-q&gt;k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p+q</m:t>
            </m:r>
          </m:e>
        </m:d>
      </m:oMath>
      <w:r w:rsidRPr="00841950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np-q&gt;k </m:t>
        </m:r>
      </m:oMath>
      <w:r w:rsidRPr="00841950">
        <w:rPr>
          <w:rFonts w:ascii="Times New Roman" w:hAnsi="Times New Roman" w:cs="Times New Roman"/>
          <w:sz w:val="24"/>
          <w:szCs w:val="24"/>
        </w:rPr>
        <w:t>,</w:t>
      </w:r>
    </w:p>
    <w:p w14:paraId="6E78B585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m:t>k&lt;np-q </m:t>
        </m:r>
      </m:oMath>
      <w:proofErr w:type="gramStart"/>
      <w:r w:rsidRPr="00841950">
        <w:t xml:space="preserve">,   </w:t>
      </w:r>
      <w:proofErr w:type="gramEnd"/>
      <w:r w:rsidRPr="00841950">
        <w:t xml:space="preserve">тогда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  <m: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 xml:space="preserve"> ;</w:t>
      </w:r>
    </w:p>
    <w:p w14:paraId="27D895BF" w14:textId="77777777" w:rsidR="0065345E" w:rsidRPr="00841950" w:rsidRDefault="0065345E" w:rsidP="0065345E">
      <w:pPr>
        <w:jc w:val="both"/>
      </w:pPr>
      <w:r w:rsidRPr="00841950">
        <w:t xml:space="preserve">       б) </w:t>
      </w:r>
      <m:oMath>
        <m:r>
          <w:rPr>
            <w:rFonts w:ascii="Cambria Math" w:hAnsi="Cambria Math"/>
          </w:rPr>
          <m:t>k=np-q </m:t>
        </m:r>
      </m:oMath>
      <w:r w:rsidRPr="00841950">
        <w:t xml:space="preserve">, тогда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>;</w:t>
      </w:r>
    </w:p>
    <w:p w14:paraId="3AF57F8D" w14:textId="77777777" w:rsidR="0065345E" w:rsidRPr="00841950" w:rsidRDefault="0065345E" w:rsidP="0065345E">
      <w:pPr>
        <w:jc w:val="both"/>
      </w:pPr>
      <w:r w:rsidRPr="00841950">
        <w:t xml:space="preserve">       в) </w:t>
      </w:r>
      <m:oMath>
        <m:r>
          <w:rPr>
            <w:rFonts w:ascii="Cambria Math" w:hAnsi="Cambria Math"/>
          </w:rPr>
          <m:t>k&gt;np-q </m:t>
        </m:r>
      </m:oMath>
      <w:r w:rsidRPr="00841950">
        <w:t xml:space="preserve">, тогда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k+1</m:t>
            </m:r>
          </m:e>
        </m:d>
        <m: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 xml:space="preserve"> .</w:t>
      </w:r>
    </w:p>
    <w:p w14:paraId="772B22C7" w14:textId="77777777" w:rsidR="0065345E" w:rsidRPr="00841950" w:rsidRDefault="0065345E" w:rsidP="0065345E">
      <w:pPr>
        <w:jc w:val="both"/>
      </w:pPr>
      <w:r w:rsidRPr="00841950">
        <w:t>Т</w:t>
      </w:r>
      <w:r>
        <w:t xml:space="preserve">аким </w:t>
      </w:r>
      <w:r w:rsidRPr="00841950">
        <w:t>о</w:t>
      </w:r>
      <w:r>
        <w:t>бразом</w:t>
      </w:r>
      <w:r w:rsidRPr="00841950">
        <w:t xml:space="preserve">, вероятность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 xml:space="preserve"> с ростом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/>
        </m:sSub>
      </m:oMath>
      <w:r w:rsidRPr="00841950">
        <w:t xml:space="preserve"> вначале увеличивается, до</w:t>
      </w:r>
      <w:proofErr w:type="spellStart"/>
      <w:r w:rsidRPr="00841950">
        <w:t>стигая</w:t>
      </w:r>
      <w:proofErr w:type="spellEnd"/>
      <w:r w:rsidRPr="00841950"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fName>
          <m:e/>
        </m:func>
      </m:oMath>
      <w:r w:rsidRPr="00841950">
        <w:t xml:space="preserve"> при некотором значении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841950">
        <w:t xml:space="preserve">, а затем убывает. При этом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np-q</m:t>
            </m:r>
          </m:e>
        </m:d>
      </m:oMath>
      <w:r w:rsidRPr="00841950">
        <w:t xml:space="preserve">- целое числоб то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k</m:t>
            </m:r>
          </m:e>
        </m:d>
      </m:oMath>
      <w:r w:rsidRPr="00841950">
        <w:t xml:space="preserve"> достигает</w:t>
      </w:r>
      <w:r>
        <w:t xml:space="preserve"> своего максимального значения</w:t>
      </w:r>
      <w:r w:rsidRPr="00841950">
        <w:t xml:space="preserve"> при двух значениях </w:t>
      </w:r>
      <m:oMath>
        <m:r>
          <w:rPr>
            <w:rFonts w:ascii="Cambria Math" w:hAnsi="Cambria Math"/>
          </w:rPr>
          <m:t>k </m:t>
        </m:r>
      </m:oMath>
      <w:r w:rsidRPr="00841950">
        <w:t>:</w:t>
      </w:r>
    </w:p>
    <w:p w14:paraId="4CE23556" w14:textId="77777777" w:rsidR="0065345E" w:rsidRPr="00841950" w:rsidRDefault="0065345E" w:rsidP="0065345E">
      <w:pPr>
        <w:jc w:val="both"/>
      </w:pPr>
      <w:r w:rsidRPr="00841950">
        <w:t xml:space="preserve">       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=np-q</m:t>
        </m:r>
      </m:oMath>
      <w:r w:rsidRPr="00841950">
        <w:t>;</w:t>
      </w:r>
    </w:p>
    <w:p w14:paraId="1D2506A0" w14:textId="77777777" w:rsidR="0065345E" w:rsidRPr="00841950" w:rsidRDefault="0065345E" w:rsidP="0065345E">
      <w:pPr>
        <w:jc w:val="both"/>
      </w:pPr>
      <w:r w:rsidRPr="00841950">
        <w:t xml:space="preserve">       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`</m:t>
            </m:r>
          </m:sup>
        </m:sSubSup>
        <m:r>
          <w:rPr>
            <w:rFonts w:ascii="Cambria Math" w:hAnsi="Cambria Math"/>
          </w:rPr>
          <m:t>=np-q+1=np+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1-q</m:t>
            </m:r>
          </m:e>
        </m:d>
        <m:r>
          <w:rPr>
            <w:rFonts w:ascii="Cambria Math" w:hAnsi="Cambria Math"/>
          </w:rPr>
          <m:t>=np+p</m:t>
        </m:r>
      </m:oMath>
      <w:r w:rsidRPr="00841950">
        <w:t>.</w:t>
      </w:r>
    </w:p>
    <w:p w14:paraId="307BEE8F" w14:textId="77777777" w:rsidR="0065345E" w:rsidRDefault="0065345E" w:rsidP="0065345E">
      <w:pPr>
        <w:jc w:val="both"/>
      </w:pPr>
      <w:r w:rsidRPr="00841950">
        <w:t xml:space="preserve">Это наивероятнейшие значения. Если же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np-q</m:t>
            </m:r>
          </m:e>
        </m:d>
      </m:oMath>
      <w:r w:rsidRPr="00841950">
        <w:t xml:space="preserve">- не целое число то </w:t>
      </w:r>
      <m:oMath>
        <m:r>
          <w:rPr>
            <w:rFonts w:ascii="Cambria Math" w:hAnsi="Cambria Math"/>
          </w:rPr>
          <m:t>np-q&lt;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&lt;np+p</m:t>
        </m:r>
      </m:oMath>
      <w:r w:rsidRPr="00841950">
        <w:t xml:space="preserve">, т.к. </w:t>
      </w:r>
      <w:r>
        <w:t>максимальное значение вероятности достигается при</w:t>
      </w:r>
      <w:r w:rsidRPr="00841950">
        <w:t xml:space="preserve"> двух значениях </w:t>
      </w:r>
      <m:oMath>
        <m:r>
          <w:rPr>
            <w:rFonts w:ascii="Cambria Math" w:hAnsi="Cambria Math"/>
          </w:rPr>
          <m:t>k </m:t>
        </m:r>
      </m:oMath>
      <w:r w:rsidRPr="00841950">
        <w:t>:</w:t>
      </w:r>
    </w:p>
    <w:p w14:paraId="1D7BB3E6" w14:textId="77777777" w:rsidR="0065345E" w:rsidRPr="00841950" w:rsidRDefault="0065345E" w:rsidP="0065345E">
      <w:pPr>
        <w:jc w:val="both"/>
      </w:pPr>
      <m:oMath>
        <m:r>
          <w:rPr>
            <w:rFonts w:ascii="Cambria Math" w:hAnsi="Cambria Math"/>
          </w:rPr>
          <m:t>k </m:t>
        </m:r>
      </m:oMath>
      <w:r w:rsidRPr="00841950">
        <w:t xml:space="preserve">и </w:t>
      </w:r>
      <m:oMath>
        <m:r>
          <w:rPr>
            <w:rFonts w:ascii="Cambria Math" w:hAnsi="Cambria Math"/>
          </w:rPr>
          <m:t>k+1 </m:t>
        </m:r>
      </m:oMath>
      <w:r w:rsidRPr="00841950">
        <w:t xml:space="preserve">, т.е. </w:t>
      </w:r>
      <m:oMath>
        <m:r>
          <w:rPr>
            <w:rFonts w:ascii="Cambria Math" w:hAnsi="Cambria Math"/>
          </w:rPr>
          <m:t>k&lt;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&lt;k+1</m:t>
        </m:r>
      </m:oMath>
      <w:r w:rsidRPr="00841950">
        <w:t>.</w:t>
      </w:r>
    </w:p>
    <w:p w14:paraId="2DB15121" w14:textId="77777777" w:rsidR="0065345E" w:rsidRPr="00841950" w:rsidRDefault="0065345E" w:rsidP="0065345E">
      <w:pPr>
        <w:jc w:val="both"/>
      </w:pPr>
    </w:p>
    <w:p w14:paraId="068218E9" w14:textId="77777777" w:rsidR="0065345E" w:rsidRPr="00841950" w:rsidRDefault="0065345E" w:rsidP="0065345E">
      <w:pPr>
        <w:jc w:val="both"/>
      </w:pPr>
    </w:p>
    <w:p w14:paraId="056C80EF" w14:textId="77777777" w:rsidR="0065345E" w:rsidRDefault="0065345E" w:rsidP="0067011A">
      <w:pPr>
        <w:ind w:firstLine="737"/>
        <w:jc w:val="both"/>
        <w:rPr>
          <w:color w:val="000000"/>
        </w:rPr>
      </w:pPr>
    </w:p>
    <w:p w14:paraId="702EFE3F" w14:textId="77777777" w:rsidR="0067011A" w:rsidRDefault="0067011A"/>
    <w:sectPr w:rsidR="00670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63439"/>
    <w:multiLevelType w:val="hybridMultilevel"/>
    <w:tmpl w:val="22569E46"/>
    <w:lvl w:ilvl="0" w:tplc="7B005468">
      <w:start w:val="1"/>
      <w:numFmt w:val="lowerLetter"/>
      <w:lvlText w:val="%1)"/>
      <w:lvlJc w:val="left"/>
      <w:pPr>
        <w:ind w:left="720" w:hanging="360"/>
      </w:pPr>
    </w:lvl>
    <w:lvl w:ilvl="1" w:tplc="A39AFBBA">
      <w:start w:val="1"/>
      <w:numFmt w:val="lowerLetter"/>
      <w:lvlText w:val="%2."/>
      <w:lvlJc w:val="left"/>
      <w:pPr>
        <w:ind w:left="1440" w:hanging="360"/>
      </w:pPr>
    </w:lvl>
    <w:lvl w:ilvl="2" w:tplc="AB427C40">
      <w:start w:val="1"/>
      <w:numFmt w:val="lowerRoman"/>
      <w:lvlText w:val="%3."/>
      <w:lvlJc w:val="right"/>
      <w:pPr>
        <w:ind w:left="2160" w:hanging="180"/>
      </w:pPr>
    </w:lvl>
    <w:lvl w:ilvl="3" w:tplc="2A7C1AF4">
      <w:start w:val="1"/>
      <w:numFmt w:val="decimal"/>
      <w:lvlText w:val="%4."/>
      <w:lvlJc w:val="left"/>
      <w:pPr>
        <w:ind w:left="2880" w:hanging="360"/>
      </w:pPr>
    </w:lvl>
    <w:lvl w:ilvl="4" w:tplc="82D6EA58">
      <w:start w:val="1"/>
      <w:numFmt w:val="lowerLetter"/>
      <w:lvlText w:val="%5."/>
      <w:lvlJc w:val="left"/>
      <w:pPr>
        <w:ind w:left="3600" w:hanging="360"/>
      </w:pPr>
    </w:lvl>
    <w:lvl w:ilvl="5" w:tplc="F1F4CE4E">
      <w:start w:val="1"/>
      <w:numFmt w:val="lowerRoman"/>
      <w:lvlText w:val="%6."/>
      <w:lvlJc w:val="right"/>
      <w:pPr>
        <w:ind w:left="4320" w:hanging="180"/>
      </w:pPr>
    </w:lvl>
    <w:lvl w:ilvl="6" w:tplc="27122AA4">
      <w:start w:val="1"/>
      <w:numFmt w:val="decimal"/>
      <w:lvlText w:val="%7."/>
      <w:lvlJc w:val="left"/>
      <w:pPr>
        <w:ind w:left="5040" w:hanging="360"/>
      </w:pPr>
    </w:lvl>
    <w:lvl w:ilvl="7" w:tplc="57445E6A">
      <w:start w:val="1"/>
      <w:numFmt w:val="lowerLetter"/>
      <w:lvlText w:val="%8."/>
      <w:lvlJc w:val="left"/>
      <w:pPr>
        <w:ind w:left="5760" w:hanging="360"/>
      </w:pPr>
    </w:lvl>
    <w:lvl w:ilvl="8" w:tplc="A0682C4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931FE"/>
    <w:multiLevelType w:val="hybridMultilevel"/>
    <w:tmpl w:val="F5880F5E"/>
    <w:lvl w:ilvl="0" w:tplc="EF02A23C">
      <w:start w:val="1"/>
      <w:numFmt w:val="decimal"/>
      <w:lvlText w:val="%1)"/>
      <w:lvlJc w:val="left"/>
      <w:pPr>
        <w:ind w:left="720" w:hanging="360"/>
      </w:pPr>
    </w:lvl>
    <w:lvl w:ilvl="1" w:tplc="64F0E4AE">
      <w:start w:val="1"/>
      <w:numFmt w:val="lowerLetter"/>
      <w:lvlText w:val="%2."/>
      <w:lvlJc w:val="left"/>
      <w:pPr>
        <w:ind w:left="1440" w:hanging="360"/>
      </w:pPr>
    </w:lvl>
    <w:lvl w:ilvl="2" w:tplc="6EDED3C4">
      <w:start w:val="1"/>
      <w:numFmt w:val="lowerRoman"/>
      <w:lvlText w:val="%3."/>
      <w:lvlJc w:val="right"/>
      <w:pPr>
        <w:ind w:left="2160" w:hanging="180"/>
      </w:pPr>
    </w:lvl>
    <w:lvl w:ilvl="3" w:tplc="AD1EDF58">
      <w:start w:val="1"/>
      <w:numFmt w:val="decimal"/>
      <w:lvlText w:val="%4."/>
      <w:lvlJc w:val="left"/>
      <w:pPr>
        <w:ind w:left="2880" w:hanging="360"/>
      </w:pPr>
    </w:lvl>
    <w:lvl w:ilvl="4" w:tplc="CBB0BB26">
      <w:start w:val="1"/>
      <w:numFmt w:val="lowerLetter"/>
      <w:lvlText w:val="%5."/>
      <w:lvlJc w:val="left"/>
      <w:pPr>
        <w:ind w:left="3600" w:hanging="360"/>
      </w:pPr>
    </w:lvl>
    <w:lvl w:ilvl="5" w:tplc="598472F6">
      <w:start w:val="1"/>
      <w:numFmt w:val="lowerRoman"/>
      <w:lvlText w:val="%6."/>
      <w:lvlJc w:val="right"/>
      <w:pPr>
        <w:ind w:left="4320" w:hanging="180"/>
      </w:pPr>
    </w:lvl>
    <w:lvl w:ilvl="6" w:tplc="BD2A9AC0">
      <w:start w:val="1"/>
      <w:numFmt w:val="decimal"/>
      <w:lvlText w:val="%7."/>
      <w:lvlJc w:val="left"/>
      <w:pPr>
        <w:ind w:left="5040" w:hanging="360"/>
      </w:pPr>
    </w:lvl>
    <w:lvl w:ilvl="7" w:tplc="3468F1A0">
      <w:start w:val="1"/>
      <w:numFmt w:val="lowerLetter"/>
      <w:lvlText w:val="%8."/>
      <w:lvlJc w:val="left"/>
      <w:pPr>
        <w:ind w:left="5760" w:hanging="360"/>
      </w:pPr>
    </w:lvl>
    <w:lvl w:ilvl="8" w:tplc="209693E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AFF0F9"/>
    <w:multiLevelType w:val="hybridMultilevel"/>
    <w:tmpl w:val="E63A002E"/>
    <w:lvl w:ilvl="0" w:tplc="25C8D7E2">
      <w:start w:val="1"/>
      <w:numFmt w:val="decimal"/>
      <w:lvlText w:val="%1."/>
      <w:lvlJc w:val="left"/>
      <w:pPr>
        <w:ind w:left="720" w:hanging="360"/>
      </w:pPr>
    </w:lvl>
    <w:lvl w:ilvl="1" w:tplc="A65245A8">
      <w:start w:val="1"/>
      <w:numFmt w:val="lowerLetter"/>
      <w:lvlText w:val="%2."/>
      <w:lvlJc w:val="left"/>
      <w:pPr>
        <w:ind w:left="1440" w:hanging="360"/>
      </w:pPr>
    </w:lvl>
    <w:lvl w:ilvl="2" w:tplc="B83204FA">
      <w:start w:val="1"/>
      <w:numFmt w:val="lowerRoman"/>
      <w:lvlText w:val="%3."/>
      <w:lvlJc w:val="right"/>
      <w:pPr>
        <w:ind w:left="2160" w:hanging="180"/>
      </w:pPr>
    </w:lvl>
    <w:lvl w:ilvl="3" w:tplc="52E0D566">
      <w:start w:val="1"/>
      <w:numFmt w:val="decimal"/>
      <w:lvlText w:val="%4."/>
      <w:lvlJc w:val="left"/>
      <w:pPr>
        <w:ind w:left="2880" w:hanging="360"/>
      </w:pPr>
    </w:lvl>
    <w:lvl w:ilvl="4" w:tplc="4F12E102">
      <w:start w:val="1"/>
      <w:numFmt w:val="lowerLetter"/>
      <w:lvlText w:val="%5."/>
      <w:lvlJc w:val="left"/>
      <w:pPr>
        <w:ind w:left="3600" w:hanging="360"/>
      </w:pPr>
    </w:lvl>
    <w:lvl w:ilvl="5" w:tplc="CD805F20">
      <w:start w:val="1"/>
      <w:numFmt w:val="lowerRoman"/>
      <w:lvlText w:val="%6."/>
      <w:lvlJc w:val="right"/>
      <w:pPr>
        <w:ind w:left="4320" w:hanging="180"/>
      </w:pPr>
    </w:lvl>
    <w:lvl w:ilvl="6" w:tplc="D1764D80">
      <w:start w:val="1"/>
      <w:numFmt w:val="decimal"/>
      <w:lvlText w:val="%7."/>
      <w:lvlJc w:val="left"/>
      <w:pPr>
        <w:ind w:left="5040" w:hanging="360"/>
      </w:pPr>
    </w:lvl>
    <w:lvl w:ilvl="7" w:tplc="95D44EC0">
      <w:start w:val="1"/>
      <w:numFmt w:val="lowerLetter"/>
      <w:lvlText w:val="%8."/>
      <w:lvlJc w:val="left"/>
      <w:pPr>
        <w:ind w:left="5760" w:hanging="360"/>
      </w:pPr>
    </w:lvl>
    <w:lvl w:ilvl="8" w:tplc="93DC047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979183"/>
    <w:multiLevelType w:val="hybridMultilevel"/>
    <w:tmpl w:val="95FECCFE"/>
    <w:lvl w:ilvl="0" w:tplc="D5A83716">
      <w:start w:val="1"/>
      <w:numFmt w:val="decimal"/>
      <w:lvlText w:val="%1)"/>
      <w:lvlJc w:val="left"/>
      <w:pPr>
        <w:ind w:left="720" w:hanging="360"/>
      </w:pPr>
    </w:lvl>
    <w:lvl w:ilvl="1" w:tplc="9918ABCA">
      <w:start w:val="1"/>
      <w:numFmt w:val="lowerLetter"/>
      <w:lvlText w:val="%2."/>
      <w:lvlJc w:val="left"/>
      <w:pPr>
        <w:ind w:left="1440" w:hanging="360"/>
      </w:pPr>
    </w:lvl>
    <w:lvl w:ilvl="2" w:tplc="D60E95A6">
      <w:start w:val="1"/>
      <w:numFmt w:val="lowerRoman"/>
      <w:lvlText w:val="%3."/>
      <w:lvlJc w:val="right"/>
      <w:pPr>
        <w:ind w:left="2160" w:hanging="180"/>
      </w:pPr>
    </w:lvl>
    <w:lvl w:ilvl="3" w:tplc="9D569448">
      <w:start w:val="1"/>
      <w:numFmt w:val="decimal"/>
      <w:lvlText w:val="%4."/>
      <w:lvlJc w:val="left"/>
      <w:pPr>
        <w:ind w:left="2880" w:hanging="360"/>
      </w:pPr>
    </w:lvl>
    <w:lvl w:ilvl="4" w:tplc="101EB43A">
      <w:start w:val="1"/>
      <w:numFmt w:val="lowerLetter"/>
      <w:lvlText w:val="%5."/>
      <w:lvlJc w:val="left"/>
      <w:pPr>
        <w:ind w:left="3600" w:hanging="360"/>
      </w:pPr>
    </w:lvl>
    <w:lvl w:ilvl="5" w:tplc="8F228026">
      <w:start w:val="1"/>
      <w:numFmt w:val="lowerRoman"/>
      <w:lvlText w:val="%6."/>
      <w:lvlJc w:val="right"/>
      <w:pPr>
        <w:ind w:left="4320" w:hanging="180"/>
      </w:pPr>
    </w:lvl>
    <w:lvl w:ilvl="6" w:tplc="C944D9E8">
      <w:start w:val="1"/>
      <w:numFmt w:val="decimal"/>
      <w:lvlText w:val="%7."/>
      <w:lvlJc w:val="left"/>
      <w:pPr>
        <w:ind w:left="5040" w:hanging="360"/>
      </w:pPr>
    </w:lvl>
    <w:lvl w:ilvl="7" w:tplc="1E96AA16">
      <w:start w:val="1"/>
      <w:numFmt w:val="lowerLetter"/>
      <w:lvlText w:val="%8."/>
      <w:lvlJc w:val="left"/>
      <w:pPr>
        <w:ind w:left="5760" w:hanging="360"/>
      </w:pPr>
    </w:lvl>
    <w:lvl w:ilvl="8" w:tplc="936C16C0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033031">
    <w:abstractNumId w:val="0"/>
  </w:num>
  <w:num w:numId="2" w16cid:durableId="2094740059">
    <w:abstractNumId w:val="3"/>
  </w:num>
  <w:num w:numId="3" w16cid:durableId="2140226133">
    <w:abstractNumId w:val="1"/>
  </w:num>
  <w:num w:numId="4" w16cid:durableId="1985432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1A"/>
    <w:rsid w:val="0065345E"/>
    <w:rsid w:val="006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AB7A"/>
  <w15:chartTrackingRefBased/>
  <w15:docId w15:val="{40D8E057-9CBB-490D-B8F5-C9156993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4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6534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Placeholder Text"/>
    <w:basedOn w:val="a0"/>
    <w:uiPriority w:val="99"/>
    <w:semiHidden/>
    <w:rsid w:val="006534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2022-11-06T05:54:00Z</dcterms:created>
  <dcterms:modified xsi:type="dcterms:W3CDTF">2022-11-07T09:20:00Z</dcterms:modified>
</cp:coreProperties>
</file>