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45EE0" w14:textId="77777777" w:rsidR="00FE0000" w:rsidRPr="00CE4250" w:rsidRDefault="00FE0000" w:rsidP="00FE0000">
      <w:pPr>
        <w:pStyle w:val="a3"/>
        <w:spacing w:after="0" w:line="360" w:lineRule="auto"/>
        <w:ind w:left="0" w:firstLine="709"/>
        <w:jc w:val="both"/>
        <w:rPr>
          <w:rFonts w:ascii="Times New Roman" w:hAnsi="Times New Roman" w:cs="Times New Roman"/>
          <w:b/>
          <w:i/>
          <w:sz w:val="28"/>
          <w:szCs w:val="28"/>
          <w:lang w:val="kk-KZ"/>
        </w:rPr>
      </w:pPr>
      <w:r w:rsidRPr="00CE4250">
        <w:rPr>
          <w:rFonts w:ascii="Times New Roman" w:hAnsi="Times New Roman" w:cs="Times New Roman"/>
          <w:b/>
          <w:i/>
          <w:sz w:val="28"/>
          <w:szCs w:val="28"/>
          <w:lang w:val="kk-KZ"/>
        </w:rPr>
        <w:t xml:space="preserve">І бөлімге толықтыру </w:t>
      </w:r>
    </w:p>
    <w:p w14:paraId="2178A140" w14:textId="77777777" w:rsidR="00FE0000" w:rsidRDefault="00FE0000" w:rsidP="00FE0000">
      <w:pPr>
        <w:pStyle w:val="a3"/>
        <w:spacing w:after="0" w:line="360" w:lineRule="auto"/>
        <w:ind w:left="0" w:firstLine="709"/>
        <w:jc w:val="both"/>
        <w:rPr>
          <w:rFonts w:ascii="Times New Roman" w:hAnsi="Times New Roman" w:cs="Times New Roman"/>
          <w:i/>
          <w:sz w:val="28"/>
          <w:szCs w:val="28"/>
          <w:lang w:val="kk-KZ"/>
        </w:rPr>
      </w:pPr>
      <w:r w:rsidRPr="00CE4250">
        <w:rPr>
          <w:rFonts w:ascii="Times New Roman" w:hAnsi="Times New Roman" w:cs="Times New Roman"/>
          <w:i/>
          <w:sz w:val="28"/>
          <w:szCs w:val="28"/>
          <w:lang w:val="kk-KZ"/>
        </w:rPr>
        <w:t xml:space="preserve">Қосымшаға кірген екі тарауды қаржылық математиканың жоғары курстарында, сонымен қатар әртүрлі студенттік (курстық, дипломдық және т.б) жұмыстарында қолдануға болады. Осы қосымшадағы 8 тараудың мәліметтері нарықтық экономикаға өту жағдайында маңызды. </w:t>
      </w:r>
    </w:p>
    <w:p w14:paraId="2BCEE10E" w14:textId="77777777" w:rsidR="00FE0000" w:rsidRDefault="00FE0000" w:rsidP="00FE0000">
      <w:pPr>
        <w:pStyle w:val="a3"/>
        <w:spacing w:after="0" w:line="360" w:lineRule="auto"/>
        <w:ind w:left="0"/>
        <w:jc w:val="both"/>
        <w:rPr>
          <w:rFonts w:ascii="Times New Roman" w:hAnsi="Times New Roman" w:cs="Times New Roman"/>
          <w:i/>
          <w:sz w:val="28"/>
          <w:szCs w:val="28"/>
          <w:lang w:val="kk-KZ"/>
        </w:rPr>
      </w:pPr>
    </w:p>
    <w:p w14:paraId="3A9C9088" w14:textId="77777777" w:rsidR="00FE0000" w:rsidRDefault="00FE0000" w:rsidP="00FE0000">
      <w:pPr>
        <w:pStyle w:val="a3"/>
        <w:spacing w:after="0" w:line="360" w:lineRule="auto"/>
        <w:ind w:left="0"/>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7-тарау </w:t>
      </w:r>
    </w:p>
    <w:p w14:paraId="23617EF6" w14:textId="77777777" w:rsidR="00FE0000" w:rsidRPr="00FE0000" w:rsidRDefault="00FE0000" w:rsidP="00FE0000">
      <w:pPr>
        <w:pStyle w:val="a3"/>
        <w:spacing w:after="0" w:line="360" w:lineRule="auto"/>
        <w:ind w:left="0"/>
        <w:jc w:val="both"/>
        <w:rPr>
          <w:rFonts w:ascii="Times New Roman" w:hAnsi="Times New Roman" w:cs="Times New Roman"/>
          <w:i/>
          <w:sz w:val="28"/>
          <w:szCs w:val="28"/>
          <w:lang w:val="kk-KZ"/>
        </w:rPr>
      </w:pPr>
    </w:p>
    <w:p w14:paraId="6E5056C4" w14:textId="31A6AE8B" w:rsidR="00FE0000" w:rsidRPr="00FE0000" w:rsidRDefault="005C661E" w:rsidP="00FE0000">
      <w:pPr>
        <w:pStyle w:val="a3"/>
        <w:spacing w:after="0" w:line="360" w:lineRule="auto"/>
        <w:ind w:left="0" w:firstLine="709"/>
        <w:jc w:val="center"/>
        <w:rPr>
          <w:rFonts w:ascii="Times New Roman" w:hAnsi="Times New Roman" w:cs="Times New Roman"/>
          <w:caps/>
          <w:sz w:val="28"/>
          <w:szCs w:val="28"/>
          <w:lang w:val="kk-KZ"/>
        </w:rPr>
      </w:pPr>
      <w:r w:rsidRPr="005C661E">
        <w:rPr>
          <w:rFonts w:ascii="Times New Roman" w:hAnsi="Times New Roman" w:cs="Times New Roman"/>
          <w:b/>
          <w:bCs/>
          <w:sz w:val="28"/>
          <w:szCs w:val="28"/>
          <w:lang w:val="kk-KZ"/>
        </w:rPr>
        <w:t>ЖЕКЕ ТҰЛҒАНЫҢ</w:t>
      </w:r>
      <w:r>
        <w:rPr>
          <w:sz w:val="28"/>
          <w:szCs w:val="28"/>
          <w:lang w:val="kk-KZ"/>
        </w:rPr>
        <w:t xml:space="preserve"> </w:t>
      </w:r>
      <w:r w:rsidR="00FE0000" w:rsidRPr="00FE0000">
        <w:rPr>
          <w:rFonts w:ascii="Times New Roman" w:hAnsi="Times New Roman" w:cs="Times New Roman"/>
          <w:b/>
          <w:caps/>
          <w:sz w:val="28"/>
          <w:szCs w:val="28"/>
          <w:lang w:val="kk-KZ"/>
        </w:rPr>
        <w:t>қалаушылық жүйесі және оны қаржы операцияларын өткізуде есепке алу</w:t>
      </w:r>
    </w:p>
    <w:p w14:paraId="1B1D8E46" w14:textId="77777777" w:rsidR="00FE0000" w:rsidRPr="00CE4250" w:rsidRDefault="00FE0000" w:rsidP="00FE0000">
      <w:pPr>
        <w:spacing w:after="0" w:line="360" w:lineRule="auto"/>
        <w:jc w:val="both"/>
        <w:rPr>
          <w:rFonts w:ascii="Times New Roman" w:hAnsi="Times New Roman" w:cs="Times New Roman"/>
          <w:sz w:val="28"/>
          <w:szCs w:val="28"/>
          <w:lang w:val="kk-KZ"/>
        </w:rPr>
      </w:pPr>
    </w:p>
    <w:p w14:paraId="57E7CAA7" w14:textId="77777777" w:rsidR="00FE0000" w:rsidRPr="00D65B02" w:rsidRDefault="00FE0000" w:rsidP="00FE0000">
      <w:pPr>
        <w:spacing w:line="360" w:lineRule="auto"/>
        <w:ind w:firstLine="709"/>
        <w:jc w:val="both"/>
        <w:rPr>
          <w:rFonts w:ascii="Times New Roman" w:hAnsi="Times New Roman" w:cs="Times New Roman"/>
          <w:sz w:val="28"/>
          <w:szCs w:val="28"/>
          <w:lang w:val="kk-KZ"/>
        </w:rPr>
      </w:pPr>
      <w:r w:rsidRPr="00D65B02">
        <w:rPr>
          <w:rFonts w:ascii="Times New Roman" w:hAnsi="Times New Roman" w:cs="Times New Roman"/>
          <w:sz w:val="28"/>
          <w:szCs w:val="28"/>
          <w:lang w:val="kk-KZ"/>
        </w:rPr>
        <w:t xml:space="preserve">Бұл жерде баяндалатын мәліметтер қаржылық математиканың іргелі сұрақтарын қозғайды: адамдар неліктен ақшаны қарызға береді, оны қалай және қашан қайтарады, олар үшін ақшаның пайдалылығы мен құндылығы қандай және т.б.  І бөлімдегі есептер мен түсініктемелер толығымен объективті ал қазір олар субъективті рең қабылдайды. Бұл жерде баяндалған мәліметтер ІІ бөлімде де қолданылады. </w:t>
      </w:r>
    </w:p>
    <w:p w14:paraId="72563D7C" w14:textId="58C5B9A7" w:rsidR="00FE0000" w:rsidRPr="00CE4250" w:rsidRDefault="00FE0000" w:rsidP="00FE0000">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7.1.</w:t>
      </w:r>
      <w:r w:rsidR="00E061C5">
        <w:rPr>
          <w:rFonts w:ascii="Times New Roman" w:hAnsi="Times New Roman" w:cs="Times New Roman"/>
          <w:b/>
          <w:sz w:val="28"/>
          <w:szCs w:val="28"/>
          <w:lang w:val="kk-KZ"/>
        </w:rPr>
        <w:t xml:space="preserve"> </w:t>
      </w:r>
      <w:r w:rsidR="005C661E" w:rsidRPr="005C661E">
        <w:rPr>
          <w:rFonts w:ascii="Times New Roman" w:hAnsi="Times New Roman" w:cs="Times New Roman"/>
          <w:b/>
          <w:sz w:val="28"/>
          <w:szCs w:val="28"/>
          <w:lang w:val="kk-KZ"/>
        </w:rPr>
        <w:t>Ж</w:t>
      </w:r>
      <w:r w:rsidR="005C661E" w:rsidRPr="005C661E">
        <w:rPr>
          <w:rFonts w:ascii="Times New Roman" w:hAnsi="Times New Roman" w:cs="Times New Roman"/>
          <w:b/>
          <w:sz w:val="28"/>
          <w:szCs w:val="28"/>
          <w:lang w:val="kk-KZ"/>
        </w:rPr>
        <w:t>еке тұлға</w:t>
      </w:r>
      <w:r w:rsidR="005C661E" w:rsidRPr="005C661E">
        <w:rPr>
          <w:rFonts w:ascii="Times New Roman" w:hAnsi="Times New Roman" w:cs="Times New Roman"/>
          <w:b/>
          <w:sz w:val="28"/>
          <w:szCs w:val="28"/>
          <w:lang w:val="kk-KZ"/>
        </w:rPr>
        <w:t xml:space="preserve">ның </w:t>
      </w:r>
      <w:r w:rsidRPr="00CE4250">
        <w:rPr>
          <w:rFonts w:ascii="Times New Roman" w:hAnsi="Times New Roman" w:cs="Times New Roman"/>
          <w:b/>
          <w:sz w:val="28"/>
          <w:szCs w:val="28"/>
          <w:lang w:val="kk-KZ"/>
        </w:rPr>
        <w:t>қалаушылық жүйесі</w:t>
      </w:r>
    </w:p>
    <w:p w14:paraId="7181AF8F" w14:textId="62DBF4BD" w:rsidR="00FE0000" w:rsidRPr="00CE4250" w:rsidRDefault="005C661E" w:rsidP="00FE0000">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5C661E">
        <w:rPr>
          <w:rFonts w:ascii="Times New Roman" w:hAnsi="Times New Roman" w:cs="Times New Roman"/>
          <w:sz w:val="28"/>
          <w:szCs w:val="28"/>
          <w:lang w:val="kk-KZ"/>
        </w:rPr>
        <w:t>еке тұлға</w:t>
      </w:r>
      <w:r w:rsidR="00FE0000" w:rsidRPr="00CE4250">
        <w:rPr>
          <w:rFonts w:ascii="Times New Roman" w:hAnsi="Times New Roman" w:cs="Times New Roman"/>
          <w:sz w:val="28"/>
          <w:szCs w:val="28"/>
          <w:lang w:val="kk-KZ"/>
        </w:rPr>
        <w:t xml:space="preserve"> дегеніміз қаржылық нарықтың экономикасының қатысушыларының негізгі элементтерінің бірі болып табылады. </w:t>
      </w:r>
      <w:r>
        <w:rPr>
          <w:rFonts w:ascii="Times New Roman" w:hAnsi="Times New Roman" w:cs="Times New Roman"/>
          <w:sz w:val="28"/>
          <w:szCs w:val="28"/>
          <w:lang w:val="kk-KZ"/>
        </w:rPr>
        <w:t>Ж</w:t>
      </w:r>
      <w:r w:rsidRPr="005C661E">
        <w:rPr>
          <w:rFonts w:ascii="Times New Roman" w:hAnsi="Times New Roman" w:cs="Times New Roman"/>
          <w:sz w:val="28"/>
          <w:szCs w:val="28"/>
          <w:lang w:val="kk-KZ"/>
        </w:rPr>
        <w:t>еке тұлға</w:t>
      </w:r>
      <w:r w:rsidR="00FE0000" w:rsidRPr="00CE4250">
        <w:rPr>
          <w:rFonts w:ascii="Times New Roman" w:hAnsi="Times New Roman" w:cs="Times New Roman"/>
          <w:sz w:val="28"/>
          <w:szCs w:val="28"/>
          <w:lang w:val="kk-KZ"/>
        </w:rPr>
        <w:t xml:space="preserve"> деп нақты адамды, бір бүтін ретінде қарастырылатын үй шаруашылығын, кәсіпорынды, банкті және т.б. түсін</w:t>
      </w:r>
      <w:r w:rsidR="00E061C5">
        <w:rPr>
          <w:rFonts w:ascii="Times New Roman" w:hAnsi="Times New Roman" w:cs="Times New Roman"/>
          <w:sz w:val="28"/>
          <w:szCs w:val="28"/>
          <w:lang w:val="kk-KZ"/>
        </w:rPr>
        <w:t>діріл</w:t>
      </w:r>
      <w:r w:rsidR="00FE0000" w:rsidRPr="00CE4250">
        <w:rPr>
          <w:rFonts w:ascii="Times New Roman" w:hAnsi="Times New Roman" w:cs="Times New Roman"/>
          <w:sz w:val="28"/>
          <w:szCs w:val="28"/>
          <w:lang w:val="kk-KZ"/>
        </w:rPr>
        <w:t>еді.</w:t>
      </w:r>
    </w:p>
    <w:p w14:paraId="17390859"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Қаржы нарығының қатысушысының мінез-құлқы келесі аксиомамен толық суреттеледі деп есептейміз. </w:t>
      </w:r>
    </w:p>
    <w:p w14:paraId="0201FA81" w14:textId="21A5AFF2" w:rsidR="00FE0000" w:rsidRPr="00CE4250" w:rsidRDefault="005C661E" w:rsidP="00FE0000">
      <w:pPr>
        <w:spacing w:after="0" w:line="360" w:lineRule="auto"/>
        <w:ind w:firstLine="709"/>
        <w:jc w:val="both"/>
        <w:rPr>
          <w:rFonts w:ascii="Times New Roman" w:hAnsi="Times New Roman" w:cs="Times New Roman"/>
          <w:sz w:val="28"/>
          <w:szCs w:val="28"/>
          <w:lang w:val="kk-KZ"/>
        </w:rPr>
      </w:pPr>
      <w:r w:rsidRPr="005C661E">
        <w:rPr>
          <w:rFonts w:ascii="Times New Roman" w:hAnsi="Times New Roman" w:cs="Times New Roman"/>
          <w:b/>
          <w:i/>
          <w:iCs/>
          <w:sz w:val="28"/>
          <w:szCs w:val="28"/>
          <w:lang w:val="kk-KZ"/>
        </w:rPr>
        <w:t>Жеке тұлғаның</w:t>
      </w:r>
      <w:r w:rsidR="00FE0000" w:rsidRPr="00FE0000">
        <w:rPr>
          <w:rFonts w:ascii="Times New Roman" w:hAnsi="Times New Roman" w:cs="Times New Roman"/>
          <w:b/>
          <w:i/>
          <w:sz w:val="28"/>
          <w:szCs w:val="28"/>
          <w:lang w:val="kk-KZ"/>
        </w:rPr>
        <w:t xml:space="preserve"> аксиомасы.</w:t>
      </w:r>
      <w:r w:rsidR="00FE0000" w:rsidRPr="00CE4250">
        <w:rPr>
          <w:rFonts w:ascii="Times New Roman" w:hAnsi="Times New Roman" w:cs="Times New Roman"/>
          <w:b/>
          <w:sz w:val="28"/>
          <w:szCs w:val="28"/>
          <w:lang w:val="kk-KZ"/>
        </w:rPr>
        <w:t xml:space="preserve">   </w:t>
      </w:r>
      <w:r w:rsidR="00FE0000" w:rsidRPr="00CE4250">
        <w:rPr>
          <w:rFonts w:ascii="Times New Roman" w:hAnsi="Times New Roman" w:cs="Times New Roman"/>
          <w:sz w:val="28"/>
          <w:szCs w:val="28"/>
          <w:lang w:val="kk-KZ"/>
        </w:rPr>
        <w:t xml:space="preserve">Әрбір </w:t>
      </w:r>
      <w:r w:rsidRPr="005C661E">
        <w:rPr>
          <w:rFonts w:ascii="Times New Roman" w:hAnsi="Times New Roman" w:cs="Times New Roman"/>
          <w:bCs/>
          <w:sz w:val="28"/>
          <w:szCs w:val="28"/>
          <w:lang w:val="kk-KZ"/>
        </w:rPr>
        <w:t>ж</w:t>
      </w:r>
      <w:r w:rsidRPr="005C661E">
        <w:rPr>
          <w:rFonts w:ascii="Times New Roman" w:hAnsi="Times New Roman" w:cs="Times New Roman"/>
          <w:bCs/>
          <w:sz w:val="28"/>
          <w:szCs w:val="28"/>
          <w:lang w:val="kk-KZ"/>
        </w:rPr>
        <w:t>еке тұлға</w:t>
      </w:r>
      <w:r w:rsidRPr="005C661E">
        <w:rPr>
          <w:rFonts w:ascii="Times New Roman" w:hAnsi="Times New Roman" w:cs="Times New Roman"/>
          <w:b/>
          <w:sz w:val="28"/>
          <w:szCs w:val="28"/>
          <w:lang w:val="kk-KZ"/>
        </w:rPr>
        <w:t xml:space="preserve"> </w:t>
      </w:r>
      <w:r w:rsidR="00FE0000" w:rsidRPr="00CE4250">
        <w:rPr>
          <w:rFonts w:ascii="Times New Roman" w:hAnsi="Times New Roman" w:cs="Times New Roman"/>
          <w:sz w:val="28"/>
          <w:szCs w:val="28"/>
          <w:lang w:val="kk-KZ"/>
        </w:rPr>
        <w:t xml:space="preserve">сатып алу, айырбастау, қарыз алу және т.б. шешімдерін тек өзінің қалаушылық жүйесіне сүйене отырып қабылдайды. </w:t>
      </w:r>
    </w:p>
    <w:p w14:paraId="20F3D4DF"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lastRenderedPageBreak/>
        <w:t xml:space="preserve">Бұл аксиома тұтынушының мінез-құлқын талдауды өте ықшамдайды. Бұдан әрі осы аксиоманы қатаң математикалық терминдерімен тұжырымдаймыз. </w:t>
      </w:r>
    </w:p>
    <w:p w14:paraId="453A36B8" w14:textId="07AE542A"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Алдымен </w:t>
      </w:r>
      <w:r w:rsidR="005C661E" w:rsidRPr="005C661E">
        <w:rPr>
          <w:rFonts w:ascii="Times New Roman" w:hAnsi="Times New Roman" w:cs="Times New Roman"/>
          <w:bCs/>
          <w:sz w:val="28"/>
          <w:szCs w:val="28"/>
          <w:lang w:val="kk-KZ"/>
        </w:rPr>
        <w:t>ж</w:t>
      </w:r>
      <w:r w:rsidR="005C661E" w:rsidRPr="005C661E">
        <w:rPr>
          <w:rFonts w:ascii="Times New Roman" w:hAnsi="Times New Roman" w:cs="Times New Roman"/>
          <w:bCs/>
          <w:sz w:val="28"/>
          <w:szCs w:val="28"/>
          <w:lang w:val="kk-KZ"/>
        </w:rPr>
        <w:t>еке тұлғаның</w:t>
      </w:r>
      <w:r w:rsidRPr="00CE4250">
        <w:rPr>
          <w:rFonts w:ascii="Times New Roman" w:hAnsi="Times New Roman" w:cs="Times New Roman"/>
          <w:sz w:val="28"/>
          <w:szCs w:val="28"/>
          <w:lang w:val="kk-KZ"/>
        </w:rPr>
        <w:t xml:space="preserve"> қалаушылық жүйесін зерттейік. Осы ұғым тек қаржы нарығының қатысушыларына ғана емес, жалпы экономикалық</w:t>
      </w:r>
      <w:r w:rsidR="00E061C5">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және тіпті жалпы адамдық мағынада да қолданылады. </w:t>
      </w:r>
    </w:p>
    <w:p w14:paraId="65521B2A" w14:textId="2D8DCF91"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Тауар деп белгілі бір уақытта және белгілі бір жерге сатуға түскен кейбір қолайлы игілік немесе қызмет </w:t>
      </w:r>
      <w:r w:rsidR="00E061C5" w:rsidRPr="00CE4250">
        <w:rPr>
          <w:rFonts w:ascii="Times New Roman" w:hAnsi="Times New Roman" w:cs="Times New Roman"/>
          <w:sz w:val="28"/>
          <w:szCs w:val="28"/>
          <w:lang w:val="kk-KZ"/>
        </w:rPr>
        <w:t>түсін</w:t>
      </w:r>
      <w:r w:rsidR="00E061C5">
        <w:rPr>
          <w:rFonts w:ascii="Times New Roman" w:hAnsi="Times New Roman" w:cs="Times New Roman"/>
          <w:sz w:val="28"/>
          <w:szCs w:val="28"/>
          <w:lang w:val="kk-KZ"/>
        </w:rPr>
        <w:t>діріл</w:t>
      </w:r>
      <w:r w:rsidR="00E061C5" w:rsidRPr="00CE4250">
        <w:rPr>
          <w:rFonts w:ascii="Times New Roman" w:hAnsi="Times New Roman" w:cs="Times New Roman"/>
          <w:sz w:val="28"/>
          <w:szCs w:val="28"/>
          <w:lang w:val="kk-KZ"/>
        </w:rPr>
        <w:t>еді</w:t>
      </w:r>
      <w:r w:rsidRPr="00CE4250">
        <w:rPr>
          <w:rFonts w:ascii="Times New Roman" w:hAnsi="Times New Roman" w:cs="Times New Roman"/>
          <w:sz w:val="28"/>
          <w:szCs w:val="28"/>
          <w:lang w:val="kk-KZ"/>
        </w:rPr>
        <w:t xml:space="preserve">.  </w:t>
      </w:r>
    </w:p>
    <w:p w14:paraId="19E910CC" w14:textId="3460C8B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Әртүрлі n тауарлар болсын деп есептейік, i-ші тауардың санын </w:t>
      </w:r>
      <w:r w:rsidRPr="00CE4250">
        <w:rPr>
          <w:rFonts w:ascii="Times New Roman" w:hAnsi="Times New Roman" w:cs="Times New Roman"/>
          <w:position w:val="-12"/>
          <w:sz w:val="28"/>
          <w:szCs w:val="28"/>
          <w:lang w:val="kk-KZ"/>
        </w:rPr>
        <w:object w:dxaOrig="260" w:dyaOrig="380" w14:anchorId="6427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9.2pt" o:ole="">
            <v:imagedata r:id="rId7" o:title=""/>
          </v:shape>
          <o:OLEObject Type="Embed" ProgID="Equation.DSMT4" ShapeID="_x0000_i1025" DrawAspect="Content" ObjectID="_1659181573" r:id="rId8"/>
        </w:object>
      </w:r>
      <w:r w:rsidR="00E061C5">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деп белгілейік, онда кейбір тауарлар жиыны </w:t>
      </w:r>
      <w:r w:rsidRPr="00CE4250">
        <w:rPr>
          <w:rFonts w:ascii="Times New Roman" w:hAnsi="Times New Roman" w:cs="Times New Roman"/>
          <w:position w:val="-12"/>
          <w:sz w:val="28"/>
          <w:szCs w:val="28"/>
          <w:lang w:val="kk-KZ"/>
        </w:rPr>
        <w:object w:dxaOrig="1640" w:dyaOrig="380" w14:anchorId="53263C8F">
          <v:shape id="_x0000_i1026" type="#_x0000_t75" style="width:82.2pt;height:19.2pt" o:ole="">
            <v:imagedata r:id="rId9" o:title=""/>
          </v:shape>
          <o:OLEObject Type="Embed" ProgID="Equation.DSMT4" ShapeID="_x0000_i1026" DrawAspect="Content" ObjectID="_1659181574" r:id="rId10"/>
        </w:object>
      </w:r>
      <w:r w:rsidRPr="00CE4250">
        <w:rPr>
          <w:rFonts w:ascii="Times New Roman" w:hAnsi="Times New Roman" w:cs="Times New Roman"/>
          <w:sz w:val="28"/>
          <w:szCs w:val="28"/>
          <w:lang w:val="kk-KZ"/>
        </w:rPr>
        <w:t xml:space="preserve"> деп белгіленсін. Тауарлардың санына тауардың ерекше түрі ретінде ақша да кіреді. </w:t>
      </w:r>
    </w:p>
    <w:p w14:paraId="1D362339" w14:textId="15A6B0EB"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Тұтынушы тауарлар жиындарын бір тауардың басқасынан артықшылығына қарап ажыратады. </w:t>
      </w:r>
      <w:r w:rsidRPr="00CE4250">
        <w:rPr>
          <w:rFonts w:ascii="Times New Roman" w:hAnsi="Times New Roman" w:cs="Times New Roman"/>
          <w:position w:val="-10"/>
          <w:sz w:val="28"/>
          <w:szCs w:val="28"/>
          <w:lang w:val="kk-KZ"/>
        </w:rPr>
        <w:object w:dxaOrig="780" w:dyaOrig="340" w14:anchorId="7CEE23D2">
          <v:shape id="_x0000_i1027" type="#_x0000_t75" style="width:38.4pt;height:15.6pt" o:ole="">
            <v:imagedata r:id="rId11" o:title=""/>
          </v:shape>
          <o:OLEObject Type="Embed" ProgID="Equation.DSMT4" ShapeID="_x0000_i1027" DrawAspect="Content" ObjectID="_1659181575" r:id="rId12"/>
        </w:object>
      </w:r>
      <w:r w:rsidRPr="00CE4250">
        <w:rPr>
          <w:rFonts w:ascii="Times New Roman" w:hAnsi="Times New Roman" w:cs="Times New Roman"/>
          <w:sz w:val="28"/>
          <w:szCs w:val="28"/>
          <w:lang w:val="kk-KZ"/>
        </w:rPr>
        <w:t xml:space="preserve">дегеніміз тұтынушы </w:t>
      </w:r>
      <w:r w:rsidRPr="00CE4250">
        <w:rPr>
          <w:rFonts w:ascii="Times New Roman" w:hAnsi="Times New Roman" w:cs="Times New Roman"/>
          <w:i/>
          <w:sz w:val="28"/>
          <w:szCs w:val="28"/>
          <w:lang w:val="kk-KZ"/>
        </w:rPr>
        <w:t xml:space="preserve">X </w:t>
      </w:r>
      <w:r w:rsidRPr="00CE4250">
        <w:rPr>
          <w:rFonts w:ascii="Times New Roman" w:hAnsi="Times New Roman" w:cs="Times New Roman"/>
          <w:sz w:val="28"/>
          <w:szCs w:val="28"/>
          <w:lang w:val="kk-KZ"/>
        </w:rPr>
        <w:t>–қа қарағанда</w:t>
      </w:r>
      <w:r w:rsidRPr="00CE4250">
        <w:rPr>
          <w:rFonts w:ascii="Times New Roman" w:hAnsi="Times New Roman" w:cs="Times New Roman"/>
          <w:i/>
          <w:sz w:val="28"/>
          <w:szCs w:val="28"/>
          <w:lang w:val="kk-KZ"/>
        </w:rPr>
        <w:t xml:space="preserve"> Y</w:t>
      </w:r>
      <w:r w:rsidR="00E061C5">
        <w:rPr>
          <w:rFonts w:ascii="Times New Roman" w:hAnsi="Times New Roman" w:cs="Times New Roman"/>
          <w:sz w:val="28"/>
          <w:szCs w:val="28"/>
          <w:lang w:val="kk-KZ"/>
        </w:rPr>
        <w:t>-</w:t>
      </w:r>
      <w:r w:rsidRPr="00CE4250">
        <w:rPr>
          <w:rFonts w:ascii="Times New Roman" w:hAnsi="Times New Roman" w:cs="Times New Roman"/>
          <w:sz w:val="28"/>
          <w:szCs w:val="28"/>
          <w:lang w:val="kk-KZ"/>
        </w:rPr>
        <w:t>ті артық көретіні</w:t>
      </w:r>
      <w:r w:rsidR="00E061C5">
        <w:rPr>
          <w:rFonts w:ascii="Times New Roman" w:hAnsi="Times New Roman" w:cs="Times New Roman"/>
          <w:sz w:val="28"/>
          <w:szCs w:val="28"/>
          <w:lang w:val="kk-KZ"/>
        </w:rPr>
        <w:t>н</w:t>
      </w:r>
      <w:r w:rsidRPr="00CE4250">
        <w:rPr>
          <w:rFonts w:ascii="Times New Roman" w:hAnsi="Times New Roman" w:cs="Times New Roman"/>
          <w:sz w:val="28"/>
          <w:szCs w:val="28"/>
          <w:lang w:val="kk-KZ"/>
        </w:rPr>
        <w:t xml:space="preserve"> немесе олардың арасында ешқандай </w:t>
      </w:r>
      <w:r>
        <w:rPr>
          <w:rFonts w:ascii="Times New Roman" w:hAnsi="Times New Roman" w:cs="Times New Roman"/>
          <w:sz w:val="28"/>
          <w:szCs w:val="28"/>
          <w:lang w:val="kk-KZ"/>
        </w:rPr>
        <w:t xml:space="preserve">айырмашылығы </w:t>
      </w:r>
      <w:r w:rsidRPr="00CE4250">
        <w:rPr>
          <w:rFonts w:ascii="Times New Roman" w:hAnsi="Times New Roman" w:cs="Times New Roman"/>
          <w:sz w:val="28"/>
          <w:szCs w:val="28"/>
          <w:lang w:val="kk-KZ"/>
        </w:rPr>
        <w:t>жоқ дегенді білдіреді. Соңғы жағдайға байланысты бұл қатынас әлсіз қалаушылық деп аталады. Ол тағы екі қатынасты қалыптастырады: біріншісі,</w:t>
      </w:r>
      <w:r w:rsidRPr="00CE4250">
        <w:rPr>
          <w:rFonts w:ascii="Times New Roman" w:hAnsi="Times New Roman" w:cs="Times New Roman"/>
          <w:i/>
          <w:sz w:val="28"/>
          <w:szCs w:val="28"/>
          <w:lang w:val="kk-KZ"/>
        </w:rPr>
        <w:t xml:space="preserve"> құндылығы бірдейлік (немесе парықсыздық) қатынас</w:t>
      </w:r>
      <w:r w:rsidRPr="00CE4250">
        <w:rPr>
          <w:rFonts w:ascii="Times New Roman" w:hAnsi="Times New Roman" w:cs="Times New Roman"/>
          <w:sz w:val="28"/>
          <w:szCs w:val="28"/>
          <w:lang w:val="kk-KZ"/>
        </w:rPr>
        <w:t xml:space="preserve"> - </w:t>
      </w:r>
      <w:r w:rsidRPr="00CE4250">
        <w:rPr>
          <w:rFonts w:ascii="Times New Roman" w:hAnsi="Times New Roman" w:cs="Times New Roman"/>
          <w:position w:val="-4"/>
          <w:sz w:val="28"/>
          <w:szCs w:val="28"/>
          <w:lang w:val="kk-KZ"/>
        </w:rPr>
        <w:object w:dxaOrig="760" w:dyaOrig="279" w14:anchorId="56E12261">
          <v:shape id="_x0000_i1028" type="#_x0000_t75" style="width:37.8pt;height:14.4pt" o:ole="">
            <v:imagedata r:id="rId13" o:title=""/>
          </v:shape>
          <o:OLEObject Type="Embed" ProgID="Equation.DSMT4" ShapeID="_x0000_i1028" DrawAspect="Content" ObjectID="_1659181576" r:id="rId14"/>
        </w:object>
      </w:r>
      <w:r w:rsidRPr="00CE4250">
        <w:rPr>
          <w:rFonts w:ascii="Times New Roman" w:hAnsi="Times New Roman" w:cs="Times New Roman"/>
          <w:sz w:val="28"/>
          <w:szCs w:val="28"/>
          <w:lang w:val="kk-KZ"/>
        </w:rPr>
        <w:t xml:space="preserve"> , егер тек қана </w:t>
      </w:r>
      <w:r w:rsidRPr="00CE4250">
        <w:rPr>
          <w:rFonts w:ascii="Times New Roman" w:hAnsi="Times New Roman" w:cs="Times New Roman"/>
          <w:position w:val="-10"/>
          <w:sz w:val="28"/>
          <w:szCs w:val="28"/>
          <w:lang w:val="kk-KZ"/>
        </w:rPr>
        <w:object w:dxaOrig="780" w:dyaOrig="340" w14:anchorId="15F0BD15">
          <v:shape id="_x0000_i1029" type="#_x0000_t75" style="width:38.4pt;height:15.6pt" o:ole="">
            <v:imagedata r:id="rId11" o:title=""/>
          </v:shape>
          <o:OLEObject Type="Embed" ProgID="Equation.DSMT4" ShapeID="_x0000_i1029" DrawAspect="Content" ObjectID="_1659181577" r:id="rId15"/>
        </w:object>
      </w:r>
      <w:r w:rsidRPr="00CE4250">
        <w:rPr>
          <w:rFonts w:ascii="Times New Roman" w:hAnsi="Times New Roman" w:cs="Times New Roman"/>
          <w:sz w:val="28"/>
          <w:szCs w:val="28"/>
          <w:lang w:val="kk-KZ"/>
        </w:rPr>
        <w:t xml:space="preserve"> және </w:t>
      </w:r>
      <w:r w:rsidRPr="00CE4250">
        <w:rPr>
          <w:rFonts w:ascii="Times New Roman" w:hAnsi="Times New Roman" w:cs="Times New Roman"/>
          <w:position w:val="-10"/>
          <w:sz w:val="28"/>
          <w:szCs w:val="28"/>
          <w:lang w:val="kk-KZ"/>
        </w:rPr>
        <w:object w:dxaOrig="780" w:dyaOrig="340" w14:anchorId="4F9279F0">
          <v:shape id="_x0000_i1030" type="#_x0000_t75" style="width:38.4pt;height:15.6pt" o:ole="">
            <v:imagedata r:id="rId16" o:title=""/>
          </v:shape>
          <o:OLEObject Type="Embed" ProgID="Equation.DSMT4" ShapeID="_x0000_i1030" DrawAspect="Content" ObjectID="_1659181578" r:id="rId17"/>
        </w:object>
      </w:r>
      <w:r w:rsidRPr="00CE4250">
        <w:rPr>
          <w:rFonts w:ascii="Times New Roman" w:hAnsi="Times New Roman" w:cs="Times New Roman"/>
          <w:sz w:val="28"/>
          <w:szCs w:val="28"/>
          <w:lang w:val="kk-KZ"/>
        </w:rPr>
        <w:t xml:space="preserve">болғандағы қатынас, және екіншісі, </w:t>
      </w:r>
      <w:r w:rsidRPr="00CE4250">
        <w:rPr>
          <w:rFonts w:ascii="Times New Roman" w:hAnsi="Times New Roman" w:cs="Times New Roman"/>
          <w:i/>
          <w:sz w:val="28"/>
          <w:szCs w:val="28"/>
          <w:lang w:val="kk-KZ"/>
        </w:rPr>
        <w:t>қалаушылық (немесе қатаң қалаушылық) қатынас</w:t>
      </w:r>
      <w:r w:rsidRPr="00CE4250">
        <w:rPr>
          <w:rFonts w:ascii="Times New Roman" w:hAnsi="Times New Roman" w:cs="Times New Roman"/>
          <w:sz w:val="28"/>
          <w:szCs w:val="28"/>
          <w:lang w:val="kk-KZ"/>
        </w:rPr>
        <w:t xml:space="preserve"> - </w:t>
      </w:r>
      <w:r w:rsidRPr="00CE4250">
        <w:rPr>
          <w:rFonts w:ascii="Times New Roman" w:hAnsi="Times New Roman" w:cs="Times New Roman"/>
          <w:position w:val="-4"/>
          <w:sz w:val="28"/>
          <w:szCs w:val="28"/>
          <w:lang w:val="kk-KZ"/>
        </w:rPr>
        <w:object w:dxaOrig="780" w:dyaOrig="279" w14:anchorId="415CC594">
          <v:shape id="_x0000_i1031" type="#_x0000_t75" style="width:38.4pt;height:14.4pt" o:ole="">
            <v:imagedata r:id="rId18" o:title=""/>
          </v:shape>
          <o:OLEObject Type="Embed" ProgID="Equation.DSMT4" ShapeID="_x0000_i1031" DrawAspect="Content" ObjectID="_1659181579" r:id="rId19"/>
        </w:object>
      </w:r>
      <w:r w:rsidRPr="00CE4250">
        <w:rPr>
          <w:rFonts w:ascii="Times New Roman" w:hAnsi="Times New Roman" w:cs="Times New Roman"/>
          <w:sz w:val="28"/>
          <w:szCs w:val="28"/>
          <w:lang w:val="kk-KZ"/>
        </w:rPr>
        <w:t xml:space="preserve">, егер </w:t>
      </w:r>
      <w:r w:rsidRPr="00CE4250">
        <w:rPr>
          <w:rFonts w:ascii="Times New Roman" w:hAnsi="Times New Roman" w:cs="Times New Roman"/>
          <w:position w:val="-10"/>
          <w:sz w:val="28"/>
          <w:szCs w:val="28"/>
          <w:lang w:val="kk-KZ"/>
        </w:rPr>
        <w:object w:dxaOrig="780" w:dyaOrig="340" w14:anchorId="1F148CFE">
          <v:shape id="_x0000_i1032" type="#_x0000_t75" style="width:38.4pt;height:15.6pt" o:ole="">
            <v:imagedata r:id="rId11" o:title=""/>
          </v:shape>
          <o:OLEObject Type="Embed" ProgID="Equation.DSMT4" ShapeID="_x0000_i1032" DrawAspect="Content" ObjectID="_1659181580" r:id="rId20"/>
        </w:object>
      </w:r>
      <w:r w:rsidRPr="00CE4250">
        <w:rPr>
          <w:rFonts w:ascii="Times New Roman" w:hAnsi="Times New Roman" w:cs="Times New Roman"/>
          <w:sz w:val="28"/>
          <w:szCs w:val="28"/>
          <w:lang w:val="kk-KZ"/>
        </w:rPr>
        <w:t xml:space="preserve">орындалып ал </w:t>
      </w:r>
      <w:r w:rsidRPr="00CE4250">
        <w:rPr>
          <w:rFonts w:ascii="Times New Roman" w:hAnsi="Times New Roman" w:cs="Times New Roman"/>
          <w:position w:val="-4"/>
          <w:sz w:val="28"/>
          <w:szCs w:val="28"/>
          <w:lang w:val="kk-KZ"/>
        </w:rPr>
        <w:object w:dxaOrig="760" w:dyaOrig="279" w14:anchorId="7271B806">
          <v:shape id="_x0000_i1033" type="#_x0000_t75" style="width:37.8pt;height:14.4pt" o:ole="">
            <v:imagedata r:id="rId13" o:title=""/>
          </v:shape>
          <o:OLEObject Type="Embed" ProgID="Equation.DSMT4" ShapeID="_x0000_i1033" DrawAspect="Content" ObjectID="_1659181581" r:id="rId21"/>
        </w:object>
      </w:r>
      <w:r w:rsidRPr="00CE4250">
        <w:rPr>
          <w:rFonts w:ascii="Times New Roman" w:hAnsi="Times New Roman" w:cs="Times New Roman"/>
          <w:sz w:val="28"/>
          <w:szCs w:val="28"/>
          <w:lang w:val="kk-KZ"/>
        </w:rPr>
        <w:t xml:space="preserve"> дегені орындалмайтын қатынас. Осы үш қатынастардың қасиеттері қандай? </w:t>
      </w:r>
    </w:p>
    <w:p w14:paraId="40F215A1"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кез келген  </w:t>
      </w:r>
      <w:r w:rsidRPr="00CE4250">
        <w:rPr>
          <w:rFonts w:ascii="Times New Roman" w:hAnsi="Times New Roman" w:cs="Times New Roman"/>
          <w:i/>
          <w:sz w:val="28"/>
          <w:szCs w:val="28"/>
          <w:lang w:val="kk-KZ"/>
        </w:rPr>
        <w:t xml:space="preserve">X  </w:t>
      </w:r>
      <w:r w:rsidRPr="00CE4250">
        <w:rPr>
          <w:rFonts w:ascii="Times New Roman" w:hAnsi="Times New Roman" w:cs="Times New Roman"/>
          <w:sz w:val="28"/>
          <w:szCs w:val="28"/>
          <w:lang w:val="kk-KZ"/>
        </w:rPr>
        <w:t xml:space="preserve">үшін </w:t>
      </w:r>
      <w:r w:rsidRPr="00CE4250">
        <w:rPr>
          <w:rFonts w:ascii="Times New Roman" w:hAnsi="Times New Roman" w:cs="Times New Roman"/>
          <w:position w:val="-10"/>
          <w:sz w:val="28"/>
          <w:szCs w:val="28"/>
          <w:lang w:val="kk-KZ"/>
        </w:rPr>
        <w:object w:dxaOrig="840" w:dyaOrig="340" w14:anchorId="0FADB086">
          <v:shape id="_x0000_i1034" type="#_x0000_t75" style="width:42pt;height:15.6pt" o:ole="">
            <v:imagedata r:id="rId22" o:title=""/>
          </v:shape>
          <o:OLEObject Type="Embed" ProgID="Equation.DSMT4" ShapeID="_x0000_i1034" DrawAspect="Content" ObjectID="_1659181582" r:id="rId23"/>
        </w:object>
      </w:r>
      <w:r w:rsidRPr="00CE4250">
        <w:rPr>
          <w:rFonts w:ascii="Times New Roman" w:hAnsi="Times New Roman" w:cs="Times New Roman"/>
          <w:sz w:val="28"/>
          <w:szCs w:val="28"/>
          <w:lang w:val="kk-KZ"/>
        </w:rPr>
        <w:t xml:space="preserve">болса, бұл қатынасты математиктер </w:t>
      </w:r>
      <w:r w:rsidRPr="00CE4250">
        <w:rPr>
          <w:rFonts w:ascii="Times New Roman" w:hAnsi="Times New Roman" w:cs="Times New Roman"/>
          <w:i/>
          <w:sz w:val="28"/>
          <w:szCs w:val="28"/>
          <w:lang w:val="kk-KZ"/>
        </w:rPr>
        <w:t>рефлексивті</w:t>
      </w:r>
      <w:r w:rsidRPr="00CE4250">
        <w:rPr>
          <w:rFonts w:ascii="Times New Roman" w:hAnsi="Times New Roman" w:cs="Times New Roman"/>
          <w:sz w:val="28"/>
          <w:szCs w:val="28"/>
          <w:lang w:val="kk-KZ"/>
        </w:rPr>
        <w:t xml:space="preserve"> деп, егер </w:t>
      </w:r>
      <w:r w:rsidRPr="00CE4250">
        <w:rPr>
          <w:rFonts w:ascii="Times New Roman" w:hAnsi="Times New Roman" w:cs="Times New Roman"/>
          <w:position w:val="-10"/>
          <w:sz w:val="28"/>
          <w:szCs w:val="28"/>
          <w:lang w:val="kk-KZ"/>
        </w:rPr>
        <w:object w:dxaOrig="780" w:dyaOrig="340" w14:anchorId="1559BF5A">
          <v:shape id="_x0000_i1035" type="#_x0000_t75" style="width:38.4pt;height:15.6pt" o:ole="">
            <v:imagedata r:id="rId11" o:title=""/>
          </v:shape>
          <o:OLEObject Type="Embed" ProgID="Equation.DSMT4" ShapeID="_x0000_i1035" DrawAspect="Content" ObjectID="_1659181583" r:id="rId24"/>
        </w:object>
      </w:r>
      <w:r w:rsidRPr="00CE4250">
        <w:rPr>
          <w:rFonts w:ascii="Times New Roman" w:hAnsi="Times New Roman" w:cs="Times New Roman"/>
          <w:sz w:val="28"/>
          <w:szCs w:val="28"/>
          <w:lang w:val="kk-KZ"/>
        </w:rPr>
        <w:t xml:space="preserve"> теңсіздігінен </w:t>
      </w:r>
      <w:r w:rsidRPr="00CE4250">
        <w:rPr>
          <w:rFonts w:ascii="Times New Roman" w:hAnsi="Times New Roman" w:cs="Times New Roman"/>
          <w:position w:val="-10"/>
          <w:sz w:val="28"/>
          <w:szCs w:val="28"/>
          <w:lang w:val="kk-KZ"/>
        </w:rPr>
        <w:object w:dxaOrig="780" w:dyaOrig="340" w14:anchorId="2F0E9BCA">
          <v:shape id="_x0000_i1036" type="#_x0000_t75" style="width:38.4pt;height:15.6pt" o:ole="">
            <v:imagedata r:id="rId16" o:title=""/>
          </v:shape>
          <o:OLEObject Type="Embed" ProgID="Equation.DSMT4" ShapeID="_x0000_i1036" DrawAspect="Content" ObjectID="_1659181584" r:id="rId25"/>
        </w:object>
      </w:r>
      <w:r w:rsidRPr="00CE4250">
        <w:rPr>
          <w:rFonts w:ascii="Times New Roman" w:hAnsi="Times New Roman" w:cs="Times New Roman"/>
          <w:sz w:val="28"/>
          <w:szCs w:val="28"/>
          <w:lang w:val="kk-KZ"/>
        </w:rPr>
        <w:t xml:space="preserve"> шықса – </w:t>
      </w:r>
      <w:r w:rsidRPr="00CE4250">
        <w:rPr>
          <w:rFonts w:ascii="Times New Roman" w:hAnsi="Times New Roman" w:cs="Times New Roman"/>
          <w:i/>
          <w:sz w:val="28"/>
          <w:szCs w:val="28"/>
          <w:lang w:val="kk-KZ"/>
        </w:rPr>
        <w:t>симметриялық</w:t>
      </w:r>
      <w:r w:rsidRPr="00CE4250">
        <w:rPr>
          <w:rFonts w:ascii="Times New Roman" w:hAnsi="Times New Roman" w:cs="Times New Roman"/>
          <w:sz w:val="28"/>
          <w:szCs w:val="28"/>
          <w:lang w:val="kk-KZ"/>
        </w:rPr>
        <w:t xml:space="preserve"> деп, егер </w:t>
      </w:r>
      <w:r w:rsidRPr="00CE4250">
        <w:rPr>
          <w:rFonts w:ascii="Times New Roman" w:hAnsi="Times New Roman" w:cs="Times New Roman"/>
          <w:position w:val="-10"/>
          <w:sz w:val="28"/>
          <w:szCs w:val="28"/>
          <w:lang w:val="kk-KZ"/>
        </w:rPr>
        <w:object w:dxaOrig="780" w:dyaOrig="340" w14:anchorId="5E7B61C8">
          <v:shape id="_x0000_i1037" type="#_x0000_t75" style="width:38.4pt;height:15.6pt" o:ole="">
            <v:imagedata r:id="rId11" o:title=""/>
          </v:shape>
          <o:OLEObject Type="Embed" ProgID="Equation.DSMT4" ShapeID="_x0000_i1037" DrawAspect="Content" ObjectID="_1659181585" r:id="rId26"/>
        </w:object>
      </w:r>
      <w:r w:rsidRPr="00CE4250">
        <w:rPr>
          <w:rFonts w:ascii="Times New Roman" w:hAnsi="Times New Roman" w:cs="Times New Roman"/>
          <w:sz w:val="28"/>
          <w:szCs w:val="28"/>
          <w:lang w:val="kk-KZ"/>
        </w:rPr>
        <w:t xml:space="preserve"> және </w:t>
      </w:r>
      <w:r w:rsidRPr="00CE4250">
        <w:rPr>
          <w:rFonts w:ascii="Times New Roman" w:hAnsi="Times New Roman" w:cs="Times New Roman"/>
          <w:position w:val="-10"/>
          <w:sz w:val="28"/>
          <w:szCs w:val="28"/>
          <w:lang w:val="kk-KZ"/>
        </w:rPr>
        <w:object w:dxaOrig="720" w:dyaOrig="340" w14:anchorId="3E6327D9">
          <v:shape id="_x0000_i1038" type="#_x0000_t75" style="width:36.6pt;height:15.6pt" o:ole="">
            <v:imagedata r:id="rId27" o:title=""/>
          </v:shape>
          <o:OLEObject Type="Embed" ProgID="Equation.DSMT4" ShapeID="_x0000_i1038" DrawAspect="Content" ObjectID="_1659181586" r:id="rId28"/>
        </w:object>
      </w:r>
      <w:r w:rsidRPr="00CE4250">
        <w:rPr>
          <w:rFonts w:ascii="Times New Roman" w:hAnsi="Times New Roman" w:cs="Times New Roman"/>
          <w:sz w:val="28"/>
          <w:szCs w:val="28"/>
          <w:lang w:val="kk-KZ"/>
        </w:rPr>
        <w:t xml:space="preserve"> үшін</w:t>
      </w:r>
      <w:r w:rsidRPr="00CE4250">
        <w:rPr>
          <w:rFonts w:ascii="Times New Roman" w:hAnsi="Times New Roman" w:cs="Times New Roman"/>
          <w:position w:val="-4"/>
          <w:sz w:val="28"/>
          <w:szCs w:val="28"/>
          <w:lang w:val="kk-KZ"/>
        </w:rPr>
        <w:object w:dxaOrig="200" w:dyaOrig="300" w14:anchorId="7CFC82C6">
          <v:shape id="_x0000_i1039" type="#_x0000_t75" style="width:10.2pt;height:15pt" o:ole="">
            <v:imagedata r:id="rId29" o:title=""/>
          </v:shape>
          <o:OLEObject Type="Embed" ProgID="Equation.DSMT4" ShapeID="_x0000_i1039" DrawAspect="Content" ObjectID="_1659181587" r:id="rId30"/>
        </w:object>
      </w:r>
      <w:r w:rsidRPr="00CE4250">
        <w:rPr>
          <w:rFonts w:ascii="Times New Roman" w:hAnsi="Times New Roman" w:cs="Times New Roman"/>
          <w:position w:val="-10"/>
          <w:sz w:val="28"/>
          <w:szCs w:val="28"/>
          <w:lang w:val="kk-KZ"/>
        </w:rPr>
        <w:object w:dxaOrig="800" w:dyaOrig="340" w14:anchorId="7E31E90D">
          <v:shape id="_x0000_i1040" type="#_x0000_t75" style="width:40.8pt;height:15.6pt" o:ole="">
            <v:imagedata r:id="rId31" o:title=""/>
          </v:shape>
          <o:OLEObject Type="Embed" ProgID="Equation.DSMT4" ShapeID="_x0000_i1040" DrawAspect="Content" ObjectID="_1659181588" r:id="rId32"/>
        </w:object>
      </w:r>
      <w:r w:rsidRPr="00CE4250">
        <w:rPr>
          <w:rFonts w:ascii="Times New Roman" w:hAnsi="Times New Roman" w:cs="Times New Roman"/>
          <w:sz w:val="28"/>
          <w:szCs w:val="28"/>
          <w:lang w:val="kk-KZ"/>
        </w:rPr>
        <w:t xml:space="preserve"> рас болса – </w:t>
      </w:r>
      <w:r w:rsidRPr="00CE4250">
        <w:rPr>
          <w:rFonts w:ascii="Times New Roman" w:hAnsi="Times New Roman" w:cs="Times New Roman"/>
          <w:i/>
          <w:sz w:val="28"/>
          <w:szCs w:val="28"/>
          <w:lang w:val="kk-KZ"/>
        </w:rPr>
        <w:t>транзитивті</w:t>
      </w:r>
      <w:r w:rsidRPr="00CE4250">
        <w:rPr>
          <w:rFonts w:ascii="Times New Roman" w:hAnsi="Times New Roman" w:cs="Times New Roman"/>
          <w:sz w:val="28"/>
          <w:szCs w:val="28"/>
          <w:lang w:val="kk-KZ"/>
        </w:rPr>
        <w:t xml:space="preserve"> деп, және кез келген </w:t>
      </w:r>
      <w:r w:rsidRPr="00CE4250">
        <w:rPr>
          <w:rFonts w:ascii="Times New Roman" w:hAnsi="Times New Roman" w:cs="Times New Roman"/>
          <w:i/>
          <w:sz w:val="28"/>
          <w:szCs w:val="28"/>
          <w:lang w:val="kk-KZ"/>
        </w:rPr>
        <w:t xml:space="preserve">X, Y </w:t>
      </w:r>
      <w:r w:rsidRPr="00CE4250">
        <w:rPr>
          <w:rFonts w:ascii="Times New Roman" w:hAnsi="Times New Roman" w:cs="Times New Roman"/>
          <w:sz w:val="28"/>
          <w:szCs w:val="28"/>
          <w:lang w:val="kk-KZ"/>
        </w:rPr>
        <w:t xml:space="preserve">жиындары үшін не </w:t>
      </w:r>
      <w:r w:rsidRPr="00CE4250">
        <w:rPr>
          <w:rFonts w:ascii="Times New Roman" w:hAnsi="Times New Roman" w:cs="Times New Roman"/>
          <w:position w:val="-10"/>
          <w:sz w:val="28"/>
          <w:szCs w:val="28"/>
          <w:lang w:val="kk-KZ"/>
        </w:rPr>
        <w:object w:dxaOrig="780" w:dyaOrig="340" w14:anchorId="5BC69321">
          <v:shape id="_x0000_i1041" type="#_x0000_t75" style="width:38.4pt;height:15.6pt" o:ole="">
            <v:imagedata r:id="rId11" o:title=""/>
          </v:shape>
          <o:OLEObject Type="Embed" ProgID="Equation.DSMT4" ShapeID="_x0000_i1041" DrawAspect="Content" ObjectID="_1659181589" r:id="rId33"/>
        </w:object>
      </w:r>
      <w:r>
        <w:rPr>
          <w:rFonts w:ascii="Times New Roman" w:hAnsi="Times New Roman" w:cs="Times New Roman"/>
          <w:sz w:val="28"/>
          <w:szCs w:val="28"/>
          <w:lang w:val="kk-KZ"/>
        </w:rPr>
        <w:t>,</w:t>
      </w:r>
      <w:r w:rsidRPr="00CE4250">
        <w:rPr>
          <w:rFonts w:ascii="Times New Roman" w:hAnsi="Times New Roman" w:cs="Times New Roman"/>
          <w:sz w:val="28"/>
          <w:szCs w:val="28"/>
          <w:lang w:val="kk-KZ"/>
        </w:rPr>
        <w:t xml:space="preserve"> не </w:t>
      </w:r>
      <w:r w:rsidRPr="00CE4250">
        <w:rPr>
          <w:rFonts w:ascii="Times New Roman" w:hAnsi="Times New Roman" w:cs="Times New Roman"/>
          <w:position w:val="-10"/>
          <w:sz w:val="28"/>
          <w:szCs w:val="28"/>
          <w:lang w:val="kk-KZ"/>
        </w:rPr>
        <w:object w:dxaOrig="780" w:dyaOrig="340" w14:anchorId="6C07391E">
          <v:shape id="_x0000_i1042" type="#_x0000_t75" style="width:38.4pt;height:15.6pt" o:ole="">
            <v:imagedata r:id="rId16" o:title=""/>
          </v:shape>
          <o:OLEObject Type="Embed" ProgID="Equation.DSMT4" ShapeID="_x0000_i1042" DrawAspect="Content" ObjectID="_1659181590" r:id="rId34"/>
        </w:object>
      </w:r>
      <w:r w:rsidRPr="00CE4250">
        <w:rPr>
          <w:rFonts w:ascii="Times New Roman" w:hAnsi="Times New Roman" w:cs="Times New Roman"/>
          <w:sz w:val="28"/>
          <w:szCs w:val="28"/>
          <w:lang w:val="kk-KZ"/>
        </w:rPr>
        <w:t xml:space="preserve"> орындалса, бұл қатынасты </w:t>
      </w:r>
      <w:r w:rsidRPr="00CE4250">
        <w:rPr>
          <w:rFonts w:ascii="Times New Roman" w:hAnsi="Times New Roman" w:cs="Times New Roman"/>
          <w:i/>
          <w:sz w:val="28"/>
          <w:szCs w:val="28"/>
          <w:lang w:val="kk-KZ"/>
        </w:rPr>
        <w:t>мүлтіксіздік</w:t>
      </w:r>
      <w:r w:rsidRPr="00CE4250">
        <w:rPr>
          <w:rFonts w:ascii="Times New Roman" w:hAnsi="Times New Roman" w:cs="Times New Roman"/>
          <w:sz w:val="28"/>
          <w:szCs w:val="28"/>
          <w:lang w:val="kk-KZ"/>
        </w:rPr>
        <w:t xml:space="preserve"> (немесе толық) деп атайды. </w:t>
      </w:r>
    </w:p>
    <w:p w14:paraId="223485C0" w14:textId="77777777" w:rsidR="00FE0000" w:rsidRPr="00CE4250" w:rsidRDefault="00FE0000" w:rsidP="00FE0000">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Аксиома:</w:t>
      </w:r>
    </w:p>
    <w:p w14:paraId="53FBDC6F" w14:textId="77777777" w:rsidR="00FE0000" w:rsidRPr="00CE4250" w:rsidRDefault="00FE0000" w:rsidP="00FE0000">
      <w:pPr>
        <w:pStyle w:val="a3"/>
        <w:numPr>
          <w:ilvl w:val="0"/>
          <w:numId w:val="1"/>
        </w:num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Әлсіз қалаушылық қатынасы рефлексивті, транзитивті және мүлтіксіздік;</w:t>
      </w:r>
    </w:p>
    <w:p w14:paraId="00446552" w14:textId="77777777" w:rsidR="00FE0000" w:rsidRPr="00CE4250" w:rsidRDefault="00FE0000" w:rsidP="00FE0000">
      <w:pPr>
        <w:pStyle w:val="a3"/>
        <w:numPr>
          <w:ilvl w:val="0"/>
          <w:numId w:val="1"/>
        </w:num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lastRenderedPageBreak/>
        <w:t>Құндылығы бірдейлік қатынасы рефлексивті, симметриялық және транзитивті;</w:t>
      </w:r>
    </w:p>
    <w:p w14:paraId="5AEFA9D8" w14:textId="77777777" w:rsidR="00FE0000" w:rsidRPr="00CE4250" w:rsidRDefault="00FE0000" w:rsidP="00FE0000">
      <w:pPr>
        <w:pStyle w:val="a3"/>
        <w:numPr>
          <w:ilvl w:val="0"/>
          <w:numId w:val="1"/>
        </w:num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Қалаушылық қатынасы транзитивті;</w:t>
      </w:r>
    </w:p>
    <w:p w14:paraId="3753A002" w14:textId="77777777" w:rsidR="00FE0000" w:rsidRPr="00CE4250" w:rsidRDefault="00FE0000" w:rsidP="00FE0000">
      <w:pPr>
        <w:pStyle w:val="a3"/>
        <w:numPr>
          <w:ilvl w:val="0"/>
          <w:numId w:val="1"/>
        </w:num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Кез келген </w:t>
      </w:r>
      <w:r w:rsidRPr="00CE4250">
        <w:rPr>
          <w:rFonts w:ascii="Times New Roman" w:hAnsi="Times New Roman" w:cs="Times New Roman"/>
          <w:i/>
          <w:sz w:val="28"/>
          <w:szCs w:val="28"/>
          <w:lang w:val="kk-KZ"/>
        </w:rPr>
        <w:t xml:space="preserve">X </w:t>
      </w:r>
      <w:r w:rsidRPr="00CE4250">
        <w:rPr>
          <w:rFonts w:ascii="Times New Roman" w:hAnsi="Times New Roman" w:cs="Times New Roman"/>
          <w:sz w:val="28"/>
          <w:szCs w:val="28"/>
          <w:lang w:val="kk-KZ"/>
        </w:rPr>
        <w:t xml:space="preserve"> үшін әлсіз қалаушылық жиыны </w:t>
      </w:r>
      <w:r w:rsidRPr="00CE4250">
        <w:rPr>
          <w:rFonts w:ascii="Times New Roman" w:hAnsi="Times New Roman" w:cs="Times New Roman"/>
          <w:position w:val="-12"/>
          <w:sz w:val="28"/>
          <w:szCs w:val="28"/>
          <w:lang w:val="kk-KZ"/>
        </w:rPr>
        <w:object w:dxaOrig="1880" w:dyaOrig="380" w14:anchorId="6C2735D2">
          <v:shape id="_x0000_i1043" type="#_x0000_t75" style="width:93.6pt;height:19.2pt" o:ole="">
            <v:imagedata r:id="rId35" o:title=""/>
          </v:shape>
          <o:OLEObject Type="Embed" ProgID="Equation.DSMT4" ShapeID="_x0000_i1043" DrawAspect="Content" ObjectID="_1659181591" r:id="rId36"/>
        </w:object>
      </w:r>
      <w:r w:rsidRPr="00CE4250">
        <w:rPr>
          <w:rFonts w:ascii="Times New Roman" w:hAnsi="Times New Roman" w:cs="Times New Roman"/>
          <w:sz w:val="28"/>
          <w:szCs w:val="28"/>
          <w:lang w:val="kk-KZ"/>
        </w:rPr>
        <w:t>дөңес;</w:t>
      </w:r>
    </w:p>
    <w:p w14:paraId="1E2E3B1B" w14:textId="25315A6C" w:rsidR="00FE0000" w:rsidRPr="00CE4250" w:rsidRDefault="00FE0000" w:rsidP="00FE0000">
      <w:pPr>
        <w:pStyle w:val="a3"/>
        <w:numPr>
          <w:ilvl w:val="0"/>
          <w:numId w:val="1"/>
        </w:num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Әр тауар </w:t>
      </w:r>
      <w:r w:rsidR="005C661E" w:rsidRPr="005C661E">
        <w:rPr>
          <w:rFonts w:ascii="Times New Roman" w:hAnsi="Times New Roman" w:cs="Times New Roman"/>
          <w:bCs/>
          <w:sz w:val="28"/>
          <w:szCs w:val="28"/>
          <w:lang w:val="kk-KZ"/>
        </w:rPr>
        <w:t>ж</w:t>
      </w:r>
      <w:r w:rsidR="005C661E" w:rsidRPr="005C661E">
        <w:rPr>
          <w:rFonts w:ascii="Times New Roman" w:hAnsi="Times New Roman" w:cs="Times New Roman"/>
          <w:bCs/>
          <w:sz w:val="28"/>
          <w:szCs w:val="28"/>
          <w:lang w:val="kk-KZ"/>
        </w:rPr>
        <w:t>еке тұлға</w:t>
      </w:r>
      <w:r w:rsidR="005C661E">
        <w:rPr>
          <w:rFonts w:ascii="Times New Roman" w:hAnsi="Times New Roman" w:cs="Times New Roman"/>
          <w:bCs/>
          <w:sz w:val="28"/>
          <w:szCs w:val="28"/>
          <w:lang w:val="kk-KZ"/>
        </w:rPr>
        <w:t>ға</w:t>
      </w:r>
      <w:r w:rsidR="005C661E" w:rsidRPr="005C661E">
        <w:rPr>
          <w:rFonts w:ascii="Times New Roman" w:hAnsi="Times New Roman" w:cs="Times New Roman"/>
          <w:b/>
          <w:sz w:val="28"/>
          <w:szCs w:val="28"/>
          <w:lang w:val="kk-KZ"/>
        </w:rPr>
        <w:t xml:space="preserve"> </w:t>
      </w:r>
      <w:r w:rsidRPr="00CE4250">
        <w:rPr>
          <w:rFonts w:ascii="Times New Roman" w:hAnsi="Times New Roman" w:cs="Times New Roman"/>
          <w:sz w:val="28"/>
          <w:szCs w:val="28"/>
          <w:lang w:val="kk-KZ"/>
        </w:rPr>
        <w:t xml:space="preserve">қалаулы – егер </w:t>
      </w:r>
      <w:r w:rsidRPr="00CE4250">
        <w:rPr>
          <w:rFonts w:ascii="Times New Roman" w:hAnsi="Times New Roman" w:cs="Times New Roman"/>
          <w:position w:val="-4"/>
          <w:sz w:val="28"/>
          <w:szCs w:val="28"/>
          <w:lang w:val="kk-KZ"/>
        </w:rPr>
        <w:object w:dxaOrig="760" w:dyaOrig="279" w14:anchorId="3748B84B">
          <v:shape id="_x0000_i1044" type="#_x0000_t75" style="width:37.8pt;height:14.4pt" o:ole="">
            <v:imagedata r:id="rId37" o:title=""/>
          </v:shape>
          <o:OLEObject Type="Embed" ProgID="Equation.DSMT4" ShapeID="_x0000_i1044" DrawAspect="Content" ObjectID="_1659181592" r:id="rId38"/>
        </w:object>
      </w:r>
      <w:r w:rsidRPr="00CE4250">
        <w:rPr>
          <w:rFonts w:ascii="Times New Roman" w:hAnsi="Times New Roman" w:cs="Times New Roman"/>
          <w:sz w:val="28"/>
          <w:szCs w:val="28"/>
          <w:lang w:val="kk-KZ"/>
        </w:rPr>
        <w:t xml:space="preserve">болса, онда </w:t>
      </w:r>
      <w:r w:rsidRPr="00CE4250">
        <w:rPr>
          <w:rFonts w:ascii="Times New Roman" w:hAnsi="Times New Roman" w:cs="Times New Roman"/>
          <w:position w:val="-10"/>
          <w:sz w:val="28"/>
          <w:szCs w:val="28"/>
          <w:lang w:val="kk-KZ"/>
        </w:rPr>
        <w:object w:dxaOrig="780" w:dyaOrig="340" w14:anchorId="7BD2EA96">
          <v:shape id="_x0000_i1045" type="#_x0000_t75" style="width:38.4pt;height:15.6pt" o:ole="">
            <v:imagedata r:id="rId11" o:title=""/>
          </v:shape>
          <o:OLEObject Type="Embed" ProgID="Equation.DSMT4" ShapeID="_x0000_i1045" DrawAspect="Content" ObjectID="_1659181593" r:id="rId39"/>
        </w:object>
      </w:r>
      <w:r w:rsidRPr="00CE4250">
        <w:rPr>
          <w:rFonts w:ascii="Times New Roman" w:hAnsi="Times New Roman" w:cs="Times New Roman"/>
          <w:sz w:val="28"/>
          <w:szCs w:val="28"/>
          <w:lang w:val="kk-KZ"/>
        </w:rPr>
        <w:t xml:space="preserve">, ал егер оған қоса кейбір </w:t>
      </w:r>
      <w:r w:rsidRPr="00CE4250">
        <w:rPr>
          <w:rFonts w:ascii="Times New Roman" w:hAnsi="Times New Roman" w:cs="Times New Roman"/>
          <w:i/>
          <w:sz w:val="28"/>
          <w:szCs w:val="28"/>
          <w:lang w:val="kk-KZ"/>
        </w:rPr>
        <w:t xml:space="preserve">і </w:t>
      </w:r>
      <w:r w:rsidRPr="00CE4250">
        <w:rPr>
          <w:rFonts w:ascii="Times New Roman" w:hAnsi="Times New Roman" w:cs="Times New Roman"/>
          <w:sz w:val="28"/>
          <w:szCs w:val="28"/>
          <w:lang w:val="kk-KZ"/>
        </w:rPr>
        <w:t xml:space="preserve">үшін </w:t>
      </w:r>
      <w:r w:rsidRPr="00CE4250">
        <w:rPr>
          <w:rFonts w:ascii="Times New Roman" w:hAnsi="Times New Roman" w:cs="Times New Roman"/>
          <w:position w:val="-12"/>
          <w:sz w:val="28"/>
          <w:szCs w:val="28"/>
          <w:lang w:val="kk-KZ"/>
        </w:rPr>
        <w:object w:dxaOrig="760" w:dyaOrig="380" w14:anchorId="657E786C">
          <v:shape id="_x0000_i1046" type="#_x0000_t75" style="width:37.8pt;height:19.2pt" o:ole="">
            <v:imagedata r:id="rId40" o:title=""/>
          </v:shape>
          <o:OLEObject Type="Embed" ProgID="Equation.DSMT4" ShapeID="_x0000_i1046" DrawAspect="Content" ObjectID="_1659181594" r:id="rId41"/>
        </w:object>
      </w:r>
      <w:r w:rsidRPr="00CE4250">
        <w:rPr>
          <w:rFonts w:ascii="Times New Roman" w:hAnsi="Times New Roman" w:cs="Times New Roman"/>
          <w:sz w:val="28"/>
          <w:szCs w:val="28"/>
          <w:lang w:val="kk-KZ"/>
        </w:rPr>
        <w:t xml:space="preserve"> болса</w:t>
      </w:r>
      <w:r w:rsidR="00E061C5">
        <w:rPr>
          <w:rFonts w:ascii="Times New Roman" w:hAnsi="Times New Roman" w:cs="Times New Roman"/>
          <w:sz w:val="28"/>
          <w:szCs w:val="28"/>
          <w:lang w:val="kk-KZ"/>
        </w:rPr>
        <w:t>,</w:t>
      </w:r>
      <w:r w:rsidRPr="00CE4250">
        <w:rPr>
          <w:rFonts w:ascii="Times New Roman" w:hAnsi="Times New Roman" w:cs="Times New Roman"/>
          <w:sz w:val="28"/>
          <w:szCs w:val="28"/>
          <w:lang w:val="kk-KZ"/>
        </w:rPr>
        <w:t xml:space="preserve"> </w:t>
      </w:r>
      <w:r w:rsidRPr="00CE4250">
        <w:rPr>
          <w:rFonts w:ascii="Times New Roman" w:hAnsi="Times New Roman" w:cs="Times New Roman"/>
          <w:position w:val="-4"/>
          <w:sz w:val="28"/>
          <w:szCs w:val="28"/>
          <w:lang w:val="kk-KZ"/>
        </w:rPr>
        <w:object w:dxaOrig="780" w:dyaOrig="279" w14:anchorId="3FDEB1DC">
          <v:shape id="_x0000_i1047" type="#_x0000_t75" style="width:38.4pt;height:14.4pt" o:ole="">
            <v:imagedata r:id="rId18" o:title=""/>
          </v:shape>
          <o:OLEObject Type="Embed" ProgID="Equation.DSMT4" ShapeID="_x0000_i1047" DrawAspect="Content" ObjectID="_1659181595" r:id="rId42"/>
        </w:object>
      </w:r>
      <w:r w:rsidRPr="00CE4250">
        <w:rPr>
          <w:rFonts w:ascii="Times New Roman" w:hAnsi="Times New Roman" w:cs="Times New Roman"/>
          <w:sz w:val="28"/>
          <w:szCs w:val="28"/>
          <w:lang w:val="kk-KZ"/>
        </w:rPr>
        <w:t xml:space="preserve">. </w:t>
      </w:r>
    </w:p>
    <w:p w14:paraId="6E9E2E22" w14:textId="1ACC3C14"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Осы аксиома </w:t>
      </w:r>
      <w:r w:rsidR="005C661E" w:rsidRPr="005C661E">
        <w:rPr>
          <w:rFonts w:ascii="Times New Roman" w:hAnsi="Times New Roman" w:cs="Times New Roman"/>
          <w:bCs/>
          <w:sz w:val="28"/>
          <w:szCs w:val="28"/>
          <w:lang w:val="kk-KZ"/>
        </w:rPr>
        <w:t>жеке тұлға</w:t>
      </w:r>
      <w:r w:rsidR="005C661E">
        <w:rPr>
          <w:rFonts w:ascii="Times New Roman" w:hAnsi="Times New Roman" w:cs="Times New Roman"/>
          <w:bCs/>
          <w:sz w:val="28"/>
          <w:szCs w:val="28"/>
          <w:lang w:val="kk-KZ"/>
        </w:rPr>
        <w:t>ның</w:t>
      </w:r>
      <w:r w:rsidRPr="00CE4250">
        <w:rPr>
          <w:rFonts w:ascii="Times New Roman" w:hAnsi="Times New Roman" w:cs="Times New Roman"/>
          <w:sz w:val="28"/>
          <w:szCs w:val="28"/>
          <w:lang w:val="kk-KZ"/>
        </w:rPr>
        <w:t>, жалпы айтқанда, тірі адамның қалаушылық жүйесінің іргелі қасиеттерін көрсететінің атап өтейік. Рефлексивтік және мүлтіксіздік түсінікті болып көрінеді: ре</w:t>
      </w:r>
      <w:r>
        <w:rPr>
          <w:rFonts w:ascii="Times New Roman" w:hAnsi="Times New Roman" w:cs="Times New Roman"/>
          <w:sz w:val="28"/>
          <w:szCs w:val="28"/>
          <w:lang w:val="kk-KZ"/>
        </w:rPr>
        <w:t>ф</w:t>
      </w:r>
      <w:r w:rsidRPr="00CE4250">
        <w:rPr>
          <w:rFonts w:ascii="Times New Roman" w:hAnsi="Times New Roman" w:cs="Times New Roman"/>
          <w:sz w:val="28"/>
          <w:szCs w:val="28"/>
          <w:lang w:val="kk-KZ"/>
        </w:rPr>
        <w:t xml:space="preserve">лексивтік – кез келген тауарлар жиыны өз-өзіңе тең бағаланатынын, ал мүлтіксіздік – </w:t>
      </w:r>
      <w:r w:rsidR="005C661E" w:rsidRPr="005C661E">
        <w:rPr>
          <w:rFonts w:ascii="Times New Roman" w:hAnsi="Times New Roman" w:cs="Times New Roman"/>
          <w:bCs/>
          <w:sz w:val="28"/>
          <w:szCs w:val="28"/>
          <w:lang w:val="kk-KZ"/>
        </w:rPr>
        <w:t>жеке тұлға</w:t>
      </w:r>
      <w:r w:rsidR="005C661E">
        <w:rPr>
          <w:rFonts w:ascii="Times New Roman" w:hAnsi="Times New Roman" w:cs="Times New Roman"/>
          <w:bCs/>
          <w:sz w:val="28"/>
          <w:szCs w:val="28"/>
          <w:lang w:val="kk-KZ"/>
        </w:rPr>
        <w:t>ға</w:t>
      </w:r>
      <w:r w:rsidRPr="00CE4250">
        <w:rPr>
          <w:rFonts w:ascii="Times New Roman" w:hAnsi="Times New Roman" w:cs="Times New Roman"/>
          <w:sz w:val="28"/>
          <w:szCs w:val="28"/>
          <w:lang w:val="kk-KZ"/>
        </w:rPr>
        <w:t xml:space="preserve"> тауарлардың кез келген екі жиынның тартымдылығын салыстыра алатындай күйде екенін білдіреді.  Сонымен қатар бесінші қасиет те түсінікті және түсіндіруді қажет</w:t>
      </w:r>
      <w:r w:rsidR="00E061C5">
        <w:rPr>
          <w:rFonts w:ascii="Times New Roman" w:hAnsi="Times New Roman" w:cs="Times New Roman"/>
          <w:sz w:val="28"/>
          <w:szCs w:val="28"/>
          <w:lang w:val="kk-KZ"/>
        </w:rPr>
        <w:t xml:space="preserve"> етпей</w:t>
      </w:r>
      <w:r w:rsidRPr="00CE4250">
        <w:rPr>
          <w:rFonts w:ascii="Times New Roman" w:hAnsi="Times New Roman" w:cs="Times New Roman"/>
          <w:sz w:val="28"/>
          <w:szCs w:val="28"/>
          <w:lang w:val="kk-KZ"/>
        </w:rPr>
        <w:t xml:space="preserve">ді. </w:t>
      </w:r>
    </w:p>
    <w:p w14:paraId="455CB873"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Қалаушылық жүйесінің төртінші қасиеті нені білдіреді? Дөңестік деген көп мөлшерде тауардың қандай да бір түрін ғана иелік еткеннен аз мөлшерде болсын тауарлардың әр түрі болғаны артық екенін білдіреді (мысалы, көп мөлшерде тек қана не тұз, не қант, не нан болғанынан гөрі шамалы тұз, қант, нан, кофе болғаны дұрыс). </w:t>
      </w:r>
    </w:p>
    <w:p w14:paraId="111CF569"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Қалаушылық және әлсіз қалаушылық қатынастарына лайық транзитивті қасиет тіпті айқын емес және тұтынушыға бірден түсінікті бола бермейді, бірақ егер оған оның қалаушылық жүйесі транзитивті болмаған жағдайда не болатынын түсіндірсе, ол транзитивтік қасиет болу кере</w:t>
      </w:r>
      <w:r>
        <w:rPr>
          <w:rFonts w:ascii="Times New Roman" w:hAnsi="Times New Roman" w:cs="Times New Roman"/>
          <w:sz w:val="28"/>
          <w:szCs w:val="28"/>
          <w:lang w:val="kk-KZ"/>
        </w:rPr>
        <w:t>кті</w:t>
      </w:r>
      <w:r w:rsidRPr="00CE4250">
        <w:rPr>
          <w:rFonts w:ascii="Times New Roman" w:hAnsi="Times New Roman" w:cs="Times New Roman"/>
          <w:sz w:val="28"/>
          <w:szCs w:val="28"/>
          <w:lang w:val="kk-KZ"/>
        </w:rPr>
        <w:t>гімен келісіп</w:t>
      </w:r>
      <w:r>
        <w:rPr>
          <w:rFonts w:ascii="Times New Roman" w:hAnsi="Times New Roman" w:cs="Times New Roman"/>
          <w:sz w:val="28"/>
          <w:szCs w:val="28"/>
          <w:lang w:val="kk-KZ"/>
        </w:rPr>
        <w:t>,</w:t>
      </w:r>
      <w:r w:rsidRPr="00CE4250">
        <w:rPr>
          <w:rFonts w:ascii="Times New Roman" w:hAnsi="Times New Roman" w:cs="Times New Roman"/>
          <w:sz w:val="28"/>
          <w:szCs w:val="28"/>
          <w:lang w:val="kk-KZ"/>
        </w:rPr>
        <w:t>тауарлардың тартымдылығын қайта бағалайтын еді. Транзитивтіліктің па</w:t>
      </w:r>
      <w:r w:rsidR="00FA1BE5">
        <w:rPr>
          <w:rFonts w:ascii="Times New Roman" w:hAnsi="Times New Roman" w:cs="Times New Roman"/>
          <w:sz w:val="28"/>
          <w:szCs w:val="28"/>
          <w:lang w:val="kk-KZ"/>
        </w:rPr>
        <w:t>й</w:t>
      </w:r>
      <w:r w:rsidRPr="00CE4250">
        <w:rPr>
          <w:rFonts w:ascii="Times New Roman" w:hAnsi="Times New Roman" w:cs="Times New Roman"/>
          <w:sz w:val="28"/>
          <w:szCs w:val="28"/>
          <w:lang w:val="kk-KZ"/>
        </w:rPr>
        <w:t xml:space="preserve">дасы </w:t>
      </w:r>
      <w:r>
        <w:rPr>
          <w:rFonts w:ascii="Times New Roman" w:hAnsi="Times New Roman" w:cs="Times New Roman"/>
          <w:sz w:val="28"/>
          <w:szCs w:val="28"/>
          <w:lang w:val="kk-KZ"/>
        </w:rPr>
        <w:t>туралы көптеген кітаптардан оқу</w:t>
      </w:r>
      <w:r w:rsidRPr="00CE4250">
        <w:rPr>
          <w:rFonts w:ascii="Times New Roman" w:hAnsi="Times New Roman" w:cs="Times New Roman"/>
          <w:sz w:val="28"/>
          <w:szCs w:val="28"/>
          <w:lang w:val="kk-KZ"/>
        </w:rPr>
        <w:t>ға</w:t>
      </w:r>
      <w:r w:rsidR="00FA1BE5">
        <w:rPr>
          <w:rFonts w:ascii="Times New Roman" w:hAnsi="Times New Roman" w:cs="Times New Roman"/>
          <w:sz w:val="28"/>
          <w:szCs w:val="28"/>
          <w:lang w:val="kk-KZ"/>
        </w:rPr>
        <w:t xml:space="preserve"> б</w:t>
      </w:r>
      <w:r w:rsidRPr="00CE4250">
        <w:rPr>
          <w:rFonts w:ascii="Times New Roman" w:hAnsi="Times New Roman" w:cs="Times New Roman"/>
          <w:sz w:val="28"/>
          <w:szCs w:val="28"/>
          <w:lang w:val="kk-KZ"/>
        </w:rPr>
        <w:t>олады</w:t>
      </w:r>
      <w:r w:rsidRPr="00CE4250">
        <w:rPr>
          <w:rFonts w:ascii="Times New Roman" w:hAnsi="Times New Roman" w:cs="Times New Roman"/>
          <w:sz w:val="28"/>
          <w:szCs w:val="28"/>
          <w:vertAlign w:val="superscript"/>
          <w:lang w:val="kk-KZ"/>
        </w:rPr>
        <w:t xml:space="preserve">1 </w:t>
      </w:r>
      <w:r w:rsidRPr="00CE4250">
        <w:rPr>
          <w:rFonts w:ascii="Times New Roman" w:hAnsi="Times New Roman" w:cs="Times New Roman"/>
          <w:sz w:val="28"/>
          <w:szCs w:val="28"/>
          <w:lang w:val="kk-KZ"/>
        </w:rPr>
        <w:t xml:space="preserve">. </w:t>
      </w:r>
    </w:p>
    <w:p w14:paraId="1EFF8A9F" w14:textId="77777777" w:rsidR="002062AD"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Құндылығы бірдейлік қатынасы рефлексивті, симметриялық және транзитивті. Осы үш қасиеттері бар қатынас эквивалентті деп аталады. Кез келген жиындағы кез келген эквиваленттілік оны эквиваленттілік класстары </w:t>
      </w:r>
    </w:p>
    <w:p w14:paraId="4C75C88F" w14:textId="77777777" w:rsidR="002062AD" w:rsidRDefault="002062AD" w:rsidP="002062A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______________ </w:t>
      </w:r>
    </w:p>
    <w:p w14:paraId="5D9BE4C6" w14:textId="77777777" w:rsidR="002062AD" w:rsidRDefault="002062AD" w:rsidP="002062AD">
      <w:pPr>
        <w:spacing w:after="0" w:line="360" w:lineRule="auto"/>
        <w:jc w:val="both"/>
        <w:rPr>
          <w:rFonts w:ascii="Times New Roman" w:hAnsi="Times New Roman" w:cs="Times New Roman"/>
          <w:sz w:val="24"/>
          <w:szCs w:val="28"/>
          <w:lang w:val="kk-KZ"/>
        </w:rPr>
      </w:pPr>
      <w:r w:rsidRPr="00FA1BE5">
        <w:rPr>
          <w:rFonts w:ascii="Times New Roman" w:hAnsi="Times New Roman" w:cs="Times New Roman"/>
          <w:sz w:val="24"/>
          <w:szCs w:val="28"/>
          <w:vertAlign w:val="superscript"/>
        </w:rPr>
        <w:footnoteRef/>
      </w:r>
      <w:r w:rsidRPr="00FA1BE5">
        <w:rPr>
          <w:rFonts w:ascii="Times New Roman" w:hAnsi="Times New Roman" w:cs="Times New Roman"/>
          <w:sz w:val="24"/>
          <w:szCs w:val="28"/>
          <w:lang w:val="kk-KZ"/>
        </w:rPr>
        <w:t xml:space="preserve"> Мысалы:  Райфа Г. Анализ решений.−М : Наука, 1972. қараңыз</w:t>
      </w:r>
    </w:p>
    <w:p w14:paraId="40A45D11" w14:textId="77777777" w:rsidR="002062AD" w:rsidRDefault="002062AD" w:rsidP="00FE0000">
      <w:pPr>
        <w:spacing w:after="0" w:line="360" w:lineRule="auto"/>
        <w:ind w:firstLine="709"/>
        <w:jc w:val="both"/>
        <w:rPr>
          <w:rFonts w:ascii="Times New Roman" w:hAnsi="Times New Roman" w:cs="Times New Roman"/>
          <w:sz w:val="28"/>
          <w:szCs w:val="28"/>
          <w:lang w:val="kk-KZ"/>
        </w:rPr>
      </w:pPr>
    </w:p>
    <w:p w14:paraId="7C93268B" w14:textId="77777777" w:rsidR="00FA1BE5" w:rsidRDefault="00FE0000" w:rsidP="002062AD">
      <w:p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lastRenderedPageBreak/>
        <w:t>деп аталатын өзара қиылыспайтын жиыншаларға бөледі. Сонымен, құндылығы бірде</w:t>
      </w:r>
      <w:r>
        <w:rPr>
          <w:rFonts w:ascii="Times New Roman" w:hAnsi="Times New Roman" w:cs="Times New Roman"/>
          <w:sz w:val="28"/>
          <w:szCs w:val="28"/>
          <w:lang w:val="kk-KZ"/>
        </w:rPr>
        <w:t>й</w:t>
      </w:r>
      <w:r w:rsidRPr="00CE4250">
        <w:rPr>
          <w:rFonts w:ascii="Times New Roman" w:hAnsi="Times New Roman" w:cs="Times New Roman"/>
          <w:sz w:val="28"/>
          <w:szCs w:val="28"/>
          <w:lang w:val="kk-KZ"/>
        </w:rPr>
        <w:t xml:space="preserve">лік қатынас эквиваленттік болып тауарлар кеңістігін құндылығы бірдейлік (немесе парықсыздық) класстары немесе жиындары деп аталатын өзара қиылыспайтын жиыншаларға бөледі, ал екі немесе үш тауарлар жағдайында бұл класстар құндылығы бірдейлік қисықтары немесе беттері деп </w:t>
      </w:r>
    </w:p>
    <w:p w14:paraId="343AACBD" w14:textId="4CDDC652" w:rsidR="00FE0000" w:rsidRPr="00FA1BE5" w:rsidRDefault="00FE0000" w:rsidP="00FA1BE5">
      <w:pPr>
        <w:spacing w:after="0" w:line="360" w:lineRule="auto"/>
        <w:jc w:val="both"/>
        <w:rPr>
          <w:rFonts w:ascii="Times New Roman" w:hAnsi="Times New Roman" w:cs="Times New Roman"/>
          <w:sz w:val="24"/>
          <w:szCs w:val="28"/>
          <w:lang w:val="kk-KZ"/>
        </w:rPr>
      </w:pPr>
      <w:r w:rsidRPr="00CE4250">
        <w:rPr>
          <w:rFonts w:ascii="Times New Roman" w:hAnsi="Times New Roman" w:cs="Times New Roman"/>
          <w:sz w:val="28"/>
          <w:szCs w:val="28"/>
          <w:lang w:val="kk-KZ"/>
        </w:rPr>
        <w:t>аталады. Әрбір жеке құндылығы бірде</w:t>
      </w:r>
      <w:r>
        <w:rPr>
          <w:rFonts w:ascii="Times New Roman" w:hAnsi="Times New Roman" w:cs="Times New Roman"/>
          <w:sz w:val="28"/>
          <w:szCs w:val="28"/>
          <w:lang w:val="kk-KZ"/>
        </w:rPr>
        <w:t>й</w:t>
      </w:r>
      <w:r w:rsidRPr="00CE4250">
        <w:rPr>
          <w:rFonts w:ascii="Times New Roman" w:hAnsi="Times New Roman" w:cs="Times New Roman"/>
          <w:sz w:val="28"/>
          <w:szCs w:val="28"/>
          <w:lang w:val="kk-KZ"/>
        </w:rPr>
        <w:t xml:space="preserve">лік жиын немесе класс тұтынушыға бірде тартымды тауарлар жиынтығынан тұрады – ол </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сы жиынтықтардың ешқайсысына қалаушылық бермеді. Бұл ретте тауарлар кеңістігінің әр жиынтығы құндылығы бірдейлік класстарының бірінде, дәлірек атқанда онымен бірдей бағалы жиынтықтар классында</w:t>
      </w:r>
      <w:r w:rsidR="00E061C5" w:rsidRPr="00E061C5">
        <w:rPr>
          <w:rFonts w:ascii="Times New Roman" w:hAnsi="Times New Roman" w:cs="Times New Roman"/>
          <w:sz w:val="28"/>
          <w:szCs w:val="28"/>
          <w:lang w:val="kk-KZ"/>
        </w:rPr>
        <w:t xml:space="preserve"> </w:t>
      </w:r>
      <w:r w:rsidR="00E061C5" w:rsidRPr="00CE4250">
        <w:rPr>
          <w:rFonts w:ascii="Times New Roman" w:hAnsi="Times New Roman" w:cs="Times New Roman"/>
          <w:sz w:val="28"/>
          <w:szCs w:val="28"/>
          <w:lang w:val="kk-KZ"/>
        </w:rPr>
        <w:t>жатады</w:t>
      </w:r>
      <w:r w:rsidRPr="00CE4250">
        <w:rPr>
          <w:rFonts w:ascii="Times New Roman" w:hAnsi="Times New Roman" w:cs="Times New Roman"/>
          <w:sz w:val="28"/>
          <w:szCs w:val="28"/>
          <w:lang w:val="kk-KZ"/>
        </w:rPr>
        <w:t xml:space="preserve">.  </w:t>
      </w:r>
    </w:p>
    <w:p w14:paraId="4A01AD72" w14:textId="77777777" w:rsidR="00FE0000" w:rsidRDefault="00FE0000" w:rsidP="00FE0000">
      <w:pPr>
        <w:spacing w:after="0" w:line="360" w:lineRule="auto"/>
        <w:ind w:firstLine="709"/>
        <w:jc w:val="both"/>
        <w:rPr>
          <w:rFonts w:ascii="Times New Roman" w:hAnsi="Times New Roman" w:cs="Times New Roman"/>
          <w:sz w:val="28"/>
          <w:szCs w:val="28"/>
          <w:lang w:val="kk-KZ"/>
        </w:rPr>
      </w:pPr>
      <w:r w:rsidRPr="00FA1BE5">
        <w:rPr>
          <w:rFonts w:ascii="Times New Roman" w:hAnsi="Times New Roman" w:cs="Times New Roman"/>
          <w:sz w:val="28"/>
          <w:szCs w:val="28"/>
          <w:lang w:val="kk-KZ"/>
        </w:rPr>
        <w:t>Тауарлардың екі түрі үшін әдеттегі көрініс 7.1 суретте көрсетілген.</w:t>
      </w:r>
    </w:p>
    <w:p w14:paraId="3D67BFA3" w14:textId="77777777" w:rsidR="00FA1BE5" w:rsidRDefault="00FA1BE5" w:rsidP="00FE0000">
      <w:pPr>
        <w:spacing w:after="0" w:line="360" w:lineRule="auto"/>
        <w:ind w:firstLine="709"/>
        <w:jc w:val="both"/>
        <w:rPr>
          <w:rFonts w:ascii="Times New Roman" w:hAnsi="Times New Roman" w:cs="Times New Roman"/>
          <w:sz w:val="28"/>
          <w:szCs w:val="28"/>
          <w:lang w:val="kk-KZ"/>
        </w:rPr>
      </w:pPr>
    </w:p>
    <w:p w14:paraId="502FA628" w14:textId="77777777" w:rsidR="00FA1BE5" w:rsidRPr="00D51C25" w:rsidRDefault="00FA1BE5" w:rsidP="00FA1BE5">
      <w:pPr>
        <w:shd w:val="clear" w:color="auto" w:fill="FFFFFF"/>
        <w:spacing w:line="360" w:lineRule="auto"/>
        <w:jc w:val="center"/>
        <w:rPr>
          <w:color w:val="000000"/>
          <w:spacing w:val="-1"/>
          <w:sz w:val="28"/>
          <w:szCs w:val="28"/>
          <w:highlight w:val="yellow"/>
          <w:lang w:val="kk-KZ"/>
        </w:rPr>
      </w:pPr>
      <w:r>
        <w:rPr>
          <w:noProof/>
          <w:sz w:val="28"/>
          <w:szCs w:val="28"/>
          <w:lang w:eastAsia="ru-RU"/>
        </w:rPr>
        <w:drawing>
          <wp:inline distT="0" distB="0" distL="0" distR="0" wp14:anchorId="5D5A0A9B" wp14:editId="6255B34C">
            <wp:extent cx="1676400" cy="1390650"/>
            <wp:effectExtent l="1905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3"/>
                    <a:srcRect/>
                    <a:stretch>
                      <a:fillRect/>
                    </a:stretch>
                  </pic:blipFill>
                  <pic:spPr bwMode="auto">
                    <a:xfrm>
                      <a:off x="0" y="0"/>
                      <a:ext cx="1676400" cy="1390650"/>
                    </a:xfrm>
                    <a:prstGeom prst="rect">
                      <a:avLst/>
                    </a:prstGeom>
                    <a:noFill/>
                    <a:ln w="9525">
                      <a:noFill/>
                      <a:miter lim="800000"/>
                      <a:headEnd/>
                      <a:tailEnd/>
                    </a:ln>
                  </pic:spPr>
                </pic:pic>
              </a:graphicData>
            </a:graphic>
          </wp:inline>
        </w:drawing>
      </w:r>
    </w:p>
    <w:p w14:paraId="4F06337B" w14:textId="77777777" w:rsidR="00FA1BE5" w:rsidRDefault="00FA1BE5" w:rsidP="00C51B24">
      <w:pPr>
        <w:shd w:val="clear" w:color="auto" w:fill="FFFFFF"/>
        <w:spacing w:after="0" w:line="360" w:lineRule="auto"/>
        <w:jc w:val="center"/>
        <w:rPr>
          <w:rFonts w:ascii="Times New Roman" w:hAnsi="Times New Roman" w:cs="Times New Roman"/>
          <w:color w:val="000000"/>
          <w:spacing w:val="-1"/>
          <w:sz w:val="28"/>
          <w:szCs w:val="24"/>
          <w:lang w:val="kk-KZ"/>
        </w:rPr>
      </w:pPr>
      <w:r w:rsidRPr="00FA1BE5">
        <w:rPr>
          <w:rFonts w:ascii="Times New Roman" w:hAnsi="Times New Roman" w:cs="Times New Roman"/>
          <w:color w:val="000000"/>
          <w:spacing w:val="-1"/>
          <w:sz w:val="28"/>
          <w:szCs w:val="24"/>
          <w:lang w:val="kk-KZ"/>
        </w:rPr>
        <w:t>7.1-ші сурет</w:t>
      </w:r>
    </w:p>
    <w:p w14:paraId="3BF1E58D" w14:textId="77777777" w:rsidR="00C51B24" w:rsidRPr="00FA1BE5" w:rsidRDefault="00C51B24" w:rsidP="00C51B24">
      <w:pPr>
        <w:shd w:val="clear" w:color="auto" w:fill="FFFFFF"/>
        <w:spacing w:after="0" w:line="360" w:lineRule="auto"/>
        <w:jc w:val="center"/>
        <w:rPr>
          <w:rFonts w:ascii="Times New Roman" w:hAnsi="Times New Roman" w:cs="Times New Roman"/>
          <w:color w:val="000000"/>
          <w:spacing w:val="-1"/>
          <w:sz w:val="28"/>
          <w:szCs w:val="24"/>
          <w:lang w:val="kk-KZ"/>
        </w:rPr>
      </w:pPr>
    </w:p>
    <w:p w14:paraId="4A003354" w14:textId="77777777" w:rsidR="00FE0000" w:rsidRPr="00CE4250"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жерде </w:t>
      </w:r>
      <w:r w:rsidRPr="00CE4250">
        <w:rPr>
          <w:rFonts w:ascii="Times New Roman" w:hAnsi="Times New Roman" w:cs="Times New Roman"/>
          <w:position w:val="-16"/>
          <w:sz w:val="28"/>
          <w:szCs w:val="28"/>
          <w:lang w:val="kk-KZ"/>
        </w:rPr>
        <w:object w:dxaOrig="800" w:dyaOrig="420" w14:anchorId="0CCC6665">
          <v:shape id="_x0000_i1048" type="#_x0000_t75" style="width:40.8pt;height:21.6pt" o:ole="">
            <v:imagedata r:id="rId44" o:title=""/>
          </v:shape>
          <o:OLEObject Type="Embed" ProgID="Equation.DSMT4" ShapeID="_x0000_i1048" DrawAspect="Content" ObjectID="_1659181596" r:id="rId45"/>
        </w:object>
      </w:r>
      <w:r w:rsidRPr="00CE4250">
        <w:rPr>
          <w:rFonts w:ascii="Times New Roman" w:hAnsi="Times New Roman" w:cs="Times New Roman"/>
          <w:sz w:val="28"/>
          <w:szCs w:val="28"/>
          <w:lang w:val="kk-KZ"/>
        </w:rPr>
        <w:t xml:space="preserve"> дегеніміз </w:t>
      </w:r>
      <w:r w:rsidRPr="00CE4250">
        <w:rPr>
          <w:rFonts w:ascii="Times New Roman" w:hAnsi="Times New Roman" w:cs="Times New Roman"/>
          <w:i/>
          <w:sz w:val="28"/>
          <w:szCs w:val="28"/>
          <w:lang w:val="kk-KZ"/>
        </w:rPr>
        <w:t xml:space="preserve">X, Y </w:t>
      </w:r>
      <w:r w:rsidRPr="00CE4250">
        <w:rPr>
          <w:rFonts w:ascii="Times New Roman" w:hAnsi="Times New Roman" w:cs="Times New Roman"/>
          <w:sz w:val="28"/>
          <w:szCs w:val="28"/>
          <w:lang w:val="kk-KZ"/>
        </w:rPr>
        <w:t xml:space="preserve">жиынтықтарының құндылығы бірдейлік класстары, </w:t>
      </w:r>
      <w:r w:rsidRPr="00CE4250">
        <w:rPr>
          <w:rFonts w:ascii="Times New Roman" w:hAnsi="Times New Roman" w:cs="Times New Roman"/>
          <w:position w:val="-4"/>
          <w:sz w:val="28"/>
          <w:szCs w:val="28"/>
          <w:lang w:val="kk-KZ"/>
        </w:rPr>
        <w:object w:dxaOrig="760" w:dyaOrig="279" w14:anchorId="1880E6DE">
          <v:shape id="_x0000_i1049" type="#_x0000_t75" style="width:37.8pt;height:14.4pt" o:ole="">
            <v:imagedata r:id="rId46" o:title=""/>
          </v:shape>
          <o:OLEObject Type="Embed" ProgID="Equation.DSMT4" ShapeID="_x0000_i1049" DrawAspect="Content" ObjectID="_1659181597" r:id="rId47"/>
        </w:object>
      </w:r>
      <w:r w:rsidRPr="00CE4250">
        <w:rPr>
          <w:rFonts w:ascii="Times New Roman" w:hAnsi="Times New Roman" w:cs="Times New Roman"/>
          <w:sz w:val="28"/>
          <w:szCs w:val="28"/>
          <w:lang w:val="kk-KZ"/>
        </w:rPr>
        <w:t xml:space="preserve">, бағдарма қалаушылық беру бағытын көрсетеді, әлсіз қалаушылық жиыны </w:t>
      </w:r>
      <w:r w:rsidRPr="00CE4250">
        <w:rPr>
          <w:rFonts w:ascii="Times New Roman" w:hAnsi="Times New Roman" w:cs="Times New Roman"/>
          <w:position w:val="-16"/>
          <w:sz w:val="28"/>
          <w:szCs w:val="28"/>
          <w:lang w:val="kk-KZ"/>
        </w:rPr>
        <w:object w:dxaOrig="340" w:dyaOrig="420" w14:anchorId="242592A4">
          <v:shape id="_x0000_i1050" type="#_x0000_t75" style="width:15.6pt;height:21.6pt" o:ole="">
            <v:imagedata r:id="rId48" o:title=""/>
          </v:shape>
          <o:OLEObject Type="Embed" ProgID="Equation.DSMT4" ShapeID="_x0000_i1050" DrawAspect="Content" ObjectID="_1659181598" r:id="rId49"/>
        </w:object>
      </w:r>
      <w:r w:rsidRPr="00CE4250">
        <w:rPr>
          <w:rFonts w:ascii="Times New Roman" w:hAnsi="Times New Roman" w:cs="Times New Roman"/>
          <w:sz w:val="28"/>
          <w:szCs w:val="28"/>
          <w:lang w:val="kk-KZ"/>
        </w:rPr>
        <w:t xml:space="preserve">штрихталған. </w:t>
      </w:r>
    </w:p>
    <w:p w14:paraId="04BE06F2"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Тауарлар жиынтықтарымен алмасу екі қатысушы үшін де тиімді б</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л</w:t>
      </w:r>
      <w:r>
        <w:rPr>
          <w:rFonts w:ascii="Times New Roman" w:hAnsi="Times New Roman" w:cs="Times New Roman"/>
          <w:sz w:val="28"/>
          <w:szCs w:val="28"/>
          <w:lang w:val="kk-KZ"/>
        </w:rPr>
        <w:t>у</w:t>
      </w:r>
      <w:r w:rsidRPr="00CE4250">
        <w:rPr>
          <w:rFonts w:ascii="Times New Roman" w:hAnsi="Times New Roman" w:cs="Times New Roman"/>
          <w:sz w:val="28"/>
          <w:szCs w:val="28"/>
          <w:lang w:val="kk-KZ"/>
        </w:rPr>
        <w:t xml:space="preserve">ы мүмкін. А.Смит мұнда алмасудың керемет мысалын келтірген: алыстан көрмейтін мен жақыннан көрмейтіннің әрбіреуінде басқа көзілдіріктер болады, ал алмастыру нәтижесінде өздері үшін аса бағалы заттарды алады. </w:t>
      </w:r>
    </w:p>
    <w:p w14:paraId="091D14D6" w14:textId="77777777" w:rsidR="00FA1BE5" w:rsidRDefault="00FE0000" w:rsidP="00FE0000">
      <w:pPr>
        <w:spacing w:after="0" w:line="360" w:lineRule="auto"/>
        <w:ind w:firstLine="709"/>
        <w:jc w:val="both"/>
        <w:rPr>
          <w:rFonts w:ascii="Times New Roman" w:hAnsi="Times New Roman" w:cs="Times New Roman"/>
          <w:sz w:val="28"/>
          <w:szCs w:val="28"/>
          <w:lang w:val="kk-KZ"/>
        </w:rPr>
      </w:pPr>
      <w:r w:rsidRPr="00FA1BE5">
        <w:rPr>
          <w:rFonts w:ascii="Times New Roman" w:hAnsi="Times New Roman" w:cs="Times New Roman"/>
          <w:sz w:val="28"/>
          <w:szCs w:val="28"/>
          <w:lang w:val="kk-KZ"/>
        </w:rPr>
        <w:t>Алмасудың ұқсас нұсқасы 7.2 суретте көрсетілген.</w:t>
      </w:r>
    </w:p>
    <w:p w14:paraId="3BB4FB95" w14:textId="77777777" w:rsidR="00FA1BE5" w:rsidRPr="00D51C25" w:rsidRDefault="00FA1BE5" w:rsidP="00FA1BE5">
      <w:pPr>
        <w:shd w:val="clear" w:color="auto" w:fill="FFFFFF"/>
        <w:spacing w:line="360" w:lineRule="auto"/>
        <w:ind w:firstLine="720"/>
        <w:jc w:val="center"/>
        <w:rPr>
          <w:sz w:val="28"/>
          <w:szCs w:val="28"/>
          <w:highlight w:val="yellow"/>
          <w:lang w:val="kk-KZ"/>
        </w:rPr>
      </w:pPr>
      <w:r>
        <w:rPr>
          <w:noProof/>
          <w:sz w:val="28"/>
          <w:szCs w:val="28"/>
          <w:lang w:eastAsia="ru-RU"/>
        </w:rPr>
        <w:lastRenderedPageBreak/>
        <w:drawing>
          <wp:inline distT="0" distB="0" distL="0" distR="0" wp14:anchorId="507755B3" wp14:editId="0D1F8FBE">
            <wp:extent cx="3117224" cy="1844566"/>
            <wp:effectExtent l="19050" t="0" r="6976"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0"/>
                    <a:srcRect/>
                    <a:stretch>
                      <a:fillRect/>
                    </a:stretch>
                  </pic:blipFill>
                  <pic:spPr bwMode="auto">
                    <a:xfrm>
                      <a:off x="0" y="0"/>
                      <a:ext cx="3128249" cy="1851090"/>
                    </a:xfrm>
                    <a:prstGeom prst="rect">
                      <a:avLst/>
                    </a:prstGeom>
                    <a:noFill/>
                    <a:ln w="9525">
                      <a:noFill/>
                      <a:miter lim="800000"/>
                      <a:headEnd/>
                      <a:tailEnd/>
                    </a:ln>
                  </pic:spPr>
                </pic:pic>
              </a:graphicData>
            </a:graphic>
          </wp:inline>
        </w:drawing>
      </w:r>
    </w:p>
    <w:p w14:paraId="2924528E" w14:textId="77777777" w:rsidR="00FA1BE5" w:rsidRPr="00FA1BE5" w:rsidRDefault="00FA1BE5" w:rsidP="00FA1BE5">
      <w:pPr>
        <w:shd w:val="clear" w:color="auto" w:fill="FFFFFF"/>
        <w:spacing w:line="360" w:lineRule="auto"/>
        <w:ind w:firstLine="720"/>
        <w:jc w:val="center"/>
        <w:rPr>
          <w:rFonts w:ascii="Times New Roman" w:hAnsi="Times New Roman" w:cs="Times New Roman"/>
          <w:color w:val="000000"/>
          <w:spacing w:val="-5"/>
          <w:sz w:val="28"/>
          <w:szCs w:val="28"/>
          <w:lang w:val="kk-KZ"/>
        </w:rPr>
      </w:pPr>
      <w:r w:rsidRPr="00FA1BE5">
        <w:rPr>
          <w:rFonts w:ascii="Times New Roman" w:hAnsi="Times New Roman" w:cs="Times New Roman"/>
          <w:color w:val="000000"/>
          <w:spacing w:val="-5"/>
          <w:sz w:val="28"/>
          <w:szCs w:val="28"/>
          <w:lang w:val="kk-KZ"/>
        </w:rPr>
        <w:t>7.2-ші сурет</w:t>
      </w:r>
    </w:p>
    <w:p w14:paraId="717FD9BD" w14:textId="730E02F0"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 Бірінші қатысушыда А тауарлар жиыны болсын, ал екіншіде – В тауарлар жиыны болсын дейік. Енді олар жиындарымен алмасты деп  ойлайық. В жиыны  А жиыны жатқан (тұтас сызық) бірінші қатысушының құндылығы бірдейлік</w:t>
      </w:r>
      <w:r w:rsidR="00E061C5">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қисығынан жоғары орналасқандықтан, ол үшін В жиыны құндылау болады. Екінші қатысушы үшін де (құндылығы бірдейлік қисығы штрихталған сызықпен көрсетілген) дәл солай. </w:t>
      </w:r>
    </w:p>
    <w:p w14:paraId="50D124CA"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Енді тауарлардың біреуі ақша болсын. Бұл жағдайда алмасу нұсқасы бірінші қатысушымен екіншісінен тауарды сатып алу және екеуіне де тиімді келісім болады. </w:t>
      </w:r>
    </w:p>
    <w:p w14:paraId="027D406A" w14:textId="042DED51" w:rsidR="00FE0000" w:rsidRPr="00CE4250" w:rsidRDefault="005C661E" w:rsidP="00FE0000">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5C661E">
        <w:rPr>
          <w:rFonts w:ascii="Times New Roman" w:hAnsi="Times New Roman" w:cs="Times New Roman"/>
          <w:bCs/>
          <w:sz w:val="28"/>
          <w:szCs w:val="28"/>
          <w:lang w:val="kk-KZ"/>
        </w:rPr>
        <w:t>еке тұлға</w:t>
      </w:r>
      <w:r>
        <w:rPr>
          <w:rFonts w:ascii="Times New Roman" w:hAnsi="Times New Roman" w:cs="Times New Roman"/>
          <w:bCs/>
          <w:sz w:val="28"/>
          <w:szCs w:val="28"/>
          <w:lang w:val="kk-KZ"/>
        </w:rPr>
        <w:t>ға</w:t>
      </w:r>
      <w:r>
        <w:rPr>
          <w:rFonts w:ascii="Times New Roman" w:hAnsi="Times New Roman" w:cs="Times New Roman"/>
          <w:bCs/>
          <w:sz w:val="28"/>
          <w:szCs w:val="28"/>
          <w:lang w:val="kk-KZ"/>
        </w:rPr>
        <w:t>ның</w:t>
      </w:r>
      <w:r w:rsidRPr="005C661E">
        <w:rPr>
          <w:rFonts w:ascii="Times New Roman" w:hAnsi="Times New Roman" w:cs="Times New Roman"/>
          <w:b/>
          <w:sz w:val="28"/>
          <w:szCs w:val="28"/>
          <w:lang w:val="kk-KZ"/>
        </w:rPr>
        <w:t xml:space="preserve"> </w:t>
      </w:r>
      <w:r w:rsidR="00FE0000" w:rsidRPr="00CE4250">
        <w:rPr>
          <w:rFonts w:ascii="Times New Roman" w:hAnsi="Times New Roman" w:cs="Times New Roman"/>
          <w:sz w:val="28"/>
          <w:szCs w:val="28"/>
          <w:lang w:val="kk-KZ"/>
        </w:rPr>
        <w:t xml:space="preserve">қалаушылық жүйесі екі жиындардың қайсысы  ол үшін қалаулы болатының көрсетеді. Тауарлар жиынының тартымдылығын санмен бағалау дұрыс және ыңғайлы, яғни </w:t>
      </w:r>
      <w:r w:rsidR="00FE0000" w:rsidRPr="00CE4250">
        <w:rPr>
          <w:rFonts w:ascii="Times New Roman" w:hAnsi="Times New Roman" w:cs="Times New Roman"/>
          <w:i/>
          <w:sz w:val="28"/>
          <w:szCs w:val="28"/>
          <w:lang w:val="kk-KZ"/>
        </w:rPr>
        <w:t>С</w:t>
      </w:r>
      <w:r w:rsidR="00FE0000" w:rsidRPr="00CE4250">
        <w:rPr>
          <w:rFonts w:ascii="Times New Roman" w:hAnsi="Times New Roman" w:cs="Times New Roman"/>
          <w:sz w:val="28"/>
          <w:szCs w:val="28"/>
          <w:lang w:val="kk-KZ"/>
        </w:rPr>
        <w:t xml:space="preserve"> тауарлар кеңістігіндегі әр </w:t>
      </w:r>
      <w:r w:rsidR="00FE0000" w:rsidRPr="00CE4250">
        <w:rPr>
          <w:rFonts w:ascii="Times New Roman" w:hAnsi="Times New Roman" w:cs="Times New Roman"/>
          <w:i/>
          <w:sz w:val="28"/>
          <w:szCs w:val="28"/>
          <w:lang w:val="kk-KZ"/>
        </w:rPr>
        <w:t>Х</w:t>
      </w:r>
      <w:r w:rsidR="00FE0000" w:rsidRPr="00CE4250">
        <w:rPr>
          <w:rFonts w:ascii="Times New Roman" w:hAnsi="Times New Roman" w:cs="Times New Roman"/>
          <w:sz w:val="28"/>
          <w:szCs w:val="28"/>
          <w:lang w:val="kk-KZ"/>
        </w:rPr>
        <w:t xml:space="preserve"> жиынына сәйкес </w:t>
      </w:r>
      <w:r w:rsidR="00FE0000" w:rsidRPr="00CE4250">
        <w:rPr>
          <w:rFonts w:ascii="Times New Roman" w:hAnsi="Times New Roman" w:cs="Times New Roman"/>
          <w:position w:val="-12"/>
          <w:sz w:val="28"/>
          <w:szCs w:val="28"/>
          <w:lang w:val="kk-KZ"/>
        </w:rPr>
        <w:object w:dxaOrig="660" w:dyaOrig="360" w14:anchorId="0EDA2C17">
          <v:shape id="_x0000_i1051" type="#_x0000_t75" style="width:33.6pt;height:18.6pt" o:ole="">
            <v:imagedata r:id="rId51" o:title=""/>
          </v:shape>
          <o:OLEObject Type="Embed" ProgID="Equation.DSMT4" ShapeID="_x0000_i1051" DrawAspect="Content" ObjectID="_1659181599" r:id="rId52"/>
        </w:object>
      </w:r>
      <w:r w:rsidR="00FE0000" w:rsidRPr="00CE4250">
        <w:rPr>
          <w:rFonts w:ascii="Times New Roman" w:hAnsi="Times New Roman" w:cs="Times New Roman"/>
          <w:sz w:val="28"/>
          <w:szCs w:val="28"/>
          <w:lang w:val="kk-KZ"/>
        </w:rPr>
        <w:t xml:space="preserve"> санын қоямыз. Сол кезде </w:t>
      </w:r>
      <w:r w:rsidR="00FE0000" w:rsidRPr="00CE4250">
        <w:rPr>
          <w:rFonts w:ascii="Times New Roman" w:hAnsi="Times New Roman" w:cs="Times New Roman"/>
          <w:position w:val="-6"/>
          <w:sz w:val="28"/>
          <w:szCs w:val="28"/>
          <w:lang w:val="kk-KZ"/>
        </w:rPr>
        <w:object w:dxaOrig="1140" w:dyaOrig="300" w14:anchorId="62DA2D71">
          <v:shape id="_x0000_i1052" type="#_x0000_t75" style="width:57pt;height:15pt" o:ole="">
            <v:imagedata r:id="rId53" o:title=""/>
          </v:shape>
          <o:OLEObject Type="Embed" ProgID="Equation.DSMT4" ShapeID="_x0000_i1052" DrawAspect="Content" ObjectID="_1659181600" r:id="rId54"/>
        </w:object>
      </w:r>
      <w:r w:rsidR="00FE0000" w:rsidRPr="00CE4250">
        <w:rPr>
          <w:rFonts w:ascii="Times New Roman" w:hAnsi="Times New Roman" w:cs="Times New Roman"/>
          <w:sz w:val="28"/>
          <w:szCs w:val="28"/>
          <w:lang w:val="kk-KZ"/>
        </w:rPr>
        <w:t>функциясы па</w:t>
      </w:r>
      <w:r w:rsidR="00E061C5">
        <w:rPr>
          <w:rFonts w:ascii="Times New Roman" w:hAnsi="Times New Roman" w:cs="Times New Roman"/>
          <w:sz w:val="28"/>
          <w:szCs w:val="28"/>
          <w:lang w:val="kk-KZ"/>
        </w:rPr>
        <w:t>й</w:t>
      </w:r>
      <w:r w:rsidR="00FE0000" w:rsidRPr="00CE4250">
        <w:rPr>
          <w:rFonts w:ascii="Times New Roman" w:hAnsi="Times New Roman" w:cs="Times New Roman"/>
          <w:sz w:val="28"/>
          <w:szCs w:val="28"/>
          <w:lang w:val="kk-KZ"/>
        </w:rPr>
        <w:t xml:space="preserve">да болады. Бұл функцияға қойылатын басты талап – ол әлсіз қалаушылық қатынасын </w:t>
      </w:r>
      <w:r w:rsidR="00FE0000" w:rsidRPr="00CE4250">
        <w:rPr>
          <w:rFonts w:ascii="Times New Roman" w:hAnsi="Times New Roman" w:cs="Times New Roman"/>
          <w:i/>
          <w:sz w:val="28"/>
          <w:szCs w:val="28"/>
          <w:lang w:val="kk-KZ"/>
        </w:rPr>
        <w:t>С</w:t>
      </w:r>
      <w:r w:rsidR="00FE0000" w:rsidRPr="00CE4250">
        <w:rPr>
          <w:rFonts w:ascii="Times New Roman" w:hAnsi="Times New Roman" w:cs="Times New Roman"/>
          <w:sz w:val="28"/>
          <w:szCs w:val="28"/>
          <w:lang w:val="kk-KZ"/>
        </w:rPr>
        <w:t>-ға қа</w:t>
      </w:r>
      <w:r w:rsidR="00E061C5">
        <w:rPr>
          <w:rFonts w:ascii="Times New Roman" w:hAnsi="Times New Roman" w:cs="Times New Roman"/>
          <w:sz w:val="28"/>
          <w:szCs w:val="28"/>
          <w:lang w:val="kk-KZ"/>
        </w:rPr>
        <w:t>й</w:t>
      </w:r>
      <w:r w:rsidR="00FE0000" w:rsidRPr="00CE4250">
        <w:rPr>
          <w:rFonts w:ascii="Times New Roman" w:hAnsi="Times New Roman" w:cs="Times New Roman"/>
          <w:sz w:val="28"/>
          <w:szCs w:val="28"/>
          <w:lang w:val="kk-KZ"/>
        </w:rPr>
        <w:t xml:space="preserve">тару керек, яғни </w:t>
      </w:r>
    </w:p>
    <w:p w14:paraId="1A1CCC9F"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w:t>
      </w:r>
      <w:r w:rsidRPr="00CE4250">
        <w:rPr>
          <w:rFonts w:ascii="Times New Roman" w:hAnsi="Times New Roman" w:cs="Times New Roman"/>
          <w:position w:val="-10"/>
          <w:sz w:val="28"/>
          <w:szCs w:val="28"/>
          <w:lang w:val="kk-KZ"/>
        </w:rPr>
        <w:object w:dxaOrig="780" w:dyaOrig="340" w14:anchorId="670E4601">
          <v:shape id="_x0000_i1053" type="#_x0000_t75" style="width:38.4pt;height:15.6pt" o:ole="">
            <v:imagedata r:id="rId11" o:title=""/>
          </v:shape>
          <o:OLEObject Type="Embed" ProgID="Equation.DSMT4" ShapeID="_x0000_i1053" DrawAspect="Content" ObjectID="_1659181601" r:id="rId55"/>
        </w:object>
      </w:r>
      <w:r w:rsidRPr="00CE4250">
        <w:rPr>
          <w:rFonts w:ascii="Times New Roman" w:hAnsi="Times New Roman" w:cs="Times New Roman"/>
          <w:sz w:val="28"/>
          <w:szCs w:val="28"/>
          <w:lang w:val="kk-KZ"/>
        </w:rPr>
        <w:t xml:space="preserve"> болса ғана </w:t>
      </w:r>
      <w:r w:rsidRPr="00CE4250">
        <w:rPr>
          <w:rFonts w:ascii="Times New Roman" w:hAnsi="Times New Roman" w:cs="Times New Roman"/>
          <w:position w:val="-12"/>
          <w:sz w:val="28"/>
          <w:szCs w:val="28"/>
          <w:lang w:val="kk-KZ"/>
        </w:rPr>
        <w:object w:dxaOrig="1440" w:dyaOrig="360" w14:anchorId="29A07B2B">
          <v:shape id="_x0000_i1054" type="#_x0000_t75" style="width:71.4pt;height:18.6pt" o:ole="">
            <v:imagedata r:id="rId56" o:title=""/>
          </v:shape>
          <o:OLEObject Type="Embed" ProgID="Equation.DSMT4" ShapeID="_x0000_i1054" DrawAspect="Content" ObjectID="_1659181602" r:id="rId57"/>
        </w:object>
      </w:r>
    </w:p>
    <w:p w14:paraId="5DE2A663"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w:t>
      </w:r>
      <w:r w:rsidRPr="00CE4250">
        <w:rPr>
          <w:rFonts w:ascii="Times New Roman" w:hAnsi="Times New Roman" w:cs="Times New Roman"/>
          <w:position w:val="-4"/>
          <w:sz w:val="28"/>
          <w:szCs w:val="28"/>
          <w:lang w:val="kk-KZ"/>
        </w:rPr>
        <w:object w:dxaOrig="760" w:dyaOrig="279" w14:anchorId="0CA1DC31">
          <v:shape id="_x0000_i1055" type="#_x0000_t75" style="width:37.8pt;height:14.4pt" o:ole="">
            <v:imagedata r:id="rId13" o:title=""/>
          </v:shape>
          <o:OLEObject Type="Embed" ProgID="Equation.DSMT4" ShapeID="_x0000_i1055" DrawAspect="Content" ObjectID="_1659181603" r:id="rId58"/>
        </w:object>
      </w:r>
      <w:r w:rsidRPr="00CE4250">
        <w:rPr>
          <w:rFonts w:ascii="Times New Roman" w:hAnsi="Times New Roman" w:cs="Times New Roman"/>
          <w:sz w:val="28"/>
          <w:szCs w:val="28"/>
          <w:lang w:val="kk-KZ"/>
        </w:rPr>
        <w:t xml:space="preserve"> болса ғана </w:t>
      </w:r>
      <w:r w:rsidRPr="00CE4250">
        <w:rPr>
          <w:rFonts w:ascii="Times New Roman" w:hAnsi="Times New Roman" w:cs="Times New Roman"/>
          <w:position w:val="-12"/>
          <w:sz w:val="28"/>
          <w:szCs w:val="28"/>
          <w:lang w:val="kk-KZ"/>
        </w:rPr>
        <w:object w:dxaOrig="1440" w:dyaOrig="360" w14:anchorId="388906CA">
          <v:shape id="_x0000_i1056" type="#_x0000_t75" style="width:71.4pt;height:18.6pt" o:ole="">
            <v:imagedata r:id="rId59" o:title=""/>
          </v:shape>
          <o:OLEObject Type="Embed" ProgID="Equation.DSMT4" ShapeID="_x0000_i1056" DrawAspect="Content" ObjectID="_1659181604" r:id="rId60"/>
        </w:object>
      </w:r>
    </w:p>
    <w:p w14:paraId="5B15FE67"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w:t>
      </w:r>
      <w:r w:rsidRPr="00CE4250">
        <w:rPr>
          <w:rFonts w:ascii="Times New Roman" w:hAnsi="Times New Roman" w:cs="Times New Roman"/>
          <w:position w:val="-4"/>
          <w:sz w:val="28"/>
          <w:szCs w:val="28"/>
          <w:lang w:val="kk-KZ"/>
        </w:rPr>
        <w:object w:dxaOrig="780" w:dyaOrig="279" w14:anchorId="7BD635B1">
          <v:shape id="_x0000_i1057" type="#_x0000_t75" style="width:38.4pt;height:14.4pt" o:ole="">
            <v:imagedata r:id="rId18" o:title=""/>
          </v:shape>
          <o:OLEObject Type="Embed" ProgID="Equation.DSMT4" ShapeID="_x0000_i1057" DrawAspect="Content" ObjectID="_1659181605" r:id="rId61"/>
        </w:object>
      </w:r>
      <w:r w:rsidRPr="00CE4250">
        <w:rPr>
          <w:rFonts w:ascii="Times New Roman" w:hAnsi="Times New Roman" w:cs="Times New Roman"/>
          <w:sz w:val="28"/>
          <w:szCs w:val="28"/>
          <w:lang w:val="kk-KZ"/>
        </w:rPr>
        <w:t xml:space="preserve"> болса ғана </w:t>
      </w:r>
      <w:r w:rsidRPr="00CE4250">
        <w:rPr>
          <w:rFonts w:ascii="Times New Roman" w:hAnsi="Times New Roman" w:cs="Times New Roman"/>
          <w:position w:val="-12"/>
          <w:sz w:val="28"/>
          <w:szCs w:val="28"/>
          <w:lang w:val="kk-KZ"/>
        </w:rPr>
        <w:object w:dxaOrig="1440" w:dyaOrig="360" w14:anchorId="63D6BDFC">
          <v:shape id="_x0000_i1058" type="#_x0000_t75" style="width:71.4pt;height:18.6pt" o:ole="">
            <v:imagedata r:id="rId62" o:title=""/>
          </v:shape>
          <o:OLEObject Type="Embed" ProgID="Equation.DSMT4" ShapeID="_x0000_i1058" DrawAspect="Content" ObjectID="_1659181606" r:id="rId63"/>
        </w:object>
      </w:r>
      <w:r w:rsidRPr="00CE4250">
        <w:rPr>
          <w:rFonts w:ascii="Times New Roman" w:hAnsi="Times New Roman" w:cs="Times New Roman"/>
          <w:sz w:val="28"/>
          <w:szCs w:val="28"/>
          <w:lang w:val="kk-KZ"/>
        </w:rPr>
        <w:t xml:space="preserve">. </w:t>
      </w:r>
    </w:p>
    <w:p w14:paraId="75CD9878" w14:textId="25B0C636"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660" w:dyaOrig="360" w14:anchorId="404361F6">
          <v:shape id="_x0000_i1059" type="#_x0000_t75" style="width:33.6pt;height:18.6pt" o:ole="">
            <v:imagedata r:id="rId51" o:title=""/>
          </v:shape>
          <o:OLEObject Type="Embed" ProgID="Equation.DSMT4" ShapeID="_x0000_i1059" DrawAspect="Content" ObjectID="_1659181607" r:id="rId64"/>
        </w:object>
      </w:r>
      <w:r w:rsidRPr="00CE4250">
        <w:rPr>
          <w:rFonts w:ascii="Times New Roman" w:hAnsi="Times New Roman" w:cs="Times New Roman"/>
          <w:sz w:val="28"/>
          <w:szCs w:val="28"/>
          <w:lang w:val="kk-KZ"/>
        </w:rPr>
        <w:t>функциясы</w:t>
      </w:r>
      <w:r w:rsidR="005C661E">
        <w:rPr>
          <w:rFonts w:ascii="Times New Roman" w:hAnsi="Times New Roman" w:cs="Times New Roman"/>
          <w:sz w:val="28"/>
          <w:szCs w:val="28"/>
          <w:lang w:val="kk-KZ"/>
        </w:rPr>
        <w:t xml:space="preserve"> </w:t>
      </w:r>
      <w:r w:rsidRPr="00CE4250">
        <w:rPr>
          <w:rFonts w:ascii="Times New Roman" w:hAnsi="Times New Roman" w:cs="Times New Roman"/>
          <w:i/>
          <w:sz w:val="28"/>
          <w:szCs w:val="28"/>
          <w:lang w:val="kk-KZ"/>
        </w:rPr>
        <w:t>пайдалылық функция</w:t>
      </w:r>
      <w:r w:rsidR="005C661E">
        <w:rPr>
          <w:rFonts w:ascii="Times New Roman" w:hAnsi="Times New Roman" w:cs="Times New Roman"/>
          <w:i/>
          <w:sz w:val="28"/>
          <w:szCs w:val="28"/>
          <w:lang w:val="kk-KZ"/>
        </w:rPr>
        <w:t xml:space="preserve"> </w:t>
      </w:r>
      <w:r w:rsidRPr="00CE4250">
        <w:rPr>
          <w:rFonts w:ascii="Times New Roman" w:hAnsi="Times New Roman" w:cs="Times New Roman"/>
          <w:sz w:val="28"/>
          <w:szCs w:val="28"/>
          <w:lang w:val="kk-KZ"/>
        </w:rPr>
        <w:t xml:space="preserve">деп аталады.  Қалаушылық жүйесімен жұмыс істегеннен гөрі пайдалылық функциясымен жұмыс істеген ыңғайлық. </w:t>
      </w:r>
    </w:p>
    <w:p w14:paraId="6B5F38BD" w14:textId="54C2D037" w:rsidR="00FE0000" w:rsidRPr="00CE4250" w:rsidRDefault="00FE0000" w:rsidP="00FE0000">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lastRenderedPageBreak/>
        <w:t xml:space="preserve">7.2. </w:t>
      </w:r>
      <w:r w:rsidR="005C661E" w:rsidRPr="005C661E">
        <w:rPr>
          <w:rFonts w:ascii="Times New Roman" w:hAnsi="Times New Roman" w:cs="Times New Roman"/>
          <w:b/>
          <w:sz w:val="28"/>
          <w:szCs w:val="28"/>
          <w:lang w:val="kk-KZ"/>
        </w:rPr>
        <w:t>Ж</w:t>
      </w:r>
      <w:r w:rsidR="005C661E" w:rsidRPr="005C661E">
        <w:rPr>
          <w:rFonts w:ascii="Times New Roman" w:hAnsi="Times New Roman" w:cs="Times New Roman"/>
          <w:b/>
          <w:sz w:val="28"/>
          <w:szCs w:val="28"/>
          <w:lang w:val="kk-KZ"/>
        </w:rPr>
        <w:t>еке тұлғаға</w:t>
      </w:r>
      <w:r w:rsidRPr="00CE4250">
        <w:rPr>
          <w:rFonts w:ascii="Times New Roman" w:hAnsi="Times New Roman" w:cs="Times New Roman"/>
          <w:b/>
          <w:sz w:val="28"/>
          <w:szCs w:val="28"/>
          <w:lang w:val="kk-KZ"/>
        </w:rPr>
        <w:t xml:space="preserve"> үшін ақшаның уақыттық құндылығы </w:t>
      </w:r>
    </w:p>
    <w:p w14:paraId="3F10A252"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§1.6 – да уақыттың әр мезеттерінде белгілі бір пайыз мөлшерінде ақшала соманың математикалық эквиваленттігі анықталған: егер </w:t>
      </w:r>
      <w:r w:rsidRPr="00CE4250">
        <w:rPr>
          <w:rFonts w:ascii="Times New Roman" w:hAnsi="Times New Roman" w:cs="Times New Roman"/>
          <w:position w:val="-12"/>
          <w:sz w:val="28"/>
          <w:szCs w:val="28"/>
          <w:lang w:val="kk-KZ"/>
        </w:rPr>
        <w:object w:dxaOrig="2180" w:dyaOrig="420" w14:anchorId="7411E60B">
          <v:shape id="_x0000_i1060" type="#_x0000_t75" style="width:109.8pt;height:21.6pt" o:ole="">
            <v:imagedata r:id="rId65" o:title=""/>
          </v:shape>
          <o:OLEObject Type="Embed" ProgID="Equation.DSMT4" ShapeID="_x0000_i1060" DrawAspect="Content" ObjectID="_1659181608" r:id="rId66"/>
        </w:object>
      </w:r>
      <w:r w:rsidRPr="00CE4250">
        <w:rPr>
          <w:rFonts w:ascii="Times New Roman" w:hAnsi="Times New Roman" w:cs="Times New Roman"/>
          <w:sz w:val="28"/>
          <w:szCs w:val="28"/>
          <w:lang w:val="kk-KZ"/>
        </w:rPr>
        <w:t xml:space="preserve"> болса </w:t>
      </w:r>
      <w:r w:rsidRPr="00CE4250">
        <w:rPr>
          <w:rFonts w:ascii="Times New Roman" w:hAnsi="Times New Roman" w:cs="Times New Roman"/>
          <w:i/>
          <w:sz w:val="28"/>
          <w:szCs w:val="28"/>
          <w:lang w:val="kk-KZ"/>
        </w:rPr>
        <w:t>Т</w:t>
      </w:r>
      <w:r w:rsidRPr="00CE4250">
        <w:rPr>
          <w:rFonts w:ascii="Times New Roman" w:hAnsi="Times New Roman" w:cs="Times New Roman"/>
          <w:sz w:val="28"/>
          <w:szCs w:val="28"/>
          <w:lang w:val="kk-KZ"/>
        </w:rPr>
        <w:t xml:space="preserve"> мезетіндегі </w:t>
      </w:r>
      <w:r w:rsidRPr="00CE4250">
        <w:rPr>
          <w:rFonts w:ascii="Times New Roman" w:hAnsi="Times New Roman" w:cs="Times New Roman"/>
          <w:i/>
          <w:sz w:val="28"/>
          <w:szCs w:val="28"/>
          <w:lang w:val="kk-KZ"/>
        </w:rPr>
        <w:t>S(T)</w:t>
      </w:r>
      <w:r w:rsidRPr="00CE4250">
        <w:rPr>
          <w:rFonts w:ascii="Times New Roman" w:hAnsi="Times New Roman" w:cs="Times New Roman"/>
          <w:sz w:val="28"/>
          <w:szCs w:val="28"/>
          <w:lang w:val="kk-KZ"/>
        </w:rPr>
        <w:t xml:space="preserve"> және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 мезетіндегі </w:t>
      </w:r>
      <w:r w:rsidRPr="00CE4250">
        <w:rPr>
          <w:rFonts w:ascii="Times New Roman" w:hAnsi="Times New Roman" w:cs="Times New Roman"/>
          <w:i/>
          <w:sz w:val="28"/>
          <w:szCs w:val="28"/>
          <w:lang w:val="kk-KZ"/>
        </w:rPr>
        <w:t>s(t)</w:t>
      </w:r>
      <w:r w:rsidRPr="00CE4250">
        <w:rPr>
          <w:rFonts w:ascii="Times New Roman" w:hAnsi="Times New Roman" w:cs="Times New Roman"/>
          <w:sz w:val="28"/>
          <w:szCs w:val="28"/>
          <w:lang w:val="kk-KZ"/>
        </w:rPr>
        <w:t xml:space="preserve"> ақшалай сомалары </w:t>
      </w:r>
      <w:r w:rsidRPr="00CE4250">
        <w:rPr>
          <w:rFonts w:ascii="Times New Roman" w:hAnsi="Times New Roman" w:cs="Times New Roman"/>
          <w:i/>
          <w:sz w:val="28"/>
          <w:szCs w:val="28"/>
          <w:lang w:val="kk-KZ"/>
        </w:rPr>
        <w:t xml:space="preserve">і </w:t>
      </w:r>
      <w:r w:rsidRPr="00CE4250">
        <w:rPr>
          <w:rFonts w:ascii="Times New Roman" w:hAnsi="Times New Roman" w:cs="Times New Roman"/>
          <w:sz w:val="28"/>
          <w:szCs w:val="28"/>
          <w:lang w:val="kk-KZ"/>
        </w:rPr>
        <w:t xml:space="preserve">салыстырмалы мөлшері бойынша эквивалентті болып саналады. Мұны басқа сөзбен де атуға болады: </w:t>
      </w:r>
      <w:r w:rsidRPr="00CE4250">
        <w:rPr>
          <w:rFonts w:ascii="Times New Roman" w:hAnsi="Times New Roman" w:cs="Times New Roman"/>
          <w:i/>
          <w:sz w:val="28"/>
          <w:szCs w:val="28"/>
          <w:lang w:val="kk-KZ"/>
        </w:rPr>
        <w:t xml:space="preserve">(s,t) </w:t>
      </w:r>
      <w:r w:rsidRPr="00CE4250">
        <w:rPr>
          <w:rFonts w:ascii="Times New Roman" w:hAnsi="Times New Roman" w:cs="Times New Roman"/>
          <w:sz w:val="28"/>
          <w:szCs w:val="28"/>
          <w:lang w:val="kk-KZ"/>
        </w:rPr>
        <w:t xml:space="preserve">жұптар жиынында эквиваленттікті анықтайық, </w:t>
      </w:r>
      <w:r w:rsidRPr="00CE4250">
        <w:rPr>
          <w:rFonts w:ascii="Times New Roman" w:hAnsi="Times New Roman" w:cs="Times New Roman"/>
          <w:i/>
          <w:sz w:val="28"/>
          <w:szCs w:val="28"/>
          <w:lang w:val="kk-KZ"/>
        </w:rPr>
        <w:t>s-</w:t>
      </w:r>
      <w:r w:rsidRPr="00CE4250">
        <w:rPr>
          <w:rFonts w:ascii="Times New Roman" w:hAnsi="Times New Roman" w:cs="Times New Roman"/>
          <w:sz w:val="28"/>
          <w:szCs w:val="28"/>
          <w:lang w:val="kk-KZ"/>
        </w:rPr>
        <w:t xml:space="preserve">ақшалай сома,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уақыт мезеті, егер </w:t>
      </w:r>
      <w:r w:rsidRPr="00CE4250">
        <w:rPr>
          <w:rFonts w:ascii="Times New Roman" w:hAnsi="Times New Roman" w:cs="Times New Roman"/>
          <w:position w:val="-12"/>
          <w:sz w:val="28"/>
          <w:szCs w:val="28"/>
          <w:lang w:val="kk-KZ"/>
        </w:rPr>
        <w:object w:dxaOrig="2180" w:dyaOrig="420" w14:anchorId="6DB31F5E">
          <v:shape id="_x0000_i1061" type="#_x0000_t75" style="width:109.8pt;height:21.6pt" o:ole="">
            <v:imagedata r:id="rId65" o:title=""/>
          </v:shape>
          <o:OLEObject Type="Embed" ProgID="Equation.DSMT4" ShapeID="_x0000_i1061" DrawAspect="Content" ObjectID="_1659181609" r:id="rId67"/>
        </w:object>
      </w:r>
      <w:r w:rsidRPr="00CE4250">
        <w:rPr>
          <w:rFonts w:ascii="Times New Roman" w:hAnsi="Times New Roman" w:cs="Times New Roman"/>
          <w:sz w:val="28"/>
          <w:szCs w:val="28"/>
          <w:lang w:val="kk-KZ"/>
        </w:rPr>
        <w:t xml:space="preserve"> болса </w:t>
      </w:r>
      <w:r w:rsidRPr="00CE4250">
        <w:rPr>
          <w:rFonts w:ascii="Times New Roman" w:hAnsi="Times New Roman" w:cs="Times New Roman"/>
          <w:i/>
          <w:sz w:val="28"/>
          <w:szCs w:val="28"/>
          <w:lang w:val="kk-KZ"/>
        </w:rPr>
        <w:t xml:space="preserve">(s,t) </w:t>
      </w:r>
      <w:r w:rsidRPr="00CE4250">
        <w:rPr>
          <w:rFonts w:ascii="Times New Roman" w:hAnsi="Times New Roman" w:cs="Times New Roman"/>
          <w:sz w:val="28"/>
          <w:szCs w:val="28"/>
          <w:lang w:val="kk-KZ"/>
        </w:rPr>
        <w:t>және</w:t>
      </w:r>
      <w:r w:rsidRPr="00CE4250">
        <w:rPr>
          <w:rFonts w:ascii="Times New Roman" w:hAnsi="Times New Roman" w:cs="Times New Roman"/>
          <w:i/>
          <w:sz w:val="28"/>
          <w:szCs w:val="28"/>
          <w:lang w:val="kk-KZ"/>
        </w:rPr>
        <w:t xml:space="preserve"> (S,T)</w:t>
      </w:r>
      <w:r w:rsidRPr="00CE4250">
        <w:rPr>
          <w:rFonts w:ascii="Times New Roman" w:hAnsi="Times New Roman" w:cs="Times New Roman"/>
          <w:sz w:val="28"/>
          <w:szCs w:val="28"/>
          <w:lang w:val="kk-KZ"/>
        </w:rPr>
        <w:t xml:space="preserve"> жұптары эквивалентті болады. </w:t>
      </w:r>
    </w:p>
    <w:p w14:paraId="7C3000C6"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FA1BE5">
        <w:rPr>
          <w:rFonts w:ascii="Times New Roman" w:hAnsi="Times New Roman" w:cs="Times New Roman"/>
          <w:sz w:val="28"/>
          <w:szCs w:val="28"/>
          <w:lang w:val="kk-KZ"/>
        </w:rPr>
        <w:t>Бұл эквивалеттілік график түрінде 7.3 суретінде көрсетілген.</w:t>
      </w:r>
    </w:p>
    <w:p w14:paraId="589A95BA" w14:textId="77777777" w:rsidR="00FA1BE5" w:rsidRPr="00D51C25" w:rsidRDefault="00FA1BE5" w:rsidP="00FA1BE5">
      <w:pPr>
        <w:shd w:val="clear" w:color="auto" w:fill="FFFFFF"/>
        <w:spacing w:line="360" w:lineRule="auto"/>
        <w:ind w:firstLine="720"/>
        <w:jc w:val="center"/>
        <w:rPr>
          <w:sz w:val="28"/>
          <w:szCs w:val="28"/>
          <w:highlight w:val="yellow"/>
          <w:lang w:val="kk-KZ"/>
        </w:rPr>
      </w:pPr>
      <w:r>
        <w:rPr>
          <w:noProof/>
          <w:sz w:val="28"/>
          <w:szCs w:val="28"/>
          <w:lang w:eastAsia="ru-RU"/>
        </w:rPr>
        <w:drawing>
          <wp:inline distT="0" distB="0" distL="0" distR="0" wp14:anchorId="0BC73E3B" wp14:editId="75AB1241">
            <wp:extent cx="2869565" cy="1734185"/>
            <wp:effectExtent l="19050" t="0" r="698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8"/>
                    <a:srcRect/>
                    <a:stretch>
                      <a:fillRect/>
                    </a:stretch>
                  </pic:blipFill>
                  <pic:spPr bwMode="auto">
                    <a:xfrm>
                      <a:off x="0" y="0"/>
                      <a:ext cx="2869565" cy="1734185"/>
                    </a:xfrm>
                    <a:prstGeom prst="rect">
                      <a:avLst/>
                    </a:prstGeom>
                    <a:noFill/>
                    <a:ln w="9525">
                      <a:noFill/>
                      <a:miter lim="800000"/>
                      <a:headEnd/>
                      <a:tailEnd/>
                    </a:ln>
                  </pic:spPr>
                </pic:pic>
              </a:graphicData>
            </a:graphic>
          </wp:inline>
        </w:drawing>
      </w:r>
    </w:p>
    <w:p w14:paraId="3D6EECB1" w14:textId="77777777" w:rsidR="00FA1BE5" w:rsidRDefault="00FA1BE5" w:rsidP="00C51B24">
      <w:pPr>
        <w:shd w:val="clear" w:color="auto" w:fill="FFFFFF"/>
        <w:spacing w:after="0" w:line="360" w:lineRule="auto"/>
        <w:ind w:firstLine="720"/>
        <w:jc w:val="center"/>
        <w:rPr>
          <w:rFonts w:ascii="Times New Roman" w:hAnsi="Times New Roman" w:cs="Times New Roman"/>
          <w:color w:val="000000"/>
          <w:spacing w:val="-3"/>
          <w:sz w:val="28"/>
          <w:szCs w:val="28"/>
          <w:lang w:val="kk-KZ"/>
        </w:rPr>
      </w:pPr>
      <w:r w:rsidRPr="00FA1BE5">
        <w:rPr>
          <w:rFonts w:ascii="Times New Roman" w:hAnsi="Times New Roman" w:cs="Times New Roman"/>
          <w:color w:val="000000"/>
          <w:spacing w:val="-3"/>
          <w:sz w:val="28"/>
          <w:szCs w:val="28"/>
          <w:lang w:val="kk-KZ"/>
        </w:rPr>
        <w:t>7.3-ші сурет</w:t>
      </w:r>
    </w:p>
    <w:p w14:paraId="637B2042" w14:textId="77777777" w:rsidR="00FA1BE5" w:rsidRPr="00FA1BE5" w:rsidRDefault="00FA1BE5" w:rsidP="00C51B24">
      <w:pPr>
        <w:shd w:val="clear" w:color="auto" w:fill="FFFFFF"/>
        <w:spacing w:after="0" w:line="360" w:lineRule="auto"/>
        <w:ind w:firstLine="720"/>
        <w:jc w:val="center"/>
        <w:rPr>
          <w:rFonts w:ascii="Times New Roman" w:hAnsi="Times New Roman" w:cs="Times New Roman"/>
          <w:color w:val="000000"/>
          <w:spacing w:val="-3"/>
          <w:sz w:val="28"/>
          <w:szCs w:val="28"/>
          <w:lang w:val="kk-KZ"/>
        </w:rPr>
      </w:pPr>
    </w:p>
    <w:p w14:paraId="05917BA4" w14:textId="2084B3D2" w:rsidR="00FE0000" w:rsidRPr="00CE4250"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t xml:space="preserve">t </w:t>
      </w:r>
      <w:r w:rsidRPr="00CE4250">
        <w:rPr>
          <w:rFonts w:ascii="Times New Roman" w:hAnsi="Times New Roman" w:cs="Times New Roman"/>
          <w:sz w:val="28"/>
          <w:szCs w:val="28"/>
          <w:lang w:val="kk-KZ"/>
        </w:rPr>
        <w:t xml:space="preserve">(уақыт) – </w:t>
      </w:r>
      <w:r w:rsidRPr="00CE4250">
        <w:rPr>
          <w:rFonts w:ascii="Times New Roman" w:hAnsi="Times New Roman" w:cs="Times New Roman"/>
          <w:i/>
          <w:sz w:val="28"/>
          <w:szCs w:val="28"/>
          <w:lang w:val="kk-KZ"/>
        </w:rPr>
        <w:t>S</w:t>
      </w:r>
      <w:r w:rsidR="00E061C5">
        <w:rPr>
          <w:rFonts w:ascii="Times New Roman" w:hAnsi="Times New Roman" w:cs="Times New Roman"/>
          <w:i/>
          <w:sz w:val="28"/>
          <w:szCs w:val="28"/>
          <w:lang w:val="kk-KZ"/>
        </w:rPr>
        <w:t xml:space="preserve"> </w:t>
      </w:r>
      <w:r w:rsidRPr="00CE4250">
        <w:rPr>
          <w:rFonts w:ascii="Times New Roman" w:hAnsi="Times New Roman" w:cs="Times New Roman"/>
          <w:sz w:val="28"/>
          <w:szCs w:val="28"/>
          <w:lang w:val="kk-KZ"/>
        </w:rPr>
        <w:t xml:space="preserve">(ақша) жазықтығында екі парықсыздық қисықтары жүргізілген. </w:t>
      </w:r>
    </w:p>
    <w:p w14:paraId="3940F920"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Әр парықсыздық қисық эквиваленттік классы болып </w:t>
      </w:r>
      <w:r w:rsidRPr="00CE4250">
        <w:rPr>
          <w:rFonts w:ascii="Times New Roman" w:hAnsi="Times New Roman" w:cs="Times New Roman"/>
          <w:position w:val="-12"/>
          <w:sz w:val="28"/>
          <w:szCs w:val="28"/>
          <w:lang w:val="kk-KZ"/>
        </w:rPr>
        <w:object w:dxaOrig="2180" w:dyaOrig="420" w14:anchorId="3EE849FD">
          <v:shape id="_x0000_i1062" type="#_x0000_t75" style="width:109.8pt;height:21.6pt" o:ole="">
            <v:imagedata r:id="rId65" o:title=""/>
          </v:shape>
          <o:OLEObject Type="Embed" ProgID="Equation.DSMT4" ShapeID="_x0000_i1062" DrawAspect="Content" ObjectID="_1659181610" r:id="rId69"/>
        </w:object>
      </w:r>
      <w:r w:rsidRPr="00CE4250">
        <w:rPr>
          <w:rFonts w:ascii="Times New Roman" w:hAnsi="Times New Roman" w:cs="Times New Roman"/>
          <w:sz w:val="28"/>
          <w:szCs w:val="28"/>
          <w:lang w:val="kk-KZ"/>
        </w:rPr>
        <w:t xml:space="preserve">теңдеуімен беріледі. </w:t>
      </w:r>
    </w:p>
    <w:p w14:paraId="0CA22375"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Әр қисық өспен қиылысатын </w:t>
      </w:r>
      <w:r w:rsidRPr="005C661E">
        <w:rPr>
          <w:rFonts w:ascii="Times New Roman" w:hAnsi="Times New Roman" w:cs="Times New Roman"/>
          <w:i/>
          <w:iCs/>
          <w:sz w:val="28"/>
          <w:szCs w:val="28"/>
          <w:lang w:val="kk-KZ"/>
        </w:rPr>
        <w:t>t</w:t>
      </w:r>
      <w:r w:rsidRPr="00CE4250">
        <w:rPr>
          <w:rFonts w:ascii="Times New Roman" w:hAnsi="Times New Roman" w:cs="Times New Roman"/>
          <w:sz w:val="28"/>
          <w:szCs w:val="28"/>
          <w:lang w:val="kk-KZ"/>
        </w:rPr>
        <w:t xml:space="preserve">=0 нүктесімен, яғни </w:t>
      </w:r>
      <w:r w:rsidRPr="005C661E">
        <w:rPr>
          <w:rFonts w:ascii="Times New Roman" w:hAnsi="Times New Roman" w:cs="Times New Roman"/>
          <w:i/>
          <w:iCs/>
          <w:sz w:val="28"/>
          <w:szCs w:val="28"/>
          <w:lang w:val="kk-KZ"/>
        </w:rPr>
        <w:t>t</w:t>
      </w:r>
      <w:r w:rsidRPr="00CE4250">
        <w:rPr>
          <w:rFonts w:ascii="Times New Roman" w:hAnsi="Times New Roman" w:cs="Times New Roman"/>
          <w:sz w:val="28"/>
          <w:szCs w:val="28"/>
          <w:lang w:val="kk-KZ"/>
        </w:rPr>
        <w:t>=0 болған кездегі ақшалай сомасымен, анықталады.  Қаржылық операци</w:t>
      </w:r>
      <w:r>
        <w:rPr>
          <w:rFonts w:ascii="Times New Roman" w:hAnsi="Times New Roman" w:cs="Times New Roman"/>
          <w:sz w:val="28"/>
          <w:szCs w:val="28"/>
          <w:lang w:val="kk-KZ"/>
        </w:rPr>
        <w:t>я</w:t>
      </w:r>
      <w:r w:rsidRPr="00CE4250">
        <w:rPr>
          <w:rFonts w:ascii="Times New Roman" w:hAnsi="Times New Roman" w:cs="Times New Roman"/>
          <w:sz w:val="28"/>
          <w:szCs w:val="28"/>
          <w:lang w:val="kk-KZ"/>
        </w:rPr>
        <w:t>ларының есептерінде (уақыт-ақша) жұптарындағы</w:t>
      </w:r>
      <w:r>
        <w:rPr>
          <w:rFonts w:ascii="Times New Roman" w:hAnsi="Times New Roman" w:cs="Times New Roman"/>
          <w:sz w:val="28"/>
          <w:szCs w:val="28"/>
          <w:lang w:val="kk-KZ"/>
        </w:rPr>
        <w:t xml:space="preserve"> математикалық эквиваленттілік</w:t>
      </w:r>
      <w:r w:rsidRPr="00CE4250">
        <w:rPr>
          <w:rFonts w:ascii="Times New Roman" w:hAnsi="Times New Roman" w:cs="Times New Roman"/>
          <w:sz w:val="28"/>
          <w:szCs w:val="28"/>
          <w:lang w:val="kk-KZ"/>
        </w:rPr>
        <w:t xml:space="preserve"> қолданылады. </w:t>
      </w:r>
    </w:p>
    <w:p w14:paraId="43370962"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Демек,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 мезетіндегі </w:t>
      </w:r>
      <w:r w:rsidRPr="00CE4250">
        <w:rPr>
          <w:rFonts w:ascii="Times New Roman" w:hAnsi="Times New Roman" w:cs="Times New Roman"/>
          <w:i/>
          <w:sz w:val="28"/>
          <w:szCs w:val="28"/>
          <w:lang w:val="kk-KZ"/>
        </w:rPr>
        <w:t>s</w:t>
      </w:r>
      <w:r w:rsidRPr="00CE4250">
        <w:rPr>
          <w:rFonts w:ascii="Times New Roman" w:hAnsi="Times New Roman" w:cs="Times New Roman"/>
          <w:sz w:val="28"/>
          <w:szCs w:val="28"/>
          <w:lang w:val="kk-KZ"/>
        </w:rPr>
        <w:t xml:space="preserve"> ақшалай сомасы «бір сәттік» </w:t>
      </w:r>
      <w:r w:rsidRPr="00CE4250">
        <w:rPr>
          <w:rFonts w:ascii="Times New Roman" w:hAnsi="Times New Roman" w:cs="Times New Roman"/>
          <w:position w:val="-12"/>
          <w:sz w:val="28"/>
          <w:szCs w:val="28"/>
          <w:lang w:val="kk-KZ"/>
        </w:rPr>
        <w:object w:dxaOrig="980" w:dyaOrig="420" w14:anchorId="706B4AD8">
          <v:shape id="_x0000_i1063" type="#_x0000_t75" style="width:49.2pt;height:21.6pt" o:ole="">
            <v:imagedata r:id="rId70" o:title=""/>
          </v:shape>
          <o:OLEObject Type="Embed" ProgID="Equation.DSMT4" ShapeID="_x0000_i1063" DrawAspect="Content" ObjectID="_1659181611" r:id="rId71"/>
        </w:object>
      </w:r>
      <w:r w:rsidRPr="00CE4250">
        <w:rPr>
          <w:rFonts w:ascii="Times New Roman" w:hAnsi="Times New Roman" w:cs="Times New Roman"/>
          <w:sz w:val="28"/>
          <w:szCs w:val="28"/>
          <w:lang w:val="kk-KZ"/>
        </w:rPr>
        <w:t xml:space="preserve"> сомасына эквивалентті деп айтуға болады. Бірлік сома мен теріс емес уақыт мезетін қарастырумен ғана шектелсек болады.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 мезетіндегі бірлік соманың «бір сәттік» </w:t>
      </w:r>
      <w:r w:rsidRPr="00CE4250">
        <w:rPr>
          <w:rFonts w:ascii="Times New Roman" w:hAnsi="Times New Roman" w:cs="Times New Roman"/>
          <w:sz w:val="28"/>
          <w:szCs w:val="28"/>
          <w:lang w:val="kk-KZ"/>
        </w:rPr>
        <w:lastRenderedPageBreak/>
        <w:t xml:space="preserve">құндылығын </w:t>
      </w:r>
      <w:r w:rsidRPr="00CE4250">
        <w:rPr>
          <w:rFonts w:ascii="Times New Roman" w:hAnsi="Times New Roman" w:cs="Times New Roman"/>
          <w:i/>
          <w:sz w:val="28"/>
          <w:szCs w:val="28"/>
          <w:lang w:val="kk-KZ"/>
        </w:rPr>
        <w:t xml:space="preserve">V(t) </w:t>
      </w:r>
      <w:r w:rsidRPr="00CE4250">
        <w:rPr>
          <w:rFonts w:ascii="Times New Roman" w:hAnsi="Times New Roman" w:cs="Times New Roman"/>
          <w:sz w:val="28"/>
          <w:szCs w:val="28"/>
          <w:lang w:val="kk-KZ"/>
        </w:rPr>
        <w:t xml:space="preserve">деп белгілейік. Сонда </w:t>
      </w:r>
      <w:r w:rsidRPr="00CE4250">
        <w:rPr>
          <w:rFonts w:ascii="Times New Roman" w:hAnsi="Times New Roman" w:cs="Times New Roman"/>
          <w:position w:val="-12"/>
          <w:sz w:val="28"/>
          <w:szCs w:val="28"/>
          <w:lang w:val="kk-KZ"/>
        </w:rPr>
        <w:object w:dxaOrig="1600" w:dyaOrig="420" w14:anchorId="5F233BCD">
          <v:shape id="_x0000_i1064" type="#_x0000_t75" style="width:80.4pt;height:21.6pt" o:ole="">
            <v:imagedata r:id="rId72" o:title=""/>
          </v:shape>
          <o:OLEObject Type="Embed" ProgID="Equation.DSMT4" ShapeID="_x0000_i1064" DrawAspect="Content" ObjectID="_1659181612" r:id="rId73"/>
        </w:object>
      </w:r>
      <w:r w:rsidRPr="00CE4250">
        <w:rPr>
          <w:rFonts w:ascii="Times New Roman" w:hAnsi="Times New Roman" w:cs="Times New Roman"/>
          <w:sz w:val="28"/>
          <w:szCs w:val="28"/>
          <w:lang w:val="kk-KZ"/>
        </w:rPr>
        <w:t xml:space="preserve">, бұл функцияның графигі </w:t>
      </w:r>
      <w:r w:rsidRPr="00FA1BE5">
        <w:rPr>
          <w:rFonts w:ascii="Times New Roman" w:hAnsi="Times New Roman" w:cs="Times New Roman"/>
          <w:sz w:val="28"/>
          <w:szCs w:val="28"/>
          <w:lang w:val="kk-KZ"/>
        </w:rPr>
        <w:t xml:space="preserve">7.4 суретінде </w:t>
      </w:r>
      <w:r w:rsidRPr="00FA1BE5">
        <w:rPr>
          <w:rFonts w:ascii="Times New Roman" w:hAnsi="Times New Roman" w:cs="Times New Roman"/>
          <w:i/>
          <w:sz w:val="28"/>
          <w:szCs w:val="28"/>
          <w:lang w:val="kk-KZ"/>
        </w:rPr>
        <w:t>а</w:t>
      </w:r>
      <w:r w:rsidRPr="00FA1BE5">
        <w:rPr>
          <w:rFonts w:ascii="Times New Roman" w:hAnsi="Times New Roman" w:cs="Times New Roman"/>
          <w:sz w:val="28"/>
          <w:szCs w:val="28"/>
          <w:lang w:val="kk-KZ"/>
        </w:rPr>
        <w:t>қисығымен көрсетілген.</w:t>
      </w:r>
    </w:p>
    <w:p w14:paraId="316FD230" w14:textId="77777777" w:rsidR="00FA1BE5" w:rsidRPr="00FA1BE5" w:rsidRDefault="00FA1BE5" w:rsidP="00FA1BE5">
      <w:pPr>
        <w:shd w:val="clear" w:color="auto" w:fill="FFFFFF"/>
        <w:spacing w:line="360" w:lineRule="auto"/>
        <w:ind w:firstLine="720"/>
        <w:jc w:val="center"/>
        <w:rPr>
          <w:rFonts w:ascii="Times New Roman" w:hAnsi="Times New Roman" w:cs="Times New Roman"/>
          <w:color w:val="000000"/>
          <w:spacing w:val="-8"/>
          <w:sz w:val="28"/>
          <w:szCs w:val="28"/>
          <w:highlight w:val="yellow"/>
        </w:rPr>
      </w:pPr>
      <w:r w:rsidRPr="00FA1BE5">
        <w:rPr>
          <w:rFonts w:ascii="Times New Roman" w:hAnsi="Times New Roman" w:cs="Times New Roman"/>
          <w:noProof/>
          <w:color w:val="000000"/>
          <w:spacing w:val="-8"/>
          <w:sz w:val="28"/>
          <w:szCs w:val="28"/>
          <w:lang w:eastAsia="ru-RU"/>
        </w:rPr>
        <w:drawing>
          <wp:inline distT="0" distB="0" distL="0" distR="0" wp14:anchorId="65BA00B6" wp14:editId="2BBA2CC5">
            <wp:extent cx="3506737" cy="1986455"/>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srcRect/>
                    <a:stretch>
                      <a:fillRect/>
                    </a:stretch>
                  </pic:blipFill>
                  <pic:spPr bwMode="auto">
                    <a:xfrm>
                      <a:off x="0" y="0"/>
                      <a:ext cx="3510340" cy="1988496"/>
                    </a:xfrm>
                    <a:prstGeom prst="rect">
                      <a:avLst/>
                    </a:prstGeom>
                    <a:noFill/>
                    <a:ln w="9525">
                      <a:noFill/>
                      <a:miter lim="800000"/>
                      <a:headEnd/>
                      <a:tailEnd/>
                    </a:ln>
                  </pic:spPr>
                </pic:pic>
              </a:graphicData>
            </a:graphic>
          </wp:inline>
        </w:drawing>
      </w:r>
    </w:p>
    <w:p w14:paraId="29DF5042" w14:textId="77777777" w:rsidR="00FA1BE5" w:rsidRPr="00D65B02" w:rsidRDefault="00FA1BE5" w:rsidP="00C51B24">
      <w:pPr>
        <w:shd w:val="clear" w:color="auto" w:fill="FFFFFF"/>
        <w:spacing w:after="0" w:line="360" w:lineRule="auto"/>
        <w:ind w:firstLine="720"/>
        <w:jc w:val="center"/>
        <w:rPr>
          <w:rFonts w:ascii="Times New Roman" w:hAnsi="Times New Roman" w:cs="Times New Roman"/>
          <w:color w:val="000000"/>
          <w:spacing w:val="-3"/>
          <w:sz w:val="28"/>
          <w:szCs w:val="28"/>
        </w:rPr>
      </w:pPr>
      <w:r w:rsidRPr="00FA1BE5">
        <w:rPr>
          <w:rFonts w:ascii="Times New Roman" w:hAnsi="Times New Roman" w:cs="Times New Roman"/>
          <w:color w:val="000000"/>
          <w:spacing w:val="-3"/>
          <w:sz w:val="28"/>
          <w:szCs w:val="28"/>
          <w:lang w:val="kk-KZ"/>
        </w:rPr>
        <w:t>7.</w:t>
      </w:r>
      <w:r w:rsidRPr="00FA1BE5">
        <w:rPr>
          <w:rFonts w:ascii="Times New Roman" w:hAnsi="Times New Roman" w:cs="Times New Roman"/>
          <w:color w:val="000000"/>
          <w:spacing w:val="-3"/>
          <w:sz w:val="28"/>
          <w:szCs w:val="28"/>
        </w:rPr>
        <w:t>4</w:t>
      </w:r>
      <w:r w:rsidRPr="00FA1BE5">
        <w:rPr>
          <w:rFonts w:ascii="Times New Roman" w:hAnsi="Times New Roman" w:cs="Times New Roman"/>
          <w:color w:val="000000"/>
          <w:spacing w:val="-3"/>
          <w:sz w:val="28"/>
          <w:szCs w:val="28"/>
          <w:lang w:val="kk-KZ"/>
        </w:rPr>
        <w:t>-ші сурет</w:t>
      </w:r>
    </w:p>
    <w:p w14:paraId="7716BF20" w14:textId="77777777" w:rsidR="00FE0000" w:rsidRPr="00CE4250" w:rsidRDefault="00FE0000" w:rsidP="00C51B24">
      <w:pPr>
        <w:spacing w:after="0" w:line="360" w:lineRule="auto"/>
        <w:ind w:firstLine="709"/>
        <w:jc w:val="both"/>
        <w:rPr>
          <w:rFonts w:ascii="Times New Roman" w:hAnsi="Times New Roman" w:cs="Times New Roman"/>
          <w:sz w:val="28"/>
          <w:szCs w:val="28"/>
          <w:lang w:val="kk-KZ"/>
        </w:rPr>
      </w:pPr>
    </w:p>
    <w:p w14:paraId="3EAF35F2" w14:textId="19593390" w:rsidR="00FE0000" w:rsidRPr="00CE4250"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1600" w:dyaOrig="420" w14:anchorId="20545590">
          <v:shape id="_x0000_i1065" type="#_x0000_t75" style="width:80.4pt;height:21.6pt" o:ole="">
            <v:imagedata r:id="rId72" o:title=""/>
          </v:shape>
          <o:OLEObject Type="Embed" ProgID="Equation.DSMT4" ShapeID="_x0000_i1065" DrawAspect="Content" ObjectID="_1659181613" r:id="rId75"/>
        </w:object>
      </w:r>
      <w:r w:rsidRPr="00CE4250">
        <w:rPr>
          <w:rFonts w:ascii="Times New Roman" w:hAnsi="Times New Roman" w:cs="Times New Roman"/>
          <w:sz w:val="28"/>
          <w:szCs w:val="28"/>
          <w:lang w:val="kk-KZ"/>
        </w:rPr>
        <w:t>функцияны</w:t>
      </w:r>
      <w:r w:rsidR="00E061C5">
        <w:rPr>
          <w:rFonts w:ascii="Times New Roman" w:hAnsi="Times New Roman" w:cs="Times New Roman"/>
          <w:sz w:val="28"/>
          <w:szCs w:val="28"/>
          <w:lang w:val="kk-KZ"/>
        </w:rPr>
        <w:t xml:space="preserve"> </w:t>
      </w:r>
      <w:r w:rsidRPr="00CE4250">
        <w:rPr>
          <w:rFonts w:ascii="Times New Roman" w:hAnsi="Times New Roman" w:cs="Times New Roman"/>
          <w:i/>
          <w:sz w:val="28"/>
          <w:szCs w:val="28"/>
          <w:lang w:val="kk-KZ"/>
        </w:rPr>
        <w:t>ақшаның уақыттық құндылығының объективті функциясы</w:t>
      </w:r>
      <w:r w:rsidR="00E061C5">
        <w:rPr>
          <w:rFonts w:ascii="Times New Roman" w:hAnsi="Times New Roman" w:cs="Times New Roman"/>
          <w:i/>
          <w:sz w:val="28"/>
          <w:szCs w:val="28"/>
          <w:lang w:val="kk-KZ"/>
        </w:rPr>
        <w:t xml:space="preserve"> </w:t>
      </w:r>
      <w:r w:rsidRPr="00CE4250">
        <w:rPr>
          <w:rFonts w:ascii="Times New Roman" w:hAnsi="Times New Roman" w:cs="Times New Roman"/>
          <w:sz w:val="28"/>
          <w:szCs w:val="28"/>
          <w:lang w:val="kk-KZ"/>
        </w:rPr>
        <w:t>деп атайды</w:t>
      </w:r>
      <w:r w:rsidRPr="00CE4250">
        <w:rPr>
          <w:rFonts w:ascii="Times New Roman" w:hAnsi="Times New Roman" w:cs="Times New Roman"/>
          <w:i/>
          <w:sz w:val="28"/>
          <w:szCs w:val="28"/>
          <w:lang w:val="kk-KZ"/>
        </w:rPr>
        <w:t>.</w:t>
      </w:r>
    </w:p>
    <w:p w14:paraId="62B5608D" w14:textId="300840B1"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Дегенмен нақты </w:t>
      </w:r>
      <w:r w:rsidR="005C661E" w:rsidRPr="005C661E">
        <w:rPr>
          <w:rFonts w:ascii="Times New Roman" w:hAnsi="Times New Roman" w:cs="Times New Roman"/>
          <w:bCs/>
          <w:sz w:val="28"/>
          <w:szCs w:val="28"/>
          <w:lang w:val="kk-KZ"/>
        </w:rPr>
        <w:t>жеке тұлға</w:t>
      </w:r>
      <w:r w:rsidR="005C661E">
        <w:rPr>
          <w:rFonts w:ascii="Times New Roman" w:hAnsi="Times New Roman" w:cs="Times New Roman"/>
          <w:bCs/>
          <w:sz w:val="28"/>
          <w:szCs w:val="28"/>
          <w:lang w:val="kk-KZ"/>
        </w:rPr>
        <w:t>ға</w:t>
      </w:r>
      <w:r w:rsidR="005C661E">
        <w:rPr>
          <w:rFonts w:ascii="Times New Roman" w:hAnsi="Times New Roman" w:cs="Times New Roman"/>
          <w:bCs/>
          <w:sz w:val="28"/>
          <w:szCs w:val="28"/>
          <w:lang w:val="kk-KZ"/>
        </w:rPr>
        <w:t>ның</w:t>
      </w:r>
      <w:r w:rsidRPr="00CE4250">
        <w:rPr>
          <w:rFonts w:ascii="Times New Roman" w:hAnsi="Times New Roman" w:cs="Times New Roman"/>
          <w:sz w:val="28"/>
          <w:szCs w:val="28"/>
          <w:lang w:val="kk-KZ"/>
        </w:rPr>
        <w:t xml:space="preserve"> (уақыт-ақша) эквиваленттілігі математикалықпен бірдей болуы міндетті емес. Бұл жағдай нақты бір индивдтің ақшаға және әртүрлі тауарлар бағасына қатынасы сияқты: дүкендерде тауарларға бағалары ілінеді, және мұның бәрі ақша мен тауарлар жиындары кеңістігіндегі эквиваленттікті құрайды – бұл математикалыққа ұқсас жалпы эквиваленттілік.  Сонымен қатар, әрбір </w:t>
      </w:r>
      <w:r w:rsidR="00FA2B18" w:rsidRPr="005C661E">
        <w:rPr>
          <w:rFonts w:ascii="Times New Roman" w:hAnsi="Times New Roman" w:cs="Times New Roman"/>
          <w:bCs/>
          <w:sz w:val="28"/>
          <w:szCs w:val="28"/>
          <w:lang w:val="kk-KZ"/>
        </w:rPr>
        <w:t>жеке тұлға</w:t>
      </w:r>
      <w:r w:rsidR="00FA2B18">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ақшаға, тауарларға, уақытқа деген өзінің нақты қатынасы болады.  </w:t>
      </w:r>
    </w:p>
    <w:p w14:paraId="6345E0AE" w14:textId="15B30776"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Сондықтан әрбір нақты </w:t>
      </w:r>
      <w:r w:rsidR="005C661E" w:rsidRPr="005C661E">
        <w:rPr>
          <w:rFonts w:ascii="Times New Roman" w:hAnsi="Times New Roman" w:cs="Times New Roman"/>
          <w:bCs/>
          <w:sz w:val="28"/>
          <w:szCs w:val="28"/>
          <w:lang w:val="kk-KZ"/>
        </w:rPr>
        <w:t>жеке тұлға</w:t>
      </w:r>
      <w:r w:rsidR="005C661E">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математикалықтан ерекшеленген ақшаның уақыттық құндылығының функциясы болады. Мысалы, бір жылдан кейін үлкен мұраға ие болатын адамда ол 7.4 суретіндегі </w:t>
      </w:r>
      <w:r w:rsidRPr="00CE4250">
        <w:rPr>
          <w:rFonts w:ascii="Times New Roman" w:hAnsi="Times New Roman" w:cs="Times New Roman"/>
          <w:i/>
          <w:sz w:val="28"/>
          <w:szCs w:val="28"/>
          <w:lang w:val="kk-KZ"/>
        </w:rPr>
        <w:t>б</w:t>
      </w:r>
      <w:r w:rsidRPr="00CE4250">
        <w:rPr>
          <w:rFonts w:ascii="Times New Roman" w:hAnsi="Times New Roman" w:cs="Times New Roman"/>
          <w:sz w:val="28"/>
          <w:szCs w:val="28"/>
          <w:lang w:val="kk-KZ"/>
        </w:rPr>
        <w:t xml:space="preserve"> қисығ</w:t>
      </w:r>
      <w:r>
        <w:rPr>
          <w:rFonts w:ascii="Times New Roman" w:hAnsi="Times New Roman" w:cs="Times New Roman"/>
          <w:sz w:val="28"/>
          <w:szCs w:val="28"/>
          <w:lang w:val="kk-KZ"/>
        </w:rPr>
        <w:t>ы</w:t>
      </w:r>
      <w:r w:rsidRPr="00CE4250">
        <w:rPr>
          <w:rFonts w:ascii="Times New Roman" w:hAnsi="Times New Roman" w:cs="Times New Roman"/>
          <w:sz w:val="28"/>
          <w:szCs w:val="28"/>
          <w:lang w:val="kk-KZ"/>
        </w:rPr>
        <w:t xml:space="preserve"> сияқты болады.  Ал екі жылдан кейін табысы кемитін адамның ақшаның уақыттық құндылығының графигі</w:t>
      </w:r>
      <w:r w:rsidRPr="00CE4250">
        <w:rPr>
          <w:rFonts w:ascii="Times New Roman" w:hAnsi="Times New Roman" w:cs="Times New Roman"/>
          <w:i/>
          <w:sz w:val="28"/>
          <w:szCs w:val="28"/>
          <w:lang w:val="kk-KZ"/>
        </w:rPr>
        <w:t xml:space="preserve"> в</w:t>
      </w:r>
      <w:r w:rsidR="00E061C5">
        <w:rPr>
          <w:rFonts w:ascii="Times New Roman" w:hAnsi="Times New Roman" w:cs="Times New Roman"/>
          <w:i/>
          <w:sz w:val="28"/>
          <w:szCs w:val="28"/>
          <w:lang w:val="kk-KZ"/>
        </w:rPr>
        <w:t xml:space="preserve"> </w:t>
      </w:r>
      <w:r w:rsidRPr="00CE4250">
        <w:rPr>
          <w:rFonts w:ascii="Times New Roman" w:hAnsi="Times New Roman" w:cs="Times New Roman"/>
          <w:sz w:val="28"/>
          <w:szCs w:val="28"/>
          <w:lang w:val="kk-KZ"/>
        </w:rPr>
        <w:t xml:space="preserve">қисығындай болады. </w:t>
      </w:r>
    </w:p>
    <w:p w14:paraId="0AC95CCA" w14:textId="77777777" w:rsidR="00FA1BE5"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Жалпы айтқанда, ақшаның уақыттық құндылығы функциясының үш түрін атауға болады, олар (ақшаның </w:t>
      </w:r>
      <w:r>
        <w:rPr>
          <w:rFonts w:ascii="Times New Roman" w:hAnsi="Times New Roman" w:cs="Times New Roman"/>
          <w:sz w:val="28"/>
          <w:szCs w:val="28"/>
          <w:lang w:val="kk-KZ"/>
        </w:rPr>
        <w:t>у</w:t>
      </w:r>
      <w:r w:rsidRPr="00CE4250">
        <w:rPr>
          <w:rFonts w:ascii="Times New Roman" w:hAnsi="Times New Roman" w:cs="Times New Roman"/>
          <w:sz w:val="28"/>
          <w:szCs w:val="28"/>
          <w:lang w:val="kk-KZ"/>
        </w:rPr>
        <w:t xml:space="preserve">ақыттық құндылығының </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 xml:space="preserve">бъективті функциясына қарағанда – </w:t>
      </w:r>
      <w:r w:rsidRPr="00FA1BE5">
        <w:rPr>
          <w:rFonts w:ascii="Times New Roman" w:hAnsi="Times New Roman" w:cs="Times New Roman"/>
          <w:sz w:val="28"/>
          <w:szCs w:val="28"/>
          <w:lang w:val="kk-KZ"/>
        </w:rPr>
        <w:t>7.5 суретіндегі</w:t>
      </w:r>
      <w:r w:rsidRPr="00CE4250">
        <w:rPr>
          <w:rFonts w:ascii="Times New Roman" w:hAnsi="Times New Roman" w:cs="Times New Roman"/>
          <w:sz w:val="28"/>
          <w:szCs w:val="28"/>
          <w:lang w:val="kk-KZ"/>
        </w:rPr>
        <w:t xml:space="preserve"> 0 қисығы) пессимисттік, бейтарап және оптимистік, сәйкесінше 7.5 суретіндегі І, ІІ, ІІІ қисықтары. </w:t>
      </w:r>
    </w:p>
    <w:p w14:paraId="69F9623C" w14:textId="77777777" w:rsidR="00FA1BE5" w:rsidRPr="00D51C25" w:rsidRDefault="00FA1BE5" w:rsidP="00FA1BE5">
      <w:pPr>
        <w:shd w:val="clear" w:color="auto" w:fill="FFFFFF"/>
        <w:spacing w:line="360" w:lineRule="auto"/>
        <w:jc w:val="center"/>
        <w:rPr>
          <w:color w:val="000000"/>
          <w:spacing w:val="-3"/>
          <w:sz w:val="28"/>
          <w:szCs w:val="28"/>
          <w:highlight w:val="yellow"/>
          <w:lang w:val="kk-KZ"/>
        </w:rPr>
      </w:pPr>
      <w:r>
        <w:rPr>
          <w:noProof/>
          <w:color w:val="000000"/>
          <w:spacing w:val="-3"/>
          <w:sz w:val="28"/>
          <w:szCs w:val="28"/>
          <w:lang w:eastAsia="ru-RU"/>
        </w:rPr>
        <w:lastRenderedPageBreak/>
        <w:drawing>
          <wp:inline distT="0" distB="0" distL="0" distR="0" wp14:anchorId="5E63408A" wp14:editId="20AFD610">
            <wp:extent cx="3318134" cy="1860331"/>
            <wp:effectExtent l="1905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6"/>
                    <a:srcRect/>
                    <a:stretch>
                      <a:fillRect/>
                    </a:stretch>
                  </pic:blipFill>
                  <pic:spPr bwMode="auto">
                    <a:xfrm>
                      <a:off x="0" y="0"/>
                      <a:ext cx="3328202" cy="1865976"/>
                    </a:xfrm>
                    <a:prstGeom prst="rect">
                      <a:avLst/>
                    </a:prstGeom>
                    <a:noFill/>
                    <a:ln w="9525">
                      <a:noFill/>
                      <a:miter lim="800000"/>
                      <a:headEnd/>
                      <a:tailEnd/>
                    </a:ln>
                  </pic:spPr>
                </pic:pic>
              </a:graphicData>
            </a:graphic>
          </wp:inline>
        </w:drawing>
      </w:r>
    </w:p>
    <w:p w14:paraId="1F3A821F" w14:textId="77777777" w:rsidR="00FA1BE5" w:rsidRPr="00FA1BE5" w:rsidRDefault="00FA1BE5" w:rsidP="00C51B24">
      <w:pPr>
        <w:shd w:val="clear" w:color="auto" w:fill="FFFFFF"/>
        <w:spacing w:after="0" w:line="360" w:lineRule="auto"/>
        <w:jc w:val="center"/>
        <w:rPr>
          <w:rFonts w:ascii="Times New Roman" w:hAnsi="Times New Roman" w:cs="Times New Roman"/>
          <w:color w:val="000000"/>
          <w:spacing w:val="-3"/>
          <w:sz w:val="28"/>
          <w:szCs w:val="28"/>
          <w:lang w:val="kk-KZ"/>
        </w:rPr>
      </w:pPr>
      <w:r w:rsidRPr="00FA1BE5">
        <w:rPr>
          <w:rFonts w:ascii="Times New Roman" w:hAnsi="Times New Roman" w:cs="Times New Roman"/>
          <w:color w:val="000000"/>
          <w:spacing w:val="-3"/>
          <w:sz w:val="28"/>
          <w:szCs w:val="28"/>
          <w:lang w:val="kk-KZ"/>
        </w:rPr>
        <w:t>7.5-ші сурет</w:t>
      </w:r>
    </w:p>
    <w:p w14:paraId="229EAF70" w14:textId="77777777" w:rsidR="00FA1BE5"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 </w:t>
      </w:r>
    </w:p>
    <w:p w14:paraId="3CBD1CCD" w14:textId="0685E7E3" w:rsidR="00FE0000"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Енді ақшаны қарызға беру және алу принцибін тұжырымдауға болады:  қарызды ақшаның құндылығы үлкен болған аралықта алып, төмен болған аралықта қайтарады. Сонымен, А </w:t>
      </w:r>
      <w:r w:rsidR="005C661E" w:rsidRPr="005C661E">
        <w:rPr>
          <w:rFonts w:ascii="Times New Roman" w:hAnsi="Times New Roman" w:cs="Times New Roman"/>
          <w:bCs/>
          <w:sz w:val="28"/>
          <w:szCs w:val="28"/>
          <w:lang w:val="kk-KZ"/>
        </w:rPr>
        <w:t>жеке тұлға</w:t>
      </w:r>
      <w:r w:rsidR="005C661E">
        <w:rPr>
          <w:rFonts w:ascii="Times New Roman" w:hAnsi="Times New Roman" w:cs="Times New Roman"/>
          <w:bCs/>
          <w:sz w:val="28"/>
          <w:szCs w:val="28"/>
          <w:lang w:val="kk-KZ"/>
        </w:rPr>
        <w:t>ға</w:t>
      </w:r>
      <w:r w:rsidRPr="00CE4250">
        <w:rPr>
          <w:rFonts w:ascii="Times New Roman" w:hAnsi="Times New Roman" w:cs="Times New Roman"/>
          <w:sz w:val="28"/>
          <w:szCs w:val="28"/>
          <w:lang w:val="kk-KZ"/>
        </w:rPr>
        <w:t xml:space="preserve"> үшін (оның ақшаның уақыттық құндылығы функциясы </w:t>
      </w:r>
      <w:r w:rsidRPr="00FA1BE5">
        <w:rPr>
          <w:rFonts w:ascii="Times New Roman" w:hAnsi="Times New Roman" w:cs="Times New Roman"/>
          <w:sz w:val="28"/>
          <w:szCs w:val="28"/>
          <w:lang w:val="kk-KZ"/>
        </w:rPr>
        <w:t>7.6 суретінде</w:t>
      </w:r>
      <w:r w:rsidRPr="00CE4250">
        <w:rPr>
          <w:rFonts w:ascii="Times New Roman" w:hAnsi="Times New Roman" w:cs="Times New Roman"/>
          <w:sz w:val="28"/>
          <w:szCs w:val="28"/>
          <w:lang w:val="kk-KZ"/>
        </w:rPr>
        <w:t xml:space="preserve"> А қисығымен көрсетілген) </w:t>
      </w:r>
      <w:r w:rsidRPr="00CE4250">
        <w:rPr>
          <w:rFonts w:ascii="Times New Roman" w:hAnsi="Times New Roman" w:cs="Times New Roman"/>
          <w:i/>
          <w:sz w:val="28"/>
          <w:szCs w:val="28"/>
          <w:lang w:val="kk-KZ"/>
        </w:rPr>
        <w:t>(a,b)</w:t>
      </w:r>
      <w:r w:rsidRPr="00CE4250">
        <w:rPr>
          <w:rFonts w:ascii="Times New Roman" w:hAnsi="Times New Roman" w:cs="Times New Roman"/>
          <w:sz w:val="28"/>
          <w:szCs w:val="28"/>
          <w:lang w:val="kk-KZ"/>
        </w:rPr>
        <w:t xml:space="preserve"> аралығында қарызға алып, </w:t>
      </w:r>
      <w:r w:rsidRPr="00CE4250">
        <w:rPr>
          <w:rFonts w:ascii="Times New Roman" w:hAnsi="Times New Roman" w:cs="Times New Roman"/>
          <w:i/>
          <w:sz w:val="28"/>
          <w:szCs w:val="28"/>
          <w:lang w:val="kk-KZ"/>
        </w:rPr>
        <w:t xml:space="preserve">(c,d) </w:t>
      </w:r>
      <w:r w:rsidRPr="00CE4250">
        <w:rPr>
          <w:rFonts w:ascii="Times New Roman" w:hAnsi="Times New Roman" w:cs="Times New Roman"/>
          <w:sz w:val="28"/>
          <w:szCs w:val="28"/>
          <w:lang w:val="kk-KZ"/>
        </w:rPr>
        <w:t xml:space="preserve">қатарған тиімді. Б </w:t>
      </w:r>
      <w:r w:rsidR="005C661E" w:rsidRPr="005C661E">
        <w:rPr>
          <w:rFonts w:ascii="Times New Roman" w:hAnsi="Times New Roman" w:cs="Times New Roman"/>
          <w:bCs/>
          <w:sz w:val="28"/>
          <w:szCs w:val="28"/>
          <w:lang w:val="kk-KZ"/>
        </w:rPr>
        <w:t>жеке тұлға</w:t>
      </w:r>
      <w:r w:rsidR="005C661E">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ақшаның уақыттық құндылығы функциясының графигіне қарап (7.6 суретіндегі Б қисығы) ақшаны қай кезде қарызға беру тиімді болатының анықтаңыз. </w:t>
      </w:r>
    </w:p>
    <w:p w14:paraId="3E06B865" w14:textId="77777777" w:rsidR="00FA1BE5" w:rsidRDefault="00FA1BE5" w:rsidP="00FE0000">
      <w:pPr>
        <w:spacing w:after="0" w:line="360" w:lineRule="auto"/>
        <w:ind w:firstLine="709"/>
        <w:jc w:val="both"/>
        <w:rPr>
          <w:rFonts w:ascii="Times New Roman" w:hAnsi="Times New Roman" w:cs="Times New Roman"/>
          <w:sz w:val="28"/>
          <w:szCs w:val="28"/>
          <w:lang w:val="kk-KZ"/>
        </w:rPr>
      </w:pPr>
    </w:p>
    <w:p w14:paraId="22DCBEF4" w14:textId="77777777" w:rsidR="00FA1BE5" w:rsidRPr="00D51C25" w:rsidRDefault="00FA1BE5" w:rsidP="00FA1BE5">
      <w:pPr>
        <w:spacing w:line="360" w:lineRule="auto"/>
        <w:jc w:val="center"/>
        <w:rPr>
          <w:sz w:val="28"/>
          <w:szCs w:val="28"/>
          <w:highlight w:val="yellow"/>
          <w:lang w:val="kk-KZ"/>
        </w:rPr>
      </w:pPr>
      <w:r>
        <w:rPr>
          <w:noProof/>
          <w:sz w:val="28"/>
          <w:szCs w:val="28"/>
          <w:lang w:eastAsia="ru-RU"/>
        </w:rPr>
        <w:drawing>
          <wp:inline distT="0" distB="0" distL="0" distR="0" wp14:anchorId="14B3D4D2" wp14:editId="51F827D2">
            <wp:extent cx="2396490" cy="1860550"/>
            <wp:effectExtent l="19050" t="0" r="381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7"/>
                    <a:srcRect/>
                    <a:stretch>
                      <a:fillRect/>
                    </a:stretch>
                  </pic:blipFill>
                  <pic:spPr bwMode="auto">
                    <a:xfrm>
                      <a:off x="0" y="0"/>
                      <a:ext cx="2396490" cy="1860550"/>
                    </a:xfrm>
                    <a:prstGeom prst="rect">
                      <a:avLst/>
                    </a:prstGeom>
                    <a:noFill/>
                    <a:ln w="9525">
                      <a:noFill/>
                      <a:miter lim="800000"/>
                      <a:headEnd/>
                      <a:tailEnd/>
                    </a:ln>
                  </pic:spPr>
                </pic:pic>
              </a:graphicData>
            </a:graphic>
          </wp:inline>
        </w:drawing>
      </w:r>
    </w:p>
    <w:p w14:paraId="09965C54" w14:textId="77777777" w:rsidR="00FA1BE5" w:rsidRDefault="00FA1BE5" w:rsidP="002062AD">
      <w:pPr>
        <w:shd w:val="clear" w:color="auto" w:fill="FFFFFF"/>
        <w:spacing w:after="0" w:line="360" w:lineRule="auto"/>
        <w:jc w:val="center"/>
        <w:rPr>
          <w:rFonts w:ascii="Times New Roman" w:hAnsi="Times New Roman" w:cs="Times New Roman"/>
          <w:color w:val="000000"/>
          <w:spacing w:val="-12"/>
          <w:sz w:val="28"/>
          <w:szCs w:val="28"/>
          <w:lang w:val="kk-KZ"/>
        </w:rPr>
      </w:pPr>
      <w:r w:rsidRPr="00FA1BE5">
        <w:rPr>
          <w:rFonts w:ascii="Times New Roman" w:hAnsi="Times New Roman" w:cs="Times New Roman"/>
          <w:color w:val="000000"/>
          <w:spacing w:val="-12"/>
          <w:sz w:val="28"/>
          <w:szCs w:val="28"/>
          <w:lang w:val="kk-KZ"/>
        </w:rPr>
        <w:t>7.6-шы сурет</w:t>
      </w:r>
    </w:p>
    <w:p w14:paraId="6860B324" w14:textId="77777777" w:rsidR="00FA1BE5" w:rsidRPr="00FA1BE5" w:rsidRDefault="00FA1BE5" w:rsidP="00C51B24">
      <w:pPr>
        <w:shd w:val="clear" w:color="auto" w:fill="FFFFFF"/>
        <w:spacing w:after="0" w:line="360" w:lineRule="auto"/>
        <w:jc w:val="both"/>
        <w:rPr>
          <w:rFonts w:ascii="Times New Roman" w:hAnsi="Times New Roman" w:cs="Times New Roman"/>
          <w:color w:val="000000"/>
          <w:spacing w:val="-12"/>
          <w:sz w:val="28"/>
          <w:szCs w:val="28"/>
          <w:lang w:val="kk-KZ"/>
        </w:rPr>
      </w:pPr>
    </w:p>
    <w:p w14:paraId="60C567DC" w14:textId="77777777" w:rsidR="00FE0000" w:rsidRPr="00CE4250" w:rsidRDefault="00FE0000" w:rsidP="00C51B24">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7.3 Ақшаның пайдалылығы </w:t>
      </w:r>
    </w:p>
    <w:p w14:paraId="102E3F76" w14:textId="3F6FBA34" w:rsidR="00C51B24"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Адамдардың ақшаға деген әртүрлі қатынасы болатыны белгілі. </w:t>
      </w:r>
      <w:r w:rsidR="004C0395">
        <w:rPr>
          <w:rFonts w:ascii="Times New Roman" w:hAnsi="Times New Roman" w:cs="Times New Roman"/>
          <w:bCs/>
          <w:sz w:val="28"/>
          <w:szCs w:val="28"/>
          <w:lang w:val="kk-KZ"/>
        </w:rPr>
        <w:t>Ж</w:t>
      </w:r>
      <w:r w:rsidR="004C0395" w:rsidRPr="005C661E">
        <w:rPr>
          <w:rFonts w:ascii="Times New Roman" w:hAnsi="Times New Roman" w:cs="Times New Roman"/>
          <w:bCs/>
          <w:sz w:val="28"/>
          <w:szCs w:val="28"/>
          <w:lang w:val="kk-KZ"/>
        </w:rPr>
        <w:t>еке тұлға</w:t>
      </w:r>
      <w:r w:rsidRPr="00CE4250">
        <w:rPr>
          <w:rFonts w:ascii="Times New Roman" w:hAnsi="Times New Roman" w:cs="Times New Roman"/>
          <w:sz w:val="28"/>
          <w:szCs w:val="28"/>
          <w:lang w:val="kk-KZ"/>
        </w:rPr>
        <w:t xml:space="preserve"> үшін  </w:t>
      </w:r>
      <w:r w:rsidRPr="00CE4250">
        <w:rPr>
          <w:rFonts w:ascii="Times New Roman" w:hAnsi="Times New Roman" w:cs="Times New Roman"/>
          <w:i/>
          <w:sz w:val="28"/>
          <w:szCs w:val="28"/>
          <w:lang w:val="kk-KZ"/>
        </w:rPr>
        <w:t>x</w:t>
      </w:r>
      <w:r w:rsidRPr="00CE4250">
        <w:rPr>
          <w:rFonts w:ascii="Times New Roman" w:hAnsi="Times New Roman" w:cs="Times New Roman"/>
          <w:sz w:val="28"/>
          <w:szCs w:val="28"/>
          <w:lang w:val="kk-KZ"/>
        </w:rPr>
        <w:t xml:space="preserve"> ақшалай сомасының пайдалылығын </w:t>
      </w:r>
      <w:r w:rsidRPr="00CE4250">
        <w:rPr>
          <w:rFonts w:ascii="Times New Roman" w:hAnsi="Times New Roman" w:cs="Times New Roman"/>
          <w:i/>
          <w:sz w:val="28"/>
          <w:szCs w:val="28"/>
          <w:lang w:val="kk-KZ"/>
        </w:rPr>
        <w:t>d(x)</w:t>
      </w:r>
      <w:r w:rsidRPr="00CE4250">
        <w:rPr>
          <w:rFonts w:ascii="Times New Roman" w:hAnsi="Times New Roman" w:cs="Times New Roman"/>
          <w:sz w:val="28"/>
          <w:szCs w:val="28"/>
          <w:lang w:val="kk-KZ"/>
        </w:rPr>
        <w:t xml:space="preserve"> деп белгілейік.  </w:t>
      </w:r>
      <w:r w:rsidRPr="00CE4250">
        <w:rPr>
          <w:rFonts w:ascii="Times New Roman" w:hAnsi="Times New Roman" w:cs="Times New Roman"/>
          <w:i/>
          <w:sz w:val="28"/>
          <w:szCs w:val="28"/>
          <w:lang w:val="kk-KZ"/>
        </w:rPr>
        <w:t xml:space="preserve">d(x) </w:t>
      </w:r>
      <w:r w:rsidRPr="00CE4250">
        <w:rPr>
          <w:rFonts w:ascii="Times New Roman" w:hAnsi="Times New Roman" w:cs="Times New Roman"/>
          <w:sz w:val="28"/>
          <w:szCs w:val="28"/>
          <w:lang w:val="kk-KZ"/>
        </w:rPr>
        <w:t xml:space="preserve">графигі </w:t>
      </w:r>
      <w:r w:rsidRPr="00C51B24">
        <w:rPr>
          <w:rFonts w:ascii="Times New Roman" w:hAnsi="Times New Roman" w:cs="Times New Roman"/>
          <w:sz w:val="28"/>
          <w:szCs w:val="28"/>
          <w:lang w:val="kk-KZ"/>
        </w:rPr>
        <w:t>7.7 суретінде</w:t>
      </w:r>
      <w:r w:rsidRPr="00CE4250">
        <w:rPr>
          <w:rFonts w:ascii="Times New Roman" w:hAnsi="Times New Roman" w:cs="Times New Roman"/>
          <w:sz w:val="28"/>
          <w:szCs w:val="28"/>
          <w:lang w:val="kk-KZ"/>
        </w:rPr>
        <w:t xml:space="preserve"> көрсетілген. </w:t>
      </w:r>
    </w:p>
    <w:p w14:paraId="53621D0B" w14:textId="77777777" w:rsidR="00C51B24" w:rsidRPr="00D51C25" w:rsidRDefault="00C51B24" w:rsidP="00C51B24">
      <w:pPr>
        <w:shd w:val="clear" w:color="auto" w:fill="FFFFFF"/>
        <w:spacing w:line="360" w:lineRule="auto"/>
        <w:jc w:val="center"/>
        <w:rPr>
          <w:color w:val="000000"/>
          <w:spacing w:val="-4"/>
          <w:sz w:val="28"/>
          <w:szCs w:val="28"/>
          <w:highlight w:val="yellow"/>
          <w:lang w:val="kk-KZ"/>
        </w:rPr>
      </w:pPr>
      <w:r>
        <w:rPr>
          <w:noProof/>
          <w:color w:val="000000"/>
          <w:spacing w:val="-4"/>
          <w:sz w:val="28"/>
          <w:szCs w:val="28"/>
          <w:lang w:eastAsia="ru-RU"/>
        </w:rPr>
        <w:lastRenderedPageBreak/>
        <w:drawing>
          <wp:inline distT="0" distB="0" distL="0" distR="0" wp14:anchorId="381C9196" wp14:editId="3B09E95B">
            <wp:extent cx="2759075" cy="1687195"/>
            <wp:effectExtent l="19050" t="0" r="317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8"/>
                    <a:srcRect/>
                    <a:stretch>
                      <a:fillRect/>
                    </a:stretch>
                  </pic:blipFill>
                  <pic:spPr bwMode="auto">
                    <a:xfrm>
                      <a:off x="0" y="0"/>
                      <a:ext cx="2759075" cy="1687195"/>
                    </a:xfrm>
                    <a:prstGeom prst="rect">
                      <a:avLst/>
                    </a:prstGeom>
                    <a:noFill/>
                    <a:ln w="9525">
                      <a:noFill/>
                      <a:miter lim="800000"/>
                      <a:headEnd/>
                      <a:tailEnd/>
                    </a:ln>
                  </pic:spPr>
                </pic:pic>
              </a:graphicData>
            </a:graphic>
          </wp:inline>
        </w:drawing>
      </w:r>
    </w:p>
    <w:p w14:paraId="76010AB5" w14:textId="16CB04C8" w:rsidR="00C51B24" w:rsidRDefault="00C51B24" w:rsidP="00C51B24">
      <w:pPr>
        <w:shd w:val="clear" w:color="auto" w:fill="FFFFFF"/>
        <w:spacing w:after="0" w:line="360" w:lineRule="auto"/>
        <w:jc w:val="center"/>
        <w:rPr>
          <w:rFonts w:ascii="Times New Roman" w:hAnsi="Times New Roman" w:cs="Times New Roman"/>
          <w:color w:val="000000"/>
          <w:spacing w:val="-4"/>
          <w:sz w:val="28"/>
          <w:szCs w:val="28"/>
          <w:lang w:val="kk-KZ"/>
        </w:rPr>
      </w:pPr>
      <w:r w:rsidRPr="00C51B24">
        <w:rPr>
          <w:rFonts w:ascii="Times New Roman" w:hAnsi="Times New Roman" w:cs="Times New Roman"/>
          <w:color w:val="000000"/>
          <w:spacing w:val="-4"/>
          <w:sz w:val="28"/>
          <w:szCs w:val="28"/>
          <w:lang w:val="kk-KZ"/>
        </w:rPr>
        <w:t>7.7-ші сурет</w:t>
      </w:r>
    </w:p>
    <w:p w14:paraId="058331D2" w14:textId="77777777" w:rsidR="003372F4" w:rsidRPr="00D65B02" w:rsidRDefault="003372F4" w:rsidP="00C51B24">
      <w:pPr>
        <w:shd w:val="clear" w:color="auto" w:fill="FFFFFF"/>
        <w:spacing w:after="0" w:line="360" w:lineRule="auto"/>
        <w:jc w:val="center"/>
        <w:rPr>
          <w:rFonts w:ascii="Times New Roman" w:hAnsi="Times New Roman" w:cs="Times New Roman"/>
          <w:color w:val="000000"/>
          <w:spacing w:val="-4"/>
          <w:sz w:val="28"/>
          <w:szCs w:val="28"/>
          <w:lang w:val="kk-KZ"/>
        </w:rPr>
      </w:pPr>
    </w:p>
    <w:p w14:paraId="4AB4D23D" w14:textId="0C802C87" w:rsidR="00FE0000" w:rsidRPr="00CE4250"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функцияның ең басты қасиеті – оның иілгені, яғни кез келген </w:t>
      </w:r>
      <w:r w:rsidRPr="00CE4250">
        <w:rPr>
          <w:rFonts w:ascii="Times New Roman" w:hAnsi="Times New Roman" w:cs="Times New Roman"/>
          <w:i/>
          <w:sz w:val="28"/>
          <w:szCs w:val="28"/>
          <w:lang w:val="kk-KZ"/>
        </w:rPr>
        <w:t>z,y</w:t>
      </w:r>
      <w:r w:rsidRPr="00CE4250">
        <w:rPr>
          <w:rFonts w:ascii="Times New Roman" w:hAnsi="Times New Roman" w:cs="Times New Roman"/>
          <w:sz w:val="28"/>
          <w:szCs w:val="28"/>
          <w:lang w:val="kk-KZ"/>
        </w:rPr>
        <w:t xml:space="preserve"> үшін </w:t>
      </w:r>
      <w:r w:rsidRPr="00CE4250">
        <w:rPr>
          <w:rFonts w:ascii="Times New Roman" w:hAnsi="Times New Roman" w:cs="Times New Roman"/>
          <w:position w:val="-12"/>
          <w:sz w:val="28"/>
          <w:szCs w:val="28"/>
          <w:lang w:val="kk-KZ"/>
        </w:rPr>
        <w:object w:dxaOrig="2560" w:dyaOrig="360" w14:anchorId="064A14F0">
          <v:shape id="_x0000_i1066" type="#_x0000_t75" style="width:128.4pt;height:18.6pt" o:ole="">
            <v:imagedata r:id="rId79" o:title=""/>
          </v:shape>
          <o:OLEObject Type="Embed" ProgID="Equation.DSMT4" ShapeID="_x0000_i1066" DrawAspect="Content" ObjectID="_1659181614" r:id="rId80"/>
        </w:object>
      </w:r>
      <w:r w:rsidRPr="00CE4250">
        <w:rPr>
          <w:rFonts w:ascii="Times New Roman" w:hAnsi="Times New Roman" w:cs="Times New Roman"/>
          <w:sz w:val="28"/>
          <w:szCs w:val="28"/>
          <w:lang w:val="kk-KZ"/>
        </w:rPr>
        <w:t>, басқа сөзбен айтқанда, функция графигінің екі нүктесін қосаты</w:t>
      </w:r>
      <w:r>
        <w:rPr>
          <w:rFonts w:ascii="Times New Roman" w:hAnsi="Times New Roman" w:cs="Times New Roman"/>
          <w:sz w:val="28"/>
          <w:szCs w:val="28"/>
          <w:lang w:val="kk-KZ"/>
        </w:rPr>
        <w:t>н кесінді графиктен төмен орналасады</w:t>
      </w:r>
      <w:r w:rsidRPr="00CE4250">
        <w:rPr>
          <w:rFonts w:ascii="Times New Roman" w:hAnsi="Times New Roman" w:cs="Times New Roman"/>
          <w:sz w:val="28"/>
          <w:szCs w:val="28"/>
          <w:lang w:val="kk-KZ"/>
        </w:rPr>
        <w:t xml:space="preserve">. Бұл қасиетті басқаша тұжырымдаса да болады: ақшаның саны үлкейген сайын оның пайдалылығының өсуі кемиді. Бұл тұжырым барлық адамзат тәжірибесімен дәлелденеді, сондықтан оны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іс-әрекетін сипаттайтын аксиома ретінде қарастыруға болады. </w:t>
      </w:r>
    </w:p>
    <w:p w14:paraId="15F24CB9" w14:textId="44C97FC4" w:rsidR="00FE0000" w:rsidRPr="00CE4250"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w:t>
      </w:r>
      <w:r w:rsidRPr="00CE4250">
        <w:rPr>
          <w:rFonts w:ascii="Times New Roman" w:hAnsi="Times New Roman" w:cs="Times New Roman"/>
          <w:i/>
          <w:sz w:val="28"/>
          <w:szCs w:val="28"/>
          <w:lang w:val="kk-KZ"/>
        </w:rPr>
        <w:t xml:space="preserve">d(x) </w:t>
      </w:r>
      <w:r w:rsidRPr="00CE4250">
        <w:rPr>
          <w:rFonts w:ascii="Times New Roman" w:hAnsi="Times New Roman" w:cs="Times New Roman"/>
          <w:sz w:val="28"/>
          <w:szCs w:val="28"/>
          <w:lang w:val="kk-KZ"/>
        </w:rPr>
        <w:t>дифференциалданатын болса, ақшаның саны үлкейгенде оның пайдалылығы өсетіні</w:t>
      </w:r>
      <w:r w:rsidR="003372F4">
        <w:rPr>
          <w:rFonts w:ascii="Times New Roman" w:hAnsi="Times New Roman" w:cs="Times New Roman"/>
          <w:sz w:val="28"/>
          <w:szCs w:val="28"/>
          <w:lang w:val="kk-KZ"/>
        </w:rPr>
        <w:t>н</w:t>
      </w:r>
      <w:r w:rsidRPr="00CE4250">
        <w:rPr>
          <w:rFonts w:ascii="Times New Roman" w:hAnsi="Times New Roman" w:cs="Times New Roman"/>
          <w:sz w:val="28"/>
          <w:szCs w:val="28"/>
          <w:lang w:val="kk-KZ"/>
        </w:rPr>
        <w:t xml:space="preserve"> ескергенде </w:t>
      </w:r>
      <w:r w:rsidRPr="00CE4250">
        <w:rPr>
          <w:rFonts w:ascii="Times New Roman" w:hAnsi="Times New Roman" w:cs="Times New Roman"/>
          <w:position w:val="-14"/>
          <w:sz w:val="28"/>
          <w:szCs w:val="28"/>
          <w:lang w:val="kk-KZ"/>
        </w:rPr>
        <w:object w:dxaOrig="1100" w:dyaOrig="420" w14:anchorId="6311FC99">
          <v:shape id="_x0000_i1067" type="#_x0000_t75" style="width:56.4pt;height:21.6pt" o:ole="">
            <v:imagedata r:id="rId81" o:title=""/>
          </v:shape>
          <o:OLEObject Type="Embed" ProgID="Equation.DSMT4" ShapeID="_x0000_i1067" DrawAspect="Content" ObjectID="_1659181615" r:id="rId82"/>
        </w:object>
      </w:r>
      <w:r w:rsidRPr="00CE4250">
        <w:rPr>
          <w:rFonts w:ascii="Times New Roman" w:hAnsi="Times New Roman" w:cs="Times New Roman"/>
          <w:sz w:val="28"/>
          <w:szCs w:val="28"/>
          <w:lang w:val="kk-KZ"/>
        </w:rPr>
        <w:t xml:space="preserve"> екені, ал жоғарыда тұжырымдалған аксиомадан  </w:t>
      </w:r>
      <w:r w:rsidRPr="00CE4250">
        <w:rPr>
          <w:rFonts w:ascii="Times New Roman" w:hAnsi="Times New Roman" w:cs="Times New Roman"/>
          <w:position w:val="-12"/>
          <w:sz w:val="28"/>
          <w:szCs w:val="28"/>
          <w:lang w:val="kk-KZ"/>
        </w:rPr>
        <w:object w:dxaOrig="1080" w:dyaOrig="380" w14:anchorId="44146960">
          <v:shape id="_x0000_i1068" type="#_x0000_t75" style="width:54.6pt;height:19.2pt" o:ole="">
            <v:imagedata r:id="rId83" o:title=""/>
          </v:shape>
          <o:OLEObject Type="Embed" ProgID="Equation.DSMT4" ShapeID="_x0000_i1068" DrawAspect="Content" ObjectID="_1659181616" r:id="rId84"/>
        </w:object>
      </w:r>
      <w:r w:rsidRPr="00CE4250">
        <w:rPr>
          <w:rFonts w:ascii="Times New Roman" w:hAnsi="Times New Roman" w:cs="Times New Roman"/>
          <w:sz w:val="28"/>
          <w:szCs w:val="28"/>
          <w:lang w:val="kk-KZ"/>
        </w:rPr>
        <w:t xml:space="preserve"> екені шығады. </w:t>
      </w:r>
    </w:p>
    <w:p w14:paraId="0B761187" w14:textId="3A5C2660" w:rsidR="00C51B24" w:rsidRDefault="00FE0000" w:rsidP="00FE0000">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Ақшаның пайдалылығы функциясының көмегімен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оған деген қатынасын айқындауға болады. Мысалы, А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пайдалылық функциясының графигі </w:t>
      </w:r>
      <w:r w:rsidRPr="00C51B24">
        <w:rPr>
          <w:rFonts w:ascii="Times New Roman" w:hAnsi="Times New Roman" w:cs="Times New Roman"/>
          <w:sz w:val="28"/>
          <w:szCs w:val="28"/>
          <w:lang w:val="kk-KZ"/>
        </w:rPr>
        <w:t>7.8 суретіндегі</w:t>
      </w:r>
      <w:r w:rsidR="00C51B24">
        <w:rPr>
          <w:rFonts w:ascii="Times New Roman" w:hAnsi="Times New Roman" w:cs="Times New Roman"/>
          <w:sz w:val="28"/>
          <w:szCs w:val="28"/>
          <w:lang w:val="kk-KZ"/>
        </w:rPr>
        <w:t xml:space="preserve"> </w:t>
      </w:r>
      <w:r w:rsidRPr="00C51B24">
        <w:rPr>
          <w:rFonts w:ascii="Times New Roman" w:hAnsi="Times New Roman" w:cs="Times New Roman"/>
          <w:i/>
          <w:sz w:val="28"/>
          <w:szCs w:val="28"/>
          <w:lang w:val="kk-KZ"/>
        </w:rPr>
        <w:t>а</w:t>
      </w:r>
      <w:r w:rsidRPr="00CE4250">
        <w:rPr>
          <w:rFonts w:ascii="Times New Roman" w:hAnsi="Times New Roman" w:cs="Times New Roman"/>
          <w:sz w:val="28"/>
          <w:szCs w:val="28"/>
          <w:lang w:val="kk-KZ"/>
        </w:rPr>
        <w:t xml:space="preserve"> қисығы, ал Б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графигі – сол суреттегі</w:t>
      </w:r>
      <w:r w:rsidRPr="00CE4250">
        <w:rPr>
          <w:rFonts w:ascii="Times New Roman" w:hAnsi="Times New Roman" w:cs="Times New Roman"/>
          <w:i/>
          <w:sz w:val="28"/>
          <w:szCs w:val="28"/>
          <w:lang w:val="kk-KZ"/>
        </w:rPr>
        <w:t>б</w:t>
      </w:r>
      <w:r w:rsidRPr="00CE4250">
        <w:rPr>
          <w:rFonts w:ascii="Times New Roman" w:hAnsi="Times New Roman" w:cs="Times New Roman"/>
          <w:sz w:val="28"/>
          <w:szCs w:val="28"/>
          <w:lang w:val="kk-KZ"/>
        </w:rPr>
        <w:t xml:space="preserve"> қисығы болсын. </w:t>
      </w:r>
    </w:p>
    <w:p w14:paraId="4B8B23FC" w14:textId="77777777" w:rsidR="00C51B24" w:rsidRDefault="00C51B24" w:rsidP="00FE0000">
      <w:pPr>
        <w:spacing w:after="0" w:line="360" w:lineRule="auto"/>
        <w:ind w:firstLine="709"/>
        <w:jc w:val="both"/>
        <w:rPr>
          <w:rFonts w:ascii="Times New Roman" w:hAnsi="Times New Roman" w:cs="Times New Roman"/>
          <w:sz w:val="28"/>
          <w:szCs w:val="28"/>
          <w:lang w:val="kk-KZ"/>
        </w:rPr>
      </w:pPr>
    </w:p>
    <w:p w14:paraId="33F06060" w14:textId="77777777" w:rsidR="00C51B24" w:rsidRPr="00D51C25" w:rsidRDefault="00C51B24" w:rsidP="00C51B24">
      <w:pPr>
        <w:shd w:val="clear" w:color="auto" w:fill="FFFFFF"/>
        <w:tabs>
          <w:tab w:val="left" w:leader="underscore" w:pos="7920"/>
        </w:tabs>
        <w:spacing w:line="360" w:lineRule="auto"/>
        <w:ind w:firstLine="720"/>
        <w:jc w:val="center"/>
        <w:rPr>
          <w:color w:val="000000"/>
          <w:spacing w:val="-9"/>
          <w:sz w:val="28"/>
          <w:szCs w:val="28"/>
          <w:highlight w:val="yellow"/>
          <w:lang w:val="kk-KZ"/>
        </w:rPr>
      </w:pPr>
      <w:r>
        <w:rPr>
          <w:noProof/>
          <w:color w:val="000000"/>
          <w:spacing w:val="-9"/>
          <w:sz w:val="28"/>
          <w:szCs w:val="28"/>
          <w:lang w:eastAsia="ru-RU"/>
        </w:rPr>
        <w:lastRenderedPageBreak/>
        <w:drawing>
          <wp:inline distT="0" distB="0" distL="0" distR="0" wp14:anchorId="5E1B6203" wp14:editId="5B8BFAA2">
            <wp:extent cx="3314646" cy="1970690"/>
            <wp:effectExtent l="19050" t="0" r="54"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5"/>
                    <a:srcRect/>
                    <a:stretch>
                      <a:fillRect/>
                    </a:stretch>
                  </pic:blipFill>
                  <pic:spPr bwMode="auto">
                    <a:xfrm>
                      <a:off x="0" y="0"/>
                      <a:ext cx="3319257" cy="1973431"/>
                    </a:xfrm>
                    <a:prstGeom prst="rect">
                      <a:avLst/>
                    </a:prstGeom>
                    <a:noFill/>
                    <a:ln w="9525">
                      <a:noFill/>
                      <a:miter lim="800000"/>
                      <a:headEnd/>
                      <a:tailEnd/>
                    </a:ln>
                  </pic:spPr>
                </pic:pic>
              </a:graphicData>
            </a:graphic>
          </wp:inline>
        </w:drawing>
      </w:r>
    </w:p>
    <w:p w14:paraId="27AE16F2" w14:textId="77777777" w:rsidR="00C51B24" w:rsidRPr="00D65B02" w:rsidRDefault="00C51B24" w:rsidP="00C51B24">
      <w:pPr>
        <w:shd w:val="clear" w:color="auto" w:fill="FFFFFF"/>
        <w:spacing w:after="0" w:line="360" w:lineRule="auto"/>
        <w:jc w:val="center"/>
        <w:rPr>
          <w:rFonts w:ascii="Times New Roman" w:hAnsi="Times New Roman" w:cs="Times New Roman"/>
          <w:color w:val="000000"/>
          <w:spacing w:val="-4"/>
          <w:sz w:val="28"/>
          <w:szCs w:val="28"/>
          <w:lang w:val="kk-KZ"/>
        </w:rPr>
      </w:pPr>
      <w:r w:rsidRPr="00C51B24">
        <w:rPr>
          <w:rFonts w:ascii="Times New Roman" w:hAnsi="Times New Roman" w:cs="Times New Roman"/>
          <w:color w:val="000000"/>
          <w:spacing w:val="-4"/>
          <w:sz w:val="28"/>
          <w:szCs w:val="28"/>
          <w:lang w:val="kk-KZ"/>
        </w:rPr>
        <w:t>7.8-ші сурет</w:t>
      </w:r>
    </w:p>
    <w:p w14:paraId="5CB3141C" w14:textId="77777777" w:rsidR="00C51B24" w:rsidRDefault="00C51B24" w:rsidP="00C51B24">
      <w:pPr>
        <w:spacing w:after="0" w:line="360" w:lineRule="auto"/>
        <w:ind w:firstLine="709"/>
        <w:jc w:val="both"/>
        <w:rPr>
          <w:rFonts w:ascii="Times New Roman" w:hAnsi="Times New Roman" w:cs="Times New Roman"/>
          <w:sz w:val="28"/>
          <w:szCs w:val="28"/>
          <w:lang w:val="kk-KZ"/>
        </w:rPr>
      </w:pPr>
    </w:p>
    <w:p w14:paraId="5D1759FA" w14:textId="5B0CC517" w:rsidR="00FE0000" w:rsidRPr="00CE4250" w:rsidRDefault="00FE0000" w:rsidP="00C51B24">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Сонда А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табысы </w:t>
      </w:r>
      <w:r w:rsidRPr="00CE4250">
        <w:rPr>
          <w:rFonts w:ascii="Times New Roman" w:hAnsi="Times New Roman" w:cs="Times New Roman"/>
          <w:i/>
          <w:sz w:val="28"/>
          <w:szCs w:val="28"/>
          <w:lang w:val="kk-KZ"/>
        </w:rPr>
        <w:t>[p,q]</w:t>
      </w:r>
      <w:r w:rsidRPr="00CE4250">
        <w:rPr>
          <w:rFonts w:ascii="Times New Roman" w:hAnsi="Times New Roman" w:cs="Times New Roman"/>
          <w:sz w:val="28"/>
          <w:szCs w:val="28"/>
          <w:lang w:val="kk-KZ"/>
        </w:rPr>
        <w:t xml:space="preserve"> аралығында жатқанда ғана ол риза бола алады, бұдан асып кеткен жағдайда ол ақшаны азырақ қадірлеп, тіпті өмірдің басқа да «қызықтарына» қарай бұрылып кетуі де мүмкін. Б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w:t>
      </w:r>
      <w:r w:rsidRPr="00CE4250">
        <w:rPr>
          <w:rFonts w:ascii="Times New Roman" w:hAnsi="Times New Roman" w:cs="Times New Roman"/>
          <w:sz w:val="28"/>
          <w:szCs w:val="28"/>
          <w:lang w:val="kk-KZ"/>
        </w:rPr>
        <w:t xml:space="preserve"> үшін мұндай жағдай кейінірек басталады.  </w:t>
      </w:r>
    </w:p>
    <w:p w14:paraId="63E3A38F" w14:textId="77777777" w:rsidR="00FE0000" w:rsidRPr="00CE4250" w:rsidRDefault="00FE0000" w:rsidP="00FE0000">
      <w:pPr>
        <w:spacing w:after="0" w:line="360" w:lineRule="auto"/>
        <w:ind w:firstLine="709"/>
        <w:jc w:val="both"/>
        <w:rPr>
          <w:rFonts w:ascii="Times New Roman" w:hAnsi="Times New Roman" w:cs="Times New Roman"/>
          <w:sz w:val="28"/>
          <w:szCs w:val="28"/>
          <w:lang w:val="kk-KZ"/>
        </w:rPr>
      </w:pPr>
    </w:p>
    <w:p w14:paraId="2F0699B0" w14:textId="06ADF4E5" w:rsidR="00FE0000" w:rsidRPr="00D65B02" w:rsidRDefault="00FE0000" w:rsidP="00FE0000">
      <w:pPr>
        <w:spacing w:after="0" w:line="360" w:lineRule="auto"/>
        <w:ind w:firstLine="709"/>
        <w:jc w:val="both"/>
        <w:rPr>
          <w:rFonts w:ascii="Times New Roman" w:hAnsi="Times New Roman" w:cs="Times New Roman"/>
          <w:b/>
          <w:caps/>
          <w:sz w:val="28"/>
          <w:szCs w:val="28"/>
          <w:lang w:val="kk-KZ"/>
        </w:rPr>
      </w:pPr>
      <w:r w:rsidRPr="00D65B02">
        <w:rPr>
          <w:rFonts w:ascii="Times New Roman" w:hAnsi="Times New Roman" w:cs="Times New Roman"/>
          <w:b/>
          <w:caps/>
          <w:sz w:val="28"/>
          <w:szCs w:val="28"/>
          <w:lang w:val="kk-KZ"/>
        </w:rPr>
        <w:t>Сұрақтар мен есептер</w:t>
      </w:r>
    </w:p>
    <w:p w14:paraId="2B42CEA1" w14:textId="400A97FD" w:rsidR="00C51B24" w:rsidRDefault="00FE0000" w:rsidP="00C51B24">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kk-KZ"/>
        </w:rPr>
      </w:pPr>
      <w:r w:rsidRPr="00C51B24">
        <w:rPr>
          <w:rFonts w:ascii="Times New Roman" w:hAnsi="Times New Roman" w:cs="Times New Roman"/>
          <w:sz w:val="28"/>
          <w:szCs w:val="28"/>
          <w:lang w:val="kk-KZ"/>
        </w:rPr>
        <w:t>7.9 суретінде</w:t>
      </w:r>
      <w:r w:rsidRPr="00CE4250">
        <w:rPr>
          <w:rFonts w:ascii="Times New Roman" w:hAnsi="Times New Roman" w:cs="Times New Roman"/>
          <w:sz w:val="28"/>
          <w:szCs w:val="28"/>
          <w:lang w:val="kk-KZ"/>
        </w:rPr>
        <w:t xml:space="preserve">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ақшаның уақыттық құндылығы функциясының графигі көрсетілген, штрихталған сызықпен ақшаның уақыттық құндылығының бейтарап функциясының қисығы да берілген. </w:t>
      </w:r>
    </w:p>
    <w:p w14:paraId="3CFDBA39" w14:textId="77777777" w:rsidR="00C51B24" w:rsidRPr="00D51C25" w:rsidRDefault="00C51B24" w:rsidP="00C51B24">
      <w:pPr>
        <w:shd w:val="clear" w:color="auto" w:fill="FFFFFF"/>
        <w:tabs>
          <w:tab w:val="left" w:leader="underscore" w:pos="7920"/>
        </w:tabs>
        <w:spacing w:line="360" w:lineRule="auto"/>
        <w:ind w:firstLine="720"/>
        <w:jc w:val="both"/>
        <w:rPr>
          <w:sz w:val="28"/>
          <w:szCs w:val="28"/>
          <w:highlight w:val="yellow"/>
          <w:lang w:val="kk-KZ"/>
        </w:rPr>
      </w:pPr>
    </w:p>
    <w:p w14:paraId="6CDDFE56" w14:textId="77777777" w:rsidR="00C51B24" w:rsidRPr="00D51C25" w:rsidRDefault="00C51B24" w:rsidP="00C51B24">
      <w:pPr>
        <w:shd w:val="clear" w:color="auto" w:fill="FFFFFF"/>
        <w:tabs>
          <w:tab w:val="left" w:pos="0"/>
        </w:tabs>
        <w:spacing w:line="360" w:lineRule="auto"/>
        <w:ind w:firstLine="720"/>
        <w:jc w:val="both"/>
        <w:rPr>
          <w:sz w:val="28"/>
          <w:szCs w:val="28"/>
          <w:highlight w:val="yellow"/>
          <w:lang w:val="kk-KZ"/>
        </w:rPr>
      </w:pPr>
      <w:r>
        <w:rPr>
          <w:noProof/>
          <w:sz w:val="28"/>
          <w:szCs w:val="28"/>
          <w:lang w:eastAsia="ru-RU"/>
        </w:rPr>
        <w:drawing>
          <wp:inline distT="0" distB="0" distL="0" distR="0" wp14:anchorId="241B081F" wp14:editId="3C135CFC">
            <wp:extent cx="4913194" cy="1008808"/>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6"/>
                    <a:srcRect/>
                    <a:stretch>
                      <a:fillRect/>
                    </a:stretch>
                  </pic:blipFill>
                  <pic:spPr bwMode="auto">
                    <a:xfrm>
                      <a:off x="0" y="0"/>
                      <a:ext cx="4914203" cy="1009015"/>
                    </a:xfrm>
                    <a:prstGeom prst="rect">
                      <a:avLst/>
                    </a:prstGeom>
                    <a:noFill/>
                    <a:ln w="9525">
                      <a:noFill/>
                      <a:miter lim="800000"/>
                      <a:headEnd/>
                      <a:tailEnd/>
                    </a:ln>
                  </pic:spPr>
                </pic:pic>
              </a:graphicData>
            </a:graphic>
          </wp:inline>
        </w:drawing>
      </w:r>
    </w:p>
    <w:p w14:paraId="1B731D15" w14:textId="77777777" w:rsidR="00C51B24" w:rsidRDefault="00C51B24" w:rsidP="00C51B24">
      <w:pPr>
        <w:shd w:val="clear" w:color="auto" w:fill="FFFFFF"/>
        <w:spacing w:after="0" w:line="360" w:lineRule="auto"/>
        <w:ind w:firstLine="720"/>
        <w:jc w:val="center"/>
        <w:rPr>
          <w:rFonts w:ascii="Times New Roman" w:hAnsi="Times New Roman" w:cs="Times New Roman"/>
          <w:sz w:val="28"/>
          <w:szCs w:val="28"/>
          <w:lang w:val="kk-KZ"/>
        </w:rPr>
      </w:pPr>
      <w:r w:rsidRPr="00C51B24">
        <w:rPr>
          <w:rFonts w:ascii="Times New Roman" w:hAnsi="Times New Roman" w:cs="Times New Roman"/>
          <w:sz w:val="28"/>
          <w:szCs w:val="28"/>
          <w:lang w:val="kk-KZ"/>
        </w:rPr>
        <w:t>7.9-шы сурет</w:t>
      </w:r>
    </w:p>
    <w:p w14:paraId="2A2F8194" w14:textId="77777777" w:rsidR="00C51B24" w:rsidRPr="00C51B24" w:rsidRDefault="00C51B24" w:rsidP="00C51B24">
      <w:pPr>
        <w:shd w:val="clear" w:color="auto" w:fill="FFFFFF"/>
        <w:spacing w:after="0" w:line="360" w:lineRule="auto"/>
        <w:ind w:firstLine="720"/>
        <w:jc w:val="center"/>
        <w:rPr>
          <w:rFonts w:ascii="Times New Roman" w:hAnsi="Times New Roman" w:cs="Times New Roman"/>
          <w:sz w:val="28"/>
          <w:szCs w:val="28"/>
          <w:lang w:val="kk-KZ"/>
        </w:rPr>
      </w:pPr>
    </w:p>
    <w:p w14:paraId="7B8AC129" w14:textId="53836D25" w:rsidR="00FE0000" w:rsidRPr="00CE4250" w:rsidRDefault="00F02D7B" w:rsidP="00C51B24">
      <w:pPr>
        <w:pStyle w:val="a3"/>
        <w:tabs>
          <w:tab w:val="left" w:pos="993"/>
        </w:tabs>
        <w:spacing w:after="0" w:line="360" w:lineRule="auto"/>
        <w:ind w:left="0"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Ж</w:t>
      </w:r>
      <w:r w:rsidRPr="005C661E">
        <w:rPr>
          <w:rFonts w:ascii="Times New Roman" w:hAnsi="Times New Roman" w:cs="Times New Roman"/>
          <w:bCs/>
          <w:sz w:val="28"/>
          <w:szCs w:val="28"/>
          <w:lang w:val="kk-KZ"/>
        </w:rPr>
        <w:t>еке тұлға</w:t>
      </w:r>
      <w:r>
        <w:rPr>
          <w:rFonts w:ascii="Times New Roman" w:hAnsi="Times New Roman" w:cs="Times New Roman"/>
          <w:bCs/>
          <w:sz w:val="28"/>
          <w:szCs w:val="28"/>
          <w:lang w:val="kk-KZ"/>
        </w:rPr>
        <w:t>ға</w:t>
      </w:r>
      <w:r w:rsidR="00FE0000" w:rsidRPr="00CE4250">
        <w:rPr>
          <w:rFonts w:ascii="Times New Roman" w:hAnsi="Times New Roman" w:cs="Times New Roman"/>
          <w:sz w:val="28"/>
          <w:szCs w:val="28"/>
          <w:lang w:val="kk-KZ"/>
        </w:rPr>
        <w:t xml:space="preserve"> ақшаны қалай қайтару керек деген сұрақты шеш</w:t>
      </w:r>
      <w:r w:rsidR="003372F4">
        <w:rPr>
          <w:rFonts w:ascii="Times New Roman" w:hAnsi="Times New Roman" w:cs="Times New Roman"/>
          <w:sz w:val="28"/>
          <w:szCs w:val="28"/>
          <w:lang w:val="kk-KZ"/>
        </w:rPr>
        <w:t>у</w:t>
      </w:r>
      <w:r w:rsidR="00FE0000" w:rsidRPr="00CE4250">
        <w:rPr>
          <w:rFonts w:ascii="Times New Roman" w:hAnsi="Times New Roman" w:cs="Times New Roman"/>
          <w:sz w:val="28"/>
          <w:szCs w:val="28"/>
          <w:lang w:val="kk-KZ"/>
        </w:rPr>
        <w:t xml:space="preserve"> керек болсын: 1) соңында бірден төлеу, 2)қарыз алудың барлық уақытында тең төлемдермен, немесе 3)</w:t>
      </w:r>
      <w:r w:rsidR="003372F4">
        <w:rPr>
          <w:rFonts w:ascii="Times New Roman" w:hAnsi="Times New Roman" w:cs="Times New Roman"/>
          <w:sz w:val="28"/>
          <w:szCs w:val="28"/>
          <w:lang w:val="kk-KZ"/>
        </w:rPr>
        <w:t xml:space="preserve"> </w:t>
      </w:r>
      <w:r w:rsidR="00FE0000" w:rsidRPr="00CE4250">
        <w:rPr>
          <w:rFonts w:ascii="Times New Roman" w:hAnsi="Times New Roman" w:cs="Times New Roman"/>
          <w:sz w:val="28"/>
          <w:szCs w:val="28"/>
          <w:lang w:val="kk-KZ"/>
        </w:rPr>
        <w:t xml:space="preserve">негізгі қарызды тең төлемдермен (және пайыздық ақшаны кемімелі төлемдермен) (несиені қайтару әдістері туралы §§2.1-2.3 </w:t>
      </w:r>
      <w:r w:rsidR="00FE0000" w:rsidRPr="00CE4250">
        <w:rPr>
          <w:rFonts w:ascii="Times New Roman" w:hAnsi="Times New Roman" w:cs="Times New Roman"/>
          <w:sz w:val="28"/>
          <w:szCs w:val="28"/>
          <w:lang w:val="kk-KZ"/>
        </w:rPr>
        <w:lastRenderedPageBreak/>
        <w:t xml:space="preserve">қараңыз). </w:t>
      </w:r>
      <w:r>
        <w:rPr>
          <w:rFonts w:ascii="Times New Roman" w:hAnsi="Times New Roman" w:cs="Times New Roman"/>
          <w:bCs/>
          <w:sz w:val="28"/>
          <w:szCs w:val="28"/>
          <w:lang w:val="kk-KZ"/>
        </w:rPr>
        <w:t>Ж</w:t>
      </w:r>
      <w:r w:rsidRPr="005C661E">
        <w:rPr>
          <w:rFonts w:ascii="Times New Roman" w:hAnsi="Times New Roman" w:cs="Times New Roman"/>
          <w:bCs/>
          <w:sz w:val="28"/>
          <w:szCs w:val="28"/>
          <w:lang w:val="kk-KZ"/>
        </w:rPr>
        <w:t>еке тұлға</w:t>
      </w:r>
      <w:r>
        <w:rPr>
          <w:rFonts w:ascii="Times New Roman" w:hAnsi="Times New Roman" w:cs="Times New Roman"/>
          <w:bCs/>
          <w:sz w:val="28"/>
          <w:szCs w:val="28"/>
          <w:lang w:val="kk-KZ"/>
        </w:rPr>
        <w:t>ға</w:t>
      </w:r>
      <w:r w:rsidR="00FE0000" w:rsidRPr="00CE4250">
        <w:rPr>
          <w:rFonts w:ascii="Times New Roman" w:hAnsi="Times New Roman" w:cs="Times New Roman"/>
          <w:sz w:val="28"/>
          <w:szCs w:val="28"/>
          <w:lang w:val="kk-KZ"/>
        </w:rPr>
        <w:t xml:space="preserve"> үшін </w:t>
      </w:r>
      <w:r w:rsidR="00FE0000" w:rsidRPr="00CE4250">
        <w:rPr>
          <w:rFonts w:ascii="Times New Roman" w:hAnsi="Times New Roman" w:cs="Times New Roman"/>
          <w:i/>
          <w:sz w:val="28"/>
          <w:szCs w:val="28"/>
          <w:lang w:val="kk-KZ"/>
        </w:rPr>
        <w:t>а</w:t>
      </w:r>
      <w:r w:rsidR="00FE0000" w:rsidRPr="00CE4250">
        <w:rPr>
          <w:rFonts w:ascii="Times New Roman" w:hAnsi="Times New Roman" w:cs="Times New Roman"/>
          <w:sz w:val="28"/>
          <w:szCs w:val="28"/>
          <w:lang w:val="kk-KZ"/>
        </w:rPr>
        <w:t xml:space="preserve"> жағдайда 1-ші нұсқа, </w:t>
      </w:r>
      <w:r w:rsidR="00FE0000" w:rsidRPr="00CE4250">
        <w:rPr>
          <w:rFonts w:ascii="Times New Roman" w:hAnsi="Times New Roman" w:cs="Times New Roman"/>
          <w:i/>
          <w:sz w:val="28"/>
          <w:szCs w:val="28"/>
          <w:lang w:val="kk-KZ"/>
        </w:rPr>
        <w:t>б</w:t>
      </w:r>
      <w:r w:rsidR="00FE0000" w:rsidRPr="00CE4250">
        <w:rPr>
          <w:rFonts w:ascii="Times New Roman" w:hAnsi="Times New Roman" w:cs="Times New Roman"/>
          <w:sz w:val="28"/>
          <w:szCs w:val="28"/>
          <w:lang w:val="kk-KZ"/>
        </w:rPr>
        <w:t xml:space="preserve"> жағдайда 2-ші нұсқа, </w:t>
      </w:r>
      <w:r w:rsidR="00FE0000" w:rsidRPr="00CE4250">
        <w:rPr>
          <w:rFonts w:ascii="Times New Roman" w:hAnsi="Times New Roman" w:cs="Times New Roman"/>
          <w:i/>
          <w:sz w:val="28"/>
          <w:szCs w:val="28"/>
          <w:lang w:val="kk-KZ"/>
        </w:rPr>
        <w:t>в</w:t>
      </w:r>
      <w:r w:rsidR="00FE0000" w:rsidRPr="00CE4250">
        <w:rPr>
          <w:rFonts w:ascii="Times New Roman" w:hAnsi="Times New Roman" w:cs="Times New Roman"/>
          <w:sz w:val="28"/>
          <w:szCs w:val="28"/>
          <w:lang w:val="kk-KZ"/>
        </w:rPr>
        <w:t xml:space="preserve"> жағдайда 3-ші нұсқа тиімдірек болады.  Егер оның функциясы бейтарап болса</w:t>
      </w:r>
      <w:r w:rsidR="003372F4">
        <w:rPr>
          <w:rFonts w:ascii="Times New Roman" w:hAnsi="Times New Roman" w:cs="Times New Roman"/>
          <w:sz w:val="28"/>
          <w:szCs w:val="28"/>
          <w:lang w:val="kk-KZ"/>
        </w:rPr>
        <w:t>,</w:t>
      </w:r>
      <w:r w:rsidR="00FE0000" w:rsidRPr="00CE4250">
        <w:rPr>
          <w:rFonts w:ascii="Times New Roman" w:hAnsi="Times New Roman" w:cs="Times New Roman"/>
          <w:sz w:val="28"/>
          <w:szCs w:val="28"/>
          <w:lang w:val="kk-KZ"/>
        </w:rPr>
        <w:t xml:space="preserve"> ол үшін барлық үш нұсқа да қолайлы болады. </w:t>
      </w:r>
    </w:p>
    <w:p w14:paraId="15213D28" w14:textId="0087FB7C" w:rsidR="00FE0000" w:rsidRPr="00CE4250" w:rsidRDefault="00FE0000" w:rsidP="00C51B24">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1240" w:dyaOrig="440" w14:anchorId="4DE31393">
          <v:shape id="_x0000_i1069" type="#_x0000_t75" style="width:61.8pt;height:22.8pt" o:ole="">
            <v:imagedata r:id="rId87" o:title=""/>
          </v:shape>
          <o:OLEObject Type="Embed" ProgID="Equation.DSMT4" ShapeID="_x0000_i1069" DrawAspect="Content" ObjectID="_1659181617" r:id="rId88"/>
        </w:object>
      </w:r>
      <w:r w:rsidRPr="00CE4250">
        <w:rPr>
          <w:rFonts w:ascii="Times New Roman" w:hAnsi="Times New Roman" w:cs="Times New Roman"/>
          <w:sz w:val="28"/>
          <w:szCs w:val="28"/>
          <w:lang w:val="kk-KZ"/>
        </w:rPr>
        <w:t xml:space="preserve"> және</w:t>
      </w:r>
      <w:r w:rsidR="003372F4">
        <w:rPr>
          <w:rFonts w:ascii="Times New Roman" w:hAnsi="Times New Roman" w:cs="Times New Roman"/>
          <w:sz w:val="28"/>
          <w:szCs w:val="28"/>
          <w:lang w:val="kk-KZ"/>
        </w:rPr>
        <w:t xml:space="preserve"> </w:t>
      </w:r>
      <w:r w:rsidRPr="00CE4250">
        <w:rPr>
          <w:rFonts w:ascii="Times New Roman" w:hAnsi="Times New Roman" w:cs="Times New Roman"/>
          <w:position w:val="-12"/>
          <w:sz w:val="28"/>
          <w:szCs w:val="28"/>
          <w:lang w:val="kk-KZ"/>
        </w:rPr>
        <w:object w:dxaOrig="1780" w:dyaOrig="360" w14:anchorId="1B72DB0D">
          <v:shape id="_x0000_i1070" type="#_x0000_t75" style="width:88.2pt;height:18.6pt" o:ole="">
            <v:imagedata r:id="rId89" o:title=""/>
          </v:shape>
          <o:OLEObject Type="Embed" ProgID="Equation.DSMT4" ShapeID="_x0000_i1070" DrawAspect="Content" ObjectID="_1659181618" r:id="rId90"/>
        </w:object>
      </w:r>
      <w:r w:rsidRPr="00CE4250">
        <w:rPr>
          <w:rFonts w:ascii="Times New Roman" w:hAnsi="Times New Roman" w:cs="Times New Roman"/>
          <w:sz w:val="28"/>
          <w:szCs w:val="28"/>
          <w:lang w:val="kk-KZ"/>
        </w:rPr>
        <w:t xml:space="preserve"> функциялары ақша пайдалылығы функциясының талаптарын қанағаттандыратынын тексеріңіз. </w:t>
      </w:r>
    </w:p>
    <w:p w14:paraId="3733D35D" w14:textId="17A4AAE2" w:rsidR="00FE0000" w:rsidRPr="00CE4250" w:rsidRDefault="00FE0000" w:rsidP="00C51B24">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Екі </w:t>
      </w:r>
      <w:r w:rsidR="00F02D7B" w:rsidRPr="005C661E">
        <w:rPr>
          <w:rFonts w:ascii="Times New Roman" w:hAnsi="Times New Roman" w:cs="Times New Roman"/>
          <w:bCs/>
          <w:sz w:val="28"/>
          <w:szCs w:val="28"/>
          <w:lang w:val="kk-KZ"/>
        </w:rPr>
        <w:t>жеке тұлға</w:t>
      </w:r>
      <w:r w:rsidR="00F02D7B">
        <w:rPr>
          <w:rFonts w:ascii="Times New Roman" w:hAnsi="Times New Roman" w:cs="Times New Roman"/>
          <w:bCs/>
          <w:sz w:val="28"/>
          <w:szCs w:val="28"/>
          <w:lang w:val="kk-KZ"/>
        </w:rPr>
        <w:t>ғаның</w:t>
      </w:r>
      <w:r w:rsidR="00F02D7B" w:rsidRPr="00CE4250">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де ақшаның пайдалылығы функциялары - </w:t>
      </w:r>
      <w:r w:rsidRPr="00CE4250">
        <w:rPr>
          <w:rFonts w:ascii="Times New Roman" w:hAnsi="Times New Roman" w:cs="Times New Roman"/>
          <w:position w:val="-12"/>
          <w:sz w:val="28"/>
          <w:szCs w:val="28"/>
          <w:lang w:val="kk-KZ"/>
        </w:rPr>
        <w:object w:dxaOrig="1240" w:dyaOrig="440" w14:anchorId="204A43BD">
          <v:shape id="_x0000_i1071" type="#_x0000_t75" style="width:61.8pt;height:22.8pt" o:ole="">
            <v:imagedata r:id="rId87" o:title=""/>
          </v:shape>
          <o:OLEObject Type="Embed" ProgID="Equation.DSMT4" ShapeID="_x0000_i1071" DrawAspect="Content" ObjectID="_1659181619" r:id="rId91"/>
        </w:object>
      </w:r>
      <w:r w:rsidRPr="00CE4250">
        <w:rPr>
          <w:rFonts w:ascii="Times New Roman" w:hAnsi="Times New Roman" w:cs="Times New Roman"/>
          <w:sz w:val="28"/>
          <w:szCs w:val="28"/>
          <w:lang w:val="kk-KZ"/>
        </w:rPr>
        <w:t xml:space="preserve"> бірдей болсын. Екеуіне 1 а.б. пайдалылықтың қосындысы ең үлкен болатындай қылып бөліңіз. </w:t>
      </w:r>
    </w:p>
    <w:p w14:paraId="5A407A97" w14:textId="5423F236" w:rsidR="00C51B24" w:rsidRDefault="00F02D7B" w:rsidP="00C51B24">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Ж</w:t>
      </w:r>
      <w:r w:rsidRPr="005C661E">
        <w:rPr>
          <w:rFonts w:ascii="Times New Roman" w:hAnsi="Times New Roman" w:cs="Times New Roman"/>
          <w:bCs/>
          <w:sz w:val="28"/>
          <w:szCs w:val="28"/>
          <w:lang w:val="kk-KZ"/>
        </w:rPr>
        <w:t>еке тұлға</w:t>
      </w:r>
      <w:r>
        <w:rPr>
          <w:rFonts w:ascii="Times New Roman" w:hAnsi="Times New Roman" w:cs="Times New Roman"/>
          <w:bCs/>
          <w:sz w:val="28"/>
          <w:szCs w:val="28"/>
          <w:lang w:val="kk-KZ"/>
        </w:rPr>
        <w:t>ғаның</w:t>
      </w:r>
      <w:r w:rsidR="00FE0000" w:rsidRPr="00CE4250">
        <w:rPr>
          <w:rFonts w:ascii="Times New Roman" w:hAnsi="Times New Roman" w:cs="Times New Roman"/>
          <w:sz w:val="28"/>
          <w:szCs w:val="28"/>
          <w:lang w:val="kk-KZ"/>
        </w:rPr>
        <w:t xml:space="preserve"> ақшаның уақыттық құндылығы 10% жылдық мөлшеріндегі объективтіге сәйкес келеді, ал ақшаның пайдалылық ф</w:t>
      </w:r>
      <w:r w:rsidR="00FE0000">
        <w:rPr>
          <w:rFonts w:ascii="Times New Roman" w:hAnsi="Times New Roman" w:cs="Times New Roman"/>
          <w:sz w:val="28"/>
          <w:szCs w:val="28"/>
          <w:lang w:val="kk-KZ"/>
        </w:rPr>
        <w:t>у</w:t>
      </w:r>
      <w:r w:rsidR="00FE0000" w:rsidRPr="00CE4250">
        <w:rPr>
          <w:rFonts w:ascii="Times New Roman" w:hAnsi="Times New Roman" w:cs="Times New Roman"/>
          <w:sz w:val="28"/>
          <w:szCs w:val="28"/>
          <w:lang w:val="kk-KZ"/>
        </w:rPr>
        <w:t>нкци</w:t>
      </w:r>
      <w:r w:rsidR="00FE0000">
        <w:rPr>
          <w:rFonts w:ascii="Times New Roman" w:hAnsi="Times New Roman" w:cs="Times New Roman"/>
          <w:sz w:val="28"/>
          <w:szCs w:val="28"/>
          <w:lang w:val="kk-KZ"/>
        </w:rPr>
        <w:t>я</w:t>
      </w:r>
      <w:r w:rsidR="00FE0000" w:rsidRPr="00CE4250">
        <w:rPr>
          <w:rFonts w:ascii="Times New Roman" w:hAnsi="Times New Roman" w:cs="Times New Roman"/>
          <w:sz w:val="28"/>
          <w:szCs w:val="28"/>
          <w:lang w:val="kk-KZ"/>
        </w:rPr>
        <w:t xml:space="preserve">сы </w:t>
      </w:r>
      <w:r w:rsidR="00FE0000" w:rsidRPr="00CE4250">
        <w:rPr>
          <w:rFonts w:ascii="Times New Roman" w:hAnsi="Times New Roman" w:cs="Times New Roman"/>
          <w:position w:val="-12"/>
          <w:sz w:val="28"/>
          <w:szCs w:val="28"/>
          <w:lang w:val="kk-KZ"/>
        </w:rPr>
        <w:object w:dxaOrig="1240" w:dyaOrig="440" w14:anchorId="5C155E1C">
          <v:shape id="_x0000_i1072" type="#_x0000_t75" style="width:61.8pt;height:22.8pt" o:ole="">
            <v:imagedata r:id="rId87" o:title=""/>
          </v:shape>
          <o:OLEObject Type="Embed" ProgID="Equation.DSMT4" ShapeID="_x0000_i1072" DrawAspect="Content" ObjectID="_1659181620" r:id="rId92"/>
        </w:object>
      </w:r>
      <w:r w:rsidR="00FE0000" w:rsidRPr="00CE4250">
        <w:rPr>
          <w:rFonts w:ascii="Times New Roman" w:hAnsi="Times New Roman" w:cs="Times New Roman"/>
          <w:sz w:val="28"/>
          <w:szCs w:val="28"/>
          <w:lang w:val="kk-KZ"/>
        </w:rPr>
        <w:t xml:space="preserve"> болсын дейік. Ол үшін қазіргі  $400 сомасы мен және бір жылдан кейінгі $500 </w:t>
      </w:r>
      <w:r w:rsidR="00C51B24">
        <w:rPr>
          <w:rFonts w:ascii="Times New Roman" w:hAnsi="Times New Roman" w:cs="Times New Roman"/>
          <w:sz w:val="28"/>
          <w:szCs w:val="28"/>
          <w:lang w:val="kk-KZ"/>
        </w:rPr>
        <w:t xml:space="preserve">соманың пайдалылығы қандай? </w:t>
      </w:r>
    </w:p>
    <w:p w14:paraId="76ABCA98" w14:textId="6952B784" w:rsidR="00FE0000" w:rsidRPr="00C51B24" w:rsidRDefault="00FE0000" w:rsidP="00C51B24">
      <w:pPr>
        <w:pStyle w:val="a3"/>
        <w:tabs>
          <w:tab w:val="left" w:pos="993"/>
        </w:tabs>
        <w:spacing w:after="0" w:line="360" w:lineRule="auto"/>
        <w:ind w:left="0" w:firstLine="709"/>
        <w:jc w:val="both"/>
        <w:rPr>
          <w:rFonts w:ascii="Times New Roman" w:hAnsi="Times New Roman" w:cs="Times New Roman"/>
          <w:sz w:val="28"/>
          <w:szCs w:val="28"/>
          <w:lang w:val="kk-KZ"/>
        </w:rPr>
      </w:pPr>
      <w:r w:rsidRPr="00C51B24">
        <w:rPr>
          <w:rFonts w:ascii="Times New Roman" w:hAnsi="Times New Roman" w:cs="Times New Roman"/>
          <w:spacing w:val="38"/>
          <w:sz w:val="28"/>
          <w:szCs w:val="28"/>
          <w:lang w:val="kk-KZ"/>
        </w:rPr>
        <w:t>Н</w:t>
      </w:r>
      <w:r w:rsidR="008C3B67">
        <w:rPr>
          <w:rFonts w:ascii="Times New Roman" w:hAnsi="Times New Roman" w:cs="Times New Roman"/>
          <w:spacing w:val="38"/>
          <w:sz w:val="28"/>
          <w:szCs w:val="28"/>
          <w:lang w:val="kk-KZ"/>
        </w:rPr>
        <w:t xml:space="preserve"> </w:t>
      </w:r>
      <w:r w:rsidRPr="00C51B24">
        <w:rPr>
          <w:rFonts w:ascii="Times New Roman" w:hAnsi="Times New Roman" w:cs="Times New Roman"/>
          <w:spacing w:val="38"/>
          <w:sz w:val="28"/>
          <w:szCs w:val="28"/>
          <w:lang w:val="kk-KZ"/>
        </w:rPr>
        <w:t>ұ</w:t>
      </w:r>
      <w:r w:rsidR="008C3B67">
        <w:rPr>
          <w:rFonts w:ascii="Times New Roman" w:hAnsi="Times New Roman" w:cs="Times New Roman"/>
          <w:spacing w:val="38"/>
          <w:sz w:val="28"/>
          <w:szCs w:val="28"/>
          <w:lang w:val="kk-KZ"/>
        </w:rPr>
        <w:t xml:space="preserve"> </w:t>
      </w:r>
      <w:r w:rsidRPr="00C51B24">
        <w:rPr>
          <w:rFonts w:ascii="Times New Roman" w:hAnsi="Times New Roman" w:cs="Times New Roman"/>
          <w:spacing w:val="38"/>
          <w:sz w:val="28"/>
          <w:szCs w:val="28"/>
          <w:lang w:val="kk-KZ"/>
        </w:rPr>
        <w:t>с</w:t>
      </w:r>
      <w:r w:rsidR="008C3B67">
        <w:rPr>
          <w:rFonts w:ascii="Times New Roman" w:hAnsi="Times New Roman" w:cs="Times New Roman"/>
          <w:spacing w:val="38"/>
          <w:sz w:val="28"/>
          <w:szCs w:val="28"/>
          <w:lang w:val="kk-KZ"/>
        </w:rPr>
        <w:t xml:space="preserve"> </w:t>
      </w:r>
      <w:r w:rsidRPr="00C51B24">
        <w:rPr>
          <w:rFonts w:ascii="Times New Roman" w:hAnsi="Times New Roman" w:cs="Times New Roman"/>
          <w:spacing w:val="38"/>
          <w:sz w:val="28"/>
          <w:szCs w:val="28"/>
          <w:lang w:val="kk-KZ"/>
        </w:rPr>
        <w:t>қ</w:t>
      </w:r>
      <w:r w:rsidR="008C3B67">
        <w:rPr>
          <w:rFonts w:ascii="Times New Roman" w:hAnsi="Times New Roman" w:cs="Times New Roman"/>
          <w:spacing w:val="38"/>
          <w:sz w:val="28"/>
          <w:szCs w:val="28"/>
          <w:lang w:val="kk-KZ"/>
        </w:rPr>
        <w:t xml:space="preserve"> </w:t>
      </w:r>
      <w:r w:rsidRPr="00C51B24">
        <w:rPr>
          <w:rFonts w:ascii="Times New Roman" w:hAnsi="Times New Roman" w:cs="Times New Roman"/>
          <w:spacing w:val="38"/>
          <w:sz w:val="28"/>
          <w:szCs w:val="28"/>
          <w:lang w:val="kk-KZ"/>
        </w:rPr>
        <w:t>а</w:t>
      </w:r>
      <w:r w:rsidR="008C3B67">
        <w:rPr>
          <w:rFonts w:ascii="Times New Roman" w:hAnsi="Times New Roman" w:cs="Times New Roman"/>
          <w:spacing w:val="38"/>
          <w:sz w:val="28"/>
          <w:szCs w:val="28"/>
          <w:lang w:val="kk-KZ"/>
        </w:rPr>
        <w:t xml:space="preserve"> </w:t>
      </w:r>
      <w:r w:rsidRPr="00C51B24">
        <w:rPr>
          <w:rFonts w:ascii="Times New Roman" w:hAnsi="Times New Roman" w:cs="Times New Roman"/>
          <w:spacing w:val="38"/>
          <w:sz w:val="28"/>
          <w:szCs w:val="28"/>
          <w:lang w:val="kk-KZ"/>
        </w:rPr>
        <w:t>у.</w:t>
      </w:r>
      <w:r w:rsidRPr="00C51B24">
        <w:rPr>
          <w:rFonts w:ascii="Times New Roman" w:hAnsi="Times New Roman" w:cs="Times New Roman"/>
          <w:sz w:val="28"/>
          <w:szCs w:val="28"/>
          <w:lang w:val="kk-KZ"/>
        </w:rPr>
        <w:t xml:space="preserve"> $500 дисконттап, содан кейін ғана қосынды соманың пайдалылығын бағалау керек. </w:t>
      </w:r>
    </w:p>
    <w:p w14:paraId="37881DF5" w14:textId="0B41F43E" w:rsidR="00C51B24" w:rsidRDefault="00FE0000" w:rsidP="00C51B24">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Кез келген тауарлар жиынын сатып алу мүмкін болатын қалыпты экономикада, тауар жиынтығында анықталатын </w:t>
      </w:r>
      <w:r w:rsidR="006143A6" w:rsidRPr="005C661E">
        <w:rPr>
          <w:rFonts w:ascii="Times New Roman" w:hAnsi="Times New Roman" w:cs="Times New Roman"/>
          <w:bCs/>
          <w:sz w:val="28"/>
          <w:szCs w:val="28"/>
          <w:lang w:val="kk-KZ"/>
        </w:rPr>
        <w:t>жеке тұлға</w:t>
      </w:r>
      <w:r w:rsidR="006143A6">
        <w:rPr>
          <w:rFonts w:ascii="Times New Roman" w:hAnsi="Times New Roman" w:cs="Times New Roman"/>
          <w:bCs/>
          <w:sz w:val="28"/>
          <w:szCs w:val="28"/>
          <w:lang w:val="kk-KZ"/>
        </w:rPr>
        <w:t>ғаның</w:t>
      </w:r>
      <w:r w:rsidRPr="00CE4250">
        <w:rPr>
          <w:rFonts w:ascii="Times New Roman" w:hAnsi="Times New Roman" w:cs="Times New Roman"/>
          <w:sz w:val="28"/>
          <w:szCs w:val="28"/>
          <w:lang w:val="kk-KZ"/>
        </w:rPr>
        <w:t xml:space="preserve"> пайдалылық функциясын – </w:t>
      </w:r>
      <w:r w:rsidRPr="00CE4250">
        <w:rPr>
          <w:rFonts w:ascii="Times New Roman" w:hAnsi="Times New Roman" w:cs="Times New Roman"/>
          <w:i/>
          <w:sz w:val="28"/>
          <w:szCs w:val="28"/>
          <w:lang w:val="kk-KZ"/>
        </w:rPr>
        <w:t>и(Х)</w:t>
      </w:r>
      <w:r w:rsidRPr="00CE4250">
        <w:rPr>
          <w:rFonts w:ascii="Times New Roman" w:hAnsi="Times New Roman" w:cs="Times New Roman"/>
          <w:sz w:val="28"/>
          <w:szCs w:val="28"/>
          <w:lang w:val="kk-KZ"/>
        </w:rPr>
        <w:t xml:space="preserve"> , ақшаның пайдалылық функциясымен мына ереже бойынша алмастыруға болады: </w:t>
      </w:r>
      <w:r w:rsidRPr="00CE4250">
        <w:rPr>
          <w:rFonts w:ascii="Times New Roman" w:hAnsi="Times New Roman" w:cs="Times New Roman"/>
          <w:position w:val="-12"/>
          <w:sz w:val="28"/>
          <w:szCs w:val="28"/>
          <w:lang w:val="kk-KZ"/>
        </w:rPr>
        <w:object w:dxaOrig="1860" w:dyaOrig="360" w14:anchorId="3AC837B5">
          <v:shape id="_x0000_i1073" type="#_x0000_t75" style="width:93.6pt;height:18.6pt" o:ole="">
            <v:imagedata r:id="rId93" o:title=""/>
          </v:shape>
          <o:OLEObject Type="Embed" ProgID="Equation.DSMT4" ShapeID="_x0000_i1073" DrawAspect="Content" ObjectID="_1659181621" r:id="rId94"/>
        </w:object>
      </w:r>
      <w:r w:rsidRPr="00CE4250">
        <w:rPr>
          <w:rFonts w:ascii="Times New Roman" w:hAnsi="Times New Roman" w:cs="Times New Roman"/>
          <w:sz w:val="28"/>
          <w:szCs w:val="28"/>
          <w:lang w:val="kk-KZ"/>
        </w:rPr>
        <w:t xml:space="preserve">, мұндағы  </w:t>
      </w:r>
      <w:r w:rsidRPr="00CE4250">
        <w:rPr>
          <w:rFonts w:ascii="Times New Roman" w:hAnsi="Times New Roman" w:cs="Times New Roman"/>
          <w:i/>
          <w:sz w:val="28"/>
          <w:szCs w:val="28"/>
          <w:lang w:val="kk-KZ"/>
        </w:rPr>
        <w:t>c(X) – X</w:t>
      </w:r>
      <w:r w:rsidRPr="00CE4250">
        <w:rPr>
          <w:rFonts w:ascii="Times New Roman" w:hAnsi="Times New Roman" w:cs="Times New Roman"/>
          <w:sz w:val="28"/>
          <w:szCs w:val="28"/>
          <w:lang w:val="kk-KZ"/>
        </w:rPr>
        <w:t xml:space="preserve"> тауарлар жиынының бағасы немесе құны, ал </w:t>
      </w:r>
      <w:r w:rsidRPr="00CE4250">
        <w:rPr>
          <w:rFonts w:ascii="Times New Roman" w:hAnsi="Times New Roman" w:cs="Times New Roman"/>
          <w:i/>
          <w:sz w:val="28"/>
          <w:szCs w:val="28"/>
          <w:lang w:val="kk-KZ"/>
        </w:rPr>
        <w:t>d(z) – z</w:t>
      </w:r>
      <w:r w:rsidRPr="00CE4250">
        <w:rPr>
          <w:rFonts w:ascii="Times New Roman" w:hAnsi="Times New Roman" w:cs="Times New Roman"/>
          <w:sz w:val="28"/>
          <w:szCs w:val="28"/>
          <w:lang w:val="kk-KZ"/>
        </w:rPr>
        <w:t xml:space="preserve">ақшалай сомасының дәл сол </w:t>
      </w:r>
      <w:r w:rsidR="002B7C49" w:rsidRPr="005C661E">
        <w:rPr>
          <w:rFonts w:ascii="Times New Roman" w:hAnsi="Times New Roman" w:cs="Times New Roman"/>
          <w:bCs/>
          <w:sz w:val="28"/>
          <w:szCs w:val="28"/>
          <w:lang w:val="kk-KZ"/>
        </w:rPr>
        <w:t>жеке тұлға</w:t>
      </w:r>
      <w:r w:rsidR="002B7C49">
        <w:rPr>
          <w:rFonts w:ascii="Times New Roman" w:hAnsi="Times New Roman" w:cs="Times New Roman"/>
          <w:bCs/>
          <w:sz w:val="28"/>
          <w:szCs w:val="28"/>
          <w:lang w:val="kk-KZ"/>
        </w:rPr>
        <w:t>ға</w:t>
      </w:r>
      <w:r w:rsidRPr="00CE4250">
        <w:rPr>
          <w:rFonts w:ascii="Times New Roman" w:hAnsi="Times New Roman" w:cs="Times New Roman"/>
          <w:sz w:val="28"/>
          <w:szCs w:val="28"/>
          <w:lang w:val="kk-KZ"/>
        </w:rPr>
        <w:t xml:space="preserve"> үшін пайдасы. </w:t>
      </w:r>
    </w:p>
    <w:p w14:paraId="7BF219D7" w14:textId="77777777" w:rsidR="00FE0000" w:rsidRPr="00C51B24" w:rsidRDefault="00FE0000" w:rsidP="00C51B24">
      <w:pPr>
        <w:pStyle w:val="a3"/>
        <w:tabs>
          <w:tab w:val="left" w:pos="993"/>
        </w:tabs>
        <w:spacing w:after="0" w:line="360" w:lineRule="auto"/>
        <w:ind w:left="0" w:firstLine="709"/>
        <w:jc w:val="both"/>
        <w:rPr>
          <w:rFonts w:ascii="Times New Roman" w:hAnsi="Times New Roman" w:cs="Times New Roman"/>
          <w:sz w:val="28"/>
          <w:szCs w:val="28"/>
          <w:lang w:val="kk-KZ"/>
        </w:rPr>
      </w:pPr>
      <w:r w:rsidRPr="00C51B24">
        <w:rPr>
          <w:rFonts w:ascii="Times New Roman" w:hAnsi="Times New Roman" w:cs="Times New Roman"/>
          <w:sz w:val="28"/>
          <w:szCs w:val="28"/>
          <w:lang w:val="kk-KZ"/>
        </w:rPr>
        <w:t xml:space="preserve">Бір тауар үшін бағалары 2 және 5 а.б. болатын және ақшаның пайдалылық функциясы  </w:t>
      </w:r>
      <w:r w:rsidRPr="00CE4250">
        <w:rPr>
          <w:rFonts w:ascii="Times New Roman" w:hAnsi="Times New Roman" w:cs="Times New Roman"/>
          <w:position w:val="-12"/>
          <w:sz w:val="28"/>
          <w:szCs w:val="28"/>
          <w:lang w:val="kk-KZ"/>
        </w:rPr>
        <w:object w:dxaOrig="1200" w:dyaOrig="440" w14:anchorId="2E0DE4EF">
          <v:shape id="_x0000_i1074" type="#_x0000_t75" style="width:59.4pt;height:22.8pt" o:ole="">
            <v:imagedata r:id="rId95" o:title=""/>
          </v:shape>
          <o:OLEObject Type="Embed" ProgID="Equation.DSMT4" ShapeID="_x0000_i1074" DrawAspect="Content" ObjectID="_1659181622" r:id="rId96"/>
        </w:object>
      </w:r>
      <w:r w:rsidRPr="00C51B24">
        <w:rPr>
          <w:rFonts w:ascii="Times New Roman" w:hAnsi="Times New Roman" w:cs="Times New Roman"/>
          <w:sz w:val="28"/>
          <w:szCs w:val="28"/>
          <w:lang w:val="kk-KZ"/>
        </w:rPr>
        <w:t xml:space="preserve"> болатын екі тауар кеңістігінде пайдалылық функциясын құрыңыз. </w:t>
      </w:r>
    </w:p>
    <w:p w14:paraId="11D64525" w14:textId="77777777" w:rsidR="00EF3BA2" w:rsidRPr="00FE0000" w:rsidRDefault="00EF3BA2" w:rsidP="00FE0000">
      <w:pPr>
        <w:spacing w:line="360" w:lineRule="auto"/>
        <w:rPr>
          <w:lang w:val="kk-KZ"/>
        </w:rPr>
      </w:pPr>
    </w:p>
    <w:sectPr w:rsidR="00EF3BA2" w:rsidRPr="00FE0000" w:rsidSect="00D65B02">
      <w:footerReference w:type="default" r:id="rId97"/>
      <w:pgSz w:w="11906" w:h="16838"/>
      <w:pgMar w:top="1134" w:right="1134" w:bottom="1134" w:left="1134" w:header="708" w:footer="708"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F1C35" w14:textId="77777777" w:rsidR="00186AD5" w:rsidRDefault="00186AD5" w:rsidP="00D65B02">
      <w:pPr>
        <w:spacing w:after="0" w:line="240" w:lineRule="auto"/>
      </w:pPr>
      <w:r>
        <w:separator/>
      </w:r>
    </w:p>
  </w:endnote>
  <w:endnote w:type="continuationSeparator" w:id="0">
    <w:p w14:paraId="6492B35B" w14:textId="77777777" w:rsidR="00186AD5" w:rsidRDefault="00186AD5" w:rsidP="00D6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00647"/>
      <w:docPartObj>
        <w:docPartGallery w:val="Page Numbers (Bottom of Page)"/>
        <w:docPartUnique/>
      </w:docPartObj>
    </w:sdtPr>
    <w:sdtEndPr/>
    <w:sdtContent>
      <w:p w14:paraId="7A3F1388" w14:textId="77777777" w:rsidR="00D65B02" w:rsidRDefault="00D65B02">
        <w:pPr>
          <w:pStyle w:val="a8"/>
          <w:jc w:val="center"/>
        </w:pPr>
        <w:r>
          <w:fldChar w:fldCharType="begin"/>
        </w:r>
        <w:r>
          <w:instrText>PAGE   \* MERGEFORMAT</w:instrText>
        </w:r>
        <w:r>
          <w:fldChar w:fldCharType="separate"/>
        </w:r>
        <w:r w:rsidR="002062AD">
          <w:rPr>
            <w:noProof/>
          </w:rPr>
          <w:t>101</w:t>
        </w:r>
        <w:r>
          <w:fldChar w:fldCharType="end"/>
        </w:r>
      </w:p>
    </w:sdtContent>
  </w:sdt>
  <w:p w14:paraId="60DD3AE5" w14:textId="77777777" w:rsidR="00D65B02" w:rsidRDefault="00D65B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47798" w14:textId="77777777" w:rsidR="00186AD5" w:rsidRDefault="00186AD5" w:rsidP="00D65B02">
      <w:pPr>
        <w:spacing w:after="0" w:line="240" w:lineRule="auto"/>
      </w:pPr>
      <w:r>
        <w:separator/>
      </w:r>
    </w:p>
  </w:footnote>
  <w:footnote w:type="continuationSeparator" w:id="0">
    <w:p w14:paraId="0C3913E3" w14:textId="77777777" w:rsidR="00186AD5" w:rsidRDefault="00186AD5" w:rsidP="00D6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7BA4"/>
    <w:multiLevelType w:val="hybridMultilevel"/>
    <w:tmpl w:val="C71629DA"/>
    <w:lvl w:ilvl="0" w:tplc="C866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C546316"/>
    <w:multiLevelType w:val="hybridMultilevel"/>
    <w:tmpl w:val="7A0EF4EC"/>
    <w:lvl w:ilvl="0" w:tplc="33908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000"/>
    <w:rsid w:val="00133AE9"/>
    <w:rsid w:val="00186AD5"/>
    <w:rsid w:val="002062AD"/>
    <w:rsid w:val="002B7C49"/>
    <w:rsid w:val="002D714A"/>
    <w:rsid w:val="003372F4"/>
    <w:rsid w:val="004C0395"/>
    <w:rsid w:val="005C661E"/>
    <w:rsid w:val="006143A6"/>
    <w:rsid w:val="006F547C"/>
    <w:rsid w:val="008C3B67"/>
    <w:rsid w:val="00930CDD"/>
    <w:rsid w:val="00C51B24"/>
    <w:rsid w:val="00D65B02"/>
    <w:rsid w:val="00E061C5"/>
    <w:rsid w:val="00EF3BA2"/>
    <w:rsid w:val="00F02D7B"/>
    <w:rsid w:val="00FA1BE5"/>
    <w:rsid w:val="00FA2B18"/>
    <w:rsid w:val="00FE0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6589"/>
  <w15:docId w15:val="{E7666690-FB82-424D-A5A6-3B46CC5E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0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000"/>
    <w:pPr>
      <w:ind w:left="720"/>
      <w:contextualSpacing/>
    </w:pPr>
  </w:style>
  <w:style w:type="paragraph" w:styleId="a4">
    <w:name w:val="Balloon Text"/>
    <w:basedOn w:val="a"/>
    <w:link w:val="a5"/>
    <w:uiPriority w:val="99"/>
    <w:semiHidden/>
    <w:unhideWhenUsed/>
    <w:rsid w:val="00FA1B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1BE5"/>
    <w:rPr>
      <w:rFonts w:ascii="Tahoma" w:hAnsi="Tahoma" w:cs="Tahoma"/>
      <w:sz w:val="16"/>
      <w:szCs w:val="16"/>
    </w:rPr>
  </w:style>
  <w:style w:type="paragraph" w:styleId="a6">
    <w:name w:val="header"/>
    <w:basedOn w:val="a"/>
    <w:link w:val="a7"/>
    <w:uiPriority w:val="99"/>
    <w:unhideWhenUsed/>
    <w:rsid w:val="00D65B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5B02"/>
  </w:style>
  <w:style w:type="paragraph" w:styleId="a8">
    <w:name w:val="footer"/>
    <w:basedOn w:val="a"/>
    <w:link w:val="a9"/>
    <w:uiPriority w:val="99"/>
    <w:unhideWhenUsed/>
    <w:rsid w:val="00D65B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oleObject" Target="embeddings/oleObject23.bin"/><Relationship Id="rId47" Type="http://schemas.openxmlformats.org/officeDocument/2006/relationships/oleObject" Target="embeddings/oleObject25.bin"/><Relationship Id="rId50" Type="http://schemas.openxmlformats.org/officeDocument/2006/relationships/image" Target="media/image18.emf"/><Relationship Id="rId55" Type="http://schemas.openxmlformats.org/officeDocument/2006/relationships/oleObject" Target="embeddings/oleObject29.bin"/><Relationship Id="rId63" Type="http://schemas.openxmlformats.org/officeDocument/2006/relationships/oleObject" Target="embeddings/oleObject34.bin"/><Relationship Id="rId68" Type="http://schemas.openxmlformats.org/officeDocument/2006/relationships/image" Target="media/image25.emf"/><Relationship Id="rId76" Type="http://schemas.openxmlformats.org/officeDocument/2006/relationships/image" Target="media/image29.emf"/><Relationship Id="rId84" Type="http://schemas.openxmlformats.org/officeDocument/2006/relationships/oleObject" Target="embeddings/oleObject44.bin"/><Relationship Id="rId89" Type="http://schemas.openxmlformats.org/officeDocument/2006/relationships/image" Target="media/image38.wmf"/><Relationship Id="rId9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39.bin"/><Relationship Id="rId92" Type="http://schemas.openxmlformats.org/officeDocument/2006/relationships/oleObject" Target="embeddings/oleObject48.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9.wmf"/><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24.bin"/><Relationship Id="rId53" Type="http://schemas.openxmlformats.org/officeDocument/2006/relationships/image" Target="media/image20.wmf"/><Relationship Id="rId58" Type="http://schemas.openxmlformats.org/officeDocument/2006/relationships/oleObject" Target="embeddings/oleObject31.bin"/><Relationship Id="rId66" Type="http://schemas.openxmlformats.org/officeDocument/2006/relationships/oleObject" Target="embeddings/oleObject36.bin"/><Relationship Id="rId74" Type="http://schemas.openxmlformats.org/officeDocument/2006/relationships/image" Target="media/image28.emf"/><Relationship Id="rId79" Type="http://schemas.openxmlformats.org/officeDocument/2006/relationships/image" Target="media/image32.wmf"/><Relationship Id="rId87" Type="http://schemas.openxmlformats.org/officeDocument/2006/relationships/image" Target="media/image37.wmf"/><Relationship Id="rId5" Type="http://schemas.openxmlformats.org/officeDocument/2006/relationships/footnotes" Target="footnotes.xml"/><Relationship Id="rId61" Type="http://schemas.openxmlformats.org/officeDocument/2006/relationships/oleObject" Target="embeddings/oleObject33.bin"/><Relationship Id="rId82" Type="http://schemas.openxmlformats.org/officeDocument/2006/relationships/oleObject" Target="embeddings/oleObject43.bin"/><Relationship Id="rId90" Type="http://schemas.openxmlformats.org/officeDocument/2006/relationships/oleObject" Target="embeddings/oleObject46.bin"/><Relationship Id="rId95"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5.bin"/><Relationship Id="rId35" Type="http://schemas.openxmlformats.org/officeDocument/2006/relationships/image" Target="media/image11.wmf"/><Relationship Id="rId43" Type="http://schemas.openxmlformats.org/officeDocument/2006/relationships/image" Target="media/image14.png"/><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35.bin"/><Relationship Id="rId69" Type="http://schemas.openxmlformats.org/officeDocument/2006/relationships/oleObject" Target="embeddings/oleObject38.bin"/><Relationship Id="rId77" Type="http://schemas.openxmlformats.org/officeDocument/2006/relationships/image" Target="media/image30.png"/><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image" Target="media/image27.wmf"/><Relationship Id="rId80" Type="http://schemas.openxmlformats.org/officeDocument/2006/relationships/oleObject" Target="embeddings/oleObject42.bin"/><Relationship Id="rId85" Type="http://schemas.openxmlformats.org/officeDocument/2006/relationships/image" Target="media/image35.emf"/><Relationship Id="rId93" Type="http://schemas.openxmlformats.org/officeDocument/2006/relationships/image" Target="media/image39.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oleObject" Target="embeddings/oleObject37.bin"/><Relationship Id="rId20" Type="http://schemas.openxmlformats.org/officeDocument/2006/relationships/oleObject" Target="embeddings/oleObject8.bin"/><Relationship Id="rId41" Type="http://schemas.openxmlformats.org/officeDocument/2006/relationships/oleObject" Target="embeddings/oleObject22.bin"/><Relationship Id="rId54" Type="http://schemas.openxmlformats.org/officeDocument/2006/relationships/oleObject" Target="embeddings/oleObject28.bin"/><Relationship Id="rId62" Type="http://schemas.openxmlformats.org/officeDocument/2006/relationships/image" Target="media/image23.wmf"/><Relationship Id="rId70" Type="http://schemas.openxmlformats.org/officeDocument/2006/relationships/image" Target="media/image26.wmf"/><Relationship Id="rId75" Type="http://schemas.openxmlformats.org/officeDocument/2006/relationships/oleObject" Target="embeddings/oleObject41.bin"/><Relationship Id="rId83" Type="http://schemas.openxmlformats.org/officeDocument/2006/relationships/image" Target="media/image34.wmf"/><Relationship Id="rId88" Type="http://schemas.openxmlformats.org/officeDocument/2006/relationships/oleObject" Target="embeddings/oleObject45.bin"/><Relationship Id="rId91" Type="http://schemas.openxmlformats.org/officeDocument/2006/relationships/oleObject" Target="embeddings/oleObject47.bin"/><Relationship Id="rId96"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image" Target="media/image24.wmf"/><Relationship Id="rId73" Type="http://schemas.openxmlformats.org/officeDocument/2006/relationships/oleObject" Target="embeddings/oleObject40.bin"/><Relationship Id="rId78" Type="http://schemas.openxmlformats.org/officeDocument/2006/relationships/image" Target="media/image31.emf"/><Relationship Id="rId81" Type="http://schemas.openxmlformats.org/officeDocument/2006/relationships/image" Target="media/image33.wmf"/><Relationship Id="rId86" Type="http://schemas.openxmlformats.org/officeDocument/2006/relationships/image" Target="media/image36.emf"/><Relationship Id="rId94" Type="http://schemas.openxmlformats.org/officeDocument/2006/relationships/oleObject" Target="embeddings/oleObject49.bin"/><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14</cp:revision>
  <dcterms:created xsi:type="dcterms:W3CDTF">2018-04-04T06:49:00Z</dcterms:created>
  <dcterms:modified xsi:type="dcterms:W3CDTF">2020-08-17T08:56:00Z</dcterms:modified>
</cp:coreProperties>
</file>