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FF4FF" w14:textId="77777777" w:rsidR="00A71836" w:rsidRDefault="00A71836" w:rsidP="00A71836">
      <w:p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 тарау </w:t>
      </w:r>
    </w:p>
    <w:p w14:paraId="1426A80B" w14:textId="77777777" w:rsidR="00A71836" w:rsidRDefault="00A71836" w:rsidP="00A71836">
      <w:pPr>
        <w:spacing w:after="0" w:line="360" w:lineRule="auto"/>
        <w:ind w:firstLine="709"/>
        <w:jc w:val="both"/>
        <w:rPr>
          <w:rFonts w:ascii="Times New Roman" w:hAnsi="Times New Roman" w:cs="Times New Roman"/>
          <w:b/>
          <w:sz w:val="28"/>
          <w:szCs w:val="28"/>
          <w:lang w:val="kk-KZ"/>
        </w:rPr>
      </w:pPr>
    </w:p>
    <w:p w14:paraId="5C11A36B" w14:textId="77777777" w:rsidR="008F0DD7" w:rsidRDefault="00A71836" w:rsidP="00A71836">
      <w:pPr>
        <w:spacing w:after="0" w:line="360" w:lineRule="auto"/>
        <w:ind w:firstLine="709"/>
        <w:jc w:val="center"/>
        <w:rPr>
          <w:rFonts w:ascii="Times New Roman" w:hAnsi="Times New Roman" w:cs="Times New Roman"/>
          <w:b/>
          <w:sz w:val="28"/>
          <w:szCs w:val="28"/>
          <w:lang w:val="kk-KZ"/>
        </w:rPr>
      </w:pPr>
      <w:r w:rsidRPr="00CE4250">
        <w:rPr>
          <w:rFonts w:ascii="Times New Roman" w:hAnsi="Times New Roman" w:cs="Times New Roman"/>
          <w:b/>
          <w:sz w:val="28"/>
          <w:szCs w:val="28"/>
          <w:lang w:val="kk-KZ"/>
        </w:rPr>
        <w:t>ҚАРЖЫ ОПЕРА</w:t>
      </w:r>
      <w:r>
        <w:rPr>
          <w:rFonts w:ascii="Times New Roman" w:hAnsi="Times New Roman" w:cs="Times New Roman"/>
          <w:b/>
          <w:sz w:val="28"/>
          <w:szCs w:val="28"/>
          <w:lang w:val="kk-KZ"/>
        </w:rPr>
        <w:t xml:space="preserve">ЦИЯЛАР ТАБЫСТЫЛЫҒЫНЫҢ </w:t>
      </w:r>
    </w:p>
    <w:p w14:paraId="2A096A77" w14:textId="77323469" w:rsidR="00A71836" w:rsidRPr="00AB38C6" w:rsidRDefault="00A71836" w:rsidP="00A71836">
      <w:pPr>
        <w:spacing w:after="0" w:line="36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ЖАЛПЫ </w:t>
      </w:r>
      <w:r w:rsidRPr="00AB38C6">
        <w:rPr>
          <w:rFonts w:ascii="Times New Roman" w:hAnsi="Times New Roman" w:cs="Times New Roman"/>
          <w:b/>
          <w:caps/>
          <w:sz w:val="28"/>
          <w:szCs w:val="28"/>
          <w:lang w:val="kk-KZ"/>
        </w:rPr>
        <w:t>ұғымы</w:t>
      </w:r>
    </w:p>
    <w:p w14:paraId="4646211C" w14:textId="77777777" w:rsidR="00A71836" w:rsidRPr="00CE4250" w:rsidRDefault="00A71836" w:rsidP="00A71836">
      <w:pPr>
        <w:spacing w:after="0" w:line="360" w:lineRule="auto"/>
        <w:ind w:firstLine="709"/>
        <w:jc w:val="both"/>
        <w:rPr>
          <w:rFonts w:ascii="Times New Roman" w:hAnsi="Times New Roman" w:cs="Times New Roman"/>
          <w:i/>
          <w:sz w:val="28"/>
          <w:szCs w:val="28"/>
          <w:lang w:val="kk-KZ"/>
        </w:rPr>
      </w:pPr>
    </w:p>
    <w:p w14:paraId="0B710CC3" w14:textId="77777777" w:rsidR="00A71836" w:rsidRPr="005B4591" w:rsidRDefault="00A71836" w:rsidP="00A71836">
      <w:pPr>
        <w:spacing w:after="0" w:line="360" w:lineRule="auto"/>
        <w:ind w:firstLine="709"/>
        <w:jc w:val="both"/>
        <w:rPr>
          <w:rFonts w:ascii="Times New Roman" w:hAnsi="Times New Roman" w:cs="Times New Roman"/>
          <w:sz w:val="28"/>
          <w:szCs w:val="28"/>
          <w:lang w:val="kk-KZ"/>
        </w:rPr>
      </w:pPr>
      <w:r w:rsidRPr="005B4591">
        <w:rPr>
          <w:rFonts w:ascii="Times New Roman" w:hAnsi="Times New Roman" w:cs="Times New Roman"/>
          <w:sz w:val="28"/>
          <w:szCs w:val="28"/>
          <w:lang w:val="kk-KZ"/>
        </w:rPr>
        <w:t xml:space="preserve">Операцияның басы мен аяғы сәйкесінше H және K ақшалай бағалауымен белгіленіп, ал оның мақсаты  K- H алымын немесе басқа да бір ұқсас көрсеткішті максимизациялау болып табылса, бұл операция – қаржы операция деп аталады. Операцияның ең маңызды сипаттамасы – оның табыстылығы. Алдыңғы тарауларда табыстылықты мезгіл түрде есептеуге тура келген болатын. Ал осы тарауда бұл түсінік толық қарастырылады. </w:t>
      </w:r>
    </w:p>
    <w:p w14:paraId="0B03434D"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p>
    <w:p w14:paraId="173985C4" w14:textId="77777777" w:rsidR="00A71836" w:rsidRPr="00CE4250" w:rsidRDefault="00A71836" w:rsidP="00A71836">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5.1. Операциялар табыстылығының түрлері </w:t>
      </w:r>
    </w:p>
    <w:p w14:paraId="14CD6ACD" w14:textId="094A164F" w:rsidR="00A71836" w:rsidRPr="00CE4250" w:rsidRDefault="00A71836" w:rsidP="00A71836">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Pr="00CE4250">
        <w:rPr>
          <w:rFonts w:ascii="Times New Roman" w:hAnsi="Times New Roman" w:cs="Times New Roman"/>
          <w:sz w:val="28"/>
          <w:szCs w:val="28"/>
          <w:lang w:val="kk-KZ"/>
        </w:rPr>
        <w:t xml:space="preserve">перация басының ақшалай бағалануы ретінде әдетте салынған инвестициялар мөлшерін, шығындарды, немесе қолда бар ақшаны, ал операция аяғының ақшалай бағалануы ретінде – арттырылған капиталды, алынған табысты, және т.б. </w:t>
      </w:r>
      <w:r w:rsidR="00141138" w:rsidRPr="00CE4250">
        <w:rPr>
          <w:rFonts w:ascii="Times New Roman" w:hAnsi="Times New Roman" w:cs="Times New Roman"/>
          <w:sz w:val="28"/>
          <w:szCs w:val="28"/>
          <w:lang w:val="kk-KZ"/>
        </w:rPr>
        <w:t>түсінеді</w:t>
      </w:r>
      <w:r w:rsidR="00141138">
        <w:rPr>
          <w:rFonts w:ascii="Times New Roman" w:hAnsi="Times New Roman" w:cs="Times New Roman"/>
          <w:sz w:val="28"/>
          <w:szCs w:val="28"/>
          <w:lang w:val="kk-KZ"/>
        </w:rPr>
        <w:t>.</w:t>
      </w:r>
    </w:p>
    <w:p w14:paraId="2786EF99"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Операцияның табыстылығы — </w:t>
      </w:r>
      <w:r w:rsidRPr="00CE4250">
        <w:rPr>
          <w:rFonts w:ascii="Times New Roman" w:hAnsi="Times New Roman" w:cs="Times New Roman"/>
          <w:position w:val="-6"/>
          <w:sz w:val="28"/>
          <w:szCs w:val="28"/>
          <w:lang w:val="kk-KZ"/>
        </w:rPr>
        <w:object w:dxaOrig="240" w:dyaOrig="300" w14:anchorId="6213F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5pt" o:ole="">
            <v:imagedata r:id="rId7" o:title=""/>
          </v:shape>
          <o:OLEObject Type="Embed" ProgID="Equation.3" ShapeID="_x0000_i1025" DrawAspect="Content" ObjectID="_1659177418" r:id="rId8"/>
        </w:object>
      </w:r>
      <w:r w:rsidRPr="00CE4250">
        <w:rPr>
          <w:rFonts w:ascii="Times New Roman" w:hAnsi="Times New Roman" w:cs="Times New Roman"/>
          <w:position w:val="-12"/>
          <w:sz w:val="28"/>
          <w:szCs w:val="28"/>
          <w:lang w:val="kk-KZ"/>
        </w:rPr>
        <w:object w:dxaOrig="1560" w:dyaOrig="360" w14:anchorId="321F866E">
          <v:shape id="_x0000_i1026" type="#_x0000_t75" style="width:77.4pt;height:18pt" o:ole="">
            <v:imagedata r:id="rId9" o:title=""/>
          </v:shape>
          <o:OLEObject Type="Embed" ProgID="Equation.3" ShapeID="_x0000_i1026" DrawAspect="Content" ObjectID="_1659177419" r:id="rId10"/>
        </w:object>
      </w:r>
      <w:r w:rsidRPr="00CE4250">
        <w:rPr>
          <w:rFonts w:ascii="Times New Roman" w:hAnsi="Times New Roman" w:cs="Times New Roman"/>
          <w:sz w:val="28"/>
          <w:szCs w:val="28"/>
          <w:lang w:val="kk-KZ"/>
        </w:rPr>
        <w:t xml:space="preserve"> немесе </w:t>
      </w:r>
      <w:r w:rsidRPr="00CE4250">
        <w:rPr>
          <w:rFonts w:ascii="Times New Roman" w:hAnsi="Times New Roman" w:cs="Times New Roman"/>
          <w:position w:val="-10"/>
          <w:sz w:val="28"/>
          <w:szCs w:val="28"/>
          <w:lang w:val="kk-KZ"/>
        </w:rPr>
        <w:object w:dxaOrig="3159" w:dyaOrig="360" w14:anchorId="7E74F749">
          <v:shape id="_x0000_i1027" type="#_x0000_t75" style="width:158.4pt;height:18pt" o:ole="">
            <v:imagedata r:id="rId11" o:title=""/>
          </v:shape>
          <o:OLEObject Type="Embed" ProgID="Equation.3" ShapeID="_x0000_i1027" DrawAspect="Content" ObjectID="_1659177420" r:id="rId12"/>
        </w:object>
      </w:r>
      <w:r w:rsidRPr="00CE4250">
        <w:rPr>
          <w:rFonts w:ascii="Times New Roman" w:hAnsi="Times New Roman" w:cs="Times New Roman"/>
          <w:sz w:val="28"/>
          <w:szCs w:val="28"/>
          <w:lang w:val="kk-KZ"/>
        </w:rPr>
        <w:t xml:space="preserve"> теңдеуінен табылады. </w:t>
      </w:r>
      <w:r w:rsidRPr="00CE4250">
        <w:rPr>
          <w:position w:val="-6"/>
          <w:lang w:val="kk-KZ"/>
        </w:rPr>
        <w:object w:dxaOrig="700" w:dyaOrig="300" w14:anchorId="683F96BD">
          <v:shape id="_x0000_i1028" type="#_x0000_t75" style="width:34.8pt;height:15pt" o:ole="">
            <v:imagedata r:id="rId13" o:title=""/>
          </v:shape>
          <o:OLEObject Type="Embed" ProgID="Equation.3" ShapeID="_x0000_i1028" DrawAspect="Content" ObjectID="_1659177421" r:id="rId14"/>
        </w:object>
      </w:r>
      <w:r w:rsidRPr="00CE4250">
        <w:rPr>
          <w:rFonts w:ascii="Times New Roman" w:hAnsi="Times New Roman" w:cs="Times New Roman"/>
          <w:sz w:val="28"/>
          <w:szCs w:val="28"/>
          <w:lang w:val="kk-KZ"/>
        </w:rPr>
        <w:t xml:space="preserve">шамасы </w:t>
      </w:r>
      <w:r w:rsidRPr="00CE4250">
        <w:rPr>
          <w:rFonts w:ascii="Times New Roman" w:hAnsi="Times New Roman" w:cs="Times New Roman"/>
          <w:i/>
          <w:sz w:val="28"/>
          <w:szCs w:val="28"/>
          <w:lang w:val="kk-KZ"/>
        </w:rPr>
        <w:t>арттыру коэффициенті</w:t>
      </w:r>
      <w:r w:rsidRPr="00CE4250">
        <w:rPr>
          <w:rFonts w:ascii="Times New Roman" w:hAnsi="Times New Roman" w:cs="Times New Roman"/>
          <w:sz w:val="28"/>
          <w:szCs w:val="28"/>
          <w:lang w:val="kk-KZ"/>
        </w:rPr>
        <w:t xml:space="preserve"> немесе </w:t>
      </w:r>
      <w:r w:rsidRPr="00CE4250">
        <w:rPr>
          <w:rFonts w:ascii="Times New Roman" w:hAnsi="Times New Roman" w:cs="Times New Roman"/>
          <w:i/>
          <w:sz w:val="28"/>
          <w:szCs w:val="28"/>
          <w:lang w:val="kk-KZ"/>
        </w:rPr>
        <w:t>арттыру көбейткіші</w:t>
      </w:r>
      <w:r w:rsidRPr="00CE4250">
        <w:rPr>
          <w:rFonts w:ascii="Times New Roman" w:hAnsi="Times New Roman" w:cs="Times New Roman"/>
          <w:sz w:val="28"/>
          <w:szCs w:val="28"/>
          <w:lang w:val="kk-KZ"/>
        </w:rPr>
        <w:t xml:space="preserve"> деп аталады. </w:t>
      </w:r>
      <w:r w:rsidRPr="00CE4250">
        <w:rPr>
          <w:rFonts w:ascii="Times New Roman" w:hAnsi="Times New Roman" w:cs="Times New Roman"/>
          <w:position w:val="-6"/>
          <w:sz w:val="28"/>
          <w:szCs w:val="28"/>
          <w:lang w:val="kk-KZ"/>
        </w:rPr>
        <w:object w:dxaOrig="1520" w:dyaOrig="300" w14:anchorId="6A86CE2A">
          <v:shape id="_x0000_i1029" type="#_x0000_t75" style="width:77.4pt;height:15pt" o:ole="">
            <v:imagedata r:id="rId15" o:title=""/>
          </v:shape>
          <o:OLEObject Type="Embed" ProgID="Equation.3" ShapeID="_x0000_i1029" DrawAspect="Content" ObjectID="_1659177422" r:id="rId16"/>
        </w:object>
      </w:r>
      <w:r w:rsidRPr="00CE4250">
        <w:rPr>
          <w:rFonts w:ascii="Times New Roman" w:hAnsi="Times New Roman" w:cs="Times New Roman"/>
          <w:sz w:val="28"/>
          <w:szCs w:val="28"/>
          <w:lang w:val="kk-KZ"/>
        </w:rPr>
        <w:t xml:space="preserve"> екені түсінікті. </w:t>
      </w:r>
    </w:p>
    <w:p w14:paraId="7EA2921A"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Арттыру көбейткіші мен табыстылық бір-бірімен қатты байланысқанын байқауға болады, сондықтан кейде табыстылық деп арттыру көбейткішті түсінеді. </w:t>
      </w:r>
    </w:p>
    <w:p w14:paraId="3DCBE143"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Жоғарыда анықталған табыстылықты басқа түрлерінен ажырату үшін оны </w:t>
      </w:r>
      <w:r w:rsidRPr="00CE4250">
        <w:rPr>
          <w:rFonts w:ascii="Times New Roman" w:hAnsi="Times New Roman" w:cs="Times New Roman"/>
          <w:i/>
          <w:sz w:val="28"/>
          <w:szCs w:val="28"/>
          <w:lang w:val="kk-KZ"/>
        </w:rPr>
        <w:t>номиналды</w:t>
      </w:r>
      <w:r w:rsidRPr="00CE4250">
        <w:rPr>
          <w:rFonts w:ascii="Times New Roman" w:hAnsi="Times New Roman" w:cs="Times New Roman"/>
          <w:sz w:val="28"/>
          <w:szCs w:val="28"/>
          <w:lang w:val="kk-KZ"/>
        </w:rPr>
        <w:t xml:space="preserve"> немесе </w:t>
      </w:r>
      <w:r w:rsidRPr="00CE4250">
        <w:rPr>
          <w:rFonts w:ascii="Times New Roman" w:hAnsi="Times New Roman" w:cs="Times New Roman"/>
          <w:i/>
          <w:sz w:val="28"/>
          <w:szCs w:val="28"/>
          <w:lang w:val="kk-KZ"/>
        </w:rPr>
        <w:t>есептік</w:t>
      </w:r>
      <w:r w:rsidRPr="00CE4250">
        <w:rPr>
          <w:rFonts w:ascii="Times New Roman" w:hAnsi="Times New Roman" w:cs="Times New Roman"/>
          <w:sz w:val="28"/>
          <w:szCs w:val="28"/>
          <w:lang w:val="kk-KZ"/>
        </w:rPr>
        <w:t xml:space="preserve"> деп атайтын боламыз. </w:t>
      </w:r>
    </w:p>
    <w:p w14:paraId="518D9DE2"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Бұл анықтама операцияның ұзақтылығын ескермейді. Операция барысындағы өзгерістерді жою үшін, келісті дисконттау коэффициентін қолдана отырып, операцияның соңғы бағалауын операцияның басына келтіруге болады. </w:t>
      </w:r>
    </w:p>
    <w:p w14:paraId="40EEB913"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i/>
          <w:sz w:val="28"/>
          <w:szCs w:val="28"/>
          <w:lang w:val="kk-KZ"/>
        </w:rPr>
        <w:lastRenderedPageBreak/>
        <w:t>Операцияның нағыз табыстылығы</w:t>
      </w:r>
      <w:r w:rsidRPr="00CE4250">
        <w:rPr>
          <w:rFonts w:ascii="Times New Roman" w:hAnsi="Times New Roman" w:cs="Times New Roman"/>
          <w:sz w:val="28"/>
          <w:szCs w:val="28"/>
          <w:lang w:val="kk-KZ"/>
        </w:rPr>
        <w:t xml:space="preserve"> деп </w:t>
      </w:r>
      <w:r w:rsidRPr="00CE4250">
        <w:rPr>
          <w:rFonts w:ascii="Times New Roman" w:hAnsi="Times New Roman" w:cs="Times New Roman"/>
          <w:position w:val="-12"/>
          <w:sz w:val="28"/>
          <w:szCs w:val="28"/>
          <w:lang w:val="kk-KZ"/>
        </w:rPr>
        <w:object w:dxaOrig="320" w:dyaOrig="380" w14:anchorId="50A0049D">
          <v:shape id="_x0000_i1030" type="#_x0000_t75" style="width:15.6pt;height:18pt" o:ole="">
            <v:imagedata r:id="rId17" o:title=""/>
          </v:shape>
          <o:OLEObject Type="Embed" ProgID="Equation.3" ShapeID="_x0000_i1030" DrawAspect="Content" ObjectID="_1659177423" r:id="rId18"/>
        </w:object>
      </w:r>
      <w:r w:rsidRPr="00CE4250">
        <w:rPr>
          <w:rFonts w:ascii="Times New Roman" w:hAnsi="Times New Roman" w:cs="Times New Roman"/>
          <w:sz w:val="28"/>
          <w:szCs w:val="28"/>
          <w:lang w:val="kk-KZ"/>
        </w:rPr>
        <w:t xml:space="preserve">шамасы аталады, </w:t>
      </w:r>
      <w:r w:rsidRPr="00CE4250">
        <w:rPr>
          <w:rFonts w:ascii="Times New Roman" w:hAnsi="Times New Roman" w:cs="Times New Roman"/>
          <w:position w:val="-32"/>
          <w:sz w:val="28"/>
          <w:szCs w:val="28"/>
          <w:lang w:val="kk-KZ"/>
        </w:rPr>
        <w:object w:dxaOrig="3700" w:dyaOrig="1180" w14:anchorId="25DDCF55">
          <v:shape id="_x0000_i1031" type="#_x0000_t75" style="width:184.2pt;height:59.4pt" o:ole="">
            <v:imagedata r:id="rId19" o:title=""/>
          </v:shape>
          <o:OLEObject Type="Embed" ProgID="Equation.3" ShapeID="_x0000_i1031" DrawAspect="Content" ObjectID="_1659177424" r:id="rId20"/>
        </w:object>
      </w:r>
      <w:r w:rsidRPr="00CE4250">
        <w:rPr>
          <w:rFonts w:ascii="Times New Roman" w:hAnsi="Times New Roman" w:cs="Times New Roman"/>
          <w:sz w:val="28"/>
          <w:szCs w:val="28"/>
          <w:lang w:val="kk-KZ"/>
        </w:rPr>
        <w:t xml:space="preserve">, </w:t>
      </w:r>
      <w:r w:rsidRPr="00CE4250">
        <w:rPr>
          <w:position w:val="-6"/>
          <w:lang w:val="kk-KZ"/>
        </w:rPr>
        <w:object w:dxaOrig="260" w:dyaOrig="240" w14:anchorId="4967B09E">
          <v:shape id="_x0000_i1032" type="#_x0000_t75" style="width:12.6pt;height:12.6pt" o:ole="">
            <v:imagedata r:id="rId21" o:title=""/>
          </v:shape>
          <o:OLEObject Type="Embed" ProgID="Equation.3" ShapeID="_x0000_i1032" DrawAspect="Content" ObjectID="_1659177425" r:id="rId22"/>
        </w:object>
      </w:r>
      <w:r w:rsidRPr="00CE4250">
        <w:rPr>
          <w:rFonts w:ascii="Times New Roman" w:hAnsi="Times New Roman" w:cs="Times New Roman"/>
          <w:sz w:val="28"/>
          <w:szCs w:val="28"/>
          <w:lang w:val="kk-KZ"/>
        </w:rPr>
        <w:t xml:space="preserve">- инфляция мөлшері. Инфляция операцияның соңғы бағасын </w:t>
      </w:r>
      <w:r w:rsidRPr="00CE4250">
        <w:rPr>
          <w:rFonts w:ascii="Times New Roman" w:hAnsi="Times New Roman" w:cs="Times New Roman"/>
          <w:position w:val="-10"/>
          <w:sz w:val="28"/>
          <w:szCs w:val="28"/>
          <w:lang w:val="kk-KZ"/>
        </w:rPr>
        <w:object w:dxaOrig="800" w:dyaOrig="360" w14:anchorId="29EF74D7">
          <v:shape id="_x0000_i1033" type="#_x0000_t75" style="width:40.8pt;height:18pt" o:ole="">
            <v:imagedata r:id="rId23" o:title=""/>
          </v:shape>
          <o:OLEObject Type="Embed" ProgID="Equation.3" ShapeID="_x0000_i1033" DrawAspect="Content" ObjectID="_1659177426" r:id="rId24"/>
        </w:object>
      </w:r>
      <w:r w:rsidRPr="00CE4250">
        <w:rPr>
          <w:rFonts w:ascii="Times New Roman" w:hAnsi="Times New Roman" w:cs="Times New Roman"/>
          <w:sz w:val="28"/>
          <w:szCs w:val="28"/>
          <w:lang w:val="kk-KZ"/>
        </w:rPr>
        <w:t xml:space="preserve"> рет құнсыздандырады. </w:t>
      </w:r>
    </w:p>
    <w:p w14:paraId="213EDCCE" w14:textId="5E1EABA9" w:rsidR="00A71836"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Табыстылықтың тағы бір түріне мысал. Акционерлердің жылдық жиналысында фирманың топ-менеджерлерінің бірі соңғы жылдың ішінде әртүрлі проекттерге $1 000 000 салынғаны</w:t>
      </w:r>
      <w:r w:rsidR="00141138">
        <w:rPr>
          <w:rFonts w:ascii="Times New Roman" w:hAnsi="Times New Roman" w:cs="Times New Roman"/>
          <w:sz w:val="28"/>
          <w:szCs w:val="28"/>
          <w:lang w:val="kk-KZ"/>
        </w:rPr>
        <w:t>н</w:t>
      </w:r>
      <w:r w:rsidRPr="00CE4250">
        <w:rPr>
          <w:rFonts w:ascii="Times New Roman" w:hAnsi="Times New Roman" w:cs="Times New Roman"/>
          <w:sz w:val="28"/>
          <w:szCs w:val="28"/>
          <w:lang w:val="kk-KZ"/>
        </w:rPr>
        <w:t xml:space="preserve"> және фирманың басқару жұмыстарының тиімділігіне дәлел бола алатындай осы салымдардың $1 200 000 табыс әкелгені</w:t>
      </w:r>
      <w:r w:rsidR="00141138">
        <w:rPr>
          <w:rFonts w:ascii="Times New Roman" w:hAnsi="Times New Roman" w:cs="Times New Roman"/>
          <w:sz w:val="28"/>
          <w:szCs w:val="28"/>
          <w:lang w:val="kk-KZ"/>
        </w:rPr>
        <w:t>н</w:t>
      </w:r>
      <w:r>
        <w:rPr>
          <w:rFonts w:ascii="Times New Roman" w:hAnsi="Times New Roman" w:cs="Times New Roman"/>
          <w:sz w:val="28"/>
          <w:szCs w:val="28"/>
          <w:lang w:val="kk-KZ"/>
        </w:rPr>
        <w:t xml:space="preserve"> айтты. Бірақ оны түзеп, банктер</w:t>
      </w:r>
      <w:r w:rsidRPr="00CE4250">
        <w:rPr>
          <w:rFonts w:ascii="Times New Roman" w:hAnsi="Times New Roman" w:cs="Times New Roman"/>
          <w:sz w:val="28"/>
          <w:szCs w:val="28"/>
          <w:lang w:val="kk-KZ"/>
        </w:rPr>
        <w:t xml:space="preserve">жылына 8-14% беретінің атты, сондықтан басқарушылар жұмысының фирмаға әкелген табысы $200 000 кем болады. Операцияның </w:t>
      </w:r>
      <w:r w:rsidRPr="00CE4250">
        <w:rPr>
          <w:rFonts w:ascii="Times New Roman" w:hAnsi="Times New Roman" w:cs="Times New Roman"/>
          <w:i/>
          <w:sz w:val="28"/>
          <w:szCs w:val="28"/>
          <w:lang w:val="kk-KZ"/>
        </w:rPr>
        <w:t>тиімді табыстылығын</w:t>
      </w:r>
      <w:r w:rsidRPr="00CE4250">
        <w:rPr>
          <w:rFonts w:ascii="Times New Roman" w:hAnsi="Times New Roman" w:cs="Times New Roman"/>
          <w:sz w:val="28"/>
          <w:szCs w:val="28"/>
          <w:lang w:val="kk-KZ"/>
        </w:rPr>
        <w:t xml:space="preserve"> анықтайық: </w:t>
      </w:r>
    </w:p>
    <w:p w14:paraId="59AC6688" w14:textId="77777777" w:rsidR="00630963" w:rsidRPr="00CE4250" w:rsidRDefault="00630963" w:rsidP="00A71836">
      <w:pPr>
        <w:spacing w:after="0" w:line="360" w:lineRule="auto"/>
        <w:ind w:firstLine="709"/>
        <w:jc w:val="both"/>
        <w:rPr>
          <w:rFonts w:ascii="Times New Roman" w:hAnsi="Times New Roman" w:cs="Times New Roman"/>
          <w:sz w:val="28"/>
          <w:szCs w:val="28"/>
          <w:lang w:val="kk-KZ"/>
        </w:rPr>
      </w:pPr>
    </w:p>
    <w:p w14:paraId="03A98895" w14:textId="77777777" w:rsidR="00A71836" w:rsidRPr="00CE4250" w:rsidRDefault="00A71836" w:rsidP="00A71836">
      <w:pPr>
        <w:spacing w:after="0" w:line="360" w:lineRule="auto"/>
        <w:ind w:firstLine="709"/>
        <w:jc w:val="center"/>
        <w:rPr>
          <w:rFonts w:ascii="Times New Roman" w:hAnsi="Times New Roman" w:cs="Times New Roman"/>
          <w:sz w:val="28"/>
          <w:szCs w:val="28"/>
          <w:lang w:val="kk-KZ"/>
        </w:rPr>
      </w:pPr>
      <w:r w:rsidRPr="00CE4250">
        <w:rPr>
          <w:rFonts w:ascii="Times New Roman" w:hAnsi="Times New Roman" w:cs="Times New Roman"/>
          <w:position w:val="-32"/>
          <w:sz w:val="28"/>
          <w:szCs w:val="28"/>
          <w:lang w:val="kk-KZ"/>
        </w:rPr>
        <w:object w:dxaOrig="3560" w:dyaOrig="1160" w14:anchorId="626234F8">
          <v:shape id="_x0000_i1034" type="#_x0000_t75" style="width:177pt;height:57.6pt" o:ole="">
            <v:imagedata r:id="rId25" o:title=""/>
          </v:shape>
          <o:OLEObject Type="Embed" ProgID="Equation.3" ShapeID="_x0000_i1034" DrawAspect="Content" ObjectID="_1659177427" r:id="rId26"/>
        </w:object>
      </w:r>
    </w:p>
    <w:p w14:paraId="19E96305" w14:textId="77777777" w:rsidR="00A71836" w:rsidRPr="00CE4250" w:rsidRDefault="00A71836" w:rsidP="00A71836">
      <w:pPr>
        <w:spacing w:after="0" w:line="360" w:lineRule="auto"/>
        <w:jc w:val="both"/>
        <w:rPr>
          <w:rFonts w:ascii="Times New Roman" w:hAnsi="Times New Roman" w:cs="Times New Roman"/>
          <w:sz w:val="28"/>
          <w:szCs w:val="28"/>
          <w:lang w:val="kk-KZ"/>
        </w:rPr>
      </w:pPr>
    </w:p>
    <w:p w14:paraId="298874B5" w14:textId="727D5939" w:rsidR="00A71836" w:rsidRPr="00CE4250" w:rsidRDefault="00A71836" w:rsidP="00A71836">
      <w:pPr>
        <w:spacing w:after="0" w:line="360" w:lineRule="auto"/>
        <w:jc w:val="both"/>
        <w:rPr>
          <w:rFonts w:ascii="Times New Roman" w:hAnsi="Times New Roman" w:cs="Times New Roman"/>
          <w:sz w:val="28"/>
          <w:szCs w:val="28"/>
          <w:lang w:val="kk-KZ"/>
        </w:rPr>
      </w:pPr>
      <w:r w:rsidRPr="00CE4250">
        <w:rPr>
          <w:rFonts w:ascii="Times New Roman" w:hAnsi="Times New Roman" w:cs="Times New Roman"/>
          <w:i/>
          <w:sz w:val="28"/>
          <w:szCs w:val="28"/>
          <w:lang w:val="kk-KZ"/>
        </w:rPr>
        <w:t xml:space="preserve">b </w:t>
      </w:r>
      <w:r w:rsidRPr="00CE4250">
        <w:rPr>
          <w:rFonts w:ascii="Times New Roman" w:hAnsi="Times New Roman" w:cs="Times New Roman"/>
          <w:sz w:val="28"/>
          <w:szCs w:val="28"/>
          <w:lang w:val="kk-KZ"/>
        </w:rPr>
        <w:t xml:space="preserve">– тәуекелсіз салымның пайыз мөлшері немесе операция өткізу уақытындағы </w:t>
      </w:r>
      <w:r w:rsidRPr="00CE4250">
        <w:rPr>
          <w:rFonts w:ascii="Times New Roman" w:hAnsi="Times New Roman" w:cs="Times New Roman"/>
          <w:i/>
          <w:sz w:val="28"/>
          <w:szCs w:val="28"/>
          <w:lang w:val="kk-KZ"/>
        </w:rPr>
        <w:t>тәуекелсіз пайыз</w:t>
      </w:r>
      <w:r w:rsidR="00141138">
        <w:rPr>
          <w:rFonts w:ascii="Times New Roman" w:hAnsi="Times New Roman" w:cs="Times New Roman"/>
          <w:i/>
          <w:sz w:val="28"/>
          <w:szCs w:val="28"/>
          <w:lang w:val="kk-KZ"/>
        </w:rPr>
        <w:t xml:space="preserve"> </w:t>
      </w:r>
      <w:r w:rsidRPr="00CE4250">
        <w:rPr>
          <w:rFonts w:ascii="Times New Roman" w:hAnsi="Times New Roman" w:cs="Times New Roman"/>
          <w:i/>
          <w:sz w:val="28"/>
          <w:szCs w:val="28"/>
          <w:lang w:val="kk-KZ"/>
        </w:rPr>
        <w:t>мөлшері</w:t>
      </w:r>
      <w:r w:rsidRPr="00CE4250">
        <w:rPr>
          <w:rFonts w:ascii="Times New Roman" w:hAnsi="Times New Roman" w:cs="Times New Roman"/>
          <w:sz w:val="28"/>
          <w:szCs w:val="28"/>
          <w:lang w:val="kk-KZ"/>
        </w:rPr>
        <w:t xml:space="preserve">. Кеңес Одағы кезінде осы пайыз мөлшері ретінде Сбербанкте талап еткенге дейінгі салымның пайыз мөлшерін есептейтін </w:t>
      </w:r>
      <w:r w:rsidRPr="005B4591">
        <w:rPr>
          <w:rFonts w:ascii="Times New Roman" w:hAnsi="Times New Roman" w:cs="Times New Roman"/>
          <w:sz w:val="28"/>
          <w:szCs w:val="28"/>
          <w:lang w:val="kk-KZ"/>
        </w:rPr>
        <w:t>(</w:t>
      </w:r>
      <w:r w:rsidR="005B4591" w:rsidRPr="005B4591">
        <w:rPr>
          <w:rFonts w:ascii="Times New Roman" w:hAnsi="Times New Roman" w:cs="Times New Roman"/>
          <w:sz w:val="28"/>
          <w:szCs w:val="28"/>
          <w:lang w:val="kk-KZ"/>
        </w:rPr>
        <w:t>қазір де сондай, бірақ әзер дегенде, әсіресе 1998 ж. 17 тамызынан кейін</w:t>
      </w:r>
      <w:r w:rsidRPr="005B4591">
        <w:rPr>
          <w:rFonts w:ascii="Times New Roman" w:hAnsi="Times New Roman" w:cs="Times New Roman"/>
          <w:sz w:val="28"/>
          <w:szCs w:val="28"/>
          <w:lang w:val="kk-KZ"/>
        </w:rPr>
        <w:t>).</w:t>
      </w:r>
      <w:r w:rsidRPr="00CE4250">
        <w:rPr>
          <w:rFonts w:ascii="Times New Roman" w:hAnsi="Times New Roman" w:cs="Times New Roman"/>
          <w:sz w:val="28"/>
          <w:szCs w:val="28"/>
          <w:lang w:val="kk-KZ"/>
        </w:rPr>
        <w:t xml:space="preserve"> Соңғы бағаны операцияның басына тәуекелсіз пайыз мөлшерімен дисконттағанда, капиталды еш қауіпсіз тәуекелсіз пайыз мөлшерімен үлестіруде алынатын арттырылған капиталды операцияның соңғы нәтижесінен азайтамыз. </w:t>
      </w:r>
    </w:p>
    <w:p w14:paraId="72F21EF0"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Инфляцияны есепке алу үшін және тәуекелсіз пайыз мөлшерімен үлестіруін мүмкін ету үшін соңғы бағаны келесі көбейтіндімен дисконттауға </w:t>
      </w:r>
      <w:r w:rsidRPr="00CE4250">
        <w:rPr>
          <w:rFonts w:ascii="Times New Roman" w:hAnsi="Times New Roman" w:cs="Times New Roman"/>
          <w:position w:val="-10"/>
          <w:sz w:val="28"/>
          <w:szCs w:val="28"/>
          <w:lang w:val="kk-KZ"/>
        </w:rPr>
        <w:object w:dxaOrig="1460" w:dyaOrig="360" w14:anchorId="6C96F844">
          <v:shape id="_x0000_i1035" type="#_x0000_t75" style="width:72.6pt;height:18pt" o:ole="">
            <v:imagedata r:id="rId27" o:title=""/>
          </v:shape>
          <o:OLEObject Type="Embed" ProgID="Equation.3" ShapeID="_x0000_i1035" DrawAspect="Content" ObjectID="_1659177428" r:id="rId28"/>
        </w:object>
      </w:r>
      <w:r w:rsidRPr="00CE4250">
        <w:rPr>
          <w:rFonts w:ascii="Times New Roman" w:hAnsi="Times New Roman" w:cs="Times New Roman"/>
          <w:sz w:val="28"/>
          <w:szCs w:val="28"/>
          <w:lang w:val="kk-KZ"/>
        </w:rPr>
        <w:t>және нақты табыстылықты анықтауға болады:</w:t>
      </w:r>
    </w:p>
    <w:p w14:paraId="4D99DF90"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p>
    <w:p w14:paraId="23227340" w14:textId="77777777" w:rsidR="00A71836" w:rsidRPr="00CE4250" w:rsidRDefault="00A71836" w:rsidP="00A71836">
      <w:pPr>
        <w:spacing w:after="0" w:line="360" w:lineRule="auto"/>
        <w:ind w:firstLine="709"/>
        <w:jc w:val="center"/>
        <w:rPr>
          <w:rFonts w:ascii="Times New Roman" w:hAnsi="Times New Roman" w:cs="Times New Roman"/>
          <w:sz w:val="28"/>
          <w:szCs w:val="28"/>
          <w:lang w:val="kk-KZ"/>
        </w:rPr>
      </w:pPr>
      <w:r w:rsidRPr="00CE4250">
        <w:rPr>
          <w:rFonts w:ascii="Times New Roman" w:hAnsi="Times New Roman" w:cs="Times New Roman"/>
          <w:position w:val="-32"/>
          <w:sz w:val="28"/>
          <w:szCs w:val="28"/>
          <w:lang w:val="kk-KZ"/>
        </w:rPr>
        <w:object w:dxaOrig="5140" w:dyaOrig="1200" w14:anchorId="76BF314D">
          <v:shape id="_x0000_i1036" type="#_x0000_t75" style="width:256.2pt;height:59.4pt" o:ole="">
            <v:imagedata r:id="rId29" o:title=""/>
          </v:shape>
          <o:OLEObject Type="Embed" ProgID="Equation.3" ShapeID="_x0000_i1036" DrawAspect="Content" ObjectID="_1659177429" r:id="rId30"/>
        </w:object>
      </w:r>
    </w:p>
    <w:p w14:paraId="1835C470"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Әрине, инфляция қарқыны мен тәуекелсіз пайыз мөлшері бір-бірімен байланысты, сондықтан </w:t>
      </w:r>
      <w:r w:rsidRPr="00CE4250">
        <w:rPr>
          <w:rFonts w:ascii="Times New Roman" w:hAnsi="Times New Roman" w:cs="Times New Roman"/>
          <w:position w:val="-10"/>
          <w:sz w:val="28"/>
          <w:szCs w:val="28"/>
          <w:lang w:val="kk-KZ"/>
        </w:rPr>
        <w:object w:dxaOrig="1460" w:dyaOrig="360" w14:anchorId="1FD346B1">
          <v:shape id="_x0000_i1037" type="#_x0000_t75" style="width:72.6pt;height:18pt" o:ole="">
            <v:imagedata r:id="rId27" o:title=""/>
          </v:shape>
          <o:OLEObject Type="Embed" ProgID="Equation.3" ShapeID="_x0000_i1037" DrawAspect="Content" ObjectID="_1659177430" r:id="rId31"/>
        </w:object>
      </w:r>
      <w:r w:rsidRPr="00CE4250">
        <w:rPr>
          <w:rFonts w:ascii="Times New Roman" w:hAnsi="Times New Roman" w:cs="Times New Roman"/>
          <w:sz w:val="28"/>
          <w:szCs w:val="28"/>
          <w:lang w:val="kk-KZ"/>
        </w:rPr>
        <w:t xml:space="preserve"> көбейтіндімен дисконттау керекті нәтижені бермейді. </w:t>
      </w:r>
    </w:p>
    <w:p w14:paraId="61BDAF1D"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Жоғарыда берілген табыстылық анықтамаларында операцияның соңғы бағасын оның басына дисконттаған болатынбыз. Егер операцияның бастапқы бағасын соңғы бағасына дисконттайтын болсақ, яғни бастапқы бағаны белгілі пайыз мөлшерімен өсіретін болсақ, дәл сол нәтижені аламыз. </w:t>
      </w:r>
    </w:p>
    <w:p w14:paraId="44F3CEBE" w14:textId="54FFE1BC"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Жоғарыда берілген табыстылық анықтамалары операцияның ұзақтылығ</w:t>
      </w:r>
      <w:r w:rsidR="00141138">
        <w:rPr>
          <w:rFonts w:ascii="Times New Roman" w:hAnsi="Times New Roman" w:cs="Times New Roman"/>
          <w:sz w:val="28"/>
          <w:szCs w:val="28"/>
          <w:lang w:val="kk-KZ"/>
        </w:rPr>
        <w:t>ы</w:t>
      </w:r>
      <w:r w:rsidRPr="00CE4250">
        <w:rPr>
          <w:rFonts w:ascii="Times New Roman" w:hAnsi="Times New Roman" w:cs="Times New Roman"/>
          <w:sz w:val="28"/>
          <w:szCs w:val="28"/>
          <w:lang w:val="kk-KZ"/>
        </w:rPr>
        <w:t>н есепке алмайтын (номиналды табыстылық</w:t>
      </w:r>
      <w:r w:rsidR="00141138">
        <w:rPr>
          <w:rFonts w:ascii="Times New Roman" w:hAnsi="Times New Roman" w:cs="Times New Roman"/>
          <w:sz w:val="28"/>
          <w:szCs w:val="28"/>
          <w:lang w:val="kk-KZ"/>
        </w:rPr>
        <w:t>ты</w:t>
      </w:r>
      <w:r w:rsidRPr="00CE4250">
        <w:rPr>
          <w:rFonts w:ascii="Times New Roman" w:hAnsi="Times New Roman" w:cs="Times New Roman"/>
          <w:sz w:val="28"/>
          <w:szCs w:val="28"/>
          <w:lang w:val="kk-KZ"/>
        </w:rPr>
        <w:t xml:space="preserve"> мүлдем алмайтын, нағыз және тиімді табыстылық – аз</w:t>
      </w:r>
      <w:r w:rsidR="00141138">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ғана</w:t>
      </w:r>
      <w:r w:rsidR="00141138">
        <w:rPr>
          <w:rFonts w:ascii="Times New Roman" w:hAnsi="Times New Roman" w:cs="Times New Roman"/>
          <w:sz w:val="28"/>
          <w:szCs w:val="28"/>
          <w:lang w:val="kk-KZ"/>
        </w:rPr>
        <w:t xml:space="preserve"> мөлшерде</w:t>
      </w:r>
      <w:r w:rsidRPr="00CE4250">
        <w:rPr>
          <w:rFonts w:ascii="Times New Roman" w:hAnsi="Times New Roman" w:cs="Times New Roman"/>
          <w:sz w:val="28"/>
          <w:szCs w:val="28"/>
          <w:lang w:val="kk-KZ"/>
        </w:rPr>
        <w:t xml:space="preserve"> – инфляцияны және тәуекелсіз пайыз мөлшерін есепке алу арқылы) сондықтан </w:t>
      </w:r>
      <w:r w:rsidRPr="00CE4250">
        <w:rPr>
          <w:rFonts w:ascii="Times New Roman" w:hAnsi="Times New Roman" w:cs="Times New Roman"/>
          <w:i/>
          <w:sz w:val="28"/>
          <w:szCs w:val="28"/>
          <w:lang w:val="kk-KZ"/>
        </w:rPr>
        <w:t>абсолютті табыстылық</w:t>
      </w:r>
      <w:r w:rsidRPr="00CE4250">
        <w:rPr>
          <w:rFonts w:ascii="Times New Roman" w:hAnsi="Times New Roman" w:cs="Times New Roman"/>
          <w:sz w:val="28"/>
          <w:szCs w:val="28"/>
          <w:lang w:val="kk-KZ"/>
        </w:rPr>
        <w:t xml:space="preserve"> деп аталса болады. </w:t>
      </w:r>
      <w:r w:rsidRPr="00CE4250">
        <w:rPr>
          <w:rFonts w:ascii="Times New Roman" w:hAnsi="Times New Roman" w:cs="Times New Roman"/>
          <w:i/>
          <w:sz w:val="28"/>
          <w:szCs w:val="28"/>
          <w:lang w:val="kk-KZ"/>
        </w:rPr>
        <w:t>Салыстырмалы табыстылық</w:t>
      </w:r>
      <w:r w:rsidRPr="00CE4250">
        <w:rPr>
          <w:rFonts w:ascii="Times New Roman" w:hAnsi="Times New Roman" w:cs="Times New Roman"/>
          <w:sz w:val="28"/>
          <w:szCs w:val="28"/>
          <w:lang w:val="kk-KZ"/>
        </w:rPr>
        <w:t xml:space="preserve"> дегеніміз операцияға салынған қаражаттың өсу жылдамдығының қаражаттың операция басындағы мөлшеріне қатынасы. Кейбір жағдайларда оны </w:t>
      </w:r>
      <w:r w:rsidRPr="00CE4250">
        <w:rPr>
          <w:rFonts w:ascii="Times New Roman" w:hAnsi="Times New Roman" w:cs="Times New Roman"/>
          <w:i/>
          <w:sz w:val="28"/>
          <w:szCs w:val="28"/>
          <w:lang w:val="kk-KZ"/>
        </w:rPr>
        <w:t>операция тиімділігі</w:t>
      </w:r>
      <w:r w:rsidRPr="00CE4250">
        <w:rPr>
          <w:rFonts w:ascii="Times New Roman" w:hAnsi="Times New Roman" w:cs="Times New Roman"/>
          <w:sz w:val="28"/>
          <w:szCs w:val="28"/>
          <w:lang w:val="kk-KZ"/>
        </w:rPr>
        <w:t xml:space="preserve"> деп те атайды. Бірінші атауын жылдық пайызда деп алайық. Оны </w:t>
      </w:r>
      <w:r w:rsidRPr="00CE4250">
        <w:rPr>
          <w:rFonts w:ascii="Times New Roman" w:hAnsi="Times New Roman" w:cs="Times New Roman"/>
          <w:i/>
          <w:sz w:val="28"/>
          <w:szCs w:val="28"/>
          <w:lang w:val="kk-KZ"/>
        </w:rPr>
        <w:t>i</w:t>
      </w:r>
      <w:r w:rsidRPr="00CE4250">
        <w:rPr>
          <w:rFonts w:ascii="Times New Roman" w:hAnsi="Times New Roman" w:cs="Times New Roman"/>
          <w:sz w:val="28"/>
          <w:szCs w:val="28"/>
          <w:lang w:val="kk-KZ"/>
        </w:rPr>
        <w:t xml:space="preserve"> деп белгілейік, операция ұзақтылығы – </w:t>
      </w:r>
      <w:r w:rsidRPr="00CE4250">
        <w:rPr>
          <w:rFonts w:ascii="Times New Roman" w:hAnsi="Times New Roman" w:cs="Times New Roman"/>
          <w:i/>
          <w:sz w:val="28"/>
          <w:szCs w:val="28"/>
          <w:lang w:val="kk-KZ"/>
        </w:rPr>
        <w:t>Т</w:t>
      </w:r>
      <w:r w:rsidRPr="00CE4250">
        <w:rPr>
          <w:rFonts w:ascii="Times New Roman" w:hAnsi="Times New Roman" w:cs="Times New Roman"/>
          <w:sz w:val="28"/>
          <w:szCs w:val="28"/>
          <w:lang w:val="kk-KZ"/>
        </w:rPr>
        <w:t xml:space="preserve">, операцияның бастапқы және соңғы бағалары – сәйкесінше </w:t>
      </w:r>
      <w:r w:rsidRPr="00CE4250">
        <w:rPr>
          <w:rFonts w:ascii="Times New Roman" w:hAnsi="Times New Roman" w:cs="Times New Roman"/>
          <w:i/>
          <w:sz w:val="28"/>
          <w:szCs w:val="28"/>
          <w:lang w:val="kk-KZ"/>
        </w:rPr>
        <w:t>Н</w:t>
      </w:r>
      <w:r w:rsidRPr="00CE4250">
        <w:rPr>
          <w:rFonts w:ascii="Times New Roman" w:hAnsi="Times New Roman" w:cs="Times New Roman"/>
          <w:sz w:val="28"/>
          <w:szCs w:val="28"/>
          <w:lang w:val="kk-KZ"/>
        </w:rPr>
        <w:t xml:space="preserve"> және </w:t>
      </w:r>
      <w:r w:rsidRPr="00CE4250">
        <w:rPr>
          <w:rFonts w:ascii="Times New Roman" w:hAnsi="Times New Roman" w:cs="Times New Roman"/>
          <w:i/>
          <w:sz w:val="28"/>
          <w:szCs w:val="28"/>
          <w:lang w:val="kk-KZ"/>
        </w:rPr>
        <w:t>К</w:t>
      </w:r>
      <w:r>
        <w:rPr>
          <w:rFonts w:ascii="Times New Roman" w:hAnsi="Times New Roman" w:cs="Times New Roman"/>
          <w:sz w:val="28"/>
          <w:szCs w:val="28"/>
          <w:lang w:val="kk-KZ"/>
        </w:rPr>
        <w:t xml:space="preserve"> б</w:t>
      </w:r>
      <w:r w:rsidRPr="00CE4250">
        <w:rPr>
          <w:rFonts w:ascii="Times New Roman" w:hAnsi="Times New Roman" w:cs="Times New Roman"/>
          <w:sz w:val="28"/>
          <w:szCs w:val="28"/>
          <w:lang w:val="kk-KZ"/>
        </w:rPr>
        <w:t xml:space="preserve">олсын, сонда </w:t>
      </w:r>
      <w:r w:rsidRPr="00CE4250">
        <w:rPr>
          <w:rFonts w:ascii="Times New Roman" w:hAnsi="Times New Roman" w:cs="Times New Roman"/>
          <w:i/>
          <w:sz w:val="28"/>
          <w:szCs w:val="28"/>
          <w:lang w:val="kk-KZ"/>
        </w:rPr>
        <w:t xml:space="preserve">i </w:t>
      </w:r>
      <w:r w:rsidRPr="00CE4250">
        <w:rPr>
          <w:rFonts w:ascii="Times New Roman" w:hAnsi="Times New Roman" w:cs="Times New Roman"/>
          <w:sz w:val="28"/>
          <w:szCs w:val="28"/>
          <w:lang w:val="kk-KZ"/>
        </w:rPr>
        <w:t xml:space="preserve">анықтау үшін келесі теңдеуді қолданамыз </w:t>
      </w:r>
      <w:r w:rsidRPr="00CE4250">
        <w:rPr>
          <w:rFonts w:ascii="Times New Roman" w:hAnsi="Times New Roman" w:cs="Times New Roman"/>
          <w:position w:val="-10"/>
          <w:sz w:val="28"/>
          <w:szCs w:val="28"/>
          <w:lang w:val="kk-KZ"/>
        </w:rPr>
        <w:object w:dxaOrig="1600" w:dyaOrig="420" w14:anchorId="074BC78D">
          <v:shape id="_x0000_i1038" type="#_x0000_t75" style="width:81pt;height:21.6pt" o:ole="">
            <v:imagedata r:id="rId32" o:title=""/>
          </v:shape>
          <o:OLEObject Type="Embed" ProgID="Equation.3" ShapeID="_x0000_i1038" DrawAspect="Content" ObjectID="_1659177431" r:id="rId33"/>
        </w:object>
      </w:r>
      <w:r w:rsidRPr="00CE4250">
        <w:rPr>
          <w:rFonts w:ascii="Times New Roman" w:hAnsi="Times New Roman" w:cs="Times New Roman"/>
          <w:sz w:val="28"/>
          <w:szCs w:val="28"/>
          <w:lang w:val="kk-KZ"/>
        </w:rPr>
        <w:t xml:space="preserve">. </w:t>
      </w:r>
    </w:p>
    <w:p w14:paraId="584F1561"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Мысалы, </w:t>
      </w:r>
      <w:r w:rsidRPr="00CE4250">
        <w:rPr>
          <w:rFonts w:ascii="Times New Roman" w:hAnsi="Times New Roman" w:cs="Times New Roman"/>
          <w:position w:val="-12"/>
          <w:sz w:val="28"/>
          <w:szCs w:val="28"/>
          <w:lang w:val="kk-KZ"/>
        </w:rPr>
        <w:object w:dxaOrig="3180" w:dyaOrig="360" w14:anchorId="01331823">
          <v:shape id="_x0000_i1039" type="#_x0000_t75" style="width:159pt;height:18pt" o:ole="">
            <v:imagedata r:id="rId34" o:title=""/>
          </v:shape>
          <o:OLEObject Type="Embed" ProgID="Equation.3" ShapeID="_x0000_i1039" DrawAspect="Content" ObjectID="_1659177432" r:id="rId35"/>
        </w:object>
      </w:r>
      <w:r w:rsidRPr="00CE4250">
        <w:rPr>
          <w:rFonts w:ascii="Times New Roman" w:hAnsi="Times New Roman" w:cs="Times New Roman"/>
          <w:sz w:val="28"/>
          <w:szCs w:val="28"/>
          <w:lang w:val="kk-KZ"/>
        </w:rPr>
        <w:t xml:space="preserve">бұл кезде </w:t>
      </w:r>
      <w:r w:rsidRPr="00CE4250">
        <w:rPr>
          <w:rFonts w:ascii="Times New Roman" w:hAnsi="Times New Roman" w:cs="Times New Roman"/>
          <w:position w:val="-6"/>
          <w:sz w:val="28"/>
          <w:szCs w:val="28"/>
          <w:lang w:val="kk-KZ"/>
        </w:rPr>
        <w:object w:dxaOrig="900" w:dyaOrig="300" w14:anchorId="203194C3">
          <v:shape id="_x0000_i1040" type="#_x0000_t75" style="width:45pt;height:15pt" o:ole="">
            <v:imagedata r:id="rId36" o:title=""/>
          </v:shape>
          <o:OLEObject Type="Embed" ProgID="Equation.3" ShapeID="_x0000_i1040" DrawAspect="Content" ObjectID="_1659177433" r:id="rId37"/>
        </w:object>
      </w:r>
      <w:r w:rsidRPr="00CE4250">
        <w:rPr>
          <w:rFonts w:ascii="Times New Roman" w:hAnsi="Times New Roman" w:cs="Times New Roman"/>
          <w:sz w:val="28"/>
          <w:szCs w:val="28"/>
          <w:lang w:val="kk-KZ"/>
        </w:rPr>
        <w:t xml:space="preserve">, өйткені </w:t>
      </w:r>
      <w:r w:rsidRPr="00CE4250">
        <w:rPr>
          <w:rFonts w:ascii="Times New Roman" w:hAnsi="Times New Roman" w:cs="Times New Roman"/>
          <w:position w:val="-10"/>
          <w:sz w:val="28"/>
          <w:szCs w:val="28"/>
          <w:lang w:val="kk-KZ"/>
        </w:rPr>
        <w:object w:dxaOrig="2560" w:dyaOrig="420" w14:anchorId="2924D076">
          <v:shape id="_x0000_i1041" type="#_x0000_t75" style="width:127.2pt;height:21.6pt" o:ole="">
            <v:imagedata r:id="rId38" o:title=""/>
          </v:shape>
          <o:OLEObject Type="Embed" ProgID="Equation.3" ShapeID="_x0000_i1041" DrawAspect="Content" ObjectID="_1659177434" r:id="rId39"/>
        </w:object>
      </w:r>
      <w:r w:rsidRPr="00CE4250">
        <w:rPr>
          <w:rFonts w:ascii="Times New Roman" w:hAnsi="Times New Roman" w:cs="Times New Roman"/>
          <w:sz w:val="28"/>
          <w:szCs w:val="28"/>
          <w:lang w:val="kk-KZ"/>
        </w:rPr>
        <w:t xml:space="preserve">. </w:t>
      </w:r>
    </w:p>
    <w:p w14:paraId="6CF41994" w14:textId="7783BF63"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0, 1, 2, ... уақыт мезеттерінде капитал мәндерін </w:t>
      </w:r>
      <w:r w:rsidRPr="00CE4250">
        <w:rPr>
          <w:rFonts w:ascii="Times New Roman" w:hAnsi="Times New Roman" w:cs="Times New Roman"/>
          <w:position w:val="-12"/>
          <w:sz w:val="28"/>
          <w:szCs w:val="28"/>
          <w:lang w:val="kk-KZ"/>
        </w:rPr>
        <w:object w:dxaOrig="1500" w:dyaOrig="380" w14:anchorId="045E191F">
          <v:shape id="_x0000_i1042" type="#_x0000_t75" style="width:74.4pt;height:18pt" o:ole="">
            <v:imagedata r:id="rId40" o:title=""/>
          </v:shape>
          <o:OLEObject Type="Embed" ProgID="Equation.3" ShapeID="_x0000_i1042" DrawAspect="Content" ObjectID="_1659177435" r:id="rId41"/>
        </w:object>
      </w:r>
      <w:r w:rsidRPr="00CE4250">
        <w:rPr>
          <w:rFonts w:ascii="Times New Roman" w:hAnsi="Times New Roman" w:cs="Times New Roman"/>
          <w:sz w:val="28"/>
          <w:szCs w:val="28"/>
          <w:lang w:val="kk-KZ"/>
        </w:rPr>
        <w:t xml:space="preserve"> белгілеп алатын болсақ, [0,2] аралығында орта жылдамдылықты</w:t>
      </w:r>
      <w:r w:rsidR="00141138">
        <w:rPr>
          <w:rFonts w:ascii="Times New Roman" w:hAnsi="Times New Roman" w:cs="Times New Roman"/>
          <w:sz w:val="28"/>
          <w:szCs w:val="28"/>
          <w:lang w:val="kk-KZ"/>
        </w:rPr>
        <w:t xml:space="preserve"> </w:t>
      </w:r>
      <w:r w:rsidRPr="00CE4250">
        <w:rPr>
          <w:rFonts w:ascii="Times New Roman" w:hAnsi="Times New Roman" w:cs="Times New Roman"/>
          <w:i/>
          <w:sz w:val="28"/>
          <w:szCs w:val="28"/>
          <w:lang w:val="kk-KZ"/>
        </w:rPr>
        <w:t xml:space="preserve">i </w:t>
      </w:r>
      <w:r w:rsidRPr="00CE4250">
        <w:rPr>
          <w:rFonts w:ascii="Times New Roman" w:hAnsi="Times New Roman" w:cs="Times New Roman"/>
          <w:sz w:val="28"/>
          <w:szCs w:val="28"/>
          <w:lang w:val="kk-KZ"/>
        </w:rPr>
        <w:t xml:space="preserve">анықтап алуға болады </w:t>
      </w:r>
      <w:r w:rsidRPr="00CE4250">
        <w:rPr>
          <w:rFonts w:ascii="Times New Roman" w:hAnsi="Times New Roman" w:cs="Times New Roman"/>
          <w:position w:val="-34"/>
          <w:sz w:val="28"/>
          <w:szCs w:val="28"/>
          <w:lang w:val="kk-KZ"/>
        </w:rPr>
        <w:object w:dxaOrig="1480" w:dyaOrig="780" w14:anchorId="28F678B7">
          <v:shape id="_x0000_i1043" type="#_x0000_t75" style="width:74.4pt;height:39pt" o:ole="">
            <v:imagedata r:id="rId42" o:title=""/>
          </v:shape>
          <o:OLEObject Type="Embed" ProgID="Equation.3" ShapeID="_x0000_i1043" DrawAspect="Content" ObjectID="_1659177436" r:id="rId43"/>
        </w:object>
      </w:r>
      <w:r w:rsidRPr="00CE4250">
        <w:rPr>
          <w:rFonts w:ascii="Times New Roman" w:hAnsi="Times New Roman" w:cs="Times New Roman"/>
          <w:sz w:val="28"/>
          <w:szCs w:val="28"/>
          <w:lang w:val="kk-KZ"/>
        </w:rPr>
        <w:t xml:space="preserve">. Ал егер операция ұзақтылығы </w:t>
      </w:r>
      <w:r w:rsidRPr="00CE4250">
        <w:rPr>
          <w:rFonts w:ascii="Times New Roman" w:hAnsi="Times New Roman" w:cs="Times New Roman"/>
          <w:i/>
          <w:sz w:val="28"/>
          <w:szCs w:val="28"/>
          <w:lang w:val="kk-KZ"/>
        </w:rPr>
        <w:t>t</w:t>
      </w:r>
      <w:r w:rsidRPr="00CE4250">
        <w:rPr>
          <w:rFonts w:ascii="Times New Roman" w:hAnsi="Times New Roman" w:cs="Times New Roman"/>
          <w:sz w:val="28"/>
          <w:szCs w:val="28"/>
          <w:lang w:val="kk-KZ"/>
        </w:rPr>
        <w:t xml:space="preserve"> тең және табыстылығы </w:t>
      </w:r>
      <w:r w:rsidRPr="00CE4250">
        <w:rPr>
          <w:rFonts w:ascii="Times New Roman" w:hAnsi="Times New Roman" w:cs="Times New Roman"/>
          <w:i/>
          <w:sz w:val="28"/>
          <w:szCs w:val="28"/>
          <w:lang w:val="kk-KZ"/>
        </w:rPr>
        <w:t>d</w:t>
      </w:r>
      <w:r w:rsidRPr="00CE4250">
        <w:rPr>
          <w:rFonts w:ascii="Times New Roman" w:hAnsi="Times New Roman" w:cs="Times New Roman"/>
          <w:sz w:val="28"/>
          <w:szCs w:val="28"/>
          <w:lang w:val="kk-KZ"/>
        </w:rPr>
        <w:t xml:space="preserve"> абсолютті болса, жылдық пайыздық табыстылығы </w:t>
      </w:r>
      <w:r w:rsidRPr="00CE4250">
        <w:rPr>
          <w:rFonts w:ascii="Times New Roman" w:hAnsi="Times New Roman" w:cs="Times New Roman"/>
          <w:i/>
          <w:sz w:val="28"/>
          <w:szCs w:val="28"/>
          <w:lang w:val="kk-KZ"/>
        </w:rPr>
        <w:t xml:space="preserve">i </w:t>
      </w:r>
      <w:r>
        <w:rPr>
          <w:rFonts w:ascii="Times New Roman" w:hAnsi="Times New Roman" w:cs="Times New Roman"/>
          <w:sz w:val="28"/>
          <w:szCs w:val="28"/>
          <w:lang w:val="kk-KZ"/>
        </w:rPr>
        <w:t>келесі теңдеуді қанағаттандырады</w:t>
      </w:r>
    </w:p>
    <w:p w14:paraId="6B863FD2"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p>
    <w:p w14:paraId="184B3B46" w14:textId="77777777" w:rsidR="00A71836" w:rsidRPr="00CE4250" w:rsidRDefault="00A71836" w:rsidP="00141138">
      <w:pPr>
        <w:spacing w:after="0" w:line="360" w:lineRule="auto"/>
        <w:ind w:firstLine="709"/>
        <w:jc w:val="center"/>
        <w:rPr>
          <w:rFonts w:ascii="Times New Roman" w:hAnsi="Times New Roman" w:cs="Times New Roman"/>
          <w:sz w:val="28"/>
          <w:szCs w:val="28"/>
          <w:lang w:val="kk-KZ"/>
        </w:rPr>
      </w:pPr>
      <w:r w:rsidRPr="00CE4250">
        <w:rPr>
          <w:rFonts w:ascii="Times New Roman" w:hAnsi="Times New Roman" w:cs="Times New Roman"/>
          <w:position w:val="-12"/>
          <w:sz w:val="28"/>
          <w:szCs w:val="28"/>
          <w:lang w:val="kk-KZ"/>
        </w:rPr>
        <w:object w:dxaOrig="3760" w:dyaOrig="440" w14:anchorId="1281DA64">
          <v:shape id="_x0000_i1044" type="#_x0000_t75" style="width:189pt;height:22.8pt" o:ole="">
            <v:imagedata r:id="rId44" o:title=""/>
          </v:shape>
          <o:OLEObject Type="Embed" ProgID="Equation.3" ShapeID="_x0000_i1044" DrawAspect="Content" ObjectID="_1659177437" r:id="rId45"/>
        </w:object>
      </w:r>
    </w:p>
    <w:p w14:paraId="192DBA22"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p>
    <w:p w14:paraId="0A4A6BB1" w14:textId="77777777" w:rsidR="00A71836" w:rsidRPr="00CE4250" w:rsidRDefault="00A71836" w:rsidP="00A71836">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5.2. Ағымды және толық табыстылық </w:t>
      </w:r>
    </w:p>
    <w:p w14:paraId="641227C3"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Қаржы операциялар өте жиі үлесімді болады, яғни біраз уақыт созылып бірнеше шамалы операциялардан тұрады.  Мысалы, акцияны сатып алғаннан кейін оның иесі акцияны сатып жіберу үшін тиімді мезетті күтіп отырады, сол кезге дейін дивиденд алады. Бұл ағымды табыстар </w:t>
      </w:r>
      <w:r w:rsidRPr="00CE4250">
        <w:rPr>
          <w:rFonts w:ascii="Times New Roman" w:hAnsi="Times New Roman" w:cs="Times New Roman"/>
          <w:i/>
          <w:sz w:val="28"/>
          <w:szCs w:val="28"/>
          <w:lang w:val="kk-KZ"/>
        </w:rPr>
        <w:t>ағымды табыстылықты</w:t>
      </w:r>
      <w:r w:rsidRPr="00CE4250">
        <w:rPr>
          <w:rFonts w:ascii="Times New Roman" w:hAnsi="Times New Roman" w:cs="Times New Roman"/>
          <w:sz w:val="28"/>
          <w:szCs w:val="28"/>
          <w:lang w:val="kk-KZ"/>
        </w:rPr>
        <w:t xml:space="preserve"> қалыптастырады. Акция жағдайында – бұл дивиденд, ал облигация жағдайында – купондық төлемдер. </w:t>
      </w:r>
    </w:p>
    <w:p w14:paraId="278C421A" w14:textId="1B73D8FF"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Мысалы, бір азамат жөндеп алып ке</w:t>
      </w:r>
      <w:r>
        <w:rPr>
          <w:rFonts w:ascii="Times New Roman" w:hAnsi="Times New Roman" w:cs="Times New Roman"/>
          <w:sz w:val="28"/>
          <w:szCs w:val="28"/>
          <w:lang w:val="kk-KZ"/>
        </w:rPr>
        <w:t>й</w:t>
      </w:r>
      <w:r w:rsidRPr="00CE4250">
        <w:rPr>
          <w:rFonts w:ascii="Times New Roman" w:hAnsi="Times New Roman" w:cs="Times New Roman"/>
          <w:sz w:val="28"/>
          <w:szCs w:val="28"/>
          <w:lang w:val="kk-KZ"/>
        </w:rPr>
        <w:t>ін сатып жіберу үшін ауылдан үй сатып алды. Сатып жіберу үшін тиімді мезетті күтіп жүрге</w:t>
      </w:r>
      <w:r>
        <w:rPr>
          <w:rFonts w:ascii="Times New Roman" w:hAnsi="Times New Roman" w:cs="Times New Roman"/>
          <w:sz w:val="28"/>
          <w:szCs w:val="28"/>
          <w:lang w:val="kk-KZ"/>
        </w:rPr>
        <w:t>н</w:t>
      </w:r>
      <w:r w:rsidRPr="00CE4250">
        <w:rPr>
          <w:rFonts w:ascii="Times New Roman" w:hAnsi="Times New Roman" w:cs="Times New Roman"/>
          <w:sz w:val="28"/>
          <w:szCs w:val="28"/>
          <w:lang w:val="kk-KZ"/>
        </w:rPr>
        <w:t xml:space="preserve">інде үйді жалға беруге мүмкіндік табады. Жалға бергеннен тапқан пайдасы – ағымды табыс. Жалпы операциядан тапқан табысты </w:t>
      </w:r>
      <w:r w:rsidRPr="00CE4250">
        <w:rPr>
          <w:rFonts w:ascii="Times New Roman" w:hAnsi="Times New Roman" w:cs="Times New Roman"/>
          <w:i/>
          <w:sz w:val="28"/>
          <w:szCs w:val="28"/>
          <w:lang w:val="kk-KZ"/>
        </w:rPr>
        <w:t>толық табыс</w:t>
      </w:r>
      <w:r w:rsidR="008A01D5">
        <w:rPr>
          <w:rFonts w:ascii="Times New Roman" w:hAnsi="Times New Roman" w:cs="Times New Roman"/>
          <w:i/>
          <w:sz w:val="28"/>
          <w:szCs w:val="28"/>
          <w:lang w:val="kk-KZ"/>
        </w:rPr>
        <w:t xml:space="preserve"> </w:t>
      </w:r>
      <w:r>
        <w:rPr>
          <w:rFonts w:ascii="Times New Roman" w:hAnsi="Times New Roman" w:cs="Times New Roman"/>
          <w:sz w:val="28"/>
          <w:szCs w:val="28"/>
          <w:lang w:val="kk-KZ"/>
        </w:rPr>
        <w:t>деп атайды.</w:t>
      </w:r>
    </w:p>
    <w:p w14:paraId="4AD0A641"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Ресейде 1955ж. күзде мемлекеттік займ облигациялары шығарылды. Оларда төрт тоқсандық купон болатын, ал әр купонның пайызы тек  купонды өтеу  уақытына жақындағанда ғана белгілі болатын. Сонымен облигациялардың ағымды табыстылығы тоқсаннан тоқсанға қарай өзгеріп тұратын. Толық табыстылықты бір </w:t>
      </w:r>
      <w:r>
        <w:rPr>
          <w:rFonts w:ascii="Times New Roman" w:hAnsi="Times New Roman" w:cs="Times New Roman"/>
          <w:sz w:val="28"/>
          <w:szCs w:val="28"/>
          <w:lang w:val="kk-KZ"/>
        </w:rPr>
        <w:t>жылдан</w:t>
      </w:r>
      <w:r w:rsidRPr="00CE4250">
        <w:rPr>
          <w:rFonts w:ascii="Times New Roman" w:hAnsi="Times New Roman" w:cs="Times New Roman"/>
          <w:sz w:val="28"/>
          <w:szCs w:val="28"/>
          <w:lang w:val="kk-KZ"/>
        </w:rPr>
        <w:t xml:space="preserve"> кейін есептеуге болатын, яғни купондардың бәрі және облигация өтелген кезде. Инфляци</w:t>
      </w:r>
      <w:r>
        <w:rPr>
          <w:rFonts w:ascii="Times New Roman" w:hAnsi="Times New Roman" w:cs="Times New Roman"/>
          <w:sz w:val="28"/>
          <w:szCs w:val="28"/>
          <w:lang w:val="kk-KZ"/>
        </w:rPr>
        <w:t>я</w:t>
      </w:r>
      <w:r w:rsidRPr="00CE4250">
        <w:rPr>
          <w:rFonts w:ascii="Times New Roman" w:hAnsi="Times New Roman" w:cs="Times New Roman"/>
          <w:sz w:val="28"/>
          <w:szCs w:val="28"/>
          <w:lang w:val="kk-KZ"/>
        </w:rPr>
        <w:t xml:space="preserve">ны есепке алатын болсақ, көптеген қаржы операциялардың нағыз ағымды табыстылығы уақытпен айтарлықтай өзгеріп тұруы мүмкін. </w:t>
      </w:r>
    </w:p>
    <w:p w14:paraId="4186D80A"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p>
    <w:p w14:paraId="6D1ADBF6" w14:textId="77777777" w:rsidR="00A71836" w:rsidRPr="00CE4250" w:rsidRDefault="00A71836" w:rsidP="00A71836">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5.3. Төлемдер ағындары және олардың табыстылығы </w:t>
      </w:r>
    </w:p>
    <w:p w14:paraId="3A754E86" w14:textId="77777777" w:rsidR="00A71836" w:rsidRPr="00CE4250" w:rsidRDefault="00A71836" w:rsidP="00A71836">
      <w:pPr>
        <w:spacing w:after="0" w:line="360" w:lineRule="auto"/>
        <w:ind w:firstLine="709"/>
        <w:jc w:val="both"/>
        <w:rPr>
          <w:rFonts w:ascii="Times New Roman" w:hAnsi="Times New Roman" w:cs="Times New Roman"/>
          <w:sz w:val="28"/>
          <w:lang w:val="kk-KZ"/>
        </w:rPr>
      </w:pPr>
      <w:r w:rsidRPr="00CE4250">
        <w:rPr>
          <w:rFonts w:ascii="Times New Roman" w:hAnsi="Times New Roman" w:cs="Times New Roman"/>
          <w:position w:val="-12"/>
          <w:sz w:val="28"/>
          <w:szCs w:val="28"/>
          <w:lang w:val="kk-KZ"/>
        </w:rPr>
        <w:object w:dxaOrig="1080" w:dyaOrig="380" w14:anchorId="1AA3D841">
          <v:shape id="_x0000_i1045" type="#_x0000_t75" style="width:54.6pt;height:18pt" o:ole="">
            <v:imagedata r:id="rId46" o:title=""/>
          </v:shape>
          <o:OLEObject Type="Embed" ProgID="Equation.3" ShapeID="_x0000_i1045" DrawAspect="Content" ObjectID="_1659177438" r:id="rId47"/>
        </w:object>
      </w:r>
      <w:r w:rsidRPr="00CE4250">
        <w:rPr>
          <w:rFonts w:ascii="Times New Roman" w:hAnsi="Times New Roman" w:cs="Times New Roman"/>
          <w:sz w:val="28"/>
          <w:szCs w:val="28"/>
          <w:lang w:val="kk-KZ"/>
        </w:rPr>
        <w:t xml:space="preserve">төлем ағыны болсын, мұндағы </w:t>
      </w:r>
      <w:r w:rsidRPr="00CE4250">
        <w:rPr>
          <w:rFonts w:ascii="Times New Roman" w:hAnsi="Times New Roman" w:cs="Times New Roman"/>
          <w:position w:val="-12"/>
          <w:sz w:val="28"/>
          <w:szCs w:val="28"/>
          <w:lang w:val="kk-KZ"/>
        </w:rPr>
        <w:object w:dxaOrig="360" w:dyaOrig="380" w14:anchorId="1AABEE00">
          <v:shape id="_x0000_i1046" type="#_x0000_t75" style="width:18pt;height:18pt" o:ole="">
            <v:imagedata r:id="rId48" o:title=""/>
          </v:shape>
          <o:OLEObject Type="Embed" ProgID="Equation.3" ShapeID="_x0000_i1046" DrawAspect="Content" ObjectID="_1659177439" r:id="rId49"/>
        </w:object>
      </w:r>
      <w:r w:rsidRPr="00CE4250">
        <w:rPr>
          <w:rFonts w:ascii="Times New Roman" w:hAnsi="Times New Roman" w:cs="Times New Roman"/>
          <w:sz w:val="28"/>
          <w:szCs w:val="28"/>
          <w:lang w:val="kk-KZ"/>
        </w:rPr>
        <w:t xml:space="preserve"> - төлемдер, </w:t>
      </w:r>
      <w:r w:rsidRPr="00CE4250">
        <w:rPr>
          <w:position w:val="-12"/>
          <w:lang w:val="kk-KZ"/>
        </w:rPr>
        <w:object w:dxaOrig="240" w:dyaOrig="380" w14:anchorId="50D6308E">
          <v:shape id="_x0000_i1047" type="#_x0000_t75" style="width:12.6pt;height:18pt" o:ole="">
            <v:imagedata r:id="rId50" o:title=""/>
          </v:shape>
          <o:OLEObject Type="Embed" ProgID="Equation.3" ShapeID="_x0000_i1047" DrawAspect="Content" ObjectID="_1659177440" r:id="rId51"/>
        </w:object>
      </w:r>
      <w:r w:rsidRPr="00CE4250">
        <w:rPr>
          <w:rFonts w:ascii="Times New Roman" w:hAnsi="Times New Roman" w:cs="Times New Roman"/>
          <w:sz w:val="28"/>
          <w:lang w:val="kk-KZ"/>
        </w:rPr>
        <w:t xml:space="preserve"> - уақыт мезеттері. Егер </w:t>
      </w:r>
      <w:r w:rsidRPr="00CE4250">
        <w:rPr>
          <w:rFonts w:ascii="Times New Roman" w:hAnsi="Times New Roman" w:cs="Times New Roman"/>
          <w:position w:val="-42"/>
          <w:sz w:val="28"/>
          <w:lang w:val="kk-KZ"/>
        </w:rPr>
        <w:object w:dxaOrig="1880" w:dyaOrig="859" w14:anchorId="4411A2C5">
          <v:shape id="_x0000_i1048" type="#_x0000_t75" style="width:93.6pt;height:42pt" o:ole="">
            <v:imagedata r:id="rId52" o:title=""/>
          </v:shape>
          <o:OLEObject Type="Embed" ProgID="Equation.3" ShapeID="_x0000_i1048" DrawAspect="Content" ObjectID="_1659177441" r:id="rId53"/>
        </w:object>
      </w:r>
      <w:r w:rsidRPr="00CE4250">
        <w:rPr>
          <w:rFonts w:ascii="Times New Roman" w:hAnsi="Times New Roman" w:cs="Times New Roman"/>
          <w:sz w:val="28"/>
          <w:lang w:val="kk-KZ"/>
        </w:rPr>
        <w:t xml:space="preserve">, ал табыстылық деңгейі </w:t>
      </w:r>
      <w:r w:rsidRPr="00CE4250">
        <w:rPr>
          <w:rFonts w:ascii="Times New Roman" w:hAnsi="Times New Roman" w:cs="Times New Roman"/>
          <w:i/>
          <w:sz w:val="28"/>
          <w:lang w:val="kk-KZ"/>
        </w:rPr>
        <w:t>j</w:t>
      </w:r>
      <w:r w:rsidRPr="00CE4250">
        <w:rPr>
          <w:rFonts w:ascii="Times New Roman" w:hAnsi="Times New Roman" w:cs="Times New Roman"/>
          <w:sz w:val="28"/>
          <w:lang w:val="kk-KZ"/>
        </w:rPr>
        <w:t xml:space="preserve"> болса, қарастырылып жатқан ағынның қазіргі шамасын</w:t>
      </w:r>
      <w:r w:rsidRPr="00CE4250">
        <w:rPr>
          <w:rFonts w:ascii="Times New Roman" w:hAnsi="Times New Roman" w:cs="Times New Roman"/>
          <w:i/>
          <w:sz w:val="28"/>
          <w:lang w:val="kk-KZ"/>
        </w:rPr>
        <w:t>А</w:t>
      </w:r>
      <w:r w:rsidRPr="00CE4250">
        <w:rPr>
          <w:rFonts w:ascii="Times New Roman" w:hAnsi="Times New Roman" w:cs="Times New Roman"/>
          <w:sz w:val="28"/>
          <w:lang w:val="kk-KZ"/>
        </w:rPr>
        <w:t xml:space="preserve"> деп есептейміз. Егер ағын жалдық төлемі </w:t>
      </w:r>
      <w:r w:rsidRPr="00CE4250">
        <w:rPr>
          <w:rFonts w:ascii="Times New Roman" w:hAnsi="Times New Roman" w:cs="Times New Roman"/>
          <w:i/>
          <w:sz w:val="28"/>
          <w:lang w:val="kk-KZ"/>
        </w:rPr>
        <w:t>R</w:t>
      </w:r>
      <w:r w:rsidRPr="00CE4250">
        <w:rPr>
          <w:rFonts w:ascii="Times New Roman" w:hAnsi="Times New Roman" w:cs="Times New Roman"/>
          <w:sz w:val="28"/>
          <w:lang w:val="kk-KZ"/>
        </w:rPr>
        <w:t xml:space="preserve"> және ұзақтылығы </w:t>
      </w:r>
      <w:r w:rsidRPr="00CE4250">
        <w:rPr>
          <w:rFonts w:ascii="Times New Roman" w:hAnsi="Times New Roman" w:cs="Times New Roman"/>
          <w:i/>
          <w:sz w:val="28"/>
          <w:lang w:val="kk-KZ"/>
        </w:rPr>
        <w:t>n</w:t>
      </w:r>
      <w:r w:rsidRPr="00CE4250">
        <w:rPr>
          <w:rFonts w:ascii="Times New Roman" w:hAnsi="Times New Roman" w:cs="Times New Roman"/>
          <w:sz w:val="28"/>
          <w:lang w:val="kk-KZ"/>
        </w:rPr>
        <w:t xml:space="preserve"> жылдық рента, ал</w:t>
      </w:r>
      <w:r w:rsidRPr="00CE4250">
        <w:rPr>
          <w:rFonts w:ascii="Times New Roman" w:hAnsi="Times New Roman" w:cs="Times New Roman"/>
          <w:position w:val="-12"/>
          <w:sz w:val="28"/>
          <w:lang w:val="kk-KZ"/>
        </w:rPr>
        <w:object w:dxaOrig="1579" w:dyaOrig="380" w14:anchorId="739E465D">
          <v:shape id="_x0000_i1049" type="#_x0000_t75" style="width:78.6pt;height:18pt" o:ole="">
            <v:imagedata r:id="rId54" o:title=""/>
          </v:shape>
          <o:OLEObject Type="Embed" ProgID="Equation.3" ShapeID="_x0000_i1049" DrawAspect="Content" ObjectID="_1659177442" r:id="rId55"/>
        </w:object>
      </w:r>
      <w:r w:rsidRPr="00CE4250">
        <w:rPr>
          <w:rFonts w:ascii="Times New Roman" w:hAnsi="Times New Roman" w:cs="Times New Roman"/>
          <w:sz w:val="28"/>
          <w:lang w:val="kk-KZ"/>
        </w:rPr>
        <w:t xml:space="preserve">болса, рентаның қазіргі </w:t>
      </w:r>
      <w:r w:rsidRPr="00CE4250">
        <w:rPr>
          <w:rFonts w:ascii="Times New Roman" w:hAnsi="Times New Roman" w:cs="Times New Roman"/>
          <w:sz w:val="28"/>
          <w:lang w:val="kk-KZ"/>
        </w:rPr>
        <w:lastRenderedPageBreak/>
        <w:t xml:space="preserve">шамасы </w:t>
      </w:r>
      <w:r w:rsidRPr="00CE4250">
        <w:rPr>
          <w:rFonts w:ascii="Times New Roman" w:hAnsi="Times New Roman" w:cs="Times New Roman"/>
          <w:i/>
          <w:sz w:val="28"/>
          <w:lang w:val="kk-KZ"/>
        </w:rPr>
        <w:t>А</w:t>
      </w:r>
      <w:r w:rsidRPr="00CE4250">
        <w:rPr>
          <w:rFonts w:ascii="Times New Roman" w:hAnsi="Times New Roman" w:cs="Times New Roman"/>
          <w:sz w:val="28"/>
          <w:lang w:val="kk-KZ"/>
        </w:rPr>
        <w:t xml:space="preserve"> және табыстылық деңгейі </w:t>
      </w:r>
      <w:r w:rsidRPr="00CE4250">
        <w:rPr>
          <w:rFonts w:ascii="Times New Roman" w:hAnsi="Times New Roman" w:cs="Times New Roman"/>
          <w:i/>
          <w:sz w:val="28"/>
          <w:lang w:val="kk-KZ"/>
        </w:rPr>
        <w:t xml:space="preserve">j </w:t>
      </w:r>
      <w:r w:rsidRPr="00CE4250">
        <w:rPr>
          <w:rFonts w:ascii="Times New Roman" w:hAnsi="Times New Roman" w:cs="Times New Roman"/>
          <w:sz w:val="28"/>
          <w:lang w:val="kk-KZ"/>
        </w:rPr>
        <w:t xml:space="preserve">болады. </w:t>
      </w:r>
      <w:r w:rsidRPr="00CE4250">
        <w:rPr>
          <w:rFonts w:ascii="Times New Roman" w:hAnsi="Times New Roman" w:cs="Times New Roman"/>
          <w:i/>
          <w:sz w:val="28"/>
          <w:lang w:val="kk-KZ"/>
        </w:rPr>
        <w:t xml:space="preserve">А </w:t>
      </w:r>
      <w:r w:rsidRPr="00CE4250">
        <w:rPr>
          <w:rFonts w:ascii="Times New Roman" w:hAnsi="Times New Roman" w:cs="Times New Roman"/>
          <w:sz w:val="28"/>
          <w:lang w:val="kk-KZ"/>
        </w:rPr>
        <w:t xml:space="preserve">шамасын белгілеп алсақ, </w:t>
      </w:r>
      <w:r w:rsidRPr="00CE4250">
        <w:rPr>
          <w:rFonts w:ascii="Times New Roman" w:hAnsi="Times New Roman" w:cs="Times New Roman"/>
          <w:i/>
          <w:sz w:val="28"/>
          <w:lang w:val="kk-KZ"/>
        </w:rPr>
        <w:t xml:space="preserve">R </w:t>
      </w:r>
      <w:r w:rsidRPr="00CE4250">
        <w:rPr>
          <w:rFonts w:ascii="Times New Roman" w:hAnsi="Times New Roman" w:cs="Times New Roman"/>
          <w:sz w:val="28"/>
          <w:lang w:val="kk-KZ"/>
        </w:rPr>
        <w:t xml:space="preserve">өсуімен рента табыстылығы да өседі. Басқа сөзбен айтқанда: рента табыстылығын арттыру үшін жылдық төлемді арттыру керек. </w:t>
      </w:r>
    </w:p>
    <w:p w14:paraId="415242B8" w14:textId="77777777" w:rsidR="00A71836" w:rsidRPr="00CE4250" w:rsidRDefault="00A71836" w:rsidP="00A71836">
      <w:pPr>
        <w:spacing w:after="0" w:line="360" w:lineRule="auto"/>
        <w:ind w:firstLine="709"/>
        <w:jc w:val="both"/>
        <w:rPr>
          <w:rFonts w:ascii="Times New Roman" w:hAnsi="Times New Roman" w:cs="Times New Roman"/>
          <w:sz w:val="28"/>
          <w:lang w:val="kk-KZ"/>
        </w:rPr>
      </w:pPr>
      <w:r w:rsidRPr="00CE4250">
        <w:rPr>
          <w:rFonts w:ascii="Times New Roman" w:hAnsi="Times New Roman" w:cs="Times New Roman"/>
          <w:sz w:val="28"/>
          <w:lang w:val="kk-KZ"/>
        </w:rPr>
        <w:t xml:space="preserve">Бұл мәңгі рентаның мысалында жақсы көрініс табады, өйткені мұнда </w:t>
      </w:r>
      <w:r w:rsidRPr="00CE4250">
        <w:rPr>
          <w:rFonts w:ascii="Times New Roman" w:hAnsi="Times New Roman" w:cs="Times New Roman"/>
          <w:position w:val="-12"/>
          <w:sz w:val="28"/>
          <w:lang w:val="kk-KZ"/>
        </w:rPr>
        <w:object w:dxaOrig="1020" w:dyaOrig="360" w14:anchorId="19FE6615">
          <v:shape id="_x0000_i1050" type="#_x0000_t75" style="width:50.4pt;height:18pt" o:ole="">
            <v:imagedata r:id="rId56" o:title=""/>
          </v:shape>
          <o:OLEObject Type="Embed" ProgID="Equation.3" ShapeID="_x0000_i1050" DrawAspect="Content" ObjectID="_1659177443" r:id="rId57"/>
        </w:object>
      </w:r>
      <w:r w:rsidRPr="00CE4250">
        <w:rPr>
          <w:rFonts w:ascii="Times New Roman" w:hAnsi="Times New Roman" w:cs="Times New Roman"/>
          <w:sz w:val="28"/>
          <w:lang w:val="kk-KZ"/>
        </w:rPr>
        <w:t xml:space="preserve">, немесе рента табыстылығы </w:t>
      </w:r>
      <w:r w:rsidRPr="00CE4250">
        <w:rPr>
          <w:rFonts w:ascii="Times New Roman" w:hAnsi="Times New Roman" w:cs="Times New Roman"/>
          <w:position w:val="-12"/>
          <w:sz w:val="28"/>
          <w:lang w:val="kk-KZ"/>
        </w:rPr>
        <w:object w:dxaOrig="1020" w:dyaOrig="360" w14:anchorId="4F9EF6B0">
          <v:shape id="_x0000_i1051" type="#_x0000_t75" style="width:50.4pt;height:18pt" o:ole="">
            <v:imagedata r:id="rId58" o:title=""/>
          </v:shape>
          <o:OLEObject Type="Embed" ProgID="Equation.3" ShapeID="_x0000_i1051" DrawAspect="Content" ObjectID="_1659177444" r:id="rId59"/>
        </w:object>
      </w:r>
      <w:r w:rsidRPr="00CE4250">
        <w:rPr>
          <w:rFonts w:ascii="Times New Roman" w:hAnsi="Times New Roman" w:cs="Times New Roman"/>
          <w:sz w:val="28"/>
          <w:lang w:val="kk-KZ"/>
        </w:rPr>
        <w:t xml:space="preserve">. Жоғарыда анықталған төлемдер ағынының табыстылығы пайыз мөлшерінен емес, тек төлемдердің мезеттері мен шамаларына ғана тәуелді болады, сондықтан оны </w:t>
      </w:r>
      <w:r w:rsidRPr="00CE4250">
        <w:rPr>
          <w:rFonts w:ascii="Times New Roman" w:hAnsi="Times New Roman" w:cs="Times New Roman"/>
          <w:i/>
          <w:sz w:val="28"/>
          <w:lang w:val="kk-KZ"/>
        </w:rPr>
        <w:t>төлемдер ағынының ішкі табыстылығы</w:t>
      </w:r>
      <w:r w:rsidRPr="00CE4250">
        <w:rPr>
          <w:rFonts w:ascii="Times New Roman" w:hAnsi="Times New Roman" w:cs="Times New Roman"/>
          <w:sz w:val="28"/>
          <w:lang w:val="kk-KZ"/>
        </w:rPr>
        <w:t xml:space="preserve"> деп атайды. </w:t>
      </w:r>
    </w:p>
    <w:p w14:paraId="0BD67718" w14:textId="46586050" w:rsidR="00A71836" w:rsidRPr="00CE4250" w:rsidRDefault="00A71836" w:rsidP="00A71836">
      <w:pPr>
        <w:spacing w:after="0" w:line="360" w:lineRule="auto"/>
        <w:ind w:firstLine="709"/>
        <w:jc w:val="both"/>
        <w:rPr>
          <w:rFonts w:ascii="Times New Roman" w:hAnsi="Times New Roman" w:cs="Times New Roman"/>
          <w:sz w:val="28"/>
          <w:lang w:val="kk-KZ"/>
        </w:rPr>
      </w:pPr>
      <w:r w:rsidRPr="00CE4250">
        <w:rPr>
          <w:rFonts w:ascii="Times New Roman" w:hAnsi="Times New Roman" w:cs="Times New Roman"/>
          <w:sz w:val="28"/>
          <w:lang w:val="kk-KZ"/>
        </w:rPr>
        <w:t>Нақтырақ айтқанда, төлемдер ағынының ішкі табыстылығы деген ағынның қазіргі шамасы нөлге тең болғандағы табыстылық (мұндай сипаттама төлемдер ағын</w:t>
      </w:r>
      <w:r w:rsidR="008A01D5">
        <w:rPr>
          <w:rFonts w:ascii="Times New Roman" w:hAnsi="Times New Roman" w:cs="Times New Roman"/>
          <w:sz w:val="28"/>
          <w:lang w:val="kk-KZ"/>
        </w:rPr>
        <w:t>ы</w:t>
      </w:r>
      <w:r w:rsidRPr="00CE4250">
        <w:rPr>
          <w:rFonts w:ascii="Times New Roman" w:hAnsi="Times New Roman" w:cs="Times New Roman"/>
          <w:sz w:val="28"/>
          <w:lang w:val="kk-KZ"/>
        </w:rPr>
        <w:t>н</w:t>
      </w:r>
      <w:r>
        <w:rPr>
          <w:rFonts w:ascii="Times New Roman" w:hAnsi="Times New Roman" w:cs="Times New Roman"/>
          <w:sz w:val="28"/>
          <w:lang w:val="kk-KZ"/>
        </w:rPr>
        <w:t>ың бәрінде бо</w:t>
      </w:r>
      <w:r w:rsidRPr="00CE4250">
        <w:rPr>
          <w:rFonts w:ascii="Times New Roman" w:hAnsi="Times New Roman" w:cs="Times New Roman"/>
          <w:sz w:val="28"/>
          <w:lang w:val="kk-KZ"/>
        </w:rPr>
        <w:t xml:space="preserve">ла бермейді). </w:t>
      </w:r>
    </w:p>
    <w:p w14:paraId="3DA39CED" w14:textId="77777777" w:rsidR="00A71836" w:rsidRPr="00CE4250" w:rsidRDefault="00A71836" w:rsidP="00A71836">
      <w:pPr>
        <w:spacing w:after="0" w:line="360" w:lineRule="auto"/>
        <w:ind w:firstLine="709"/>
        <w:jc w:val="both"/>
        <w:rPr>
          <w:rFonts w:ascii="Times New Roman" w:hAnsi="Times New Roman" w:cs="Times New Roman"/>
          <w:sz w:val="28"/>
          <w:lang w:val="kk-KZ"/>
        </w:rPr>
      </w:pPr>
    </w:p>
    <w:p w14:paraId="48C7F555" w14:textId="77777777" w:rsidR="00A71836" w:rsidRPr="00CE4250" w:rsidRDefault="00A71836" w:rsidP="00A71836">
      <w:pPr>
        <w:spacing w:after="0" w:line="360" w:lineRule="auto"/>
        <w:ind w:firstLine="709"/>
        <w:jc w:val="both"/>
        <w:rPr>
          <w:rFonts w:ascii="Times New Roman" w:hAnsi="Times New Roman" w:cs="Times New Roman"/>
          <w:b/>
          <w:sz w:val="28"/>
          <w:lang w:val="kk-KZ"/>
        </w:rPr>
      </w:pPr>
      <w:r w:rsidRPr="00CE4250">
        <w:rPr>
          <w:rFonts w:ascii="Times New Roman" w:hAnsi="Times New Roman" w:cs="Times New Roman"/>
          <w:b/>
          <w:sz w:val="28"/>
          <w:lang w:val="kk-KZ"/>
        </w:rPr>
        <w:t xml:space="preserve">5.4. Табыстылықтың басқа түрлері </w:t>
      </w:r>
    </w:p>
    <w:p w14:paraId="3A1B916D"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Өтеуге табыстылық, салықты, комиссиялық төлемдерді және т.б. ескергендегі табыстылық. Табысты құнды қағаздың сатып алу мен сату бағаларының айырмасы түрінде алғанда, бағамдық құнның өсуін иесінің табысы ретінде, ал түсуін – шығын ретінде қарастыру дұрыс. Осы табысты сатып алу бағасымен салыстырғанда, келісімнің табыстылық көрсеткішін табамыз. Мысалы, құнды қағаздың иесі жайғасымынан МҚМ табыстылығы аукционға деген табыстылық көрсеткішімен есептеледі:</w:t>
      </w:r>
    </w:p>
    <w:p w14:paraId="4EA6CA61"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(сату бағасы – сатып алу бағасы)/(сатып алу бағасы), </w:t>
      </w:r>
    </w:p>
    <w:p w14:paraId="6FAEC586" w14:textId="77777777" w:rsidR="00A71836" w:rsidRPr="00CE4250" w:rsidRDefault="00A71836" w:rsidP="00A71836">
      <w:p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бұл абсолют табыстылықты жылдық пайыздармен қайта есептейді. Соңғысы аукционға деген табыстылық болады. </w:t>
      </w:r>
    </w:p>
    <w:p w14:paraId="1EDCA12A"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Салықтарды, комиссиялық және қаржы операццияларында болатын басқа да төлемдерді ескеретін болсақ, бұл төлемдер операция табыстылығын айтарлықтай өзгертуі мүмкін. </w:t>
      </w:r>
    </w:p>
    <w:p w14:paraId="111F88ED" w14:textId="3FB21145" w:rsidR="00A71836" w:rsidRPr="00CE4250" w:rsidRDefault="00A71836" w:rsidP="00A71836">
      <w:pPr>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CE4250">
        <w:rPr>
          <w:rFonts w:ascii="Times New Roman" w:hAnsi="Times New Roman" w:cs="Times New Roman"/>
          <w:b/>
          <w:sz w:val="28"/>
          <w:szCs w:val="28"/>
          <w:lang w:val="kk-KZ"/>
        </w:rPr>
        <w:t>Мысал 1.</w:t>
      </w:r>
      <w:r w:rsidRPr="00CE4250">
        <w:rPr>
          <w:rFonts w:ascii="Times New Roman" w:hAnsi="Times New Roman" w:cs="Times New Roman"/>
          <w:sz w:val="28"/>
          <w:szCs w:val="28"/>
          <w:lang w:val="kk-KZ"/>
        </w:rPr>
        <w:t xml:space="preserve"> Пайыз мөлшері d=10% вексель төлеуге 160 күн қалғанда ескерілген </w:t>
      </w:r>
      <w:r w:rsidRPr="00FC2321">
        <w:rPr>
          <w:rFonts w:ascii="Times New Roman" w:hAnsi="Times New Roman" w:cs="Times New Roman"/>
          <w:sz w:val="28"/>
          <w:szCs w:val="28"/>
          <w:lang w:val="kk-KZ"/>
        </w:rPr>
        <w:t>(уақыт</w:t>
      </w:r>
      <w:r w:rsidR="00FC2321" w:rsidRPr="00FC2321">
        <w:rPr>
          <w:rFonts w:ascii="Times New Roman" w:hAnsi="Times New Roman" w:cs="Times New Roman"/>
          <w:sz w:val="28"/>
          <w:szCs w:val="28"/>
          <w:lang w:val="kk-KZ"/>
        </w:rPr>
        <w:t>ты</w:t>
      </w:r>
      <w:r w:rsidR="008A01D5">
        <w:rPr>
          <w:rFonts w:ascii="Times New Roman" w:hAnsi="Times New Roman" w:cs="Times New Roman"/>
          <w:sz w:val="28"/>
          <w:szCs w:val="28"/>
          <w:lang w:val="kk-KZ"/>
        </w:rPr>
        <w:t>ң</w:t>
      </w:r>
      <w:r w:rsidRPr="00CE4250">
        <w:rPr>
          <w:rFonts w:ascii="Times New Roman" w:hAnsi="Times New Roman" w:cs="Times New Roman"/>
          <w:sz w:val="28"/>
          <w:szCs w:val="28"/>
          <w:lang w:val="kk-KZ"/>
        </w:rPr>
        <w:t xml:space="preserve"> жылдық базасы 360 күнге тең). Есептеу операциясының орындалуында вексель иесінен вексель номиналынан 0,5% мөлшеріндегі</w:t>
      </w:r>
      <w:r w:rsidR="005B4591">
        <w:rPr>
          <w:rFonts w:ascii="Times New Roman" w:hAnsi="Times New Roman" w:cs="Times New Roman"/>
          <w:sz w:val="28"/>
          <w:szCs w:val="28"/>
          <w:lang w:val="kk-KZ"/>
        </w:rPr>
        <w:t xml:space="preserve"> </w:t>
      </w:r>
      <w:r w:rsidR="005B4591" w:rsidRPr="005B4591">
        <w:rPr>
          <w:rFonts w:ascii="Times New Roman" w:hAnsi="Times New Roman" w:cs="Times New Roman"/>
          <w:sz w:val="28"/>
          <w:szCs w:val="28"/>
          <w:lang w:val="kk-KZ"/>
        </w:rPr>
        <w:t>векселдiң көрсетілген бағасынан (номиналынан)  алып сату салығы ұсталған.</w:t>
      </w:r>
      <w:r w:rsidRPr="00CE4250">
        <w:rPr>
          <w:rFonts w:ascii="Times New Roman" w:hAnsi="Times New Roman" w:cs="Times New Roman"/>
          <w:sz w:val="28"/>
          <w:szCs w:val="28"/>
          <w:lang w:val="kk-KZ"/>
        </w:rPr>
        <w:t xml:space="preserve"> </w:t>
      </w:r>
    </w:p>
    <w:p w14:paraId="01D49636" w14:textId="35067627" w:rsidR="00A71836" w:rsidRPr="00CE4250" w:rsidRDefault="00A71836" w:rsidP="00A71836">
      <w:pPr>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ab/>
      </w:r>
      <w:r w:rsidR="008F0DD7" w:rsidRPr="008F0DD7">
        <w:rPr>
          <w:rFonts w:ascii="Times New Roman" w:hAnsi="Times New Roman" w:cs="Times New Roman"/>
          <w:sz w:val="28"/>
          <w:szCs w:val="28"/>
          <w:lang w:val="kk-KZ"/>
        </w:rPr>
        <w:t>Ш е ш у і.</w:t>
      </w:r>
      <w:r w:rsidRPr="00CE4250">
        <w:rPr>
          <w:rFonts w:ascii="Times New Roman" w:hAnsi="Times New Roman" w:cs="Times New Roman"/>
          <w:sz w:val="28"/>
          <w:szCs w:val="28"/>
          <w:lang w:val="kk-KZ"/>
        </w:rPr>
        <w:t xml:space="preserve"> Вексель табыстылығын есептегенде он</w:t>
      </w:r>
      <w:r w:rsidR="005B4591">
        <w:rPr>
          <w:rFonts w:ascii="Times New Roman" w:hAnsi="Times New Roman" w:cs="Times New Roman"/>
          <w:sz w:val="28"/>
          <w:szCs w:val="28"/>
          <w:lang w:val="kk-KZ"/>
        </w:rPr>
        <w:t>ың номиналы әдетте ешқандай рөл</w:t>
      </w:r>
      <w:r w:rsidRPr="00CE4250">
        <w:rPr>
          <w:rFonts w:ascii="Times New Roman" w:hAnsi="Times New Roman" w:cs="Times New Roman"/>
          <w:sz w:val="28"/>
          <w:szCs w:val="28"/>
          <w:lang w:val="kk-KZ"/>
        </w:rPr>
        <w:t xml:space="preserve"> атқармайды. </w:t>
      </w:r>
      <w:r w:rsidR="005B4591">
        <w:rPr>
          <w:rFonts w:ascii="Times New Roman" w:hAnsi="Times New Roman" w:cs="Times New Roman"/>
          <w:sz w:val="28"/>
          <w:szCs w:val="28"/>
          <w:lang w:val="kk-KZ"/>
        </w:rPr>
        <w:t>А</w:t>
      </w:r>
      <w:r w:rsidR="005B4591" w:rsidRPr="005B4591">
        <w:rPr>
          <w:rFonts w:ascii="Times New Roman" w:hAnsi="Times New Roman" w:cs="Times New Roman"/>
          <w:sz w:val="28"/>
          <w:szCs w:val="28"/>
          <w:lang w:val="kk-KZ"/>
        </w:rPr>
        <w:t>лып -</w:t>
      </w:r>
      <w:r w:rsidR="005B4591">
        <w:rPr>
          <w:rFonts w:ascii="Times New Roman" w:hAnsi="Times New Roman" w:cs="Times New Roman"/>
          <w:sz w:val="28"/>
          <w:szCs w:val="28"/>
          <w:lang w:val="kk-KZ"/>
        </w:rPr>
        <w:t xml:space="preserve"> </w:t>
      </w:r>
      <w:r w:rsidR="005B4591" w:rsidRPr="005B4591">
        <w:rPr>
          <w:rFonts w:ascii="Times New Roman" w:hAnsi="Times New Roman" w:cs="Times New Roman"/>
          <w:sz w:val="28"/>
          <w:szCs w:val="28"/>
          <w:lang w:val="kk-KZ"/>
        </w:rPr>
        <w:t xml:space="preserve">сатуды </w:t>
      </w:r>
      <w:r w:rsidRPr="00CE4250">
        <w:rPr>
          <w:rFonts w:ascii="Times New Roman" w:hAnsi="Times New Roman" w:cs="Times New Roman"/>
          <w:sz w:val="28"/>
          <w:szCs w:val="28"/>
          <w:lang w:val="kk-KZ"/>
        </w:rPr>
        <w:t xml:space="preserve">есептемегендегі операцияның абсолют табыстылығы: </w:t>
      </w:r>
    </w:p>
    <w:p w14:paraId="53934C3D" w14:textId="77777777" w:rsidR="00A71836" w:rsidRPr="00CE4250" w:rsidRDefault="00A71836" w:rsidP="00A71836">
      <w:pPr>
        <w:spacing w:after="0" w:line="360" w:lineRule="auto"/>
        <w:jc w:val="center"/>
        <w:rPr>
          <w:rFonts w:ascii="Times New Roman" w:hAnsi="Times New Roman" w:cs="Times New Roman"/>
          <w:position w:val="-24"/>
          <w:sz w:val="28"/>
          <w:szCs w:val="28"/>
          <w:lang w:val="kk-KZ"/>
        </w:rPr>
      </w:pPr>
      <w:r w:rsidRPr="00CE4250">
        <w:rPr>
          <w:rFonts w:ascii="Times New Roman" w:hAnsi="Times New Roman" w:cs="Times New Roman"/>
          <w:position w:val="-24"/>
          <w:sz w:val="28"/>
          <w:szCs w:val="28"/>
          <w:lang w:val="kk-KZ"/>
        </w:rPr>
        <w:object w:dxaOrig="2360" w:dyaOrig="620" w14:anchorId="206AAD95">
          <v:shape id="_x0000_i1052" type="#_x0000_t75" style="width:118.2pt;height:31.2pt" o:ole="">
            <v:imagedata r:id="rId60" o:title=""/>
          </v:shape>
          <o:OLEObject Type="Embed" ProgID="Equation.3" ShapeID="_x0000_i1052" DrawAspect="Content" ObjectID="_1659177445" r:id="rId61"/>
        </w:object>
      </w:r>
    </w:p>
    <w:p w14:paraId="54E0A9F6" w14:textId="77777777" w:rsidR="005B4591" w:rsidRPr="005B4591" w:rsidRDefault="005B4591" w:rsidP="005B4591">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5"/>
          <w:sz w:val="28"/>
          <w:szCs w:val="28"/>
          <w:lang w:val="kk-KZ" w:eastAsia="ru-RU"/>
        </w:rPr>
      </w:pPr>
      <w:r w:rsidRPr="005B4591">
        <w:rPr>
          <w:rFonts w:ascii="Times New Roman" w:eastAsia="Times New Roman" w:hAnsi="Times New Roman" w:cs="Times New Roman"/>
          <w:color w:val="000000"/>
          <w:spacing w:val="-12"/>
          <w:sz w:val="28"/>
          <w:szCs w:val="28"/>
          <w:lang w:val="kk-KZ" w:eastAsia="ru-RU"/>
        </w:rPr>
        <w:t xml:space="preserve">алып-сатуды </w:t>
      </w:r>
      <w:r w:rsidRPr="005B4591">
        <w:rPr>
          <w:rFonts w:ascii="Times New Roman" w:eastAsia="Times New Roman" w:hAnsi="Times New Roman" w:cs="Times New Roman"/>
          <w:color w:val="000000"/>
          <w:spacing w:val="-5"/>
          <w:sz w:val="28"/>
          <w:szCs w:val="28"/>
          <w:lang w:val="kk-KZ" w:eastAsia="ru-RU"/>
        </w:rPr>
        <w:t xml:space="preserve">есепке алғанда: </w:t>
      </w:r>
    </w:p>
    <w:p w14:paraId="49E51F21" w14:textId="77777777" w:rsidR="00A71836" w:rsidRPr="00CE4250" w:rsidRDefault="00A71836" w:rsidP="00A71836">
      <w:pPr>
        <w:spacing w:after="0" w:line="360" w:lineRule="auto"/>
        <w:jc w:val="center"/>
        <w:rPr>
          <w:rFonts w:ascii="Times New Roman" w:hAnsi="Times New Roman" w:cs="Times New Roman"/>
          <w:position w:val="-24"/>
          <w:sz w:val="28"/>
          <w:szCs w:val="28"/>
          <w:lang w:val="kk-KZ"/>
        </w:rPr>
      </w:pPr>
      <w:r w:rsidRPr="00CE4250">
        <w:rPr>
          <w:rFonts w:ascii="Times New Roman" w:hAnsi="Times New Roman" w:cs="Times New Roman"/>
          <w:position w:val="-24"/>
          <w:sz w:val="28"/>
          <w:szCs w:val="28"/>
          <w:lang w:val="kk-KZ"/>
        </w:rPr>
        <w:object w:dxaOrig="2320" w:dyaOrig="620" w14:anchorId="3791F955">
          <v:shape id="_x0000_i1053" type="#_x0000_t75" style="width:114.6pt;height:31.2pt" o:ole="">
            <v:imagedata r:id="rId62" o:title=""/>
          </v:shape>
          <o:OLEObject Type="Embed" ProgID="Equation.3" ShapeID="_x0000_i1053" DrawAspect="Content" ObjectID="_1659177446" r:id="rId63"/>
        </w:object>
      </w:r>
    </w:p>
    <w:p w14:paraId="75E809E1" w14:textId="654B295E" w:rsidR="00A71836" w:rsidRDefault="00A71836" w:rsidP="00A71836">
      <w:p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Операцияның тиімділігі, яғни жылдық пайызд</w:t>
      </w:r>
      <w:r w:rsidR="008A01D5">
        <w:rPr>
          <w:rFonts w:ascii="Times New Roman" w:hAnsi="Times New Roman" w:cs="Times New Roman"/>
          <w:sz w:val="28"/>
          <w:szCs w:val="28"/>
          <w:lang w:val="kk-KZ"/>
        </w:rPr>
        <w:t>ы</w:t>
      </w:r>
      <w:r w:rsidRPr="00CE4250">
        <w:rPr>
          <w:rFonts w:ascii="Times New Roman" w:hAnsi="Times New Roman" w:cs="Times New Roman"/>
          <w:sz w:val="28"/>
          <w:szCs w:val="28"/>
          <w:lang w:val="kk-KZ"/>
        </w:rPr>
        <w:t>ғы табыстылық:</w:t>
      </w:r>
    </w:p>
    <w:p w14:paraId="0F7EF6A2" w14:textId="77777777" w:rsidR="008A01D5" w:rsidRPr="00CE4250" w:rsidRDefault="008A01D5" w:rsidP="00A71836">
      <w:pPr>
        <w:spacing w:after="0" w:line="360" w:lineRule="auto"/>
        <w:jc w:val="both"/>
        <w:rPr>
          <w:rFonts w:ascii="Times New Roman" w:hAnsi="Times New Roman" w:cs="Times New Roman"/>
          <w:sz w:val="28"/>
          <w:szCs w:val="28"/>
          <w:lang w:val="kk-KZ"/>
        </w:rPr>
      </w:pPr>
    </w:p>
    <w:p w14:paraId="61CFF539" w14:textId="77777777" w:rsidR="00A71836" w:rsidRPr="00CE4250" w:rsidRDefault="00A71836" w:rsidP="00A71836">
      <w:pPr>
        <w:spacing w:after="0" w:line="360" w:lineRule="auto"/>
        <w:jc w:val="center"/>
        <w:rPr>
          <w:rFonts w:ascii="Times New Roman" w:hAnsi="Times New Roman" w:cs="Times New Roman"/>
          <w:sz w:val="28"/>
          <w:szCs w:val="28"/>
          <w:lang w:val="kk-KZ"/>
        </w:rPr>
      </w:pPr>
      <w:r w:rsidRPr="00CE4250">
        <w:rPr>
          <w:rFonts w:ascii="Times New Roman" w:hAnsi="Times New Roman" w:cs="Times New Roman"/>
          <w:position w:val="-10"/>
          <w:sz w:val="28"/>
          <w:szCs w:val="28"/>
          <w:lang w:val="kk-KZ"/>
        </w:rPr>
        <w:object w:dxaOrig="3340" w:dyaOrig="380" w14:anchorId="7617014D">
          <v:shape id="_x0000_i1054" type="#_x0000_t75" style="width:168pt;height:18pt" o:ole="">
            <v:imagedata r:id="rId64" o:title=""/>
          </v:shape>
          <o:OLEObject Type="Embed" ProgID="Equation.3" ShapeID="_x0000_i1054" DrawAspect="Content" ObjectID="_1659177447" r:id="rId65"/>
        </w:object>
      </w:r>
    </w:p>
    <w:p w14:paraId="01FF688C" w14:textId="77777777" w:rsidR="005B4591" w:rsidRPr="005B4591" w:rsidRDefault="005B4591" w:rsidP="005B4591">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5"/>
          <w:sz w:val="28"/>
          <w:szCs w:val="28"/>
          <w:lang w:val="kk-KZ" w:eastAsia="ru-RU"/>
        </w:rPr>
      </w:pPr>
      <w:r w:rsidRPr="005B4591">
        <w:rPr>
          <w:rFonts w:ascii="Times New Roman" w:eastAsia="Times New Roman" w:hAnsi="Times New Roman" w:cs="Times New Roman"/>
          <w:color w:val="000000"/>
          <w:spacing w:val="-12"/>
          <w:sz w:val="28"/>
          <w:szCs w:val="28"/>
          <w:lang w:val="kk-KZ" w:eastAsia="ru-RU"/>
        </w:rPr>
        <w:t xml:space="preserve">алып-сатуды </w:t>
      </w:r>
      <w:r w:rsidRPr="005B4591">
        <w:rPr>
          <w:rFonts w:ascii="Times New Roman" w:eastAsia="Times New Roman" w:hAnsi="Times New Roman" w:cs="Times New Roman"/>
          <w:color w:val="000000"/>
          <w:spacing w:val="-5"/>
          <w:sz w:val="28"/>
          <w:szCs w:val="28"/>
          <w:lang w:val="kk-KZ" w:eastAsia="ru-RU"/>
        </w:rPr>
        <w:t xml:space="preserve">есепке алғанда: </w:t>
      </w:r>
    </w:p>
    <w:p w14:paraId="3E5A785C" w14:textId="77777777" w:rsidR="00A71836" w:rsidRPr="00CE4250" w:rsidRDefault="00A71836" w:rsidP="00A71836">
      <w:pPr>
        <w:spacing w:after="0" w:line="360" w:lineRule="auto"/>
        <w:jc w:val="center"/>
        <w:rPr>
          <w:rFonts w:ascii="Times New Roman" w:hAnsi="Times New Roman" w:cs="Times New Roman"/>
          <w:sz w:val="28"/>
          <w:szCs w:val="28"/>
          <w:lang w:val="kk-KZ"/>
        </w:rPr>
      </w:pPr>
      <w:r w:rsidRPr="00CE4250">
        <w:rPr>
          <w:rFonts w:ascii="Times New Roman" w:hAnsi="Times New Roman" w:cs="Times New Roman"/>
          <w:position w:val="-10"/>
          <w:sz w:val="28"/>
          <w:szCs w:val="28"/>
          <w:lang w:val="kk-KZ"/>
        </w:rPr>
        <w:object w:dxaOrig="3360" w:dyaOrig="380" w14:anchorId="6B99D57D">
          <v:shape id="_x0000_i1055" type="#_x0000_t75" style="width:168pt;height:18pt" o:ole="">
            <v:imagedata r:id="rId66" o:title=""/>
          </v:shape>
          <o:OLEObject Type="Embed" ProgID="Equation.3" ShapeID="_x0000_i1055" DrawAspect="Content" ObjectID="_1659177448" r:id="rId67"/>
        </w:object>
      </w:r>
    </w:p>
    <w:p w14:paraId="2FC82F6D"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p>
    <w:p w14:paraId="2DD03673" w14:textId="77777777" w:rsidR="00A71836" w:rsidRPr="00CE4250" w:rsidRDefault="00A71836" w:rsidP="00A71836">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5.5. Лездік табыстылық </w:t>
      </w:r>
    </w:p>
    <w:p w14:paraId="27C5A90E"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i/>
          <w:sz w:val="28"/>
          <w:szCs w:val="28"/>
          <w:lang w:val="kk-KZ"/>
        </w:rPr>
        <w:t xml:space="preserve">t </w:t>
      </w:r>
      <w:r w:rsidRPr="00CE4250">
        <w:rPr>
          <w:rFonts w:ascii="Times New Roman" w:hAnsi="Times New Roman" w:cs="Times New Roman"/>
          <w:sz w:val="28"/>
          <w:szCs w:val="28"/>
          <w:lang w:val="kk-KZ"/>
        </w:rPr>
        <w:t xml:space="preserve">мезетінде капитал </w:t>
      </w:r>
      <w:r w:rsidRPr="00CE4250">
        <w:rPr>
          <w:rFonts w:ascii="Times New Roman" w:hAnsi="Times New Roman" w:cs="Times New Roman"/>
          <w:position w:val="-10"/>
          <w:sz w:val="28"/>
          <w:szCs w:val="28"/>
          <w:lang w:val="kk-KZ"/>
        </w:rPr>
        <w:object w:dxaOrig="520" w:dyaOrig="320" w14:anchorId="07A0199E">
          <v:shape id="_x0000_i1056" type="#_x0000_t75" style="width:25.8pt;height:15.6pt" o:ole="">
            <v:imagedata r:id="rId68" o:title=""/>
          </v:shape>
          <o:OLEObject Type="Embed" ProgID="Equation.3" ShapeID="_x0000_i1056" DrawAspect="Content" ObjectID="_1659177449" r:id="rId69"/>
        </w:object>
      </w:r>
      <w:r w:rsidRPr="00CE4250">
        <w:rPr>
          <w:rFonts w:ascii="Times New Roman" w:hAnsi="Times New Roman" w:cs="Times New Roman"/>
          <w:sz w:val="28"/>
          <w:szCs w:val="28"/>
          <w:lang w:val="kk-KZ"/>
        </w:rPr>
        <w:t xml:space="preserve">болса, </w:t>
      </w:r>
      <w:r w:rsidRPr="00CE4250">
        <w:rPr>
          <w:rFonts w:ascii="Times New Roman" w:hAnsi="Times New Roman" w:cs="Times New Roman"/>
          <w:position w:val="-6"/>
          <w:sz w:val="28"/>
          <w:szCs w:val="28"/>
          <w:lang w:val="kk-KZ"/>
        </w:rPr>
        <w:object w:dxaOrig="300" w:dyaOrig="279" w14:anchorId="240389F5">
          <v:shape id="_x0000_i1057" type="#_x0000_t75" style="width:15pt;height:14.4pt" o:ole="">
            <v:imagedata r:id="rId70" o:title=""/>
          </v:shape>
          <o:OLEObject Type="Embed" ProgID="Equation.3" ShapeID="_x0000_i1057" DrawAspect="Content" ObjectID="_1659177450" r:id="rId71"/>
        </w:object>
      </w:r>
      <w:r w:rsidRPr="00CE4250">
        <w:rPr>
          <w:rFonts w:ascii="Times New Roman" w:hAnsi="Times New Roman" w:cs="Times New Roman"/>
          <w:sz w:val="28"/>
          <w:szCs w:val="28"/>
          <w:lang w:val="kk-KZ"/>
        </w:rPr>
        <w:t xml:space="preserve">уақытынан кейін капитал </w:t>
      </w:r>
      <w:r w:rsidRPr="00CE4250">
        <w:rPr>
          <w:rFonts w:ascii="Times New Roman" w:hAnsi="Times New Roman" w:cs="Times New Roman"/>
          <w:position w:val="-10"/>
          <w:sz w:val="28"/>
          <w:szCs w:val="28"/>
          <w:lang w:val="kk-KZ"/>
        </w:rPr>
        <w:object w:dxaOrig="980" w:dyaOrig="320" w14:anchorId="36D04163">
          <v:shape id="_x0000_i1058" type="#_x0000_t75" style="width:48pt;height:15.6pt" o:ole="">
            <v:imagedata r:id="rId72" o:title=""/>
          </v:shape>
          <o:OLEObject Type="Embed" ProgID="Equation.3" ShapeID="_x0000_i1058" DrawAspect="Content" ObjectID="_1659177451" r:id="rId73"/>
        </w:object>
      </w:r>
      <w:r w:rsidRPr="00CE4250">
        <w:rPr>
          <w:rFonts w:ascii="Times New Roman" w:hAnsi="Times New Roman" w:cs="Times New Roman"/>
          <w:sz w:val="28"/>
          <w:szCs w:val="28"/>
          <w:lang w:val="kk-KZ"/>
        </w:rPr>
        <w:t xml:space="preserve">тең болады, онда </w:t>
      </w:r>
      <w:r w:rsidRPr="00CE4250">
        <w:rPr>
          <w:rFonts w:ascii="Times New Roman" w:hAnsi="Times New Roman" w:cs="Times New Roman"/>
          <w:position w:val="-10"/>
          <w:sz w:val="28"/>
          <w:szCs w:val="28"/>
          <w:lang w:val="kk-KZ"/>
        </w:rPr>
        <w:object w:dxaOrig="880" w:dyaOrig="340" w14:anchorId="6E695472">
          <v:shape id="_x0000_i1059" type="#_x0000_t75" style="width:45pt;height:17.4pt" o:ole="">
            <v:imagedata r:id="rId74" o:title=""/>
          </v:shape>
          <o:OLEObject Type="Embed" ProgID="Equation.3" ShapeID="_x0000_i1059" DrawAspect="Content" ObjectID="_1659177452" r:id="rId75"/>
        </w:object>
      </w:r>
      <w:r w:rsidRPr="00CE4250">
        <w:rPr>
          <w:rFonts w:ascii="Times New Roman" w:hAnsi="Times New Roman" w:cs="Times New Roman"/>
          <w:sz w:val="28"/>
          <w:szCs w:val="28"/>
          <w:lang w:val="kk-KZ"/>
        </w:rPr>
        <w:t xml:space="preserve"> аралығында орта табыстылық </w:t>
      </w:r>
      <w:r w:rsidRPr="00CE4250">
        <w:rPr>
          <w:rFonts w:ascii="Times New Roman" w:hAnsi="Times New Roman" w:cs="Times New Roman"/>
          <w:position w:val="-6"/>
          <w:sz w:val="28"/>
          <w:szCs w:val="28"/>
          <w:lang w:val="kk-KZ"/>
        </w:rPr>
        <w:object w:dxaOrig="220" w:dyaOrig="340" w14:anchorId="59D97F51">
          <v:shape id="_x0000_i1060" type="#_x0000_t75" style="width:10.8pt;height:17.4pt" o:ole="">
            <v:imagedata r:id="rId76" o:title=""/>
          </v:shape>
          <o:OLEObject Type="Embed" ProgID="Equation.3" ShapeID="_x0000_i1060" DrawAspect="Content" ObjectID="_1659177453" r:id="rId77"/>
        </w:object>
      </w:r>
      <w:r w:rsidRPr="00CE4250">
        <w:rPr>
          <w:rFonts w:ascii="Times New Roman" w:hAnsi="Times New Roman" w:cs="Times New Roman"/>
          <w:sz w:val="28"/>
          <w:szCs w:val="28"/>
          <w:lang w:val="kk-KZ"/>
        </w:rPr>
        <w:t xml:space="preserve">жылдық пайызда </w:t>
      </w:r>
    </w:p>
    <w:p w14:paraId="64F3384E"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p>
    <w:p w14:paraId="61C3E758" w14:textId="77777777" w:rsidR="00A71836" w:rsidRPr="00CE4250" w:rsidRDefault="00A71836" w:rsidP="00A71836">
      <w:pPr>
        <w:spacing w:after="0" w:line="360" w:lineRule="auto"/>
        <w:ind w:firstLine="709"/>
        <w:jc w:val="center"/>
        <w:rPr>
          <w:rFonts w:ascii="Times New Roman" w:hAnsi="Times New Roman" w:cs="Times New Roman"/>
          <w:sz w:val="28"/>
          <w:szCs w:val="28"/>
          <w:lang w:val="kk-KZ"/>
        </w:rPr>
      </w:pPr>
      <w:r w:rsidRPr="00CE4250">
        <w:rPr>
          <w:rFonts w:ascii="Times New Roman" w:hAnsi="Times New Roman" w:cs="Times New Roman"/>
          <w:position w:val="-28"/>
          <w:sz w:val="28"/>
          <w:szCs w:val="28"/>
          <w:lang w:val="kk-KZ"/>
        </w:rPr>
        <w:object w:dxaOrig="1980" w:dyaOrig="660" w14:anchorId="07F62178">
          <v:shape id="_x0000_i1061" type="#_x0000_t75" style="width:99pt;height:33pt" o:ole="">
            <v:imagedata r:id="rId78" o:title=""/>
          </v:shape>
          <o:OLEObject Type="Embed" ProgID="Equation.3" ShapeID="_x0000_i1061" DrawAspect="Content" ObjectID="_1659177454" r:id="rId79"/>
        </w:object>
      </w:r>
    </w:p>
    <w:p w14:paraId="338F0119" w14:textId="77777777" w:rsidR="00A71836" w:rsidRPr="00CE4250" w:rsidRDefault="00A71836" w:rsidP="00A71836">
      <w:pPr>
        <w:spacing w:after="0" w:line="360" w:lineRule="auto"/>
        <w:ind w:firstLine="709"/>
        <w:jc w:val="center"/>
        <w:rPr>
          <w:rFonts w:ascii="Times New Roman" w:hAnsi="Times New Roman" w:cs="Times New Roman"/>
          <w:sz w:val="28"/>
          <w:szCs w:val="28"/>
          <w:lang w:val="kk-KZ"/>
        </w:rPr>
      </w:pPr>
    </w:p>
    <w:p w14:paraId="1029E5AA" w14:textId="2AFCF074" w:rsidR="00A71836" w:rsidRPr="00CE4250" w:rsidRDefault="00A71836" w:rsidP="008A01D5">
      <w:pPr>
        <w:spacing w:after="0" w:line="360" w:lineRule="auto"/>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тең, егер </w:t>
      </w:r>
      <w:r w:rsidRPr="00CE4250">
        <w:rPr>
          <w:rFonts w:ascii="Times New Roman" w:hAnsi="Times New Roman" w:cs="Times New Roman"/>
          <w:position w:val="-6"/>
          <w:sz w:val="28"/>
          <w:szCs w:val="28"/>
          <w:lang w:val="kk-KZ"/>
        </w:rPr>
        <w:object w:dxaOrig="300" w:dyaOrig="279" w14:anchorId="086EA04F">
          <v:shape id="_x0000_i1062" type="#_x0000_t75" style="width:15pt;height:14.4pt" o:ole="">
            <v:imagedata r:id="rId70" o:title=""/>
          </v:shape>
          <o:OLEObject Type="Embed" ProgID="Equation.3" ShapeID="_x0000_i1062" DrawAspect="Content" ObjectID="_1659177455" r:id="rId80"/>
        </w:object>
      </w:r>
      <w:r w:rsidRPr="00CE4250">
        <w:rPr>
          <w:rFonts w:ascii="Times New Roman" w:hAnsi="Times New Roman" w:cs="Times New Roman"/>
          <w:sz w:val="28"/>
          <w:szCs w:val="28"/>
          <w:lang w:val="kk-KZ"/>
        </w:rPr>
        <w:t xml:space="preserve"> мөлшері шамалы болса, </w:t>
      </w:r>
      <w:r w:rsidRPr="00CE4250">
        <w:rPr>
          <w:rFonts w:ascii="Times New Roman" w:hAnsi="Times New Roman" w:cs="Times New Roman"/>
          <w:position w:val="-10"/>
          <w:sz w:val="28"/>
          <w:szCs w:val="28"/>
          <w:lang w:val="kk-KZ"/>
        </w:rPr>
        <w:object w:dxaOrig="780" w:dyaOrig="420" w14:anchorId="1708B485">
          <v:shape id="_x0000_i1063" type="#_x0000_t75" style="width:39pt;height:21.6pt" o:ole="">
            <v:imagedata r:id="rId81" o:title=""/>
          </v:shape>
          <o:OLEObject Type="Embed" ProgID="Equation.3" ShapeID="_x0000_i1063" DrawAspect="Content" ObjectID="_1659177456" r:id="rId82"/>
        </w:object>
      </w:r>
      <w:r w:rsidRPr="00CE4250">
        <w:rPr>
          <w:rFonts w:ascii="Times New Roman" w:hAnsi="Times New Roman" w:cs="Times New Roman"/>
          <w:sz w:val="28"/>
          <w:szCs w:val="28"/>
          <w:lang w:val="kk-KZ"/>
        </w:rPr>
        <w:t xml:space="preserve"> шамасы .... </w:t>
      </w:r>
      <w:r w:rsidRPr="00CE4250">
        <w:rPr>
          <w:rFonts w:ascii="Times New Roman" w:hAnsi="Times New Roman" w:cs="Times New Roman"/>
          <w:position w:val="-6"/>
          <w:sz w:val="28"/>
          <w:szCs w:val="28"/>
          <w:lang w:val="kk-KZ"/>
        </w:rPr>
        <w:object w:dxaOrig="880" w:dyaOrig="340" w14:anchorId="4402002C">
          <v:shape id="_x0000_i1064" type="#_x0000_t75" style="width:45pt;height:17.4pt" o:ole="">
            <v:imagedata r:id="rId83" o:title=""/>
          </v:shape>
          <o:OLEObject Type="Embed" ProgID="Equation.3" ShapeID="_x0000_i1064" DrawAspect="Content" ObjectID="_1659177457" r:id="rId84"/>
        </w:object>
      </w:r>
      <w:r w:rsidRPr="00CE4250">
        <w:rPr>
          <w:rFonts w:ascii="Times New Roman" w:hAnsi="Times New Roman" w:cs="Times New Roman"/>
          <w:sz w:val="28"/>
          <w:szCs w:val="28"/>
          <w:lang w:val="kk-KZ"/>
        </w:rPr>
        <w:t xml:space="preserve">. </w:t>
      </w:r>
      <w:r w:rsidRPr="00CE4250">
        <w:rPr>
          <w:rFonts w:ascii="Times New Roman" w:hAnsi="Times New Roman" w:cs="Times New Roman"/>
          <w:position w:val="-6"/>
          <w:sz w:val="28"/>
          <w:szCs w:val="28"/>
          <w:lang w:val="kk-KZ"/>
        </w:rPr>
        <w:object w:dxaOrig="300" w:dyaOrig="279" w14:anchorId="1BCD781F">
          <v:shape id="_x0000_i1065" type="#_x0000_t75" style="width:15pt;height:14.4pt" o:ole="">
            <v:imagedata r:id="rId85" o:title=""/>
          </v:shape>
          <o:OLEObject Type="Embed" ProgID="Equation.3" ShapeID="_x0000_i1065" DrawAspect="Content" ObjectID="_1659177458" r:id="rId86"/>
        </w:object>
      </w:r>
      <w:r w:rsidRPr="00CE4250">
        <w:rPr>
          <w:rFonts w:ascii="Times New Roman" w:hAnsi="Times New Roman" w:cs="Times New Roman"/>
          <w:sz w:val="28"/>
          <w:szCs w:val="28"/>
          <w:lang w:val="kk-KZ"/>
        </w:rPr>
        <w:t xml:space="preserve"> нөлге ұмтылдыратын болсақ келесі форм</w:t>
      </w:r>
      <w:r w:rsidR="008A01D5">
        <w:rPr>
          <w:rFonts w:ascii="Times New Roman" w:hAnsi="Times New Roman" w:cs="Times New Roman"/>
          <w:sz w:val="28"/>
          <w:szCs w:val="28"/>
          <w:lang w:val="kk-KZ"/>
        </w:rPr>
        <w:t>у</w:t>
      </w:r>
      <w:r w:rsidRPr="00CE4250">
        <w:rPr>
          <w:rFonts w:ascii="Times New Roman" w:hAnsi="Times New Roman" w:cs="Times New Roman"/>
          <w:sz w:val="28"/>
          <w:szCs w:val="28"/>
          <w:lang w:val="kk-KZ"/>
        </w:rPr>
        <w:t xml:space="preserve">ланы аламыз: </w:t>
      </w:r>
    </w:p>
    <w:p w14:paraId="325C6C79"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p>
    <w:p w14:paraId="1EBA1CE6" w14:textId="77777777" w:rsidR="00A71836" w:rsidRPr="00CE4250" w:rsidRDefault="00A71836" w:rsidP="00A71836">
      <w:pPr>
        <w:spacing w:after="0" w:line="360" w:lineRule="auto"/>
        <w:ind w:firstLine="709"/>
        <w:jc w:val="center"/>
        <w:rPr>
          <w:rFonts w:ascii="Times New Roman" w:hAnsi="Times New Roman" w:cs="Times New Roman"/>
          <w:sz w:val="28"/>
          <w:szCs w:val="28"/>
          <w:lang w:val="kk-KZ"/>
        </w:rPr>
      </w:pPr>
      <w:r w:rsidRPr="00CE4250">
        <w:rPr>
          <w:rFonts w:ascii="Times New Roman" w:hAnsi="Times New Roman" w:cs="Times New Roman"/>
          <w:position w:val="-20"/>
          <w:sz w:val="28"/>
          <w:szCs w:val="28"/>
          <w:lang w:val="kk-KZ"/>
        </w:rPr>
        <w:object w:dxaOrig="5899" w:dyaOrig="540" w14:anchorId="3485F276">
          <v:shape id="_x0000_i1066" type="#_x0000_t75" style="width:294pt;height:27pt" o:ole="">
            <v:imagedata r:id="rId87" o:title=""/>
          </v:shape>
          <o:OLEObject Type="Embed" ProgID="Equation.3" ShapeID="_x0000_i1066" DrawAspect="Content" ObjectID="_1659177459" r:id="rId88"/>
        </w:object>
      </w:r>
    </w:p>
    <w:p w14:paraId="64F36D35" w14:textId="77777777" w:rsidR="00A71836" w:rsidRPr="00CE4250" w:rsidRDefault="00A71836" w:rsidP="00A71836">
      <w:pPr>
        <w:spacing w:after="0" w:line="360" w:lineRule="auto"/>
        <w:ind w:firstLine="708"/>
        <w:rPr>
          <w:rFonts w:ascii="Times New Roman" w:hAnsi="Times New Roman" w:cs="Times New Roman"/>
          <w:sz w:val="28"/>
          <w:szCs w:val="28"/>
          <w:lang w:val="kk-KZ"/>
        </w:rPr>
      </w:pPr>
    </w:p>
    <w:p w14:paraId="69B1794C" w14:textId="57C94882" w:rsidR="00A71836" w:rsidRPr="00CE4250" w:rsidRDefault="00A71836" w:rsidP="00A71836">
      <w:pPr>
        <w:spacing w:after="0" w:line="360" w:lineRule="auto"/>
        <w:ind w:firstLine="708"/>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Лездік табыстылық дегеніміз </w:t>
      </w:r>
      <w:r w:rsidR="008A01D5">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капиталдың натурал логарифмынан уақыт бойынша алынған туындысы, басқа сөзбен айтқанда, логарифмдік туынды. </w:t>
      </w:r>
    </w:p>
    <w:p w14:paraId="588739CA" w14:textId="77777777" w:rsidR="00A71836" w:rsidRPr="00CE4250" w:rsidRDefault="00A71836" w:rsidP="00A71836">
      <w:pPr>
        <w:spacing w:after="0" w:line="360" w:lineRule="auto"/>
        <w:ind w:firstLine="708"/>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Атап айтқанда, тұрақты лездік табыстылығында  </w:t>
      </w:r>
      <w:r w:rsidRPr="00CE4250">
        <w:rPr>
          <w:rFonts w:ascii="Times New Roman" w:hAnsi="Times New Roman" w:cs="Times New Roman"/>
          <w:position w:val="-6"/>
          <w:sz w:val="28"/>
          <w:szCs w:val="28"/>
          <w:lang w:val="kk-KZ"/>
        </w:rPr>
        <w:object w:dxaOrig="220" w:dyaOrig="279" w14:anchorId="11B3715C">
          <v:shape id="_x0000_i1067" type="#_x0000_t75" style="width:10.8pt;height:14.4pt" o:ole="">
            <v:imagedata r:id="rId89" o:title=""/>
          </v:shape>
          <o:OLEObject Type="Embed" ProgID="Equation.3" ShapeID="_x0000_i1067" DrawAspect="Content" ObjectID="_1659177460" r:id="rId90"/>
        </w:object>
      </w:r>
      <w:r w:rsidRPr="00CE4250">
        <w:rPr>
          <w:rFonts w:ascii="Times New Roman" w:hAnsi="Times New Roman" w:cs="Times New Roman"/>
          <w:sz w:val="28"/>
          <w:szCs w:val="28"/>
          <w:lang w:val="kk-KZ"/>
        </w:rPr>
        <w:t xml:space="preserve"> капитал уақыт бойынша экспонентамен өседі: </w:t>
      </w:r>
      <w:r w:rsidRPr="00CE4250">
        <w:rPr>
          <w:rFonts w:ascii="Times New Roman" w:hAnsi="Times New Roman" w:cs="Times New Roman"/>
          <w:position w:val="-10"/>
          <w:sz w:val="28"/>
          <w:szCs w:val="28"/>
          <w:lang w:val="kk-KZ"/>
        </w:rPr>
        <w:object w:dxaOrig="1579" w:dyaOrig="360" w14:anchorId="2C109DC1">
          <v:shape id="_x0000_i1068" type="#_x0000_t75" style="width:78.6pt;height:18pt" o:ole="">
            <v:imagedata r:id="rId91" o:title=""/>
          </v:shape>
          <o:OLEObject Type="Embed" ProgID="Equation.3" ShapeID="_x0000_i1068" DrawAspect="Content" ObjectID="_1659177461" r:id="rId92"/>
        </w:object>
      </w:r>
      <w:r w:rsidRPr="00CE4250">
        <w:rPr>
          <w:rFonts w:ascii="Times New Roman" w:hAnsi="Times New Roman" w:cs="Times New Roman"/>
          <w:sz w:val="28"/>
          <w:szCs w:val="28"/>
          <w:lang w:val="kk-KZ"/>
        </w:rPr>
        <w:t xml:space="preserve">. </w:t>
      </w:r>
    </w:p>
    <w:p w14:paraId="56C0EAC6" w14:textId="77777777" w:rsidR="00A71836" w:rsidRPr="00CE4250" w:rsidRDefault="00A71836" w:rsidP="00A71836">
      <w:pPr>
        <w:spacing w:after="0" w:line="360" w:lineRule="auto"/>
        <w:ind w:hanging="1"/>
        <w:rPr>
          <w:rFonts w:ascii="Times New Roman" w:hAnsi="Times New Roman" w:cs="Times New Roman"/>
          <w:sz w:val="28"/>
          <w:szCs w:val="28"/>
          <w:lang w:val="kk-KZ"/>
        </w:rPr>
      </w:pPr>
      <w:r>
        <w:rPr>
          <w:rFonts w:ascii="Times New Roman" w:hAnsi="Times New Roman" w:cs="Times New Roman"/>
          <w:b/>
          <w:sz w:val="28"/>
          <w:szCs w:val="28"/>
          <w:lang w:val="kk-KZ"/>
        </w:rPr>
        <w:lastRenderedPageBreak/>
        <w:tab/>
      </w:r>
      <w:r>
        <w:rPr>
          <w:rFonts w:ascii="Times New Roman" w:hAnsi="Times New Roman" w:cs="Times New Roman"/>
          <w:b/>
          <w:sz w:val="28"/>
          <w:szCs w:val="28"/>
          <w:lang w:val="kk-KZ"/>
        </w:rPr>
        <w:tab/>
      </w:r>
      <w:r w:rsidRPr="00CE4250">
        <w:rPr>
          <w:rFonts w:ascii="Times New Roman" w:hAnsi="Times New Roman" w:cs="Times New Roman"/>
          <w:b/>
          <w:sz w:val="28"/>
          <w:szCs w:val="28"/>
          <w:lang w:val="kk-KZ"/>
        </w:rPr>
        <w:t>Мысал 2.</w:t>
      </w:r>
      <w:r w:rsidRPr="00CE4250">
        <w:rPr>
          <w:rFonts w:ascii="Times New Roman" w:hAnsi="Times New Roman" w:cs="Times New Roman"/>
          <w:sz w:val="28"/>
          <w:szCs w:val="28"/>
          <w:lang w:val="kk-KZ"/>
        </w:rPr>
        <w:t xml:space="preserve"> Капитал уақыт бойынша тұрақты </w:t>
      </w:r>
      <w:r w:rsidRPr="00CE4250">
        <w:rPr>
          <w:rFonts w:ascii="Times New Roman" w:hAnsi="Times New Roman" w:cs="Times New Roman"/>
          <w:position w:val="-6"/>
          <w:sz w:val="28"/>
          <w:szCs w:val="28"/>
          <w:lang w:val="kk-KZ"/>
        </w:rPr>
        <w:object w:dxaOrig="180" w:dyaOrig="220" w14:anchorId="1480CBF5">
          <v:shape id="_x0000_i1069" type="#_x0000_t75" style="width:8.4pt;height:10.8pt" o:ole="">
            <v:imagedata r:id="rId93" o:title=""/>
          </v:shape>
          <o:OLEObject Type="Embed" ProgID="Equation.3" ShapeID="_x0000_i1069" DrawAspect="Content" ObjectID="_1659177462" r:id="rId94"/>
        </w:object>
      </w:r>
      <w:r w:rsidRPr="00CE4250">
        <w:rPr>
          <w:rFonts w:ascii="Times New Roman" w:hAnsi="Times New Roman" w:cs="Times New Roman"/>
          <w:sz w:val="28"/>
          <w:szCs w:val="28"/>
          <w:lang w:val="kk-KZ"/>
        </w:rPr>
        <w:t xml:space="preserve">жылдамдылығымен өседі, яғни </w:t>
      </w:r>
      <w:r w:rsidRPr="00CE4250">
        <w:rPr>
          <w:rFonts w:ascii="Times New Roman" w:hAnsi="Times New Roman" w:cs="Times New Roman"/>
          <w:position w:val="-12"/>
          <w:sz w:val="28"/>
          <w:szCs w:val="28"/>
          <w:lang w:val="kk-KZ"/>
        </w:rPr>
        <w:object w:dxaOrig="1800" w:dyaOrig="360" w14:anchorId="2C1D3D7D">
          <v:shape id="_x0000_i1070" type="#_x0000_t75" style="width:90pt;height:18pt" o:ole="">
            <v:imagedata r:id="rId95" o:title=""/>
          </v:shape>
          <o:OLEObject Type="Embed" ProgID="Equation.3" ShapeID="_x0000_i1070" DrawAspect="Content" ObjectID="_1659177463" r:id="rId96"/>
        </w:object>
      </w:r>
      <w:r w:rsidRPr="00CE4250">
        <w:rPr>
          <w:rFonts w:ascii="Times New Roman" w:hAnsi="Times New Roman" w:cs="Times New Roman"/>
          <w:sz w:val="28"/>
          <w:szCs w:val="28"/>
          <w:lang w:val="kk-KZ"/>
        </w:rPr>
        <w:t xml:space="preserve">. Кез келген уақыт мезетінде лездік табыстылықты табыңыз. </w:t>
      </w:r>
    </w:p>
    <w:p w14:paraId="55606240" w14:textId="17310C2F" w:rsidR="008A01D5" w:rsidRDefault="008F0DD7" w:rsidP="008A01D5">
      <w:pPr>
        <w:spacing w:line="360" w:lineRule="auto"/>
        <w:ind w:firstLine="709"/>
        <w:jc w:val="both"/>
        <w:rPr>
          <w:rFonts w:ascii="Times New Roman" w:hAnsi="Times New Roman" w:cs="Times New Roman"/>
          <w:sz w:val="28"/>
          <w:szCs w:val="28"/>
          <w:lang w:val="kk-KZ"/>
        </w:rPr>
      </w:pPr>
      <w:r w:rsidRPr="008F0DD7">
        <w:rPr>
          <w:rFonts w:ascii="Times New Roman" w:hAnsi="Times New Roman" w:cs="Times New Roman"/>
          <w:sz w:val="28"/>
          <w:szCs w:val="28"/>
          <w:lang w:val="kk-KZ"/>
        </w:rPr>
        <w:t>Ш е ш у і.</w:t>
      </w:r>
      <w:r w:rsidRPr="00CE4250">
        <w:rPr>
          <w:rFonts w:ascii="Times New Roman" w:hAnsi="Times New Roman" w:cs="Times New Roman"/>
          <w:sz w:val="28"/>
          <w:szCs w:val="28"/>
          <w:lang w:val="kk-KZ"/>
        </w:rPr>
        <w:t xml:space="preserve"> </w:t>
      </w:r>
      <w:r w:rsidR="00A71836" w:rsidRPr="00CE4250">
        <w:rPr>
          <w:rFonts w:ascii="Times New Roman" w:hAnsi="Times New Roman" w:cs="Times New Roman"/>
          <w:sz w:val="28"/>
          <w:szCs w:val="28"/>
          <w:lang w:val="kk-KZ"/>
        </w:rPr>
        <w:t xml:space="preserve">Лездік табыстылықты </w:t>
      </w:r>
      <w:r w:rsidR="00A71836" w:rsidRPr="00CE4250">
        <w:rPr>
          <w:rFonts w:ascii="Times New Roman" w:hAnsi="Times New Roman" w:cs="Times New Roman"/>
          <w:position w:val="-10"/>
          <w:sz w:val="28"/>
          <w:szCs w:val="28"/>
          <w:lang w:val="kk-KZ"/>
        </w:rPr>
        <w:object w:dxaOrig="440" w:dyaOrig="340" w14:anchorId="78CCA2D3">
          <v:shape id="_x0000_i1071" type="#_x0000_t75" style="width:22.8pt;height:17.4pt" o:ole="">
            <v:imagedata r:id="rId97" o:title=""/>
          </v:shape>
          <o:OLEObject Type="Embed" ProgID="Equation.3" ShapeID="_x0000_i1071" DrawAspect="Content" ObjectID="_1659177464" r:id="rId98"/>
        </w:object>
      </w:r>
      <w:r w:rsidR="00A71836" w:rsidRPr="00CE4250">
        <w:rPr>
          <w:rFonts w:ascii="Times New Roman" w:hAnsi="Times New Roman" w:cs="Times New Roman"/>
          <w:sz w:val="28"/>
          <w:szCs w:val="28"/>
          <w:lang w:val="kk-KZ"/>
        </w:rPr>
        <w:t xml:space="preserve">деп белгілеп алғанда,  </w:t>
      </w:r>
    </w:p>
    <w:p w14:paraId="41FB9974" w14:textId="054F7C4E" w:rsidR="00A71836" w:rsidRPr="00CE4250" w:rsidRDefault="00A71836" w:rsidP="008A01D5">
      <w:pPr>
        <w:spacing w:line="360" w:lineRule="auto"/>
        <w:ind w:hanging="1"/>
        <w:jc w:val="center"/>
        <w:rPr>
          <w:rFonts w:ascii="Times New Roman" w:hAnsi="Times New Roman" w:cs="Times New Roman"/>
          <w:position w:val="-10"/>
          <w:sz w:val="28"/>
          <w:szCs w:val="28"/>
          <w:lang w:val="kk-KZ"/>
        </w:rPr>
      </w:pPr>
      <w:r w:rsidRPr="00CE4250">
        <w:rPr>
          <w:rFonts w:ascii="Times New Roman" w:hAnsi="Times New Roman" w:cs="Times New Roman"/>
          <w:position w:val="-34"/>
          <w:sz w:val="28"/>
          <w:szCs w:val="28"/>
          <w:lang w:val="kk-KZ"/>
        </w:rPr>
        <w:object w:dxaOrig="3739" w:dyaOrig="780" w14:anchorId="5D8F5E41">
          <v:shape id="_x0000_i1072" type="#_x0000_t75" style="width:186pt;height:40.2pt" o:ole="">
            <v:imagedata r:id="rId99" o:title=""/>
          </v:shape>
          <o:OLEObject Type="Embed" ProgID="Equation.DSMT4" ShapeID="_x0000_i1072" DrawAspect="Content" ObjectID="_1659177465" r:id="rId100"/>
        </w:object>
      </w:r>
    </w:p>
    <w:p w14:paraId="6C3AC3B7" w14:textId="5877D4CE" w:rsidR="00A71836" w:rsidRPr="00CE4250" w:rsidRDefault="00A71836" w:rsidP="008A01D5">
      <w:pPr>
        <w:spacing w:line="360" w:lineRule="auto"/>
        <w:ind w:hanging="1"/>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Сонымен, уақыт өткен сайын табыстылық азаяды. Себебі уақы</w:t>
      </w:r>
      <w:r w:rsidR="008A01D5">
        <w:rPr>
          <w:rFonts w:ascii="Times New Roman" w:hAnsi="Times New Roman" w:cs="Times New Roman"/>
          <w:sz w:val="28"/>
          <w:szCs w:val="28"/>
          <w:lang w:val="kk-KZ"/>
        </w:rPr>
        <w:t>т</w:t>
      </w:r>
      <w:r w:rsidRPr="00CE4250">
        <w:rPr>
          <w:rFonts w:ascii="Times New Roman" w:hAnsi="Times New Roman" w:cs="Times New Roman"/>
          <w:sz w:val="28"/>
          <w:szCs w:val="28"/>
          <w:lang w:val="kk-KZ"/>
        </w:rPr>
        <w:t xml:space="preserve"> бірлігінде капиталдың </w:t>
      </w:r>
      <w:r w:rsidR="008A01D5">
        <w:rPr>
          <w:rFonts w:ascii="Times New Roman" w:hAnsi="Times New Roman" w:cs="Times New Roman"/>
          <w:sz w:val="28"/>
          <w:szCs w:val="28"/>
          <w:lang w:val="kk-KZ"/>
        </w:rPr>
        <w:t>өсуі</w:t>
      </w:r>
      <w:r w:rsidRPr="00CE4250">
        <w:rPr>
          <w:rFonts w:ascii="Times New Roman" w:hAnsi="Times New Roman" w:cs="Times New Roman"/>
          <w:sz w:val="28"/>
          <w:szCs w:val="28"/>
          <w:lang w:val="kk-KZ"/>
        </w:rPr>
        <w:t xml:space="preserve"> тұрақты және </w:t>
      </w:r>
      <w:r w:rsidRPr="00CE4250">
        <w:rPr>
          <w:rFonts w:ascii="Times New Roman" w:hAnsi="Times New Roman" w:cs="Times New Roman"/>
          <w:position w:val="-12"/>
          <w:sz w:val="28"/>
          <w:szCs w:val="28"/>
          <w:lang w:val="kk-KZ"/>
        </w:rPr>
        <w:object w:dxaOrig="499" w:dyaOrig="380" w14:anchorId="601FC924">
          <v:shape id="_x0000_i1073" type="#_x0000_t75" style="width:24.6pt;height:19.2pt" o:ole="">
            <v:imagedata r:id="rId101" o:title=""/>
          </v:shape>
          <o:OLEObject Type="Embed" ProgID="Equation.DSMT4" ShapeID="_x0000_i1073" DrawAspect="Content" ObjectID="_1659177466" r:id="rId102"/>
        </w:object>
      </w:r>
      <w:r w:rsidRPr="00CE4250">
        <w:rPr>
          <w:rFonts w:ascii="Times New Roman" w:hAnsi="Times New Roman" w:cs="Times New Roman"/>
          <w:sz w:val="28"/>
          <w:szCs w:val="28"/>
          <w:lang w:val="kk-KZ"/>
        </w:rPr>
        <w:t xml:space="preserve">  тең, ал капиталдың өзі өсіп тұрады. </w:t>
      </w:r>
    </w:p>
    <w:p w14:paraId="257335C0" w14:textId="77777777" w:rsidR="00A71836" w:rsidRPr="00CE4250" w:rsidRDefault="00A71836" w:rsidP="00A71836">
      <w:pPr>
        <w:spacing w:after="0" w:line="360" w:lineRule="auto"/>
        <w:ind w:firstLine="709"/>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5.6. Тиімді және эквивалентті пайыз мөлшері </w:t>
      </w:r>
    </w:p>
    <w:p w14:paraId="4FE1BA60" w14:textId="765279CC"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i/>
          <w:sz w:val="28"/>
          <w:szCs w:val="28"/>
          <w:lang w:val="kk-KZ"/>
        </w:rPr>
        <w:t>Тиімді пайыз мөлшері</w:t>
      </w:r>
      <w:r w:rsidRPr="00CE4250">
        <w:rPr>
          <w:rFonts w:ascii="Times New Roman" w:hAnsi="Times New Roman" w:cs="Times New Roman"/>
          <w:sz w:val="28"/>
          <w:szCs w:val="28"/>
          <w:lang w:val="kk-KZ"/>
        </w:rPr>
        <w:t xml:space="preserve"> деп бастапқы </w:t>
      </w:r>
      <w:r w:rsidRPr="00CE4250">
        <w:rPr>
          <w:rFonts w:ascii="Times New Roman" w:hAnsi="Times New Roman" w:cs="Times New Roman"/>
          <w:position w:val="-10"/>
          <w:sz w:val="28"/>
          <w:szCs w:val="28"/>
          <w:lang w:val="kk-KZ"/>
        </w:rPr>
        <w:object w:dxaOrig="499" w:dyaOrig="320" w14:anchorId="3E7448A3">
          <v:shape id="_x0000_i1074" type="#_x0000_t75" style="width:24.6pt;height:15.6pt" o:ole="">
            <v:imagedata r:id="rId103" o:title=""/>
          </v:shape>
          <o:OLEObject Type="Embed" ProgID="Equation.DSMT4" ShapeID="_x0000_i1074" DrawAspect="Content" ObjectID="_1659177467" r:id="rId104"/>
        </w:object>
      </w:r>
      <w:r w:rsidRPr="00CE4250">
        <w:rPr>
          <w:rFonts w:ascii="Times New Roman" w:hAnsi="Times New Roman" w:cs="Times New Roman"/>
          <w:sz w:val="28"/>
          <w:szCs w:val="28"/>
          <w:lang w:val="kk-KZ"/>
        </w:rPr>
        <w:t xml:space="preserve"> сомасын арттырғанда </w:t>
      </w:r>
      <w:r w:rsidRPr="00CE4250">
        <w:rPr>
          <w:rFonts w:ascii="Times New Roman" w:hAnsi="Times New Roman" w:cs="Times New Roman"/>
          <w:i/>
          <w:sz w:val="28"/>
          <w:szCs w:val="28"/>
          <w:lang w:val="kk-KZ"/>
        </w:rPr>
        <w:t>t</w:t>
      </w:r>
      <w:r w:rsidRPr="00CE4250">
        <w:rPr>
          <w:rFonts w:ascii="Times New Roman" w:hAnsi="Times New Roman" w:cs="Times New Roman"/>
          <w:sz w:val="28"/>
          <w:szCs w:val="28"/>
          <w:lang w:val="kk-KZ"/>
        </w:rPr>
        <w:t xml:space="preserve"> мезетінде арттыру тәсі</w:t>
      </w:r>
      <w:r w:rsidR="002638F2">
        <w:rPr>
          <w:rFonts w:ascii="Times New Roman" w:hAnsi="Times New Roman" w:cs="Times New Roman"/>
          <w:sz w:val="28"/>
          <w:szCs w:val="28"/>
          <w:lang w:val="kk-KZ"/>
        </w:rPr>
        <w:t>л</w:t>
      </w:r>
      <w:r w:rsidRPr="00CE4250">
        <w:rPr>
          <w:rFonts w:ascii="Times New Roman" w:hAnsi="Times New Roman" w:cs="Times New Roman"/>
          <w:sz w:val="28"/>
          <w:szCs w:val="28"/>
          <w:lang w:val="kk-KZ"/>
        </w:rPr>
        <w:t xml:space="preserve">і бойынша арттырылған </w:t>
      </w:r>
      <w:r w:rsidRPr="00CE4250">
        <w:rPr>
          <w:rFonts w:ascii="Times New Roman" w:hAnsi="Times New Roman" w:cs="Times New Roman"/>
          <w:position w:val="-10"/>
          <w:sz w:val="28"/>
          <w:szCs w:val="28"/>
          <w:lang w:val="kk-KZ"/>
        </w:rPr>
        <w:object w:dxaOrig="460" w:dyaOrig="320" w14:anchorId="0E1377E6">
          <v:shape id="_x0000_i1075" type="#_x0000_t75" style="width:24pt;height:15.6pt" o:ole="">
            <v:imagedata r:id="rId105" o:title=""/>
          </v:shape>
          <o:OLEObject Type="Embed" ProgID="Equation.DSMT4" ShapeID="_x0000_i1075" DrawAspect="Content" ObjectID="_1659177468" r:id="rId106"/>
        </w:object>
      </w:r>
      <w:r w:rsidRPr="00CE4250">
        <w:rPr>
          <w:rFonts w:ascii="Times New Roman" w:hAnsi="Times New Roman" w:cs="Times New Roman"/>
          <w:sz w:val="28"/>
          <w:szCs w:val="28"/>
          <w:lang w:val="kk-KZ"/>
        </w:rPr>
        <w:t xml:space="preserve"> сомасын беретін күрделі пайыз мөлшерін атаймыз.</w:t>
      </w:r>
      <w:r w:rsidR="008A01D5">
        <w:rPr>
          <w:rFonts w:ascii="Times New Roman" w:hAnsi="Times New Roman" w:cs="Times New Roman"/>
          <w:sz w:val="28"/>
          <w:szCs w:val="28"/>
          <w:lang w:val="kk-KZ"/>
        </w:rPr>
        <w:t xml:space="preserve"> </w:t>
      </w:r>
      <w:r w:rsidRPr="00CE4250">
        <w:rPr>
          <w:rFonts w:ascii="Times New Roman" w:hAnsi="Times New Roman" w:cs="Times New Roman"/>
          <w:i/>
          <w:sz w:val="28"/>
          <w:szCs w:val="28"/>
          <w:lang w:val="kk-KZ"/>
        </w:rPr>
        <w:t>f</w:t>
      </w:r>
      <w:r w:rsidRPr="00CE4250">
        <w:rPr>
          <w:rFonts w:ascii="Times New Roman" w:hAnsi="Times New Roman" w:cs="Times New Roman"/>
          <w:sz w:val="28"/>
          <w:szCs w:val="28"/>
          <w:lang w:val="kk-KZ"/>
        </w:rPr>
        <w:t xml:space="preserve"> – тиімді пайыз мөлшері </w:t>
      </w:r>
      <w:r w:rsidRPr="00CE4250">
        <w:rPr>
          <w:rFonts w:ascii="Times New Roman" w:hAnsi="Times New Roman" w:cs="Times New Roman"/>
          <w:position w:val="-14"/>
          <w:sz w:val="28"/>
          <w:szCs w:val="28"/>
          <w:lang w:val="kk-KZ"/>
        </w:rPr>
        <w:object w:dxaOrig="2020" w:dyaOrig="440" w14:anchorId="1BEB6E80">
          <v:shape id="_x0000_i1076" type="#_x0000_t75" style="width:102pt;height:22.8pt" o:ole="">
            <v:imagedata r:id="rId107" o:title=""/>
          </v:shape>
          <o:OLEObject Type="Embed" ProgID="Equation.DSMT4" ShapeID="_x0000_i1076" DrawAspect="Content" ObjectID="_1659177469" r:id="rId108"/>
        </w:object>
      </w:r>
      <w:r w:rsidRPr="00CE4250">
        <w:rPr>
          <w:rFonts w:ascii="Times New Roman" w:hAnsi="Times New Roman" w:cs="Times New Roman"/>
          <w:sz w:val="28"/>
          <w:szCs w:val="28"/>
          <w:lang w:val="kk-KZ"/>
        </w:rPr>
        <w:t xml:space="preserve">теңдеуінен табылады. Мысалы, күрделі пайыздар тәсімі бойынша жылына </w:t>
      </w:r>
      <w:r w:rsidRPr="00CE4250">
        <w:rPr>
          <w:rFonts w:ascii="Times New Roman" w:hAnsi="Times New Roman" w:cs="Times New Roman"/>
          <w:i/>
          <w:sz w:val="28"/>
          <w:szCs w:val="28"/>
          <w:lang w:val="kk-KZ"/>
        </w:rPr>
        <w:t>m</w:t>
      </w:r>
      <w:r w:rsidRPr="00CE4250">
        <w:rPr>
          <w:rFonts w:ascii="Times New Roman" w:hAnsi="Times New Roman" w:cs="Times New Roman"/>
          <w:sz w:val="28"/>
          <w:szCs w:val="28"/>
          <w:lang w:val="kk-KZ"/>
        </w:rPr>
        <w:t xml:space="preserve"> рет арттырылып, әр жолы </w:t>
      </w:r>
      <w:r w:rsidRPr="00CE4250">
        <w:rPr>
          <w:rFonts w:ascii="Times New Roman" w:hAnsi="Times New Roman" w:cs="Times New Roman"/>
          <w:i/>
          <w:sz w:val="28"/>
          <w:szCs w:val="28"/>
          <w:lang w:val="kk-KZ"/>
        </w:rPr>
        <w:t>i/m</w:t>
      </w:r>
      <w:r w:rsidRPr="00CE4250">
        <w:rPr>
          <w:rFonts w:ascii="Times New Roman" w:hAnsi="Times New Roman" w:cs="Times New Roman"/>
          <w:sz w:val="28"/>
          <w:szCs w:val="28"/>
          <w:lang w:val="kk-KZ"/>
        </w:rPr>
        <w:t xml:space="preserve"> пайыз қосылып тұрсын. Бұл жағдайда тиімді пайыз мөлшері келесі теңдеуден табылады: </w:t>
      </w:r>
      <w:r w:rsidRPr="00CE4250">
        <w:rPr>
          <w:rFonts w:ascii="Times New Roman" w:hAnsi="Times New Roman" w:cs="Times New Roman"/>
          <w:position w:val="-14"/>
          <w:sz w:val="28"/>
          <w:szCs w:val="28"/>
          <w:lang w:val="kk-KZ"/>
        </w:rPr>
        <w:object w:dxaOrig="1939" w:dyaOrig="440" w14:anchorId="31FAE3F7">
          <v:shape id="_x0000_i1077" type="#_x0000_t75" style="width:97.8pt;height:22.8pt" o:ole="">
            <v:imagedata r:id="rId109" o:title=""/>
          </v:shape>
          <o:OLEObject Type="Embed" ProgID="Equation.DSMT4" ShapeID="_x0000_i1077" DrawAspect="Content" ObjectID="_1659177470" r:id="rId110"/>
        </w:object>
      </w:r>
      <w:r w:rsidRPr="00CE4250">
        <w:rPr>
          <w:rFonts w:ascii="Times New Roman" w:hAnsi="Times New Roman" w:cs="Times New Roman"/>
          <w:sz w:val="28"/>
          <w:szCs w:val="28"/>
          <w:lang w:val="kk-KZ"/>
        </w:rPr>
        <w:t xml:space="preserve"> сонымен </w:t>
      </w:r>
      <w:r w:rsidRPr="00CE4250">
        <w:rPr>
          <w:rFonts w:ascii="Times New Roman" w:hAnsi="Times New Roman" w:cs="Times New Roman"/>
          <w:position w:val="-14"/>
          <w:sz w:val="28"/>
          <w:szCs w:val="28"/>
          <w:lang w:val="kk-KZ"/>
        </w:rPr>
        <w:object w:dxaOrig="1780" w:dyaOrig="400" w14:anchorId="01084ECE">
          <v:shape id="_x0000_i1078" type="#_x0000_t75" style="width:89.4pt;height:19.8pt" o:ole="">
            <v:imagedata r:id="rId111" o:title=""/>
          </v:shape>
          <o:OLEObject Type="Embed" ProgID="Equation.DSMT4" ShapeID="_x0000_i1078" DrawAspect="Content" ObjectID="_1659177471" r:id="rId112"/>
        </w:object>
      </w:r>
      <w:r w:rsidRPr="00CE4250">
        <w:rPr>
          <w:rFonts w:ascii="Times New Roman" w:hAnsi="Times New Roman" w:cs="Times New Roman"/>
          <w:sz w:val="28"/>
          <w:szCs w:val="28"/>
          <w:lang w:val="kk-KZ"/>
        </w:rPr>
        <w:t xml:space="preserve">. </w:t>
      </w:r>
    </w:p>
    <w:p w14:paraId="21B7D47C" w14:textId="763FED7B"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Бастапқы және со</w:t>
      </w:r>
      <w:r w:rsidR="002638F2">
        <w:rPr>
          <w:rFonts w:ascii="Times New Roman" w:hAnsi="Times New Roman" w:cs="Times New Roman"/>
          <w:sz w:val="28"/>
          <w:szCs w:val="28"/>
          <w:lang w:val="kk-KZ"/>
        </w:rPr>
        <w:t>ң</w:t>
      </w:r>
      <w:r w:rsidRPr="00CE4250">
        <w:rPr>
          <w:rFonts w:ascii="Times New Roman" w:hAnsi="Times New Roman" w:cs="Times New Roman"/>
          <w:sz w:val="28"/>
          <w:szCs w:val="28"/>
          <w:lang w:val="kk-KZ"/>
        </w:rPr>
        <w:t xml:space="preserve">ғы бағаланулары сәйкесінше </w:t>
      </w:r>
      <w:r w:rsidRPr="00CE4250">
        <w:rPr>
          <w:rFonts w:ascii="Times New Roman" w:hAnsi="Times New Roman" w:cs="Times New Roman"/>
          <w:position w:val="-14"/>
          <w:sz w:val="28"/>
          <w:szCs w:val="28"/>
          <w:lang w:val="kk-KZ"/>
        </w:rPr>
        <w:object w:dxaOrig="760" w:dyaOrig="400" w14:anchorId="36C3E0AB">
          <v:shape id="_x0000_i1079" type="#_x0000_t75" style="width:39pt;height:19.8pt" o:ole="">
            <v:imagedata r:id="rId113" o:title=""/>
          </v:shape>
          <o:OLEObject Type="Embed" ProgID="Equation.DSMT4" ShapeID="_x0000_i1079" DrawAspect="Content" ObjectID="_1659177472" r:id="rId114"/>
        </w:object>
      </w:r>
      <w:r w:rsidRPr="00CE4250">
        <w:rPr>
          <w:rFonts w:ascii="Times New Roman" w:hAnsi="Times New Roman" w:cs="Times New Roman"/>
          <w:sz w:val="28"/>
          <w:szCs w:val="28"/>
          <w:lang w:val="kk-KZ"/>
        </w:rPr>
        <w:t xml:space="preserve">тең операция үшін эквивалентті пайыз мөлшері деп жылдық пайызда көрсетілген операцияның табыстылығын атаймыз. Бұл пайыз мөлшері – </w:t>
      </w:r>
      <w:r w:rsidRPr="00CE4250">
        <w:rPr>
          <w:rFonts w:ascii="Times New Roman" w:hAnsi="Times New Roman" w:cs="Times New Roman"/>
          <w:i/>
          <w:sz w:val="28"/>
          <w:szCs w:val="28"/>
          <w:lang w:val="kk-KZ"/>
        </w:rPr>
        <w:t>е</w:t>
      </w:r>
      <w:r w:rsidR="002638F2">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келесі теңдеуден табылады: </w:t>
      </w:r>
      <w:r w:rsidRPr="00CE4250">
        <w:rPr>
          <w:rFonts w:ascii="Times New Roman" w:hAnsi="Times New Roman" w:cs="Times New Roman"/>
          <w:position w:val="-14"/>
          <w:sz w:val="28"/>
          <w:szCs w:val="28"/>
          <w:lang w:val="kk-KZ"/>
        </w:rPr>
        <w:object w:dxaOrig="1520" w:dyaOrig="440" w14:anchorId="138EE3EE">
          <v:shape id="_x0000_i1080" type="#_x0000_t75" style="width:77.4pt;height:22.8pt" o:ole="">
            <v:imagedata r:id="rId115" o:title=""/>
          </v:shape>
          <o:OLEObject Type="Embed" ProgID="Equation.DSMT4" ShapeID="_x0000_i1080" DrawAspect="Content" ObjectID="_1659177473" r:id="rId116"/>
        </w:object>
      </w:r>
      <w:r w:rsidRPr="00CE4250">
        <w:rPr>
          <w:rFonts w:ascii="Times New Roman" w:hAnsi="Times New Roman" w:cs="Times New Roman"/>
          <w:sz w:val="28"/>
          <w:szCs w:val="28"/>
          <w:lang w:val="kk-KZ"/>
        </w:rPr>
        <w:t xml:space="preserve">, </w:t>
      </w:r>
      <w:r w:rsidRPr="00CE4250">
        <w:rPr>
          <w:rFonts w:ascii="Times New Roman" w:hAnsi="Times New Roman" w:cs="Times New Roman"/>
          <w:i/>
          <w:sz w:val="28"/>
          <w:szCs w:val="28"/>
          <w:lang w:val="kk-KZ"/>
        </w:rPr>
        <w:t xml:space="preserve">t </w:t>
      </w:r>
      <w:r w:rsidRPr="00CE4250">
        <w:rPr>
          <w:rFonts w:ascii="Times New Roman" w:hAnsi="Times New Roman" w:cs="Times New Roman"/>
          <w:sz w:val="28"/>
          <w:szCs w:val="28"/>
          <w:lang w:val="kk-KZ"/>
        </w:rPr>
        <w:t xml:space="preserve">– операцияның ұзақтылығы. Эквивалентті пайыз мөлшері деген түсінік түрлі операцияларды капиталды арттыру жылдамдығы бойынша салыстыру үшін енгізілген. </w:t>
      </w:r>
    </w:p>
    <w:p w14:paraId="245F6A32" w14:textId="77777777" w:rsidR="00A71836" w:rsidRPr="00CE4250" w:rsidRDefault="00A71836" w:rsidP="00A71836">
      <w:pPr>
        <w:spacing w:after="0" w:line="360" w:lineRule="auto"/>
        <w:ind w:hanging="1"/>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CE4250">
        <w:rPr>
          <w:rFonts w:ascii="Times New Roman" w:hAnsi="Times New Roman" w:cs="Times New Roman"/>
          <w:b/>
          <w:sz w:val="28"/>
          <w:szCs w:val="28"/>
          <w:lang w:val="kk-KZ"/>
        </w:rPr>
        <w:t>Мысал 3.</w:t>
      </w:r>
      <w:r w:rsidRPr="00CE4250">
        <w:rPr>
          <w:rFonts w:ascii="Times New Roman" w:hAnsi="Times New Roman" w:cs="Times New Roman"/>
          <w:sz w:val="28"/>
          <w:szCs w:val="28"/>
          <w:lang w:val="kk-KZ"/>
        </w:rPr>
        <w:t xml:space="preserve"> Есепке алу мөлшері 20% эквивалентті арттыру пайызын анықтаңыз.</w:t>
      </w:r>
    </w:p>
    <w:p w14:paraId="7B79CF23" w14:textId="40367581" w:rsidR="00A71836" w:rsidRPr="00CE4250" w:rsidRDefault="00A71836" w:rsidP="00A71836">
      <w:pPr>
        <w:spacing w:after="0" w:line="360" w:lineRule="auto"/>
        <w:ind w:hanging="1"/>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8F0DD7" w:rsidRPr="008F0DD7">
        <w:rPr>
          <w:rFonts w:ascii="Times New Roman" w:hAnsi="Times New Roman" w:cs="Times New Roman"/>
          <w:sz w:val="28"/>
          <w:szCs w:val="28"/>
          <w:lang w:val="kk-KZ"/>
        </w:rPr>
        <w:t>Ш е ш у і.</w:t>
      </w:r>
      <w:r w:rsidR="008F0DD7" w:rsidRPr="00CE4250">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Есепке алу м</w:t>
      </w:r>
      <w:r w:rsidR="002638F2">
        <w:rPr>
          <w:rFonts w:ascii="Times New Roman" w:hAnsi="Times New Roman" w:cs="Times New Roman"/>
          <w:sz w:val="28"/>
          <w:szCs w:val="28"/>
          <w:lang w:val="kk-KZ"/>
        </w:rPr>
        <w:t>ө</w:t>
      </w:r>
      <w:r w:rsidRPr="00CE4250">
        <w:rPr>
          <w:rFonts w:ascii="Times New Roman" w:hAnsi="Times New Roman" w:cs="Times New Roman"/>
          <w:sz w:val="28"/>
          <w:szCs w:val="28"/>
          <w:lang w:val="kk-KZ"/>
        </w:rPr>
        <w:t xml:space="preserve">лшерді – d, пайыз мөлшерін – i деп алатын болсақ, келесі теңдеу шығады: </w:t>
      </w:r>
      <w:r w:rsidRPr="00CE4250">
        <w:rPr>
          <w:rFonts w:ascii="Times New Roman" w:hAnsi="Times New Roman" w:cs="Times New Roman"/>
          <w:position w:val="-14"/>
          <w:sz w:val="28"/>
          <w:szCs w:val="28"/>
          <w:lang w:val="kk-KZ"/>
        </w:rPr>
        <w:object w:dxaOrig="1780" w:dyaOrig="420" w14:anchorId="6BCADE4D">
          <v:shape id="_x0000_i1081" type="#_x0000_t75" style="width:89.4pt;height:21.6pt" o:ole="">
            <v:imagedata r:id="rId117" o:title=""/>
          </v:shape>
          <o:OLEObject Type="Embed" ProgID="Equation.DSMT4" ShapeID="_x0000_i1081" DrawAspect="Content" ObjectID="_1659177474" r:id="rId118"/>
        </w:object>
      </w:r>
      <w:r w:rsidRPr="00CE4250">
        <w:rPr>
          <w:rFonts w:ascii="Times New Roman" w:hAnsi="Times New Roman" w:cs="Times New Roman"/>
          <w:sz w:val="28"/>
          <w:szCs w:val="28"/>
          <w:lang w:val="kk-KZ"/>
        </w:rPr>
        <w:t xml:space="preserve">, </w:t>
      </w:r>
      <w:r w:rsidRPr="00CE4250">
        <w:rPr>
          <w:rFonts w:ascii="Times New Roman" w:hAnsi="Times New Roman" w:cs="Times New Roman"/>
          <w:position w:val="-12"/>
          <w:sz w:val="28"/>
          <w:szCs w:val="28"/>
          <w:lang w:val="kk-KZ"/>
        </w:rPr>
        <w:object w:dxaOrig="1500" w:dyaOrig="360" w14:anchorId="60BF1CB1">
          <v:shape id="_x0000_i1082" type="#_x0000_t75" style="width:74.4pt;height:18pt" o:ole="">
            <v:imagedata r:id="rId119" o:title=""/>
          </v:shape>
          <o:OLEObject Type="Embed" ProgID="Equation.DSMT4" ShapeID="_x0000_i1082" DrawAspect="Content" ObjectID="_1659177475" r:id="rId120"/>
        </w:object>
      </w:r>
      <w:r w:rsidRPr="00CE4250">
        <w:rPr>
          <w:rFonts w:ascii="Times New Roman" w:hAnsi="Times New Roman" w:cs="Times New Roman"/>
          <w:sz w:val="28"/>
          <w:szCs w:val="28"/>
          <w:lang w:val="kk-KZ"/>
        </w:rPr>
        <w:t xml:space="preserve">. Есептің берілгені бойынша </w:t>
      </w:r>
      <w:r w:rsidRPr="00CE4250">
        <w:rPr>
          <w:rFonts w:ascii="Times New Roman" w:hAnsi="Times New Roman" w:cs="Times New Roman"/>
          <w:position w:val="-6"/>
          <w:sz w:val="28"/>
          <w:szCs w:val="28"/>
          <w:lang w:val="kk-KZ"/>
        </w:rPr>
        <w:object w:dxaOrig="2060" w:dyaOrig="300" w14:anchorId="1EBCA1B9">
          <v:shape id="_x0000_i1083" type="#_x0000_t75" style="width:102.6pt;height:15pt" o:ole="">
            <v:imagedata r:id="rId121" o:title=""/>
          </v:shape>
          <o:OLEObject Type="Embed" ProgID="Equation.DSMT4" ShapeID="_x0000_i1083" DrawAspect="Content" ObjectID="_1659177476" r:id="rId122"/>
        </w:object>
      </w:r>
      <w:r w:rsidRPr="00CE4250">
        <w:rPr>
          <w:rFonts w:ascii="Times New Roman" w:hAnsi="Times New Roman" w:cs="Times New Roman"/>
          <w:sz w:val="28"/>
          <w:szCs w:val="28"/>
          <w:lang w:val="kk-KZ"/>
        </w:rPr>
        <w:t xml:space="preserve">. Сонымен, табыстылығы бойынша 20% есепке алу мөлшері жай пайыздармен 25% мөлшерімен арттыруға эквивалентті. </w:t>
      </w:r>
    </w:p>
    <w:p w14:paraId="0B0C5CCA"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lastRenderedPageBreak/>
        <w:t xml:space="preserve">Сонымен, әр түрлі операциялардың пайыз мөлшерлерінің эквиваленттілігін анықтауға болады. </w:t>
      </w:r>
    </w:p>
    <w:p w14:paraId="74507A96" w14:textId="77777777" w:rsidR="00A71836" w:rsidRPr="00CE4250"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b/>
          <w:spacing w:val="40"/>
          <w:sz w:val="28"/>
          <w:szCs w:val="28"/>
          <w:lang w:val="kk-KZ"/>
        </w:rPr>
        <w:t>Ескерту 1.</w:t>
      </w:r>
      <w:r w:rsidRPr="00CE4250">
        <w:rPr>
          <w:rFonts w:ascii="Times New Roman" w:hAnsi="Times New Roman" w:cs="Times New Roman"/>
          <w:sz w:val="28"/>
          <w:szCs w:val="28"/>
          <w:lang w:val="kk-KZ"/>
        </w:rPr>
        <w:t xml:space="preserve"> Қаржылық нарықта активтің бағасы мен табыстылығы үнемі салыстырылып тұрады. Бұл нарықта халық шаруашылығындағы барлық салалар табыстылығының орта шамалары шамамен бірдей болу керек деген А.Смиттің танымал заңдылығының аналогы қолданылады. Сондықтан, нарық бойынша орта табыстылықты қамтамасыз ете алмаған активтердің бағалары төмендеп, ал табысты активтердің бағалары керісінше көтеріледі. </w:t>
      </w:r>
    </w:p>
    <w:p w14:paraId="4E7BB817" w14:textId="77777777" w:rsidR="00A71836" w:rsidRDefault="00A71836" w:rsidP="00A71836">
      <w:pPr>
        <w:spacing w:after="0" w:line="360" w:lineRule="auto"/>
        <w:ind w:firstLine="709"/>
        <w:jc w:val="both"/>
        <w:rPr>
          <w:rFonts w:ascii="Times New Roman" w:hAnsi="Times New Roman" w:cs="Times New Roman"/>
          <w:sz w:val="28"/>
          <w:szCs w:val="28"/>
          <w:lang w:val="kk-KZ"/>
        </w:rPr>
      </w:pPr>
      <w:r w:rsidRPr="00CE4250">
        <w:rPr>
          <w:rFonts w:ascii="Times New Roman" w:hAnsi="Times New Roman" w:cs="Times New Roman"/>
          <w:b/>
          <w:spacing w:val="40"/>
          <w:sz w:val="28"/>
          <w:szCs w:val="28"/>
          <w:lang w:val="kk-KZ"/>
        </w:rPr>
        <w:t xml:space="preserve">Ескерту 2. </w:t>
      </w:r>
      <w:r w:rsidRPr="00CE4250">
        <w:rPr>
          <w:rFonts w:ascii="Times New Roman" w:hAnsi="Times New Roman" w:cs="Times New Roman"/>
          <w:sz w:val="28"/>
          <w:szCs w:val="28"/>
          <w:lang w:val="kk-KZ"/>
        </w:rPr>
        <w:t xml:space="preserve">Бағалы металлдар, құнды тастар инфляция кезінде байлықты сақтап қалудың жақсы амалы деген кеңінен таралған пікір жиі расталмайды. 1993 жылы Ресейде бір жылдың ішінде бағалар 1000 – 5000 есе өсіп кеткен болатын. Тіпті күмістің, алтынның бағалары халықтың тұрмыс деңгейін анықтайтын азық-түліктің бағаларынан арзан болып кеткен. Кейбір адамдар бағалы металлдарды сатуға мәжбүр болып, бағасының айтарлықтай бөлігін жоғалтты. </w:t>
      </w:r>
    </w:p>
    <w:p w14:paraId="7B521DE6" w14:textId="77777777" w:rsidR="00FC2321" w:rsidRPr="00CE4250" w:rsidRDefault="00FC2321" w:rsidP="00A71836">
      <w:pPr>
        <w:spacing w:after="0" w:line="360" w:lineRule="auto"/>
        <w:ind w:firstLine="709"/>
        <w:jc w:val="both"/>
        <w:rPr>
          <w:rFonts w:ascii="Times New Roman" w:hAnsi="Times New Roman" w:cs="Times New Roman"/>
          <w:sz w:val="28"/>
          <w:szCs w:val="28"/>
          <w:lang w:val="kk-KZ"/>
        </w:rPr>
      </w:pPr>
    </w:p>
    <w:p w14:paraId="1851EEB4" w14:textId="45E65E13" w:rsidR="00A71836" w:rsidRPr="00FC2321" w:rsidRDefault="00A71836" w:rsidP="00A71836">
      <w:pPr>
        <w:spacing w:after="0" w:line="360" w:lineRule="auto"/>
        <w:ind w:firstLine="709"/>
        <w:jc w:val="both"/>
        <w:rPr>
          <w:rFonts w:ascii="Times New Roman" w:hAnsi="Times New Roman" w:cs="Times New Roman"/>
          <w:b/>
          <w:caps/>
          <w:sz w:val="28"/>
          <w:szCs w:val="28"/>
          <w:lang w:val="kk-KZ"/>
        </w:rPr>
      </w:pPr>
      <w:r w:rsidRPr="00FC2321">
        <w:rPr>
          <w:rFonts w:ascii="Times New Roman" w:hAnsi="Times New Roman" w:cs="Times New Roman"/>
          <w:b/>
          <w:caps/>
          <w:sz w:val="28"/>
          <w:szCs w:val="28"/>
          <w:lang w:val="kk-KZ"/>
        </w:rPr>
        <w:t xml:space="preserve">Сұрақтар мен есептер </w:t>
      </w:r>
    </w:p>
    <w:p w14:paraId="1A3F2378"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b/>
          <w:sz w:val="28"/>
          <w:szCs w:val="28"/>
          <w:lang w:val="kk-KZ"/>
        </w:rPr>
      </w:pPr>
      <w:r w:rsidRPr="00CE4250">
        <w:rPr>
          <w:rFonts w:ascii="Times New Roman" w:hAnsi="Times New Roman" w:cs="Times New Roman"/>
          <w:sz w:val="28"/>
          <w:szCs w:val="28"/>
          <w:lang w:val="kk-KZ"/>
        </w:rPr>
        <w:t xml:space="preserve">Егер бір </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перацияның жылдық пайыздық табысы екіншінің осындай сипаттамасынан артық болса, онда бұл бірінші операцияны екіншіге қарағанда артық көру дегенді білдіре ме?</w:t>
      </w:r>
    </w:p>
    <w:p w14:paraId="03406F4A"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b/>
          <w:sz w:val="28"/>
          <w:szCs w:val="28"/>
          <w:lang w:val="kk-KZ"/>
        </w:rPr>
      </w:pPr>
      <w:r w:rsidRPr="00CE4250">
        <w:rPr>
          <w:rFonts w:ascii="Times New Roman" w:hAnsi="Times New Roman" w:cs="Times New Roman"/>
          <w:sz w:val="28"/>
          <w:szCs w:val="28"/>
          <w:lang w:val="kk-KZ"/>
        </w:rPr>
        <w:t xml:space="preserve">Капиталдың мәндері 0,1,2,4 уақыт мезеттерінде 100,200,300,400 болсын. Жеке аралықтарында (жылдық пайызда) табыстылық пен орта табыстылықты табыңыз. </w:t>
      </w:r>
    </w:p>
    <w:p w14:paraId="59FA224D" w14:textId="27FD307C" w:rsidR="00A71836" w:rsidRPr="00CE4250" w:rsidRDefault="008F0DD7" w:rsidP="00A71836">
      <w:pPr>
        <w:pStyle w:val="a3"/>
        <w:tabs>
          <w:tab w:val="left" w:pos="1134"/>
        </w:tabs>
        <w:spacing w:after="0" w:line="360" w:lineRule="auto"/>
        <w:ind w:left="0" w:firstLine="709"/>
        <w:jc w:val="both"/>
        <w:rPr>
          <w:rFonts w:ascii="Times New Roman" w:hAnsi="Times New Roman" w:cs="Times New Roman"/>
          <w:sz w:val="28"/>
          <w:szCs w:val="28"/>
          <w:lang w:val="kk-KZ"/>
        </w:rPr>
      </w:pPr>
      <w:r w:rsidRPr="008F0DD7">
        <w:rPr>
          <w:rFonts w:ascii="Times New Roman" w:hAnsi="Times New Roman" w:cs="Times New Roman"/>
          <w:sz w:val="28"/>
          <w:szCs w:val="28"/>
          <w:lang w:val="kk-KZ"/>
        </w:rPr>
        <w:t>Ш е ш у і.</w:t>
      </w:r>
      <w:r w:rsidRPr="00CE4250">
        <w:rPr>
          <w:rFonts w:ascii="Times New Roman" w:hAnsi="Times New Roman" w:cs="Times New Roman"/>
          <w:sz w:val="28"/>
          <w:szCs w:val="28"/>
          <w:lang w:val="kk-KZ"/>
        </w:rPr>
        <w:t xml:space="preserve"> </w:t>
      </w:r>
      <w:r w:rsidR="00A71836" w:rsidRPr="00CE4250">
        <w:rPr>
          <w:rFonts w:ascii="Times New Roman" w:hAnsi="Times New Roman" w:cs="Times New Roman"/>
          <w:sz w:val="28"/>
          <w:szCs w:val="28"/>
          <w:lang w:val="kk-KZ"/>
        </w:rPr>
        <w:t xml:space="preserve">[1,4] аралығында </w:t>
      </w:r>
      <w:r w:rsidR="00A71836">
        <w:rPr>
          <w:rFonts w:ascii="Times New Roman" w:hAnsi="Times New Roman" w:cs="Times New Roman"/>
          <w:sz w:val="28"/>
          <w:szCs w:val="28"/>
          <w:lang w:val="kk-KZ"/>
        </w:rPr>
        <w:t>о</w:t>
      </w:r>
      <w:r w:rsidR="00A71836" w:rsidRPr="00CE4250">
        <w:rPr>
          <w:rFonts w:ascii="Times New Roman" w:hAnsi="Times New Roman" w:cs="Times New Roman"/>
          <w:sz w:val="28"/>
          <w:szCs w:val="28"/>
          <w:lang w:val="kk-KZ"/>
        </w:rPr>
        <w:t xml:space="preserve">рта табыстылықты табайық. </w:t>
      </w:r>
      <w:r w:rsidR="00A71836">
        <w:rPr>
          <w:rFonts w:ascii="Times New Roman" w:hAnsi="Times New Roman" w:cs="Times New Roman"/>
          <w:sz w:val="28"/>
          <w:szCs w:val="28"/>
          <w:lang w:val="kk-KZ"/>
        </w:rPr>
        <w:t>Ос</w:t>
      </w:r>
      <w:r w:rsidR="00A71836" w:rsidRPr="00CE4250">
        <w:rPr>
          <w:rFonts w:ascii="Times New Roman" w:hAnsi="Times New Roman" w:cs="Times New Roman"/>
          <w:sz w:val="28"/>
          <w:szCs w:val="28"/>
          <w:lang w:val="kk-KZ"/>
        </w:rPr>
        <w:t xml:space="preserve">ы аралықтың басында капитал 200-ге, ал аяғында 400-ге тең. </w:t>
      </w:r>
      <w:r w:rsidR="002638F2">
        <w:rPr>
          <w:rFonts w:ascii="Times New Roman" w:hAnsi="Times New Roman" w:cs="Times New Roman"/>
          <w:sz w:val="28"/>
          <w:szCs w:val="28"/>
          <w:lang w:val="kk-KZ"/>
        </w:rPr>
        <w:t>Өс</w:t>
      </w:r>
      <w:r w:rsidR="00A71836" w:rsidRPr="00CE4250">
        <w:rPr>
          <w:rFonts w:ascii="Times New Roman" w:hAnsi="Times New Roman" w:cs="Times New Roman"/>
          <w:sz w:val="28"/>
          <w:szCs w:val="28"/>
          <w:lang w:val="kk-KZ"/>
        </w:rPr>
        <w:t xml:space="preserve">у 200 тең болады, осылайша табыстылық - 200/200=1 немесе 100%. Бұл абсолютті табыстылық. Егер тиімділікті іздейтін болсақ, яғни жылдық пайыздағы табыстылық, келесі теңдеуді шешу керек </w:t>
      </w:r>
      <w:r w:rsidR="00A71836" w:rsidRPr="00CE4250">
        <w:rPr>
          <w:rFonts w:ascii="Times New Roman" w:hAnsi="Times New Roman" w:cs="Times New Roman"/>
          <w:position w:val="-14"/>
          <w:sz w:val="28"/>
          <w:szCs w:val="28"/>
          <w:lang w:val="kk-KZ"/>
        </w:rPr>
        <w:object w:dxaOrig="2220" w:dyaOrig="480" w14:anchorId="4594ED81">
          <v:shape id="_x0000_i1084" type="#_x0000_t75" style="width:111pt;height:24pt" o:ole="">
            <v:imagedata r:id="rId123" o:title=""/>
          </v:shape>
          <o:OLEObject Type="Embed" ProgID="Equation.DSMT4" ShapeID="_x0000_i1084" DrawAspect="Content" ObjectID="_1659177477" r:id="rId124"/>
        </w:object>
      </w:r>
      <w:r w:rsidR="00A71836" w:rsidRPr="00CE4250">
        <w:rPr>
          <w:rFonts w:ascii="Times New Roman" w:hAnsi="Times New Roman" w:cs="Times New Roman"/>
          <w:sz w:val="28"/>
          <w:szCs w:val="28"/>
          <w:lang w:val="kk-KZ"/>
        </w:rPr>
        <w:t xml:space="preserve">. </w:t>
      </w:r>
      <w:r w:rsidR="00A71836" w:rsidRPr="00CE4250">
        <w:rPr>
          <w:rFonts w:ascii="Times New Roman" w:hAnsi="Times New Roman" w:cs="Times New Roman"/>
          <w:position w:val="-6"/>
          <w:sz w:val="28"/>
          <w:szCs w:val="28"/>
          <w:lang w:val="kk-KZ"/>
        </w:rPr>
        <w:object w:dxaOrig="980" w:dyaOrig="300" w14:anchorId="7D6849A6">
          <v:shape id="_x0000_i1085" type="#_x0000_t75" style="width:49.2pt;height:15pt" o:ole="">
            <v:imagedata r:id="rId125" o:title=""/>
          </v:shape>
          <o:OLEObject Type="Embed" ProgID="Equation.DSMT4" ShapeID="_x0000_i1085" DrawAspect="Content" ObjectID="_1659177478" r:id="rId126"/>
        </w:object>
      </w:r>
      <w:r w:rsidR="00A71836" w:rsidRPr="00CE4250">
        <w:rPr>
          <w:rFonts w:ascii="Times New Roman" w:hAnsi="Times New Roman" w:cs="Times New Roman"/>
          <w:sz w:val="28"/>
          <w:szCs w:val="28"/>
          <w:lang w:val="kk-KZ"/>
        </w:rPr>
        <w:t xml:space="preserve"> немесе жылдық 41% аламыз. </w:t>
      </w:r>
    </w:p>
    <w:p w14:paraId="6C02DB8F"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b/>
          <w:sz w:val="28"/>
          <w:szCs w:val="28"/>
          <w:lang w:val="kk-KZ"/>
        </w:rPr>
      </w:pPr>
      <w:r w:rsidRPr="00CE4250">
        <w:rPr>
          <w:rFonts w:ascii="Times New Roman" w:hAnsi="Times New Roman" w:cs="Times New Roman"/>
          <w:sz w:val="28"/>
          <w:szCs w:val="28"/>
          <w:lang w:val="kk-KZ"/>
        </w:rPr>
        <w:lastRenderedPageBreak/>
        <w:t xml:space="preserve">Ссуда 2 жылға 30% артық төлеу міндеттемесімен берілді (яғни жылдық жай 15 пайызбен). Күрделі жылдық пайыз мөлшеріне эквиваленттік пайыз мөлшерін табыңыз. </w:t>
      </w:r>
    </w:p>
    <w:p w14:paraId="44ADE9E5"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Егер то</w:t>
      </w:r>
      <w:r w:rsidRPr="00CE4250">
        <w:rPr>
          <w:rFonts w:ascii="Times New Roman" w:hAnsi="Times New Roman" w:cs="Times New Roman"/>
          <w:sz w:val="28"/>
          <w:szCs w:val="28"/>
          <w:lang w:val="kk-KZ"/>
        </w:rPr>
        <w:t xml:space="preserve">қсан сайынғы күрделі пайыздар 4% бойынша есептелсе, онда қандай жылдық пайыз мөлшеріне номинал </w:t>
      </w:r>
      <w:r w:rsidRPr="00CE4250">
        <w:rPr>
          <w:rFonts w:ascii="Times New Roman" w:hAnsi="Times New Roman" w:cs="Times New Roman"/>
          <w:i/>
          <w:sz w:val="28"/>
          <w:szCs w:val="28"/>
          <w:lang w:val="kk-KZ"/>
        </w:rPr>
        <w:t>i=12%</w:t>
      </w:r>
      <w:r w:rsidRPr="00CE4250">
        <w:rPr>
          <w:rFonts w:ascii="Times New Roman" w:hAnsi="Times New Roman" w:cs="Times New Roman"/>
          <w:sz w:val="28"/>
          <w:szCs w:val="28"/>
          <w:lang w:val="kk-KZ"/>
        </w:rPr>
        <w:t xml:space="preserve"> жылдық пайыз мөлшерін алмастыру керек? </w:t>
      </w:r>
    </w:p>
    <w:p w14:paraId="5EF2D43A"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b/>
          <w:sz w:val="28"/>
          <w:szCs w:val="28"/>
          <w:lang w:val="kk-KZ"/>
        </w:rPr>
      </w:pPr>
      <w:r w:rsidRPr="00CE4250">
        <w:rPr>
          <w:rFonts w:ascii="Times New Roman" w:hAnsi="Times New Roman" w:cs="Times New Roman"/>
          <w:sz w:val="28"/>
          <w:szCs w:val="28"/>
          <w:lang w:val="kk-KZ"/>
        </w:rPr>
        <w:t>«Циклдік» инвестиция жобасының ішкі табысын табыңыз - §1.4-тағы 1-ші есебін қараңыз.</w:t>
      </w:r>
    </w:p>
    <w:p w14:paraId="24C48D56" w14:textId="407C2F68" w:rsidR="00A71836" w:rsidRPr="00CE4250" w:rsidRDefault="008F0DD7" w:rsidP="00A71836">
      <w:pPr>
        <w:pStyle w:val="a3"/>
        <w:tabs>
          <w:tab w:val="left" w:pos="1134"/>
        </w:tabs>
        <w:spacing w:after="0" w:line="360" w:lineRule="auto"/>
        <w:ind w:left="0" w:firstLine="709"/>
        <w:jc w:val="both"/>
        <w:rPr>
          <w:rFonts w:ascii="Times New Roman" w:hAnsi="Times New Roman" w:cs="Times New Roman"/>
          <w:sz w:val="28"/>
          <w:szCs w:val="28"/>
          <w:lang w:val="kk-KZ"/>
        </w:rPr>
      </w:pPr>
      <w:r w:rsidRPr="008F0DD7">
        <w:rPr>
          <w:rFonts w:ascii="Times New Roman" w:hAnsi="Times New Roman" w:cs="Times New Roman"/>
          <w:sz w:val="28"/>
          <w:szCs w:val="28"/>
          <w:lang w:val="kk-KZ"/>
        </w:rPr>
        <w:t>Ш е ш у і.</w:t>
      </w:r>
      <w:r w:rsidRPr="00CE4250">
        <w:rPr>
          <w:rFonts w:ascii="Times New Roman" w:hAnsi="Times New Roman" w:cs="Times New Roman"/>
          <w:sz w:val="28"/>
          <w:szCs w:val="28"/>
          <w:lang w:val="kk-KZ"/>
        </w:rPr>
        <w:t xml:space="preserve"> </w:t>
      </w:r>
      <w:r w:rsidR="00A71836" w:rsidRPr="00CE4250">
        <w:rPr>
          <w:rFonts w:ascii="Times New Roman" w:hAnsi="Times New Roman" w:cs="Times New Roman"/>
          <w:sz w:val="28"/>
          <w:szCs w:val="28"/>
          <w:lang w:val="kk-KZ"/>
        </w:rPr>
        <w:t xml:space="preserve">Бір циклдың төлемдер ағынының ішкі табыстылығын табу жеткілікті болады, ол үшін келесі теңдеудің шешімін табамыз </w:t>
      </w:r>
      <w:r w:rsidR="00A71836" w:rsidRPr="00CE4250">
        <w:rPr>
          <w:rFonts w:ascii="Times New Roman" w:hAnsi="Times New Roman" w:cs="Times New Roman"/>
          <w:position w:val="-12"/>
          <w:sz w:val="28"/>
          <w:szCs w:val="28"/>
          <w:lang w:val="kk-KZ"/>
        </w:rPr>
        <w:object w:dxaOrig="3260" w:dyaOrig="360" w14:anchorId="24DE52B4">
          <v:shape id="_x0000_i1086" type="#_x0000_t75" style="width:163.2pt;height:18pt" o:ole="">
            <v:imagedata r:id="rId127" o:title=""/>
          </v:shape>
          <o:OLEObject Type="Embed" ProgID="Equation.DSMT4" ShapeID="_x0000_i1086" DrawAspect="Content" ObjectID="_1659177479" r:id="rId128"/>
        </w:object>
      </w:r>
      <w:r w:rsidR="00A71836" w:rsidRPr="00CE4250">
        <w:rPr>
          <w:rFonts w:ascii="Times New Roman" w:hAnsi="Times New Roman" w:cs="Times New Roman"/>
          <w:sz w:val="28"/>
          <w:szCs w:val="28"/>
          <w:lang w:val="kk-KZ"/>
        </w:rPr>
        <w:t xml:space="preserve">ізделіп отырған табыстылық. Ренталар келтіру коэффициенттері кестесі бойынша (3-ші қосымша) </w:t>
      </w:r>
      <w:r w:rsidR="00A71836" w:rsidRPr="00CE4250">
        <w:rPr>
          <w:rFonts w:ascii="Times New Roman" w:hAnsi="Times New Roman" w:cs="Times New Roman"/>
          <w:position w:val="-12"/>
          <w:sz w:val="28"/>
          <w:szCs w:val="28"/>
          <w:lang w:val="kk-KZ"/>
        </w:rPr>
        <w:object w:dxaOrig="1180" w:dyaOrig="360" w14:anchorId="00177E5D">
          <v:shape id="_x0000_i1087" type="#_x0000_t75" style="width:57.6pt;height:18pt" o:ole="">
            <v:imagedata r:id="rId129" o:title=""/>
          </v:shape>
          <o:OLEObject Type="Embed" ProgID="Equation.DSMT4" ShapeID="_x0000_i1087" DrawAspect="Content" ObjectID="_1659177480" r:id="rId130"/>
        </w:object>
      </w:r>
      <w:r w:rsidR="00A71836" w:rsidRPr="00CE4250">
        <w:rPr>
          <w:rFonts w:ascii="Times New Roman" w:hAnsi="Times New Roman" w:cs="Times New Roman"/>
          <w:sz w:val="28"/>
          <w:szCs w:val="28"/>
          <w:lang w:val="kk-KZ"/>
        </w:rPr>
        <w:t xml:space="preserve"> болу үшін </w:t>
      </w:r>
      <w:r w:rsidR="00A71836" w:rsidRPr="00CE4250">
        <w:rPr>
          <w:rFonts w:ascii="Times New Roman" w:hAnsi="Times New Roman" w:cs="Times New Roman"/>
          <w:i/>
          <w:sz w:val="28"/>
          <w:szCs w:val="28"/>
          <w:lang w:val="kk-KZ"/>
        </w:rPr>
        <w:t>j</w:t>
      </w:r>
      <w:r w:rsidR="00A71836" w:rsidRPr="00CE4250">
        <w:rPr>
          <w:rFonts w:ascii="Times New Roman" w:hAnsi="Times New Roman" w:cs="Times New Roman"/>
          <w:sz w:val="28"/>
          <w:szCs w:val="28"/>
          <w:lang w:val="kk-KZ"/>
        </w:rPr>
        <w:t xml:space="preserve"> таңдап аламыз. </w:t>
      </w:r>
      <w:r w:rsidR="00A71836" w:rsidRPr="00CE4250">
        <w:rPr>
          <w:rFonts w:ascii="Times New Roman" w:hAnsi="Times New Roman" w:cs="Times New Roman"/>
          <w:i/>
          <w:sz w:val="28"/>
          <w:szCs w:val="28"/>
          <w:lang w:val="kk-KZ"/>
        </w:rPr>
        <w:t>j=</w:t>
      </w:r>
      <w:r w:rsidR="00A71836" w:rsidRPr="00CE4250">
        <w:rPr>
          <w:rFonts w:ascii="Times New Roman" w:hAnsi="Times New Roman" w:cs="Times New Roman"/>
          <w:sz w:val="28"/>
          <w:szCs w:val="28"/>
          <w:lang w:val="kk-KZ"/>
        </w:rPr>
        <w:t xml:space="preserve">30% аламыз. </w:t>
      </w:r>
    </w:p>
    <w:p w14:paraId="236EF509"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Лездік табыстылықтың уақыттан тәуелділігі </w:t>
      </w:r>
      <w:r w:rsidRPr="00CE4250">
        <w:rPr>
          <w:rFonts w:ascii="Times New Roman" w:hAnsi="Times New Roman" w:cs="Times New Roman"/>
          <w:position w:val="-12"/>
          <w:sz w:val="28"/>
          <w:szCs w:val="28"/>
          <w:lang w:val="kk-KZ"/>
        </w:rPr>
        <w:object w:dxaOrig="1040" w:dyaOrig="360" w14:anchorId="20576764">
          <v:shape id="_x0000_i1088" type="#_x0000_t75" style="width:52.8pt;height:18pt" o:ole="">
            <v:imagedata r:id="rId131" o:title=""/>
          </v:shape>
          <o:OLEObject Type="Embed" ProgID="Equation.DSMT4" ShapeID="_x0000_i1088" DrawAspect="Content" ObjectID="_1659177481" r:id="rId132"/>
        </w:object>
      </w:r>
      <w:r w:rsidRPr="00CE4250">
        <w:rPr>
          <w:rFonts w:ascii="Times New Roman" w:hAnsi="Times New Roman" w:cs="Times New Roman"/>
          <w:sz w:val="28"/>
          <w:szCs w:val="28"/>
          <w:lang w:val="kk-KZ"/>
        </w:rPr>
        <w:t xml:space="preserve"> формуласымен берілген, </w:t>
      </w:r>
      <w:r w:rsidRPr="00CE4250">
        <w:rPr>
          <w:rFonts w:ascii="Times New Roman" w:hAnsi="Times New Roman" w:cs="Times New Roman"/>
          <w:position w:val="-6"/>
          <w:sz w:val="28"/>
          <w:szCs w:val="28"/>
          <w:lang w:val="kk-KZ"/>
        </w:rPr>
        <w:object w:dxaOrig="220" w:dyaOrig="240" w14:anchorId="5426243F">
          <v:shape id="_x0000_i1089" type="#_x0000_t75" style="width:10.8pt;height:12.6pt" o:ole="">
            <v:imagedata r:id="rId133" o:title=""/>
          </v:shape>
          <o:OLEObject Type="Embed" ProgID="Equation.DSMT4" ShapeID="_x0000_i1089" DrawAspect="Content" ObjectID="_1659177482" r:id="rId134"/>
        </w:object>
      </w:r>
      <w:r w:rsidRPr="00CE4250">
        <w:rPr>
          <w:rFonts w:ascii="Times New Roman" w:hAnsi="Times New Roman" w:cs="Times New Roman"/>
          <w:sz w:val="28"/>
          <w:szCs w:val="28"/>
          <w:lang w:val="kk-KZ"/>
        </w:rPr>
        <w:t xml:space="preserve">- тұрақты сан. </w:t>
      </w:r>
    </w:p>
    <w:p w14:paraId="72BB171C" w14:textId="10B3CF4B" w:rsidR="00A71836" w:rsidRPr="00CE4250" w:rsidRDefault="00A71836" w:rsidP="00A71836">
      <w:pPr>
        <w:pStyle w:val="a3"/>
        <w:tabs>
          <w:tab w:val="left" w:pos="1134"/>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Н</w:t>
      </w:r>
      <w:r w:rsidR="008F0DD7">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ұ</w:t>
      </w:r>
      <w:r w:rsidR="008F0DD7">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с</w:t>
      </w:r>
      <w:r w:rsidR="008F0DD7">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қ</w:t>
      </w:r>
      <w:r w:rsidR="008F0DD7">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а</w:t>
      </w:r>
      <w:r w:rsidR="008F0DD7">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у. Айнымалылары бөлектенген дифференциалды теңдеуді шешу керек </w:t>
      </w:r>
      <w:r w:rsidRPr="00CE4250">
        <w:rPr>
          <w:rFonts w:ascii="Times New Roman" w:hAnsi="Times New Roman" w:cs="Times New Roman"/>
          <w:position w:val="-12"/>
          <w:sz w:val="28"/>
          <w:szCs w:val="28"/>
          <w:lang w:val="kk-KZ"/>
        </w:rPr>
        <w:object w:dxaOrig="1820" w:dyaOrig="380" w14:anchorId="56495FD9">
          <v:shape id="_x0000_i1090" type="#_x0000_t75" style="width:91.2pt;height:19.2pt" o:ole="">
            <v:imagedata r:id="rId135" o:title=""/>
          </v:shape>
          <o:OLEObject Type="Embed" ProgID="Equation.DSMT4" ShapeID="_x0000_i1090" DrawAspect="Content" ObjectID="_1659177483" r:id="rId136"/>
        </w:object>
      </w:r>
      <w:r w:rsidRPr="00CE4250">
        <w:rPr>
          <w:rFonts w:ascii="Times New Roman" w:hAnsi="Times New Roman" w:cs="Times New Roman"/>
          <w:sz w:val="28"/>
          <w:szCs w:val="28"/>
          <w:lang w:val="kk-KZ"/>
        </w:rPr>
        <w:t>.</w:t>
      </w:r>
    </w:p>
    <w:p w14:paraId="0E7279E5" w14:textId="7E713DFF"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Кейде шетел валюта операциялары өте табысты бола алады. Доллар бағамы 1998 ж</w:t>
      </w:r>
      <w:r w:rsidR="002638F2">
        <w:rPr>
          <w:rFonts w:ascii="Times New Roman" w:hAnsi="Times New Roman" w:cs="Times New Roman"/>
          <w:sz w:val="28"/>
          <w:szCs w:val="28"/>
          <w:lang w:val="kk-KZ"/>
        </w:rPr>
        <w:t>ы</w:t>
      </w:r>
      <w:r w:rsidRPr="00CE4250">
        <w:rPr>
          <w:rFonts w:ascii="Times New Roman" w:hAnsi="Times New Roman" w:cs="Times New Roman"/>
          <w:sz w:val="28"/>
          <w:szCs w:val="28"/>
          <w:lang w:val="kk-KZ"/>
        </w:rPr>
        <w:t xml:space="preserve">лдың қарашасында 16-дан 18 рубльге дейін өсті. Айдың басында банк долларды рубльге сатып алды, ал айдың соңында долларды сатып рубльдер алды. Жылдық парыз бойынша бұл операцияның табыстылығын табыңыз. Егер осы айдағы инфляция 10 пайыз болса, онда операцияның нағыз табыстылығы қандай? </w:t>
      </w:r>
    </w:p>
    <w:p w14:paraId="58BB0F3F"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Банк жедел жылдық сом салымы бойынша 42% жылдық төлейді. Бір жылда доллар бағамының жоғарылау болжамы – 20-дан 30 сомға дейін. Осы жағдайда қандай шешім қабылдау керек: ақшаны банкке апару керек пе, әлде оны «орамалға түйіп, орамалды әбдіреде» сақтау керек пе (жыл ішінде доллардың «табиғи» 2-3% инфляциясы есепке алынбайды)? </w:t>
      </w:r>
    </w:p>
    <w:p w14:paraId="1B44C18D"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lastRenderedPageBreak/>
        <w:t xml:space="preserve">Банк жедел жылдық рубль салымы байынша 42% жылдық, ал дәл осындай валюта салымы бойынша - 8% төлейді. Бір жылда доллар бағамының жоғарылау болжамы – 20-дан 26 рубльге дейін. Қандай шешім қабылдау керек: рубльдерді банкке апару керек пе, әлде оларға доллар сатып алып, оны валюталық салымға сайып қою керек пе (1998 жылдың 17 тамызынан кейін Ресейліктердің банктерге сенімі жоқ, сондықтан тиімдірек болатын жай ғана теориялық есептеумен қанағаттанамыз)? </w:t>
      </w:r>
    </w:p>
    <w:p w14:paraId="37C1F3A6" w14:textId="77777777"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 Кеңес уақытында жеңіл машинаны сатып алу оңай болмайтын. К. деген азамат 1997 жылы 8000 рубльге «Жигули» сатып алды. Ол кезде заңсыз жеке жүк тасушылықпен айналыса отырып, айына «таза ақшамен» 300 рубль қосымша табыс тапты (бұл ЖОО-ныңдоцентінің еңбекақысына шамамен сәйкес келеді). Екі жылдан кейін машинаны 8200 рублге сатып жіберді. Осы мысалда ағымды және толық табыстылық деген не екенін түсіндіріп оларды табыңыз (жанармай және т.б. шығындар есепке алынбайды). </w:t>
      </w:r>
    </w:p>
    <w:p w14:paraId="26ACEE57" w14:textId="5D242DC3" w:rsidR="00A71836" w:rsidRPr="00CE4250" w:rsidRDefault="00A71836" w:rsidP="00A71836">
      <w:pPr>
        <w:pStyle w:val="a3"/>
        <w:numPr>
          <w:ilvl w:val="0"/>
          <w:numId w:val="1"/>
        </w:numPr>
        <w:tabs>
          <w:tab w:val="left" w:pos="1134"/>
        </w:tabs>
        <w:spacing w:after="0" w:line="360" w:lineRule="auto"/>
        <w:ind w:left="0" w:firstLine="709"/>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 Валюталардың банктегі айырбастау бағамдары: АҚШ доллары байынша – бір доллар үшін </w:t>
      </w:r>
      <w:r w:rsidRPr="00CE4250">
        <w:rPr>
          <w:rFonts w:ascii="Times New Roman" w:hAnsi="Times New Roman" w:cs="Times New Roman"/>
          <w:position w:val="-32"/>
          <w:sz w:val="28"/>
          <w:szCs w:val="28"/>
          <w:lang w:val="kk-KZ"/>
        </w:rPr>
        <w:object w:dxaOrig="620" w:dyaOrig="760" w14:anchorId="57EEF54D">
          <v:shape id="_x0000_i1091" type="#_x0000_t75" style="width:31.2pt;height:37.8pt" o:ole="">
            <v:imagedata r:id="rId137" o:title=""/>
          </v:shape>
          <o:OLEObject Type="Embed" ProgID="Equation.DSMT4" ShapeID="_x0000_i1091" DrawAspect="Content" ObjectID="_1659177484" r:id="rId138"/>
        </w:object>
      </w:r>
      <w:r w:rsidR="008F0DD7">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рубль, Италиялирі бойынша – 1000 лир үшін </w:t>
      </w:r>
      <w:r w:rsidRPr="00CE4250">
        <w:rPr>
          <w:rFonts w:ascii="Times New Roman" w:hAnsi="Times New Roman" w:cs="Times New Roman"/>
          <w:position w:val="-32"/>
          <w:sz w:val="28"/>
          <w:szCs w:val="28"/>
          <w:lang w:val="kk-KZ"/>
        </w:rPr>
        <w:object w:dxaOrig="600" w:dyaOrig="760" w14:anchorId="05457347">
          <v:shape id="_x0000_i1092" type="#_x0000_t75" style="width:30pt;height:37.8pt" o:ole="">
            <v:imagedata r:id="rId139" o:title=""/>
          </v:shape>
          <o:OLEObject Type="Embed" ProgID="Equation.DSMT4" ShapeID="_x0000_i1092" DrawAspect="Content" ObjectID="_1659177485" r:id="rId140"/>
        </w:object>
      </w:r>
      <w:r w:rsidRPr="00CE4250">
        <w:rPr>
          <w:rFonts w:ascii="Times New Roman" w:hAnsi="Times New Roman" w:cs="Times New Roman"/>
          <w:sz w:val="28"/>
          <w:szCs w:val="28"/>
          <w:lang w:val="kk-KZ"/>
        </w:rPr>
        <w:t xml:space="preserve"> рубль (валюта неғұрлым аз таралған болса, соғұрлым банк маржасы көп болады). Банк үшін лирді долларға айырбастау операциясының табыстылығы қандай? </w:t>
      </w:r>
    </w:p>
    <w:p w14:paraId="53403A93" w14:textId="22769B7B" w:rsidR="00EF3BA2" w:rsidRDefault="008F0DD7" w:rsidP="00630963">
      <w:pPr>
        <w:ind w:firstLine="709"/>
      </w:pPr>
      <w:r w:rsidRPr="008F0DD7">
        <w:rPr>
          <w:rFonts w:ascii="Times New Roman" w:hAnsi="Times New Roman" w:cs="Times New Roman"/>
          <w:sz w:val="28"/>
          <w:szCs w:val="28"/>
          <w:lang w:val="kk-KZ"/>
        </w:rPr>
        <w:t>Ш е ш у і.</w:t>
      </w:r>
      <w:r w:rsidRPr="00CE4250">
        <w:rPr>
          <w:rFonts w:ascii="Times New Roman" w:hAnsi="Times New Roman" w:cs="Times New Roman"/>
          <w:sz w:val="28"/>
          <w:szCs w:val="28"/>
          <w:lang w:val="kk-KZ"/>
        </w:rPr>
        <w:t xml:space="preserve"> </w:t>
      </w:r>
      <w:r w:rsidR="00A71836" w:rsidRPr="00CE4250">
        <w:rPr>
          <w:rFonts w:ascii="Times New Roman" w:hAnsi="Times New Roman" w:cs="Times New Roman"/>
          <w:sz w:val="28"/>
          <w:szCs w:val="28"/>
          <w:lang w:val="kk-KZ"/>
        </w:rPr>
        <w:t xml:space="preserve">Банк кросс-курс бойынша 1000 лирді былайша сатып алады: банк қызметкері әрбір мың лир үшін тапсырушыға 13,6 рубль береді, содан кейін осы рубльге мөлшері әр $1 үшін 23,6 рубльге долларды сатады. Сөйтіп әрбір мың лир үшін </w:t>
      </w:r>
      <w:r w:rsidR="00A71836" w:rsidRPr="00CE4250">
        <w:rPr>
          <w:rFonts w:ascii="Times New Roman" w:hAnsi="Times New Roman" w:cs="Times New Roman"/>
          <w:position w:val="-32"/>
          <w:sz w:val="28"/>
          <w:szCs w:val="28"/>
          <w:lang w:val="kk-KZ"/>
        </w:rPr>
        <w:object w:dxaOrig="1520" w:dyaOrig="760" w14:anchorId="54641846">
          <v:shape id="_x0000_i1093" type="#_x0000_t75" style="width:77.4pt;height:37.8pt" o:ole="">
            <v:imagedata r:id="rId141" o:title=""/>
          </v:shape>
          <o:OLEObject Type="Embed" ProgID="Equation.DSMT4" ShapeID="_x0000_i1093" DrawAspect="Content" ObjectID="_1659177486" r:id="rId142"/>
        </w:object>
      </w:r>
      <w:r w:rsidR="00A71836" w:rsidRPr="00CE4250">
        <w:rPr>
          <w:rFonts w:ascii="Times New Roman" w:hAnsi="Times New Roman" w:cs="Times New Roman"/>
          <w:sz w:val="28"/>
          <w:szCs w:val="28"/>
          <w:lang w:val="kk-KZ"/>
        </w:rPr>
        <w:t xml:space="preserve"> доллар беріледі. Яғни операцияның табыстылығы f келесі теңдеуден табылады: </w:t>
      </w:r>
      <w:r w:rsidR="00A71836" w:rsidRPr="00CE4250">
        <w:rPr>
          <w:rFonts w:ascii="Times New Roman" w:hAnsi="Times New Roman" w:cs="Times New Roman"/>
          <w:position w:val="-28"/>
          <w:sz w:val="28"/>
          <w:szCs w:val="28"/>
          <w:lang w:val="kk-KZ"/>
        </w:rPr>
        <w:object w:dxaOrig="4420" w:dyaOrig="720" w14:anchorId="1F041916">
          <v:shape id="_x0000_i1094" type="#_x0000_t75" style="width:221.4pt;height:36.6pt" o:ole="">
            <v:imagedata r:id="rId143" o:title=""/>
          </v:shape>
          <o:OLEObject Type="Embed" ProgID="Equation.DSMT4" ShapeID="_x0000_i1094" DrawAspect="Content" ObjectID="_1659177487" r:id="rId144"/>
        </w:object>
      </w:r>
      <w:r w:rsidR="00A71836" w:rsidRPr="00CE4250">
        <w:rPr>
          <w:rFonts w:ascii="Times New Roman" w:hAnsi="Times New Roman" w:cs="Times New Roman"/>
          <w:sz w:val="28"/>
          <w:szCs w:val="28"/>
          <w:lang w:val="kk-KZ"/>
        </w:rPr>
        <w:t xml:space="preserve">. Сонымен, </w:t>
      </w:r>
      <w:r w:rsidR="00A71836">
        <w:rPr>
          <w:rFonts w:ascii="Times New Roman" w:hAnsi="Times New Roman" w:cs="Times New Roman"/>
          <w:sz w:val="28"/>
          <w:szCs w:val="28"/>
          <w:lang w:val="kk-KZ"/>
        </w:rPr>
        <w:t>операцияның</w:t>
      </w:r>
      <w:r w:rsidR="00A71836" w:rsidRPr="00CE4250">
        <w:rPr>
          <w:rFonts w:ascii="Times New Roman" w:hAnsi="Times New Roman" w:cs="Times New Roman"/>
          <w:sz w:val="28"/>
          <w:szCs w:val="28"/>
          <w:lang w:val="kk-KZ"/>
        </w:rPr>
        <w:t xml:space="preserve"> табыстылығы 17% тең.</w:t>
      </w:r>
    </w:p>
    <w:sectPr w:rsidR="00EF3BA2" w:rsidSect="00FC2321">
      <w:footerReference w:type="default" r:id="rId145"/>
      <w:pgSz w:w="11906" w:h="16838"/>
      <w:pgMar w:top="1134" w:right="1134" w:bottom="1134" w:left="1134" w:header="709" w:footer="709"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B0C28" w14:textId="77777777" w:rsidR="00A14115" w:rsidRDefault="00A14115" w:rsidP="00FC2321">
      <w:pPr>
        <w:spacing w:after="0" w:line="240" w:lineRule="auto"/>
      </w:pPr>
      <w:r>
        <w:separator/>
      </w:r>
    </w:p>
  </w:endnote>
  <w:endnote w:type="continuationSeparator" w:id="0">
    <w:p w14:paraId="423524E1" w14:textId="77777777" w:rsidR="00A14115" w:rsidRDefault="00A14115" w:rsidP="00FC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452992"/>
      <w:docPartObj>
        <w:docPartGallery w:val="Page Numbers (Bottom of Page)"/>
        <w:docPartUnique/>
      </w:docPartObj>
    </w:sdtPr>
    <w:sdtEndPr/>
    <w:sdtContent>
      <w:p w14:paraId="135F8011" w14:textId="77777777" w:rsidR="00FC2321" w:rsidRDefault="00FC2321">
        <w:pPr>
          <w:pStyle w:val="a6"/>
          <w:jc w:val="center"/>
        </w:pPr>
        <w:r>
          <w:fldChar w:fldCharType="begin"/>
        </w:r>
        <w:r>
          <w:instrText>PAGE   \* MERGEFORMAT</w:instrText>
        </w:r>
        <w:r>
          <w:fldChar w:fldCharType="separate"/>
        </w:r>
        <w:r w:rsidR="008849DE">
          <w:rPr>
            <w:noProof/>
          </w:rPr>
          <w:t>78</w:t>
        </w:r>
        <w:r>
          <w:fldChar w:fldCharType="end"/>
        </w:r>
      </w:p>
    </w:sdtContent>
  </w:sdt>
  <w:p w14:paraId="51C0B9A8" w14:textId="77777777" w:rsidR="00FC2321" w:rsidRDefault="00FC23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27112" w14:textId="77777777" w:rsidR="00A14115" w:rsidRDefault="00A14115" w:rsidP="00FC2321">
      <w:pPr>
        <w:spacing w:after="0" w:line="240" w:lineRule="auto"/>
      </w:pPr>
      <w:r>
        <w:separator/>
      </w:r>
    </w:p>
  </w:footnote>
  <w:footnote w:type="continuationSeparator" w:id="0">
    <w:p w14:paraId="6A4E9291" w14:textId="77777777" w:rsidR="00A14115" w:rsidRDefault="00A14115" w:rsidP="00FC2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DF7CE7"/>
    <w:multiLevelType w:val="multilevel"/>
    <w:tmpl w:val="37A40C5E"/>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1836"/>
    <w:rsid w:val="00141138"/>
    <w:rsid w:val="002638F2"/>
    <w:rsid w:val="005B4591"/>
    <w:rsid w:val="00630963"/>
    <w:rsid w:val="008849DE"/>
    <w:rsid w:val="008A01D5"/>
    <w:rsid w:val="008F0DD7"/>
    <w:rsid w:val="00A012DA"/>
    <w:rsid w:val="00A14115"/>
    <w:rsid w:val="00A71836"/>
    <w:rsid w:val="00EF3BA2"/>
    <w:rsid w:val="00EF6047"/>
    <w:rsid w:val="00FC23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A985"/>
  <w15:docId w15:val="{11BF04F4-FA8E-47F7-9266-CE4569A7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836"/>
    <w:pPr>
      <w:ind w:left="720"/>
      <w:contextualSpacing/>
    </w:pPr>
  </w:style>
  <w:style w:type="paragraph" w:styleId="a4">
    <w:name w:val="header"/>
    <w:basedOn w:val="a"/>
    <w:link w:val="a5"/>
    <w:uiPriority w:val="99"/>
    <w:unhideWhenUsed/>
    <w:rsid w:val="00FC23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2321"/>
  </w:style>
  <w:style w:type="paragraph" w:styleId="a6">
    <w:name w:val="footer"/>
    <w:basedOn w:val="a"/>
    <w:link w:val="a7"/>
    <w:uiPriority w:val="99"/>
    <w:unhideWhenUsed/>
    <w:rsid w:val="00FC23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3.wmf"/><Relationship Id="rId138" Type="http://schemas.openxmlformats.org/officeDocument/2006/relationships/oleObject" Target="embeddings/oleObject67.bin"/><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8.wmf"/><Relationship Id="rId128" Type="http://schemas.openxmlformats.org/officeDocument/2006/relationships/oleObject" Target="embeddings/oleObject62.bin"/><Relationship Id="rId144"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6.wmf"/><Relationship Id="rId80" Type="http://schemas.openxmlformats.org/officeDocument/2006/relationships/oleObject" Target="embeddings/oleObject38.bin"/><Relationship Id="rId85" Type="http://schemas.openxmlformats.org/officeDocument/2006/relationships/image" Target="media/image39.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48.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1.wmf"/><Relationship Id="rId137" Type="http://schemas.openxmlformats.org/officeDocument/2006/relationships/image" Target="media/image65.wmf"/><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image" Target="media/image52.wmf"/><Relationship Id="rId132" Type="http://schemas.openxmlformats.org/officeDocument/2006/relationships/oleObject" Target="embeddings/oleObject64.bin"/><Relationship Id="rId140" Type="http://schemas.openxmlformats.org/officeDocument/2006/relationships/oleObject" Target="embeddings/oleObject68.bin"/><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4.wmf"/><Relationship Id="rId143" Type="http://schemas.openxmlformats.org/officeDocument/2006/relationships/image" Target="media/image6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6.bin"/><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6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2339</Words>
  <Characters>13335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7</cp:revision>
  <dcterms:created xsi:type="dcterms:W3CDTF">2018-04-04T06:43:00Z</dcterms:created>
  <dcterms:modified xsi:type="dcterms:W3CDTF">2020-08-17T07:49:00Z</dcterms:modified>
</cp:coreProperties>
</file>