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00"/>
        <w:tblW w:w="9357" w:type="dxa"/>
        <w:tblLook w:val="0000" w:firstRow="0" w:lastRow="0" w:firstColumn="0" w:lastColumn="0" w:noHBand="0" w:noVBand="0"/>
      </w:tblPr>
      <w:tblGrid>
        <w:gridCol w:w="4733"/>
        <w:gridCol w:w="1247"/>
        <w:gridCol w:w="1491"/>
        <w:gridCol w:w="1886"/>
      </w:tblGrid>
      <w:tr w:rsidR="00AA4F41" w:rsidRPr="00AA4F41" w14:paraId="26A0356B" w14:textId="77777777" w:rsidTr="00AA4F41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D61" w14:textId="77777777" w:rsidR="00AA4F41" w:rsidRPr="00AA4F41" w:rsidRDefault="00AA4F41" w:rsidP="00AA4F41">
            <w:pPr>
              <w:ind w:left="-22"/>
              <w:jc w:val="both"/>
              <w:rPr>
                <w:sz w:val="28"/>
                <w:szCs w:val="28"/>
              </w:rPr>
            </w:pPr>
            <w:r w:rsidRPr="00AA4F41">
              <w:rPr>
                <w:bCs/>
                <w:sz w:val="28"/>
                <w:szCs w:val="28"/>
                <w:lang w:val="kk-KZ"/>
              </w:rPr>
              <w:t>Flash бағдарламасында дыбыстарды импорттау және өңдеу. Экспорттау үшін флэш дыбыстарын оңтайландыру</w:t>
            </w:r>
            <w:r w:rsidRPr="00AA4F41">
              <w:rPr>
                <w:sz w:val="28"/>
                <w:szCs w:val="28"/>
                <w:lang w:val="kk-KZ"/>
              </w:rPr>
              <w:t xml:space="preserve">. </w:t>
            </w:r>
            <w:r w:rsidRPr="00AA4F41">
              <w:rPr>
                <w:sz w:val="28"/>
                <w:szCs w:val="28"/>
              </w:rPr>
              <w:t>([Ж], 65-81 б) (</w:t>
            </w:r>
            <w:r w:rsidRPr="00AA4F41">
              <w:rPr>
                <w:sz w:val="28"/>
                <w:szCs w:val="28"/>
                <w:lang w:val="kk-KZ"/>
              </w:rPr>
              <w:t>оқу, талдау және орындау керек</w:t>
            </w:r>
            <w:r w:rsidRPr="00AA4F41">
              <w:rPr>
                <w:sz w:val="28"/>
                <w:szCs w:val="28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24A" w14:textId="77777777" w:rsidR="00AA4F41" w:rsidRPr="00AA4F41" w:rsidRDefault="00AA4F41" w:rsidP="00AA4F41">
            <w:pPr>
              <w:jc w:val="center"/>
              <w:rPr>
                <w:sz w:val="28"/>
                <w:szCs w:val="28"/>
                <w:lang w:val="kk-KZ"/>
              </w:rPr>
            </w:pPr>
            <w:r w:rsidRPr="00AA4F41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B0F" w14:textId="77777777" w:rsidR="00AA4F41" w:rsidRPr="00AA4F41" w:rsidRDefault="00AA4F41" w:rsidP="00AA4F41">
            <w:pPr>
              <w:jc w:val="center"/>
              <w:rPr>
                <w:sz w:val="28"/>
                <w:szCs w:val="28"/>
              </w:rPr>
            </w:pPr>
            <w:r w:rsidRPr="00AA4F41">
              <w:rPr>
                <w:sz w:val="28"/>
                <w:szCs w:val="28"/>
                <w:lang w:val="kk-KZ"/>
              </w:rPr>
              <w:t>7 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0AF" w14:textId="77777777" w:rsidR="00AA4F41" w:rsidRPr="00AA4F41" w:rsidRDefault="00AA4F41" w:rsidP="00AA4F41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AA4F41">
              <w:rPr>
                <w:sz w:val="28"/>
                <w:szCs w:val="28"/>
              </w:rPr>
              <w:t>Негізгі</w:t>
            </w:r>
            <w:proofErr w:type="spellEnd"/>
            <w:r w:rsidRPr="00AA4F41">
              <w:rPr>
                <w:sz w:val="28"/>
                <w:szCs w:val="28"/>
              </w:rPr>
              <w:t xml:space="preserve"> </w:t>
            </w:r>
            <w:proofErr w:type="spellStart"/>
            <w:r w:rsidRPr="00AA4F41">
              <w:rPr>
                <w:sz w:val="28"/>
                <w:szCs w:val="28"/>
              </w:rPr>
              <w:t>әдебиет</w:t>
            </w:r>
            <w:proofErr w:type="spellEnd"/>
            <w:r w:rsidRPr="00AA4F41">
              <w:rPr>
                <w:sz w:val="28"/>
                <w:szCs w:val="28"/>
                <w:lang w:val="kk-KZ"/>
              </w:rPr>
              <w:t>, 1-2</w:t>
            </w:r>
          </w:p>
          <w:p w14:paraId="163C694C" w14:textId="77777777" w:rsidR="00AA4F41" w:rsidRPr="00AA4F41" w:rsidRDefault="00AA4F41" w:rsidP="00AA4F41">
            <w:pPr>
              <w:jc w:val="center"/>
              <w:rPr>
                <w:sz w:val="28"/>
                <w:szCs w:val="28"/>
                <w:lang w:val="kk-KZ"/>
              </w:rPr>
            </w:pPr>
            <w:r w:rsidRPr="00AA4F41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6243C2F0" w14:textId="1543EEB6" w:rsidR="00AD563C" w:rsidRPr="00AA4F41" w:rsidRDefault="00AA4F41">
      <w:pPr>
        <w:rPr>
          <w:sz w:val="28"/>
          <w:szCs w:val="28"/>
          <w:lang w:val="kk-KZ"/>
        </w:rPr>
      </w:pPr>
      <w:r w:rsidRPr="00AA4F41">
        <w:rPr>
          <w:sz w:val="28"/>
          <w:szCs w:val="28"/>
          <w:lang w:val="kk-KZ"/>
        </w:rPr>
        <w:t>№7 СӨЖ</w:t>
      </w:r>
    </w:p>
    <w:sectPr w:rsidR="00AD563C" w:rsidRPr="00AA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81"/>
    <w:rsid w:val="0082300F"/>
    <w:rsid w:val="00992781"/>
    <w:rsid w:val="00AA4F41"/>
    <w:rsid w:val="00AD563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71B7"/>
  <w15:chartTrackingRefBased/>
  <w15:docId w15:val="{8B94BE45-513D-46A2-9154-4404EB3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2022-11-07T03:14:00Z</dcterms:created>
  <dcterms:modified xsi:type="dcterms:W3CDTF">2022-11-07T03:14:00Z</dcterms:modified>
</cp:coreProperties>
</file>