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Лабораторная работа №4</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b/>
          <w:sz w:val="24"/>
          <w:szCs w:val="24"/>
          <w:lang w:eastAsia="ru-RU"/>
        </w:rPr>
      </w:pPr>
      <w:r w:rsidRPr="001C2C66">
        <w:rPr>
          <w:rFonts w:ascii="Times New Roman" w:eastAsia="Times New Roman" w:hAnsi="Times New Roman" w:cs="Times New Roman"/>
          <w:b/>
          <w:sz w:val="24"/>
          <w:szCs w:val="24"/>
          <w:highlight w:val="yellow"/>
          <w:lang w:eastAsia="ru-RU"/>
        </w:rPr>
        <w:t>Л</w:t>
      </w:r>
      <w:r w:rsidRPr="001C2C66">
        <w:rPr>
          <w:rFonts w:ascii="Times New Roman" w:eastAsia="Times New Roman" w:hAnsi="Times New Roman" w:cs="Times New Roman"/>
          <w:b/>
          <w:sz w:val="24"/>
          <w:szCs w:val="24"/>
          <w:highlight w:val="yellow"/>
          <w:lang w:eastAsia="ru-RU"/>
        </w:rPr>
        <w:t>огистическая функция и ее реализация.</w:t>
      </w:r>
      <w:r w:rsidRPr="001C2C66">
        <w:rPr>
          <w:rFonts w:ascii="Times New Roman" w:eastAsia="Times New Roman" w:hAnsi="Times New Roman" w:cs="Times New Roman"/>
          <w:b/>
          <w:sz w:val="24"/>
          <w:szCs w:val="24"/>
          <w:highlight w:val="yellow"/>
          <w:lang w:eastAsia="ru-RU"/>
        </w:rPr>
        <w:t xml:space="preserve"> Логические функции MS </w:t>
      </w:r>
      <w:proofErr w:type="spellStart"/>
      <w:r w:rsidRPr="001C2C66">
        <w:rPr>
          <w:rFonts w:ascii="Times New Roman" w:eastAsia="Times New Roman" w:hAnsi="Times New Roman" w:cs="Times New Roman"/>
          <w:b/>
          <w:sz w:val="24"/>
          <w:szCs w:val="24"/>
          <w:highlight w:val="yellow"/>
          <w:lang w:eastAsia="ru-RU"/>
        </w:rPr>
        <w:t>Excel</w:t>
      </w:r>
      <w:proofErr w:type="spellEnd"/>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Цель работы:   </w:t>
      </w:r>
    </w:p>
    <w:p w:rsidR="001C2C66" w:rsidRPr="001C2C66" w:rsidRDefault="001C2C66" w:rsidP="001C2C66">
      <w:pPr>
        <w:shd w:val="clear" w:color="auto" w:fill="FFFFFF"/>
        <w:spacing w:after="0" w:line="240" w:lineRule="auto"/>
        <w:ind w:left="1260"/>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изучить функции из категории Логические и их синтаксис;</w:t>
      </w:r>
    </w:p>
    <w:p w:rsidR="001C2C66" w:rsidRPr="001C2C66" w:rsidRDefault="001C2C66" w:rsidP="001C2C66">
      <w:pPr>
        <w:shd w:val="clear" w:color="auto" w:fill="FFFFFF"/>
        <w:spacing w:after="0" w:line="240" w:lineRule="auto"/>
        <w:ind w:left="1260"/>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         научиться записывать условия в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 xml:space="preserve"> с помощью неравенств и с помощью логических функций НЕ, И, ИЛИ; </w:t>
      </w:r>
    </w:p>
    <w:p w:rsidR="001C2C66" w:rsidRPr="001C2C66" w:rsidRDefault="001C2C66" w:rsidP="001C2C66">
      <w:pPr>
        <w:shd w:val="clear" w:color="auto" w:fill="FFFFFF"/>
        <w:spacing w:after="0" w:line="240" w:lineRule="auto"/>
        <w:ind w:left="1260"/>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         изучить работу встроенного в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 xml:space="preserve"> средства «Мастер функций» на примере функции ЕСЛИ;</w:t>
      </w:r>
    </w:p>
    <w:p w:rsidR="001C2C66" w:rsidRPr="001C2C66" w:rsidRDefault="001C2C66" w:rsidP="001C2C66">
      <w:pPr>
        <w:shd w:val="clear" w:color="auto" w:fill="FFFFFF"/>
        <w:spacing w:after="0" w:line="240" w:lineRule="auto"/>
        <w:ind w:left="1260"/>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научиться вычислять выражения, зависящие от простых и сложных условий;</w:t>
      </w:r>
    </w:p>
    <w:p w:rsidR="001C2C66" w:rsidRPr="001C2C66" w:rsidRDefault="001C2C66" w:rsidP="001C2C66">
      <w:pPr>
        <w:shd w:val="clear" w:color="auto" w:fill="FFFFFF"/>
        <w:spacing w:after="0" w:line="240" w:lineRule="auto"/>
        <w:ind w:left="1260"/>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рассмотреть применение логических функций к решению числовых и нечисловых задач</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pacing w:after="100" w:afterAutospacing="1" w:line="240" w:lineRule="auto"/>
        <w:outlineLvl w:val="1"/>
        <w:rPr>
          <w:rFonts w:ascii="Times New Roman" w:eastAsia="Times New Roman" w:hAnsi="Times New Roman" w:cs="Times New Roman"/>
          <w:b/>
          <w:sz w:val="24"/>
          <w:szCs w:val="24"/>
          <w:highlight w:val="yellow"/>
          <w:lang w:eastAsia="ru-RU"/>
        </w:rPr>
      </w:pPr>
      <w:r w:rsidRPr="001C2C66">
        <w:rPr>
          <w:rFonts w:ascii="Times New Roman" w:eastAsia="Times New Roman" w:hAnsi="Times New Roman" w:cs="Times New Roman"/>
          <w:b/>
          <w:sz w:val="24"/>
          <w:szCs w:val="24"/>
          <w:highlight w:val="yellow"/>
          <w:lang w:eastAsia="ru-RU"/>
        </w:rPr>
        <w:t>ТЕОРЕТИЧЕСКАЯ ЧАСТЬ:</w:t>
      </w:r>
    </w:p>
    <w:p w:rsidR="001C2C66" w:rsidRPr="001C2C66" w:rsidRDefault="001C2C66" w:rsidP="001C2C66">
      <w:pPr>
        <w:spacing w:after="100" w:afterAutospacing="1" w:line="240" w:lineRule="auto"/>
        <w:outlineLvl w:val="1"/>
        <w:rPr>
          <w:rFonts w:ascii="Times New Roman" w:eastAsia="Times New Roman" w:hAnsi="Times New Roman" w:cs="Times New Roman"/>
          <w:sz w:val="24"/>
          <w:szCs w:val="24"/>
          <w:lang w:eastAsia="ru-RU"/>
        </w:rPr>
      </w:pPr>
      <w:r w:rsidRPr="001C2C66">
        <w:rPr>
          <w:rFonts w:ascii="Times New Roman" w:eastAsia="Times New Roman" w:hAnsi="Times New Roman" w:cs="Times New Roman"/>
          <w:b/>
          <w:sz w:val="24"/>
          <w:szCs w:val="24"/>
          <w:highlight w:val="yellow"/>
          <w:lang w:eastAsia="ru-RU"/>
        </w:rPr>
        <w:t> </w:t>
      </w:r>
      <w:r w:rsidRPr="001C2C66">
        <w:rPr>
          <w:rFonts w:ascii="Times New Roman" w:eastAsia="Times New Roman" w:hAnsi="Times New Roman" w:cs="Times New Roman"/>
          <w:sz w:val="24"/>
          <w:szCs w:val="24"/>
          <w:lang w:eastAsia="ru-RU"/>
        </w:rPr>
        <w:t xml:space="preserve">Пример: Вычислить указанные величины, зависящие от условий, с помощью логических функций. </w:t>
      </w:r>
      <w:proofErr w:type="gramStart"/>
      <w:r w:rsidRPr="001C2C66">
        <w:rPr>
          <w:rFonts w:ascii="Times New Roman" w:eastAsia="Times New Roman" w:hAnsi="Times New Roman" w:cs="Times New Roman"/>
          <w:sz w:val="24"/>
          <w:szCs w:val="24"/>
          <w:lang w:eastAsia="ru-RU"/>
        </w:rPr>
        <w:t>Параметр</w:t>
      </w:r>
      <w:proofErr w:type="gramEnd"/>
      <w:r w:rsidRPr="001C2C66">
        <w:rPr>
          <w:rFonts w:ascii="Times New Roman" w:eastAsia="Times New Roman" w:hAnsi="Times New Roman" w:cs="Times New Roman"/>
          <w:sz w:val="24"/>
          <w:szCs w:val="24"/>
          <w:lang w:eastAsia="ru-RU"/>
        </w:rPr>
        <w:t xml:space="preserve"> а задать самостоятельно. Исходные данные подобрать самостоятельно. Вычисления провести минимум для двух точек.</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089345AA" wp14:editId="14E4376B">
            <wp:extent cx="1668780" cy="533400"/>
            <wp:effectExtent l="0" t="0" r="7620" b="0"/>
            <wp:docPr id="4" name="Рисунок 4" descr="https://documents.infourok.ru/efb25a35-c383-45c8-bdea-a6b1cc4fedf0/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efb25a35-c383-45c8-bdea-a6b1cc4fedf0/0/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8780" cy="533400"/>
                    </a:xfrm>
                    <a:prstGeom prst="rect">
                      <a:avLst/>
                    </a:prstGeom>
                    <a:noFill/>
                    <a:ln>
                      <a:noFill/>
                    </a:ln>
                  </pic:spPr>
                </pic:pic>
              </a:graphicData>
            </a:graphic>
          </wp:inline>
        </w:drawing>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Решение.</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Функция задана различными аналитическими выражениями для двух условий. Очевидно, что функция определена для всех значений х и а.</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 ячейки рабочего листа B9,C9 вводим обозначения x, y.</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 ячейку C7 вводим произвольное значение числа а.</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 ячейки B10, B11, B12 вводим различные значения x</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 ячейку C10 вводим формулу</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i/>
          <w:iCs/>
          <w:sz w:val="24"/>
          <w:szCs w:val="24"/>
          <w:lang w:eastAsia="ru-RU"/>
        </w:rPr>
        <w:t>1-й способ</w:t>
      </w:r>
      <w:r w:rsidRPr="001C2C66">
        <w:rPr>
          <w:rFonts w:ascii="Times New Roman" w:eastAsia="Times New Roman" w:hAnsi="Times New Roman" w:cs="Times New Roman"/>
          <w:sz w:val="24"/>
          <w:szCs w:val="24"/>
          <w:lang w:eastAsia="ru-RU"/>
        </w:rPr>
        <w:t>. =ЕСЛИ(B10^2&lt;$C$7;B10^2+$C$7^2;(B10^2+$C$7^2)^(1/2)) , которая работает следующим образом – если в ячейке В10 квадрат числа  меньше квадрата числа в ячейке С</w:t>
      </w:r>
      <w:proofErr w:type="gramStart"/>
      <w:r w:rsidRPr="001C2C66">
        <w:rPr>
          <w:rFonts w:ascii="Times New Roman" w:eastAsia="Times New Roman" w:hAnsi="Times New Roman" w:cs="Times New Roman"/>
          <w:sz w:val="24"/>
          <w:szCs w:val="24"/>
          <w:lang w:eastAsia="ru-RU"/>
        </w:rPr>
        <w:t>7</w:t>
      </w:r>
      <w:proofErr w:type="gramEnd"/>
      <w:r w:rsidRPr="001C2C66">
        <w:rPr>
          <w:rFonts w:ascii="Times New Roman" w:eastAsia="Times New Roman" w:hAnsi="Times New Roman" w:cs="Times New Roman"/>
          <w:sz w:val="24"/>
          <w:szCs w:val="24"/>
          <w:lang w:eastAsia="ru-RU"/>
        </w:rPr>
        <w:t>, то вычисляется выражение B10^2+$C$7^2; если квадрат числа  В10 больше квадрата числа в ячейке С</w:t>
      </w:r>
      <w:proofErr w:type="gramStart"/>
      <w:r w:rsidRPr="001C2C66">
        <w:rPr>
          <w:rFonts w:ascii="Times New Roman" w:eastAsia="Times New Roman" w:hAnsi="Times New Roman" w:cs="Times New Roman"/>
          <w:sz w:val="24"/>
          <w:szCs w:val="24"/>
          <w:lang w:eastAsia="ru-RU"/>
        </w:rPr>
        <w:t>7</w:t>
      </w:r>
      <w:proofErr w:type="gramEnd"/>
      <w:r w:rsidRPr="001C2C66">
        <w:rPr>
          <w:rFonts w:ascii="Times New Roman" w:eastAsia="Times New Roman" w:hAnsi="Times New Roman" w:cs="Times New Roman"/>
          <w:sz w:val="24"/>
          <w:szCs w:val="24"/>
          <w:lang w:eastAsia="ru-RU"/>
        </w:rPr>
        <w:t>, то вычисляется выражение  (B10^2+$C$7^2)^(1/2). Знак $ означает относительную ссылку на ячейку.</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i/>
          <w:iCs/>
          <w:sz w:val="24"/>
          <w:szCs w:val="24"/>
          <w:lang w:eastAsia="ru-RU"/>
        </w:rPr>
        <w:t>2-й способ.</w:t>
      </w:r>
      <w:r w:rsidRPr="001C2C66">
        <w:rPr>
          <w:rFonts w:ascii="Times New Roman" w:eastAsia="Times New Roman" w:hAnsi="Times New Roman" w:cs="Times New Roman"/>
          <w:sz w:val="24"/>
          <w:szCs w:val="24"/>
          <w:lang w:eastAsia="ru-RU"/>
        </w:rPr>
        <w:t> Ввод формулы можно выполнить и с помощью Мастера функций. Перед вставкой формулы выполняем команду Формулы - Вставить функцию.</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34736F1C" wp14:editId="4B7A466F">
            <wp:extent cx="2659380" cy="2255520"/>
            <wp:effectExtent l="0" t="0" r="7620" b="0"/>
            <wp:docPr id="3" name="Рисунок 3" descr="https://documents.infourok.ru/efb25a35-c383-45c8-bdea-a6b1cc4fedf0/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efb25a35-c383-45c8-bdea-a6b1cc4fedf0/0/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9380" cy="2255520"/>
                    </a:xfrm>
                    <a:prstGeom prst="rect">
                      <a:avLst/>
                    </a:prstGeom>
                    <a:noFill/>
                    <a:ln>
                      <a:noFill/>
                    </a:ln>
                  </pic:spPr>
                </pic:pic>
              </a:graphicData>
            </a:graphic>
          </wp:inline>
        </w:drawing>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lastRenderedPageBreak/>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На первом шаге мастера из категории Логические выбираем функцию ЕСЛИ. На втором шаге заполняем поля аргументов, как показано в окне второго шага Мастера функций</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15008CE7" wp14:editId="512A2AD8">
            <wp:extent cx="4434840" cy="2392680"/>
            <wp:effectExtent l="0" t="0" r="3810" b="7620"/>
            <wp:docPr id="2" name="Рисунок 2" descr="https://documents.infourok.ru/efb25a35-c383-45c8-bdea-a6b1cc4fedf0/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efb25a35-c383-45c8-bdea-a6b1cc4fedf0/0/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4840" cy="2392680"/>
                    </a:xfrm>
                    <a:prstGeom prst="rect">
                      <a:avLst/>
                    </a:prstGeom>
                    <a:noFill/>
                    <a:ln>
                      <a:noFill/>
                    </a:ln>
                  </pic:spPr>
                </pic:pic>
              </a:graphicData>
            </a:graphic>
          </wp:inline>
        </w:drawing>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После нажатия </w:t>
      </w:r>
      <w:proofErr w:type="gramStart"/>
      <w:r w:rsidRPr="001C2C66">
        <w:rPr>
          <w:rFonts w:ascii="Times New Roman" w:eastAsia="Times New Roman" w:hAnsi="Times New Roman" w:cs="Times New Roman"/>
          <w:sz w:val="24"/>
          <w:szCs w:val="24"/>
          <w:lang w:eastAsia="ru-RU"/>
        </w:rPr>
        <w:t>Ок</w:t>
      </w:r>
      <w:proofErr w:type="gramEnd"/>
      <w:r w:rsidRPr="001C2C66">
        <w:rPr>
          <w:rFonts w:ascii="Times New Roman" w:eastAsia="Times New Roman" w:hAnsi="Times New Roman" w:cs="Times New Roman"/>
          <w:sz w:val="24"/>
          <w:szCs w:val="24"/>
          <w:lang w:eastAsia="ru-RU"/>
        </w:rPr>
        <w:t xml:space="preserve"> в ячейке С10 будет отображен результат.  В ячейки С11 и С12 формула копируется.</w:t>
      </w:r>
    </w:p>
    <w:p w:rsidR="001C2C66" w:rsidRPr="001C2C66" w:rsidRDefault="001C2C66" w:rsidP="001C2C66">
      <w:pPr>
        <w:shd w:val="clear" w:color="auto" w:fill="FFFFFF"/>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w:t>
      </w: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r w:rsidRPr="001C2C66">
        <w:rPr>
          <w:rFonts w:ascii="Times New Roman" w:eastAsia="Times New Roman" w:hAnsi="Times New Roman" w:cs="Times New Roman"/>
          <w:noProof/>
          <w:sz w:val="24"/>
          <w:szCs w:val="24"/>
          <w:lang w:eastAsia="ru-RU"/>
        </w:rPr>
        <w:drawing>
          <wp:inline distT="0" distB="0" distL="0" distR="0" wp14:anchorId="202EAF0E" wp14:editId="39FE6A47">
            <wp:extent cx="5006340" cy="2331720"/>
            <wp:effectExtent l="0" t="0" r="3810" b="0"/>
            <wp:docPr id="1" name="Рисунок 1" descr="https://documents.infourok.ru/efb25a35-c383-45c8-bdea-a6b1cc4fedf0/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efb25a35-c383-45c8-bdea-a6b1cc4fedf0/0/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40" cy="2331720"/>
                    </a:xfrm>
                    <a:prstGeom prst="rect">
                      <a:avLst/>
                    </a:prstGeom>
                    <a:noFill/>
                    <a:ln>
                      <a:noFill/>
                    </a:ln>
                  </pic:spPr>
                </pic:pic>
              </a:graphicData>
            </a:graphic>
          </wp:inline>
        </w:drawing>
      </w:r>
      <w:bookmarkEnd w:id="0"/>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p>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p>
    <w:tbl>
      <w:tblPr>
        <w:tblW w:w="16819" w:type="dxa"/>
        <w:tblCellSpacing w:w="15" w:type="dxa"/>
        <w:tblCellMar>
          <w:top w:w="15" w:type="dxa"/>
          <w:left w:w="15" w:type="dxa"/>
          <w:bottom w:w="15" w:type="dxa"/>
          <w:right w:w="15" w:type="dxa"/>
        </w:tblCellMar>
        <w:tblLook w:val="04A0" w:firstRow="1" w:lastRow="0" w:firstColumn="1" w:lastColumn="0" w:noHBand="0" w:noVBand="1"/>
      </w:tblPr>
      <w:tblGrid>
        <w:gridCol w:w="16774"/>
        <w:gridCol w:w="45"/>
      </w:tblGrid>
      <w:tr w:rsidR="001C2C66" w:rsidRPr="001C2C66" w:rsidTr="001C2C66">
        <w:trPr>
          <w:gridAfter w:val="1"/>
          <w:tblCellSpacing w:w="15" w:type="dxa"/>
        </w:trPr>
        <w:tc>
          <w:tcPr>
            <w:tcW w:w="16790" w:type="dxa"/>
            <w:vAlign w:val="center"/>
            <w:hideMark/>
          </w:tcPr>
          <w:p w:rsidR="001C2C66" w:rsidRPr="001C2C66" w:rsidRDefault="001C2C66" w:rsidP="001C2C66">
            <w:pPr>
              <w:spacing w:after="0" w:line="240" w:lineRule="auto"/>
              <w:rPr>
                <w:rFonts w:ascii="Times New Roman" w:eastAsia="Times New Roman" w:hAnsi="Times New Roman" w:cs="Times New Roman"/>
                <w:sz w:val="24"/>
                <w:szCs w:val="24"/>
                <w:lang w:eastAsia="ru-RU"/>
              </w:rPr>
            </w:pPr>
          </w:p>
        </w:tc>
      </w:tr>
      <w:tr w:rsidR="001C2C66" w:rsidRPr="001C2C66" w:rsidTr="001C2C66">
        <w:trPr>
          <w:tblCellSpacing w:w="15" w:type="dxa"/>
        </w:trPr>
        <w:tc>
          <w:tcPr>
            <w:tcW w:w="0" w:type="auto"/>
            <w:gridSpan w:val="2"/>
            <w:hideMark/>
          </w:tcPr>
          <w:p w:rsidR="001C2C66" w:rsidRPr="001C2C66" w:rsidRDefault="001C2C66" w:rsidP="001C2C66">
            <w:pPr>
              <w:spacing w:after="100" w:afterAutospacing="1" w:line="240" w:lineRule="auto"/>
              <w:outlineLvl w:val="1"/>
              <w:rPr>
                <w:rFonts w:ascii="Times New Roman" w:eastAsia="Times New Roman" w:hAnsi="Times New Roman" w:cs="Times New Roman"/>
                <w:b/>
                <w:sz w:val="24"/>
                <w:szCs w:val="24"/>
                <w:highlight w:val="yellow"/>
                <w:lang w:eastAsia="ru-RU"/>
              </w:rPr>
            </w:pPr>
            <w:r w:rsidRPr="001C2C66">
              <w:rPr>
                <w:rFonts w:ascii="Times New Roman" w:eastAsia="Times New Roman" w:hAnsi="Times New Roman" w:cs="Times New Roman"/>
                <w:b/>
                <w:sz w:val="24"/>
                <w:szCs w:val="24"/>
                <w:highlight w:val="yellow"/>
                <w:lang w:eastAsia="ru-RU"/>
              </w:rPr>
              <w:t>Задание:</w:t>
            </w:r>
          </w:p>
          <w:p w:rsidR="001C2C66" w:rsidRPr="001C2C66" w:rsidRDefault="001C2C66" w:rsidP="001C2C66">
            <w:pPr>
              <w:spacing w:after="100" w:afterAutospacing="1" w:line="240" w:lineRule="auto"/>
              <w:outlineLvl w:val="1"/>
              <w:rPr>
                <w:rFonts w:ascii="Times New Roman" w:eastAsia="Times New Roman" w:hAnsi="Times New Roman" w:cs="Times New Roman"/>
                <w:b/>
                <w:sz w:val="24"/>
                <w:szCs w:val="24"/>
                <w:lang w:eastAsia="ru-RU"/>
              </w:rPr>
            </w:pPr>
            <w:r w:rsidRPr="001C2C66">
              <w:rPr>
                <w:rFonts w:ascii="Times New Roman" w:eastAsia="Times New Roman" w:hAnsi="Times New Roman" w:cs="Times New Roman"/>
                <w:b/>
                <w:sz w:val="24"/>
                <w:szCs w:val="24"/>
                <w:highlight w:val="yellow"/>
                <w:lang w:eastAsia="ru-RU"/>
              </w:rPr>
              <w:t>Проделайте транспортную задачу.</w:t>
            </w:r>
          </w:p>
          <w:p w:rsidR="001C2C66" w:rsidRPr="001C2C66" w:rsidRDefault="001C2C66" w:rsidP="001C2C66">
            <w:pPr>
              <w:spacing w:after="100" w:afterAutospacing="1" w:line="240" w:lineRule="auto"/>
              <w:outlineLvl w:val="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Решение транспортной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b/>
                <w:bCs/>
                <w:sz w:val="24"/>
                <w:szCs w:val="24"/>
                <w:lang w:eastAsia="ru-RU"/>
              </w:rPr>
              <w:t>Цель работы</w:t>
            </w:r>
            <w:r w:rsidRPr="001C2C66">
              <w:rPr>
                <w:rFonts w:ascii="Times New Roman" w:eastAsia="Times New Roman" w:hAnsi="Times New Roman" w:cs="Times New Roman"/>
                <w:sz w:val="24"/>
                <w:szCs w:val="24"/>
                <w:lang w:eastAsia="ru-RU"/>
              </w:rPr>
              <w:t xml:space="preserve">: изучение технологии решения транспортных задач линейного программирования с использованием инструмента поиска оптимальных решений табличного процессора MS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b/>
                <w:bCs/>
                <w:sz w:val="24"/>
                <w:szCs w:val="24"/>
                <w:lang w:eastAsia="ru-RU"/>
              </w:rPr>
              <w:t>Постановка задачи. </w:t>
            </w:r>
            <w:r w:rsidRPr="001C2C66">
              <w:rPr>
                <w:rFonts w:ascii="Times New Roman" w:eastAsia="Times New Roman" w:hAnsi="Times New Roman" w:cs="Times New Roman"/>
                <w:sz w:val="24"/>
                <w:szCs w:val="24"/>
                <w:lang w:eastAsia="ru-RU"/>
              </w:rPr>
              <w:t xml:space="preserve">Рассматривается логистическая задача минимизации затрат на доставку товаров от нескольких производителей, источников (заводов, складов) к нескольким потребителям (складам, магазинам). Поставка товара от конкретного производителя конкретному потребителю обычно может быть выполнена несколькими маршрутами с разной стоимостью перевозки по ним. Поэтому возможно определение оптимального маршрута и, соответственно, минимальной стоимости доставки единицы товара от конкретного производителя до потребителя. Особенностью задачи является однородность груза: потребителю не важно, с какого склада и каким маршрутом </w:t>
            </w:r>
            <w:proofErr w:type="spellStart"/>
            <w:r w:rsidRPr="001C2C66">
              <w:rPr>
                <w:rFonts w:ascii="Times New Roman" w:eastAsia="Times New Roman" w:hAnsi="Times New Roman" w:cs="Times New Roman"/>
                <w:sz w:val="24"/>
                <w:szCs w:val="24"/>
                <w:lang w:eastAsia="ru-RU"/>
              </w:rPr>
              <w:t>привёзен</w:t>
            </w:r>
            <w:proofErr w:type="spellEnd"/>
            <w:r w:rsidRPr="001C2C66">
              <w:rPr>
                <w:rFonts w:ascii="Times New Roman" w:eastAsia="Times New Roman" w:hAnsi="Times New Roman" w:cs="Times New Roman"/>
                <w:sz w:val="24"/>
                <w:szCs w:val="24"/>
                <w:lang w:eastAsia="ru-RU"/>
              </w:rPr>
              <w:t xml:space="preserve"> заказанный товар. Стоимость доставки любой партии условно принимается пропорциональной стоимости доставки единицы товара (вид транспорта, снижение/повышение стоимости доставок малых/крупных партий не учитывается). Подобные задачи решаются на уровне территориально распределённых транспортных, логистических и торговых компаний, подобным образом может осуществляться маршрутизация информации в сетях связи.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lastRenderedPageBreak/>
              <w:t>Исходные данные</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 Число поставщиков N и общее количество потребителей M. Для определённости принимается N = 5 и M = 3, что отражается в размерности последующих таблиц</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2. Стоимости доставки единицы товара от каждого поставщика до каждого потребителя сведены в матрицу стоимостей перевозок С </w:t>
            </w:r>
            <w:proofErr w:type="spellStart"/>
            <w:r w:rsidRPr="001C2C66">
              <w:rPr>
                <w:rFonts w:ascii="Times New Roman" w:eastAsia="Times New Roman" w:hAnsi="Times New Roman" w:cs="Times New Roman"/>
                <w:sz w:val="24"/>
                <w:szCs w:val="24"/>
                <w:lang w:eastAsia="ru-RU"/>
              </w:rPr>
              <w:t>с</w:t>
            </w:r>
            <w:proofErr w:type="spellEnd"/>
            <w:r w:rsidRPr="001C2C66">
              <w:rPr>
                <w:rFonts w:ascii="Times New Roman" w:eastAsia="Times New Roman" w:hAnsi="Times New Roman" w:cs="Times New Roman"/>
                <w:sz w:val="24"/>
                <w:szCs w:val="24"/>
                <w:lang w:eastAsia="ru-RU"/>
              </w:rPr>
              <w:t xml:space="preserve"> элементами</w:t>
            </w:r>
            <w:proofErr w:type="gramStart"/>
            <w:r w:rsidRPr="001C2C66">
              <w:rPr>
                <w:rFonts w:ascii="Times New Roman" w:eastAsia="Times New Roman" w:hAnsi="Times New Roman" w:cs="Times New Roman"/>
                <w:sz w:val="24"/>
                <w:szCs w:val="24"/>
                <w:lang w:eastAsia="ru-RU"/>
              </w:rPr>
              <w:t xml:space="preserve"> ,</w:t>
            </w:r>
            <w:proofErr w:type="gramEnd"/>
            <w:r w:rsidRPr="001C2C66">
              <w:rPr>
                <w:rFonts w:ascii="Times New Roman" w:eastAsia="Times New Roman" w:hAnsi="Times New Roman" w:cs="Times New Roman"/>
                <w:sz w:val="24"/>
                <w:szCs w:val="24"/>
                <w:lang w:eastAsia="ru-RU"/>
              </w:rPr>
              <w:t xml:space="preserve"> где i = 1. M - номер потребителя; j = 1. N - номер поставщика.</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2.5.1</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стоимостей перевозок</w:t>
            </w:r>
          </w:p>
          <w:tbl>
            <w:tblPr>
              <w:tblStyle w:val="a8"/>
              <w:tblW w:w="0" w:type="auto"/>
              <w:tblLook w:val="04A0" w:firstRow="1" w:lastRow="0" w:firstColumn="1" w:lastColumn="0" w:noHBand="0" w:noVBand="1"/>
            </w:tblPr>
            <w:tblGrid>
              <w:gridCol w:w="4112"/>
              <w:gridCol w:w="1499"/>
              <w:gridCol w:w="336"/>
              <w:gridCol w:w="336"/>
              <w:gridCol w:w="336"/>
            </w:tblGrid>
            <w:tr w:rsidR="001C2C66" w:rsidRPr="001C2C66" w:rsidTr="001C2C66">
              <w:trPr>
                <w:gridAfter w:val="4"/>
              </w:trPr>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rPr>
                <w:gridAfter w:val="3"/>
              </w:trPr>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Стоимость перевозки единицы товара</w:t>
                  </w:r>
                </w:p>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от поставщика к потребителю</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Поставщики</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Потребители</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Б</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 Каждый поставщик характеризуется наличием ресурса, где i = 1. N - номер поставщика.</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 Каждый потребитель характеризуется величиной потребности в ресурсе</w:t>
            </w:r>
            <w:proofErr w:type="gramStart"/>
            <w:r w:rsidRPr="001C2C66">
              <w:rPr>
                <w:rFonts w:ascii="Times New Roman" w:eastAsia="Times New Roman" w:hAnsi="Times New Roman" w:cs="Times New Roman"/>
                <w:sz w:val="24"/>
                <w:szCs w:val="24"/>
                <w:lang w:eastAsia="ru-RU"/>
              </w:rPr>
              <w:t xml:space="preserve"> ,</w:t>
            </w:r>
            <w:proofErr w:type="gramEnd"/>
            <w:r w:rsidRPr="001C2C66">
              <w:rPr>
                <w:rFonts w:ascii="Times New Roman" w:eastAsia="Times New Roman" w:hAnsi="Times New Roman" w:cs="Times New Roman"/>
                <w:sz w:val="24"/>
                <w:szCs w:val="24"/>
                <w:lang w:eastAsia="ru-RU"/>
              </w:rPr>
              <w:t xml:space="preserve"> где j = 1. M - номер потребителя</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Описание решения</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Предполагается, что транспортная задача сбалансированная, то есть запросы потребителей равны располагаемым ресурсам поставщиков:</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0FC4C806" wp14:editId="0B3A3539">
                  <wp:extent cx="990600" cy="502920"/>
                  <wp:effectExtent l="0" t="0" r="0" b="0"/>
                  <wp:docPr id="13" name="Рисунок 13" descr="https://studbooks.net/imag_/15/230731/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books.net/imag_/15/230731/image0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50292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(2.5.1)</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6062BB24" wp14:editId="46B237E2">
                  <wp:extent cx="259080" cy="266700"/>
                  <wp:effectExtent l="0" t="0" r="7620" b="0"/>
                  <wp:docPr id="12" name="Рисунок 12" descr="https://studbooks.net/imag_/15/230731/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books.net/imag_/15/230731/image0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6670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Требуется определить такие элементы матрицы перевозок (i = 1.</w:t>
            </w:r>
            <w:proofErr w:type="gramEnd"/>
            <w:r w:rsidRPr="001C2C66">
              <w:rPr>
                <w:rFonts w:ascii="Times New Roman" w:eastAsia="Times New Roman" w:hAnsi="Times New Roman" w:cs="Times New Roman"/>
                <w:sz w:val="24"/>
                <w:szCs w:val="24"/>
                <w:lang w:eastAsia="ru-RU"/>
              </w:rPr>
              <w:t xml:space="preserve"> M - номер потребителя; j = 1. </w:t>
            </w:r>
            <w:proofErr w:type="gramStart"/>
            <w:r w:rsidRPr="001C2C66">
              <w:rPr>
                <w:rFonts w:ascii="Times New Roman" w:eastAsia="Times New Roman" w:hAnsi="Times New Roman" w:cs="Times New Roman"/>
                <w:sz w:val="24"/>
                <w:szCs w:val="24"/>
                <w:lang w:eastAsia="ru-RU"/>
              </w:rPr>
              <w:t>N - номер поставщика), чтобы все потребности потребителей были обеспечены, все ресурсы поставщиков были потрачены, а общая стоимость затрат на перевозки W (целевая функция) была минимальной.</w:t>
            </w:r>
            <w:proofErr w:type="gramEnd"/>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2.5.2</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объёмов перевозок</w:t>
            </w:r>
          </w:p>
          <w:tbl>
            <w:tblPr>
              <w:tblStyle w:val="a8"/>
              <w:tblW w:w="0" w:type="auto"/>
              <w:tblLook w:val="04A0" w:firstRow="1" w:lastRow="0" w:firstColumn="1" w:lastColumn="0" w:noHBand="0" w:noVBand="1"/>
            </w:tblPr>
            <w:tblGrid>
              <w:gridCol w:w="4536"/>
              <w:gridCol w:w="1499"/>
              <w:gridCol w:w="336"/>
              <w:gridCol w:w="336"/>
              <w:gridCol w:w="336"/>
              <w:gridCol w:w="1533"/>
            </w:tblGrid>
            <w:tr w:rsidR="001C2C66" w:rsidRPr="001C2C66" w:rsidTr="001C2C66">
              <w:trPr>
                <w:gridAfter w:val="5"/>
              </w:trPr>
              <w:tc>
                <w:tcPr>
                  <w:tcW w:w="4536"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rPr>
                <w:gridAfter w:val="4"/>
              </w:trPr>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Объем перевозки товара от поставщика к потребителю</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Поставщики</w:t>
                  </w:r>
                </w:p>
              </w:tc>
            </w:tr>
            <w:tr w:rsidR="001C2C66" w:rsidRPr="001C2C66" w:rsidTr="001C2C66">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Потребность</w:t>
                  </w:r>
                </w:p>
              </w:tc>
            </w:tr>
            <w:tr w:rsidR="001C2C66" w:rsidRPr="001C2C66" w:rsidTr="001C2C66">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Потребители</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Б</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453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Объём располагаемого ресурса</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Целевая функция имеет вид</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6FF42B13" wp14:editId="05256BD2">
                  <wp:extent cx="1493520" cy="411480"/>
                  <wp:effectExtent l="0" t="0" r="0" b="7620"/>
                  <wp:docPr id="11" name="Рисунок 11" descr="https://studbooks.net/imag_/15/230731/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books.net/imag_/15/230731/image0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1148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lastRenderedPageBreak/>
              <w:t>. (2.5.2)</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Особенностью численного решения данной задачи является </w:t>
            </w:r>
            <w:proofErr w:type="spellStart"/>
            <w:r w:rsidRPr="001C2C66">
              <w:rPr>
                <w:rFonts w:ascii="Times New Roman" w:eastAsia="Times New Roman" w:hAnsi="Times New Roman" w:cs="Times New Roman"/>
                <w:sz w:val="24"/>
                <w:szCs w:val="24"/>
                <w:lang w:eastAsia="ru-RU"/>
              </w:rPr>
              <w:t>неотрицательность</w:t>
            </w:r>
            <w:proofErr w:type="spellEnd"/>
            <w:r w:rsidRPr="001C2C66">
              <w:rPr>
                <w:rFonts w:ascii="Times New Roman" w:eastAsia="Times New Roman" w:hAnsi="Times New Roman" w:cs="Times New Roman"/>
                <w:sz w:val="24"/>
                <w:szCs w:val="24"/>
                <w:lang w:eastAsia="ru-RU"/>
              </w:rPr>
              <w:t xml:space="preserve"> всех элементов матрицы объёмов перевозок: у программного пакета появляется "соблазн" уменьшения целевой функции за счёт выполнения некоторых перевозок в обратных направлениях, что математически соответствует получению прибыли от таких перевозок. Поэтому при решении транспортной задачи обязательным является ограничение на положительность объёмов перевозок</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50B3C98F" wp14:editId="1C486046">
                  <wp:extent cx="259080" cy="266700"/>
                  <wp:effectExtent l="0" t="0" r="7620" b="0"/>
                  <wp:docPr id="10" name="Рисунок 10" descr="https://studbooks.net/imag_/15/230731/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books.net/imag_/15/230731/image0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66700"/>
                          </a:xfrm>
                          <a:prstGeom prst="rect">
                            <a:avLst/>
                          </a:prstGeom>
                          <a:noFill/>
                          <a:ln>
                            <a:noFill/>
                          </a:ln>
                        </pic:spPr>
                      </pic:pic>
                    </a:graphicData>
                  </a:graphic>
                </wp:inline>
              </w:drawing>
            </w:r>
            <w:r w:rsidRPr="001C2C66">
              <w:rPr>
                <w:rFonts w:ascii="Times New Roman" w:eastAsia="Times New Roman" w:hAnsi="Times New Roman" w:cs="Times New Roman"/>
                <w:noProof/>
                <w:sz w:val="24"/>
                <w:szCs w:val="24"/>
                <w:lang w:eastAsia="ru-RU"/>
              </w:rPr>
              <w:drawing>
                <wp:inline distT="0" distB="0" distL="0" distR="0" wp14:anchorId="2783850D" wp14:editId="7B940043">
                  <wp:extent cx="762000" cy="495300"/>
                  <wp:effectExtent l="0" t="0" r="0" b="0"/>
                  <wp:docPr id="9" name="Рисунок 9" descr="https://studbooks.net/imag_/15/230731/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books.net/imag_/15/230731/image0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(2.5.3)</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Для сбалансированной задачи ограничениями при поиске целевой функции будут являться использование всех имеющихся ресурсов каждого поставщика (2.5.4) и обеспечение потребностей каждого покупателя (2.5.5):</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344C0790" wp14:editId="63CAE418">
                  <wp:extent cx="830580" cy="495300"/>
                  <wp:effectExtent l="0" t="0" r="7620" b="0"/>
                  <wp:docPr id="8" name="Рисунок 8" descr="https://studbooks.net/imag_/15/230731/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books.net/imag_/15/230731/image0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для j = 1. M; (2.5.4)</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167FD167" wp14:editId="409121A7">
                  <wp:extent cx="838200" cy="502920"/>
                  <wp:effectExtent l="0" t="0" r="0" b="0"/>
                  <wp:docPr id="7" name="Рисунок 7" descr="https://studbooks.net/imag_/15/230731/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books.net/imag_/15/230731/image02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0292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для i = 1. N. (2.5.5)</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Возможны два варианта несбалансированной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 Суммарные потребности поставщиков превосходят общие потребности потребителей, т.е.</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(2.5.6)</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Тогда все потребности потребителей должны быть выполнены, а некоторая часть ресурсов поставщиков окажется неизрасходованной, что приведёт к изменению знака в условии (2.5.4) с равенства на неравенство</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 Потребности потребителей превосходят имеющиеся ресурсы поставщиков, т.е.</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3902A38D" wp14:editId="35493522">
                  <wp:extent cx="990600" cy="502920"/>
                  <wp:effectExtent l="0" t="0" r="0" b="0"/>
                  <wp:docPr id="6" name="Рисунок 6" descr="https://studbooks.net/imag_/15/230731/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books.net/imag_/15/230731/image0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50292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(2.5.7)</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Тогда запросы потребителей будут обеспечены не полностью, что приведёт к изменению знака в условии (2.5.5) с равенства на неравенство.</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В настоящей лабораторной работе транспортная задача будет решаться с помощью надстройки Поиск решения табличного процессора MS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Порядок решения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 Подготовка шаблона для решения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По образцу фрагмента рабочего листа MS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 изображённого на рис.2.5.1, введите на новом листе матрицы объёмов и стоимостей перевозок. Транспортная задача пока не решена, поэтому матрица объёмов перевозок пока пуста. В рассчитываемые ячейки введите формулы, приведённые в табл.2.5.3</w:t>
            </w:r>
          </w:p>
          <w:tbl>
            <w:tblPr>
              <w:tblStyle w:val="a8"/>
              <w:tblW w:w="0" w:type="auto"/>
              <w:tblLook w:val="04A0" w:firstRow="1" w:lastRow="0" w:firstColumn="1" w:lastColumn="0" w:noHBand="0" w:noVBand="1"/>
            </w:tblPr>
            <w:tblGrid>
              <w:gridCol w:w="456"/>
              <w:gridCol w:w="2154"/>
              <w:gridCol w:w="576"/>
              <w:gridCol w:w="1208"/>
              <w:gridCol w:w="576"/>
              <w:gridCol w:w="576"/>
              <w:gridCol w:w="808"/>
              <w:gridCol w:w="1533"/>
              <w:gridCol w:w="390"/>
              <w:gridCol w:w="296"/>
            </w:tblGrid>
            <w:tr w:rsidR="001C2C66" w:rsidRPr="001C2C66" w:rsidTr="001C2C66">
              <w:trPr>
                <w:gridAfter w:val="9"/>
                <w:wAfter w:w="8705" w:type="dxa"/>
              </w:trPr>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A</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B</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C</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D</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E</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F</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G</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H</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I</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стоимостей перевозок</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2154"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Оптовые базы</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Магазины</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Б</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7</w:t>
                  </w:r>
                </w:p>
              </w:tc>
              <w:tc>
                <w:tcPr>
                  <w:tcW w:w="2154"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8</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объёмов перевозок</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w:t>
                  </w:r>
                </w:p>
              </w:tc>
              <w:tc>
                <w:tcPr>
                  <w:tcW w:w="2154"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Оптовые базы</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10</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Всего</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Потребность</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11</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Магазины</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250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12</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Б</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350</w:t>
                  </w: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13</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200</w:t>
                  </w: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14</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Всего</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15</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Мощность</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120</w:t>
                  </w:r>
                </w:p>
              </w:tc>
              <w:tc>
                <w:tcPr>
                  <w:tcW w:w="120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200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190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210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80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16</w:t>
                  </w:r>
                </w:p>
              </w:tc>
              <w:tc>
                <w:tcPr>
                  <w:tcW w:w="2154"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17</w:t>
                  </w:r>
                </w:p>
              </w:tc>
              <w:tc>
                <w:tcPr>
                  <w:tcW w:w="2154"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Целевая функция</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1208" w:type="dxa"/>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Рис. 2.5.1 </w:t>
            </w:r>
            <w:r w:rsidRPr="001C2C66">
              <w:rPr>
                <w:rFonts w:ascii="Times New Roman" w:eastAsia="Times New Roman" w:hAnsi="Times New Roman" w:cs="Times New Roman"/>
                <w:b/>
                <w:bCs/>
                <w:sz w:val="24"/>
                <w:szCs w:val="24"/>
                <w:lang w:eastAsia="ru-RU"/>
              </w:rPr>
              <w:t xml:space="preserve">Шаблон MS </w:t>
            </w:r>
            <w:proofErr w:type="spellStart"/>
            <w:r w:rsidRPr="001C2C66">
              <w:rPr>
                <w:rFonts w:ascii="Times New Roman" w:eastAsia="Times New Roman" w:hAnsi="Times New Roman" w:cs="Times New Roman"/>
                <w:b/>
                <w:bCs/>
                <w:sz w:val="24"/>
                <w:szCs w:val="24"/>
                <w:lang w:eastAsia="ru-RU"/>
              </w:rPr>
              <w:t>Excel</w:t>
            </w:r>
            <w:proofErr w:type="spellEnd"/>
            <w:r w:rsidRPr="001C2C66">
              <w:rPr>
                <w:rFonts w:ascii="Times New Roman" w:eastAsia="Times New Roman" w:hAnsi="Times New Roman" w:cs="Times New Roman"/>
                <w:b/>
                <w:bCs/>
                <w:sz w:val="24"/>
                <w:szCs w:val="24"/>
                <w:lang w:eastAsia="ru-RU"/>
              </w:rPr>
              <w:t xml:space="preserve"> для решения транспортной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2.5.3</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Формулы </w:t>
            </w:r>
            <w:proofErr w:type="spellStart"/>
            <w:r w:rsidRPr="001C2C66">
              <w:rPr>
                <w:rFonts w:ascii="Times New Roman" w:eastAsia="Times New Roman" w:hAnsi="Times New Roman" w:cs="Times New Roman"/>
                <w:sz w:val="24"/>
                <w:szCs w:val="24"/>
                <w:lang w:eastAsia="ru-RU"/>
              </w:rPr>
              <w:t>Excel</w:t>
            </w:r>
            <w:proofErr w:type="spellEnd"/>
            <w:r w:rsidRPr="001C2C66">
              <w:rPr>
                <w:rFonts w:ascii="Times New Roman" w:eastAsia="Times New Roman" w:hAnsi="Times New Roman" w:cs="Times New Roman"/>
                <w:sz w:val="24"/>
                <w:szCs w:val="24"/>
                <w:lang w:eastAsia="ru-RU"/>
              </w:rPr>
              <w:t xml:space="preserve"> для решения транспортной задачи</w:t>
            </w:r>
          </w:p>
          <w:tbl>
            <w:tblPr>
              <w:tblStyle w:val="a8"/>
              <w:tblW w:w="0" w:type="auto"/>
              <w:tblLook w:val="04A0" w:firstRow="1" w:lastRow="0" w:firstColumn="1" w:lastColumn="0" w:noHBand="0" w:noVBand="1"/>
            </w:tblPr>
            <w:tblGrid>
              <w:gridCol w:w="955"/>
              <w:gridCol w:w="2126"/>
              <w:gridCol w:w="3639"/>
            </w:tblGrid>
            <w:tr w:rsidR="001C2C66" w:rsidRPr="001C2C66" w:rsidTr="001C2C66">
              <w:trPr>
                <w:gridAfter w:val="2"/>
                <w:wAfter w:w="5765" w:type="dxa"/>
              </w:trPr>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Ячейка</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Формула</w:t>
                  </w:r>
                </w:p>
              </w:tc>
              <w:tc>
                <w:tcPr>
                  <w:tcW w:w="3639"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Описание</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3639"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H11</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w:t>
                  </w:r>
                  <w:proofErr w:type="gramStart"/>
                  <w:r w:rsidRPr="001C2C66">
                    <w:rPr>
                      <w:rFonts w:ascii="Times New Roman" w:eastAsia="Times New Roman" w:hAnsi="Times New Roman" w:cs="Times New Roman"/>
                      <w:sz w:val="24"/>
                      <w:szCs w:val="24"/>
                      <w:lang w:eastAsia="ru-RU"/>
                    </w:rPr>
                    <w:t>C</w:t>
                  </w:r>
                  <w:proofErr w:type="gramEnd"/>
                  <w:r w:rsidRPr="001C2C66">
                    <w:rPr>
                      <w:rFonts w:ascii="Times New Roman" w:eastAsia="Times New Roman" w:hAnsi="Times New Roman" w:cs="Times New Roman"/>
                      <w:sz w:val="24"/>
                      <w:szCs w:val="24"/>
                      <w:lang w:eastAsia="ru-RU"/>
                    </w:rPr>
                    <w:t xml:space="preserve">УММ (С11: </w:t>
                  </w:r>
                  <w:proofErr w:type="gramStart"/>
                  <w:r w:rsidRPr="001C2C66">
                    <w:rPr>
                      <w:rFonts w:ascii="Times New Roman" w:eastAsia="Times New Roman" w:hAnsi="Times New Roman" w:cs="Times New Roman"/>
                      <w:sz w:val="24"/>
                      <w:szCs w:val="24"/>
                      <w:lang w:eastAsia="ru-RU"/>
                    </w:rPr>
                    <w:t>G11)</w:t>
                  </w:r>
                  <w:proofErr w:type="gramEnd"/>
                </w:p>
              </w:tc>
              <w:tc>
                <w:tcPr>
                  <w:tcW w:w="3639"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Расчёт объёмов перевозок ресурса от всех оптовых баз (поставщиков) в каждый магазин (потребитель)</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H12</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w:t>
                  </w:r>
                  <w:proofErr w:type="gramStart"/>
                  <w:r w:rsidRPr="001C2C66">
                    <w:rPr>
                      <w:rFonts w:ascii="Times New Roman" w:eastAsia="Times New Roman" w:hAnsi="Times New Roman" w:cs="Times New Roman"/>
                      <w:sz w:val="24"/>
                      <w:szCs w:val="24"/>
                      <w:lang w:eastAsia="ru-RU"/>
                    </w:rPr>
                    <w:t>C</w:t>
                  </w:r>
                  <w:proofErr w:type="gramEnd"/>
                  <w:r w:rsidRPr="001C2C66">
                    <w:rPr>
                      <w:rFonts w:ascii="Times New Roman" w:eastAsia="Times New Roman" w:hAnsi="Times New Roman" w:cs="Times New Roman"/>
                      <w:sz w:val="24"/>
                      <w:szCs w:val="24"/>
                      <w:lang w:eastAsia="ru-RU"/>
                    </w:rPr>
                    <w:t xml:space="preserve">УММ (С12: </w:t>
                  </w:r>
                  <w:proofErr w:type="gramStart"/>
                  <w:r w:rsidRPr="001C2C66">
                    <w:rPr>
                      <w:rFonts w:ascii="Times New Roman" w:eastAsia="Times New Roman" w:hAnsi="Times New Roman" w:cs="Times New Roman"/>
                      <w:sz w:val="24"/>
                      <w:szCs w:val="24"/>
                      <w:lang w:eastAsia="ru-RU"/>
                    </w:rPr>
                    <w:t>G12)</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H13</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w:t>
                  </w:r>
                  <w:proofErr w:type="gramStart"/>
                  <w:r w:rsidRPr="001C2C66">
                    <w:rPr>
                      <w:rFonts w:ascii="Times New Roman" w:eastAsia="Times New Roman" w:hAnsi="Times New Roman" w:cs="Times New Roman"/>
                      <w:sz w:val="24"/>
                      <w:szCs w:val="24"/>
                      <w:lang w:eastAsia="ru-RU"/>
                    </w:rPr>
                    <w:t>C</w:t>
                  </w:r>
                  <w:proofErr w:type="gramEnd"/>
                  <w:r w:rsidRPr="001C2C66">
                    <w:rPr>
                      <w:rFonts w:ascii="Times New Roman" w:eastAsia="Times New Roman" w:hAnsi="Times New Roman" w:cs="Times New Roman"/>
                      <w:sz w:val="24"/>
                      <w:szCs w:val="24"/>
                      <w:lang w:eastAsia="ru-RU"/>
                    </w:rPr>
                    <w:t xml:space="preserve">УММ (С13: </w:t>
                  </w:r>
                  <w:proofErr w:type="gramStart"/>
                  <w:r w:rsidRPr="001C2C66">
                    <w:rPr>
                      <w:rFonts w:ascii="Times New Roman" w:eastAsia="Times New Roman" w:hAnsi="Times New Roman" w:cs="Times New Roman"/>
                      <w:sz w:val="24"/>
                      <w:szCs w:val="24"/>
                      <w:lang w:eastAsia="ru-RU"/>
                    </w:rPr>
                    <w:t>G13)</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С14</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 (C11:</w:t>
                  </w:r>
                  <w:proofErr w:type="gramEnd"/>
                  <w:r w:rsidRPr="001C2C66">
                    <w:rPr>
                      <w:rFonts w:ascii="Times New Roman" w:eastAsia="Times New Roman" w:hAnsi="Times New Roman" w:cs="Times New Roman"/>
                      <w:sz w:val="24"/>
                      <w:szCs w:val="24"/>
                      <w:lang w:eastAsia="ru-RU"/>
                    </w:rPr>
                    <w:t xml:space="preserve"> </w:t>
                  </w:r>
                  <w:proofErr w:type="gramStart"/>
                  <w:r w:rsidRPr="001C2C66">
                    <w:rPr>
                      <w:rFonts w:ascii="Times New Roman" w:eastAsia="Times New Roman" w:hAnsi="Times New Roman" w:cs="Times New Roman"/>
                      <w:sz w:val="24"/>
                      <w:szCs w:val="24"/>
                      <w:lang w:eastAsia="ru-RU"/>
                    </w:rPr>
                    <w:t>C13)</w:t>
                  </w:r>
                  <w:proofErr w:type="gramEnd"/>
                </w:p>
              </w:tc>
              <w:tc>
                <w:tcPr>
                  <w:tcW w:w="3639"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Расчёт объёмов перевозок ресурса от каждой оптовой базы (поставщика) всем магазинам (потребителям)</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D14</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 (D11:</w:t>
                  </w:r>
                  <w:proofErr w:type="gramEnd"/>
                  <w:r w:rsidRPr="001C2C66">
                    <w:rPr>
                      <w:rFonts w:ascii="Times New Roman" w:eastAsia="Times New Roman" w:hAnsi="Times New Roman" w:cs="Times New Roman"/>
                      <w:sz w:val="24"/>
                      <w:szCs w:val="24"/>
                      <w:lang w:eastAsia="ru-RU"/>
                    </w:rPr>
                    <w:t xml:space="preserve"> </w:t>
                  </w:r>
                  <w:proofErr w:type="gramStart"/>
                  <w:r w:rsidRPr="001C2C66">
                    <w:rPr>
                      <w:rFonts w:ascii="Times New Roman" w:eastAsia="Times New Roman" w:hAnsi="Times New Roman" w:cs="Times New Roman"/>
                      <w:sz w:val="24"/>
                      <w:szCs w:val="24"/>
                      <w:lang w:eastAsia="ru-RU"/>
                    </w:rPr>
                    <w:t>D13)</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E14</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 (E11:</w:t>
                  </w:r>
                  <w:proofErr w:type="gramEnd"/>
                  <w:r w:rsidRPr="001C2C66">
                    <w:rPr>
                      <w:rFonts w:ascii="Times New Roman" w:eastAsia="Times New Roman" w:hAnsi="Times New Roman" w:cs="Times New Roman"/>
                      <w:sz w:val="24"/>
                      <w:szCs w:val="24"/>
                      <w:lang w:eastAsia="ru-RU"/>
                    </w:rPr>
                    <w:t xml:space="preserve"> </w:t>
                  </w:r>
                  <w:proofErr w:type="gramStart"/>
                  <w:r w:rsidRPr="001C2C66">
                    <w:rPr>
                      <w:rFonts w:ascii="Times New Roman" w:eastAsia="Times New Roman" w:hAnsi="Times New Roman" w:cs="Times New Roman"/>
                      <w:sz w:val="24"/>
                      <w:szCs w:val="24"/>
                      <w:lang w:eastAsia="ru-RU"/>
                    </w:rPr>
                    <w:t>E13)</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F14</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 (F11:</w:t>
                  </w:r>
                  <w:proofErr w:type="gramEnd"/>
                  <w:r w:rsidRPr="001C2C66">
                    <w:rPr>
                      <w:rFonts w:ascii="Times New Roman" w:eastAsia="Times New Roman" w:hAnsi="Times New Roman" w:cs="Times New Roman"/>
                      <w:sz w:val="24"/>
                      <w:szCs w:val="24"/>
                      <w:lang w:eastAsia="ru-RU"/>
                    </w:rPr>
                    <w:t xml:space="preserve"> </w:t>
                  </w:r>
                  <w:proofErr w:type="gramStart"/>
                  <w:r w:rsidRPr="001C2C66">
                    <w:rPr>
                      <w:rFonts w:ascii="Times New Roman" w:eastAsia="Times New Roman" w:hAnsi="Times New Roman" w:cs="Times New Roman"/>
                      <w:sz w:val="24"/>
                      <w:szCs w:val="24"/>
                      <w:lang w:eastAsia="ru-RU"/>
                    </w:rPr>
                    <w:t>F13)</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G14</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 (G11:</w:t>
                  </w:r>
                  <w:proofErr w:type="gramEnd"/>
                  <w:r w:rsidRPr="001C2C66">
                    <w:rPr>
                      <w:rFonts w:ascii="Times New Roman" w:eastAsia="Times New Roman" w:hAnsi="Times New Roman" w:cs="Times New Roman"/>
                      <w:sz w:val="24"/>
                      <w:szCs w:val="24"/>
                      <w:lang w:eastAsia="ru-RU"/>
                    </w:rPr>
                    <w:t xml:space="preserve"> </w:t>
                  </w:r>
                  <w:proofErr w:type="gramStart"/>
                  <w:r w:rsidRPr="001C2C66">
                    <w:rPr>
                      <w:rFonts w:ascii="Times New Roman" w:eastAsia="Times New Roman" w:hAnsi="Times New Roman" w:cs="Times New Roman"/>
                      <w:sz w:val="24"/>
                      <w:szCs w:val="24"/>
                      <w:lang w:eastAsia="ru-RU"/>
                    </w:rPr>
                    <w:t>G13)</w:t>
                  </w:r>
                  <w:proofErr w:type="gramEnd"/>
                </w:p>
              </w:tc>
              <w:tc>
                <w:tcPr>
                  <w:tcW w:w="3639"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C17</w:t>
                  </w:r>
                </w:p>
              </w:tc>
              <w:tc>
                <w:tcPr>
                  <w:tcW w:w="2126"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proofErr w:type="gramStart"/>
                  <w:r w:rsidRPr="001C2C66">
                    <w:rPr>
                      <w:rFonts w:ascii="Times New Roman" w:eastAsia="Times New Roman" w:hAnsi="Times New Roman" w:cs="Times New Roman"/>
                      <w:sz w:val="24"/>
                      <w:szCs w:val="24"/>
                      <w:lang w:eastAsia="ru-RU"/>
                    </w:rPr>
                    <w:t>=СУММПРОИЗВ (C4:</w:t>
                  </w:r>
                  <w:proofErr w:type="gramEnd"/>
                  <w:r w:rsidRPr="001C2C66">
                    <w:rPr>
                      <w:rFonts w:ascii="Times New Roman" w:eastAsia="Times New Roman" w:hAnsi="Times New Roman" w:cs="Times New Roman"/>
                      <w:sz w:val="24"/>
                      <w:szCs w:val="24"/>
                      <w:lang w:eastAsia="ru-RU"/>
                    </w:rPr>
                    <w:t xml:space="preserve"> G6; C11: </w:t>
                  </w:r>
                  <w:proofErr w:type="gramStart"/>
                  <w:r w:rsidRPr="001C2C66">
                    <w:rPr>
                      <w:rFonts w:ascii="Times New Roman" w:eastAsia="Times New Roman" w:hAnsi="Times New Roman" w:cs="Times New Roman"/>
                      <w:sz w:val="24"/>
                      <w:szCs w:val="24"/>
                      <w:lang w:eastAsia="ru-RU"/>
                    </w:rPr>
                    <w:t>G13)</w:t>
                  </w:r>
                  <w:proofErr w:type="gramEnd"/>
                </w:p>
              </w:tc>
              <w:tc>
                <w:tcPr>
                  <w:tcW w:w="3639"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Расчёт значения целевой функции - суммарной стоимости перевозок</w:t>
                  </w: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lastRenderedPageBreak/>
              <w:t>2. Настройка сервиса Поиск решения</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Откройте окно Поиск решения, выполнив команду Сервис Поиск решения. Укажите в качестве целевой - ячейку С17, установите переключатель целевой ячейки в положение "минимальное значение". Введите в качестве изменяемых ячеек диапазон С11: G13.</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Нажатием кнопки</w:t>
            </w:r>
            <w:proofErr w:type="gramStart"/>
            <w:r w:rsidRPr="001C2C66">
              <w:rPr>
                <w:rFonts w:ascii="Times New Roman" w:eastAsia="Times New Roman" w:hAnsi="Times New Roman" w:cs="Times New Roman"/>
                <w:sz w:val="24"/>
                <w:szCs w:val="24"/>
                <w:lang w:eastAsia="ru-RU"/>
              </w:rPr>
              <w:t xml:space="preserve"> Д</w:t>
            </w:r>
            <w:proofErr w:type="gramEnd"/>
            <w:r w:rsidRPr="001C2C66">
              <w:rPr>
                <w:rFonts w:ascii="Times New Roman" w:eastAsia="Times New Roman" w:hAnsi="Times New Roman" w:cs="Times New Roman"/>
                <w:sz w:val="24"/>
                <w:szCs w:val="24"/>
                <w:lang w:eastAsia="ru-RU"/>
              </w:rPr>
              <w:t>обавить (условие) в окне Поиск решения последовательно введите ограничения поиска решения (2.5.3) - (2.5.5):</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2.5.4</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Ограничения решения задачи для окна Поиск решения</w:t>
            </w:r>
          </w:p>
          <w:tbl>
            <w:tblPr>
              <w:tblStyle w:val="a8"/>
              <w:tblW w:w="0" w:type="auto"/>
              <w:tblLook w:val="04A0" w:firstRow="1" w:lastRow="0" w:firstColumn="1" w:lastColumn="0" w:noHBand="0" w:noVBand="1"/>
            </w:tblPr>
            <w:tblGrid>
              <w:gridCol w:w="2045"/>
              <w:gridCol w:w="688"/>
              <w:gridCol w:w="1637"/>
            </w:tblGrid>
            <w:tr w:rsidR="001C2C66" w:rsidRPr="001C2C66" w:rsidTr="001C2C66">
              <w:trPr>
                <w:gridAfter w:val="2"/>
              </w:trPr>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Ссылка на ячейку</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Знак</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Ограничение</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$C$11: $G$13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&gt;=</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0</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$C$14: $G$14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$C$15: $G$15</w:t>
                  </w:r>
                </w:p>
              </w:tc>
            </w:tr>
            <w:tr w:rsidR="001C2C66" w:rsidRPr="001C2C66" w:rsidTr="001C2C66">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$H$11: $H$13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$I$11: $I$13</w:t>
                  </w: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Получившееся окно Поиска решения изображено на рис. 2.5.2.</w:t>
            </w:r>
          </w:p>
          <w:p w:rsidR="001C2C66" w:rsidRPr="001C2C66" w:rsidRDefault="001C2C66" w:rsidP="001C2C66">
            <w:pPr>
              <w:spacing w:after="0"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noProof/>
                <w:sz w:val="24"/>
                <w:szCs w:val="24"/>
                <w:lang w:eastAsia="ru-RU"/>
              </w:rPr>
              <w:drawing>
                <wp:inline distT="0" distB="0" distL="0" distR="0" wp14:anchorId="069C236A" wp14:editId="2F074558">
                  <wp:extent cx="3962400" cy="2293620"/>
                  <wp:effectExtent l="0" t="0" r="0" b="0"/>
                  <wp:docPr id="5" name="Рисунок 5" descr="Настройки окна Поиск решения для сбалансированной транспортной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стройки окна Поиск решения для сбалансированной транспортной задач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2400" cy="2293620"/>
                          </a:xfrm>
                          <a:prstGeom prst="rect">
                            <a:avLst/>
                          </a:prstGeom>
                          <a:noFill/>
                          <a:ln>
                            <a:noFill/>
                          </a:ln>
                        </pic:spPr>
                      </pic:pic>
                    </a:graphicData>
                  </a:graphic>
                </wp:inline>
              </w:drawing>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Рис. 2.5.2 </w:t>
            </w:r>
            <w:r w:rsidRPr="001C2C66">
              <w:rPr>
                <w:rFonts w:ascii="Times New Roman" w:eastAsia="Times New Roman" w:hAnsi="Times New Roman" w:cs="Times New Roman"/>
                <w:b/>
                <w:bCs/>
                <w:sz w:val="24"/>
                <w:szCs w:val="24"/>
                <w:lang w:eastAsia="ru-RU"/>
              </w:rPr>
              <w:t>Настройки окна Поиск решения для сбалансированной транспортной задачи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После нажатия кнопки</w:t>
            </w:r>
            <w:proofErr w:type="gramStart"/>
            <w:r w:rsidRPr="001C2C66">
              <w:rPr>
                <w:rFonts w:ascii="Times New Roman" w:eastAsia="Times New Roman" w:hAnsi="Times New Roman" w:cs="Times New Roman"/>
                <w:sz w:val="24"/>
                <w:szCs w:val="24"/>
                <w:lang w:eastAsia="ru-RU"/>
              </w:rPr>
              <w:t xml:space="preserve"> В</w:t>
            </w:r>
            <w:proofErr w:type="gramEnd"/>
            <w:r w:rsidRPr="001C2C66">
              <w:rPr>
                <w:rFonts w:ascii="Times New Roman" w:eastAsia="Times New Roman" w:hAnsi="Times New Roman" w:cs="Times New Roman"/>
                <w:sz w:val="24"/>
                <w:szCs w:val="24"/>
                <w:lang w:eastAsia="ru-RU"/>
              </w:rPr>
              <w:t>ыполнить в диалоговом окне Поиск решения откроется окно Результаты поиска решения с текстом "Решение найдено". Сохраните найденное решение и нажмите кнопку ОК. Результатом решения задачи оптимизации является таблица перевозок, соответствующая суммарной стоимости перевозок (целевой функции), равной 3330.</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 Решение несбалансированной транспортной задачи: запросы потребителей превосходят возможности отправителей</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Решаемая в п.1 - 2 задача является сбалансированной, т.е. потребности получателей равны возможностям отправителей. </w:t>
            </w:r>
            <w:proofErr w:type="gramStart"/>
            <w:r w:rsidRPr="001C2C66">
              <w:rPr>
                <w:rFonts w:ascii="Times New Roman" w:eastAsia="Times New Roman" w:hAnsi="Times New Roman" w:cs="Times New Roman"/>
                <w:sz w:val="24"/>
                <w:szCs w:val="24"/>
                <w:lang w:eastAsia="ru-RU"/>
              </w:rPr>
              <w:t>В этом можно убедиться, введя функции =СУММ (I11:</w:t>
            </w:r>
            <w:proofErr w:type="gramEnd"/>
            <w:r w:rsidRPr="001C2C66">
              <w:rPr>
                <w:rFonts w:ascii="Times New Roman" w:eastAsia="Times New Roman" w:hAnsi="Times New Roman" w:cs="Times New Roman"/>
                <w:sz w:val="24"/>
                <w:szCs w:val="24"/>
                <w:lang w:eastAsia="ru-RU"/>
              </w:rPr>
              <w:t xml:space="preserve"> I13) и =СУММ (С15: </w:t>
            </w:r>
            <w:proofErr w:type="gramStart"/>
            <w:r w:rsidRPr="001C2C66">
              <w:rPr>
                <w:rFonts w:ascii="Times New Roman" w:eastAsia="Times New Roman" w:hAnsi="Times New Roman" w:cs="Times New Roman"/>
                <w:sz w:val="24"/>
                <w:szCs w:val="24"/>
                <w:lang w:eastAsia="ru-RU"/>
              </w:rPr>
              <w:t>G15) в ячейки I14 и С16 соответственно.</w:t>
            </w:r>
            <w:proofErr w:type="gramEnd"/>
            <w:r w:rsidRPr="001C2C66">
              <w:rPr>
                <w:rFonts w:ascii="Times New Roman" w:eastAsia="Times New Roman" w:hAnsi="Times New Roman" w:cs="Times New Roman"/>
                <w:sz w:val="24"/>
                <w:szCs w:val="24"/>
                <w:lang w:eastAsia="ru-RU"/>
              </w:rPr>
              <w:t xml:space="preserve"> Увеличьте потребность магазина</w:t>
            </w:r>
            <w:proofErr w:type="gramStart"/>
            <w:r w:rsidRPr="001C2C66">
              <w:rPr>
                <w:rFonts w:ascii="Times New Roman" w:eastAsia="Times New Roman" w:hAnsi="Times New Roman" w:cs="Times New Roman"/>
                <w:sz w:val="24"/>
                <w:szCs w:val="24"/>
                <w:lang w:eastAsia="ru-RU"/>
              </w:rPr>
              <w:t xml:space="preserve"> Б</w:t>
            </w:r>
            <w:proofErr w:type="gramEnd"/>
            <w:r w:rsidRPr="001C2C66">
              <w:rPr>
                <w:rFonts w:ascii="Times New Roman" w:eastAsia="Times New Roman" w:hAnsi="Times New Roman" w:cs="Times New Roman"/>
                <w:sz w:val="24"/>
                <w:szCs w:val="24"/>
                <w:lang w:eastAsia="ru-RU"/>
              </w:rPr>
              <w:t xml:space="preserve"> до 550. При этом суммарная потребность всех магазинов будет равна 1000, а пропускная способность всех оптовых баз - 800. Естественно, что суммарный объём перевозок в этом случае не превысит 800, так как пропускная способность и потребителей, и поставщиков не может быть превышена исходя из требований здравого смысла. Для решения задачи в третьем ограничении (см. рис.2.5.2 или последнюю строку табл.2.5.4) знак равенства </w:t>
            </w:r>
            <w:proofErr w:type="gramStart"/>
            <w:r w:rsidRPr="001C2C66">
              <w:rPr>
                <w:rFonts w:ascii="Times New Roman" w:eastAsia="Times New Roman" w:hAnsi="Times New Roman" w:cs="Times New Roman"/>
                <w:sz w:val="24"/>
                <w:szCs w:val="24"/>
                <w:lang w:eastAsia="ru-RU"/>
              </w:rPr>
              <w:t>замените на знак</w:t>
            </w:r>
            <w:proofErr w:type="gramEnd"/>
            <w:r w:rsidRPr="001C2C66">
              <w:rPr>
                <w:rFonts w:ascii="Times New Roman" w:eastAsia="Times New Roman" w:hAnsi="Times New Roman" w:cs="Times New Roman"/>
                <w:sz w:val="24"/>
                <w:szCs w:val="24"/>
                <w:lang w:eastAsia="ru-RU"/>
              </w:rPr>
              <w:t xml:space="preserve"> &lt;=. После окончания процесса решения задачи суммарная стоимость перевозок (целевая функция) принимает значение 2990, т.е. уменьшится по сравнению со сбалансированной задачей. Однако магазины</w:t>
            </w:r>
            <w:proofErr w:type="gramStart"/>
            <w:r w:rsidRPr="001C2C66">
              <w:rPr>
                <w:rFonts w:ascii="Times New Roman" w:eastAsia="Times New Roman" w:hAnsi="Times New Roman" w:cs="Times New Roman"/>
                <w:sz w:val="24"/>
                <w:szCs w:val="24"/>
                <w:lang w:eastAsia="ru-RU"/>
              </w:rPr>
              <w:t xml:space="preserve"> А</w:t>
            </w:r>
            <w:proofErr w:type="gramEnd"/>
            <w:r w:rsidRPr="001C2C66">
              <w:rPr>
                <w:rFonts w:ascii="Times New Roman" w:eastAsia="Times New Roman" w:hAnsi="Times New Roman" w:cs="Times New Roman"/>
                <w:sz w:val="24"/>
                <w:szCs w:val="24"/>
                <w:lang w:eastAsia="ru-RU"/>
              </w:rPr>
              <w:t xml:space="preserve"> и Б не обеспечивают свои потребности, так как возможности оптовых баз ограничены. Снижение общей стоимости перевозок при неизменном их объёме (800) стало возможным за счёт преобладания самых дешёвых маршрутов доставки: так, поставки в магазин</w:t>
            </w:r>
            <w:proofErr w:type="gramStart"/>
            <w:r w:rsidRPr="001C2C66">
              <w:rPr>
                <w:rFonts w:ascii="Times New Roman" w:eastAsia="Times New Roman" w:hAnsi="Times New Roman" w:cs="Times New Roman"/>
                <w:sz w:val="24"/>
                <w:szCs w:val="24"/>
                <w:lang w:eastAsia="ru-RU"/>
              </w:rPr>
              <w:t xml:space="preserve"> Б</w:t>
            </w:r>
            <w:proofErr w:type="gramEnd"/>
            <w:r w:rsidRPr="001C2C66">
              <w:rPr>
                <w:rFonts w:ascii="Times New Roman" w:eastAsia="Times New Roman" w:hAnsi="Times New Roman" w:cs="Times New Roman"/>
                <w:sz w:val="24"/>
                <w:szCs w:val="24"/>
                <w:lang w:eastAsia="ru-RU"/>
              </w:rPr>
              <w:t xml:space="preserve"> увеличены с 350 до 520 единиц, а в магазин А - снижены с 250 до 80 единиц, так как в магазин Б доставлять товар в целом дешевле, чем в магазин А.</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 Решение несбалансированной транспортной задачи: предложение поставщиков превосходит потребности потребителей</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Подобное соотношение на практике встречается чаще, чем в случае, рассмотренном в п.3. Восстановите потребность магазина</w:t>
            </w:r>
            <w:proofErr w:type="gramStart"/>
            <w:r w:rsidRPr="001C2C66">
              <w:rPr>
                <w:rFonts w:ascii="Times New Roman" w:eastAsia="Times New Roman" w:hAnsi="Times New Roman" w:cs="Times New Roman"/>
                <w:sz w:val="24"/>
                <w:szCs w:val="24"/>
                <w:lang w:eastAsia="ru-RU"/>
              </w:rPr>
              <w:t xml:space="preserve"> Б</w:t>
            </w:r>
            <w:proofErr w:type="gramEnd"/>
            <w:r w:rsidRPr="001C2C66">
              <w:rPr>
                <w:rFonts w:ascii="Times New Roman" w:eastAsia="Times New Roman" w:hAnsi="Times New Roman" w:cs="Times New Roman"/>
                <w:sz w:val="24"/>
                <w:szCs w:val="24"/>
                <w:lang w:eastAsia="ru-RU"/>
              </w:rPr>
              <w:t xml:space="preserve"> до исходного значения 350, а пропускную способность (мощность) оптовой базы 5 увеличьте с 80 до 180 единиц. При этом суммарная потребность всех магазинов будет равна 800, а пропускная способность всех оптовых баз - 900. Суммарный объём перевозок в этом случае также не превысит 800 исходя из требований здравого смысла. </w:t>
            </w:r>
            <w:proofErr w:type="gramStart"/>
            <w:r w:rsidRPr="001C2C66">
              <w:rPr>
                <w:rFonts w:ascii="Times New Roman" w:eastAsia="Times New Roman" w:hAnsi="Times New Roman" w:cs="Times New Roman"/>
                <w:sz w:val="24"/>
                <w:szCs w:val="24"/>
                <w:lang w:eastAsia="ru-RU"/>
              </w:rPr>
              <w:t xml:space="preserve">Для </w:t>
            </w:r>
            <w:r w:rsidRPr="001C2C66">
              <w:rPr>
                <w:rFonts w:ascii="Times New Roman" w:eastAsia="Times New Roman" w:hAnsi="Times New Roman" w:cs="Times New Roman"/>
                <w:sz w:val="24"/>
                <w:szCs w:val="24"/>
                <w:lang w:eastAsia="ru-RU"/>
              </w:rPr>
              <w:lastRenderedPageBreak/>
              <w:t>решения задачи в третьем ограничении (см. рис.2.5.2 или последнюю строку табл.2.5.4) восстановите знак равенства, а во втором ограничении (см. рис.2.5.2 или последнюю строку табл.2.5.4) замените равенство на знак &lt;=. После окончания процесса решения задачи суммарная стоимость перевозок (целевая функция) примет значение 3030, т.е. также уменьшится по сравнению со сбалансированной задачей.</w:t>
            </w:r>
            <w:proofErr w:type="gramEnd"/>
            <w:r w:rsidRPr="001C2C66">
              <w:rPr>
                <w:rFonts w:ascii="Times New Roman" w:eastAsia="Times New Roman" w:hAnsi="Times New Roman" w:cs="Times New Roman"/>
                <w:sz w:val="24"/>
                <w:szCs w:val="24"/>
                <w:lang w:eastAsia="ru-RU"/>
              </w:rPr>
              <w:t xml:space="preserve"> Однако на оптовой базе 2 образуется резерв пропускной способности 100 единиц, так как все потребности потребителей (магазинов) уже исполнены. Снижение общей стоимости перевозок при неизменном их объёме (800) также стало возможным за счёт выбора самых дешёвых маршрутов доставки.</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 Задача для самостоятельного решения</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 xml:space="preserve">Имеется пять морских портов-отправителей грузов и четыре морских порта-получателя, между которыми необходимо оптимизировать перевозки. </w:t>
            </w:r>
            <w:proofErr w:type="gramStart"/>
            <w:r w:rsidRPr="001C2C66">
              <w:rPr>
                <w:rFonts w:ascii="Times New Roman" w:eastAsia="Times New Roman" w:hAnsi="Times New Roman" w:cs="Times New Roman"/>
                <w:sz w:val="24"/>
                <w:szCs w:val="24"/>
                <w:lang w:eastAsia="ru-RU"/>
              </w:rPr>
              <w:t>Таблица стоимостей перевозок, а также пропускные способности портов отправления и назначения по вариантам приведены в табл.2.5.5 и 2.5.6 Вариант задания выберите в соответствии с номером компьютера: первый вариант - для нечётных номеров, второй - для чётных.</w:t>
            </w:r>
            <w:proofErr w:type="gramEnd"/>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2.5.5</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Исходные данные для самостоятельного решения транспортной задачи (вариант 1)</w:t>
            </w:r>
          </w:p>
          <w:tbl>
            <w:tblPr>
              <w:tblStyle w:val="a8"/>
              <w:tblW w:w="0" w:type="auto"/>
              <w:tblLook w:val="04A0" w:firstRow="1" w:lastRow="0" w:firstColumn="1" w:lastColumn="0" w:noHBand="0" w:noVBand="1"/>
            </w:tblPr>
            <w:tblGrid>
              <w:gridCol w:w="2410"/>
              <w:gridCol w:w="1563"/>
              <w:gridCol w:w="2548"/>
              <w:gridCol w:w="576"/>
              <w:gridCol w:w="576"/>
              <w:gridCol w:w="576"/>
              <w:gridCol w:w="576"/>
            </w:tblGrid>
            <w:tr w:rsidR="001C2C66" w:rsidRPr="001C2C66" w:rsidTr="001C2C66">
              <w:trPr>
                <w:gridAfter w:val="6"/>
                <w:wAfter w:w="6751" w:type="dxa"/>
              </w:trPr>
              <w:tc>
                <w:tcPr>
                  <w:tcW w:w="2410"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rPr>
                <w:gridAfter w:val="4"/>
              </w:trPr>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Исходные</w:t>
                  </w:r>
                </w:p>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данные</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Порт-отправитель</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Пропускная способность получателя</w:t>
                  </w:r>
                </w:p>
              </w:tc>
            </w:tr>
            <w:tr w:rsidR="001C2C66" w:rsidRPr="001C2C66" w:rsidTr="001C2C66">
              <w:trPr>
                <w:gridAfter w:val="3"/>
              </w:trPr>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Порт - получатель</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12</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140</w:t>
                  </w: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47</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160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С</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18</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49</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240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D</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23</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22</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180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E</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34</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22</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160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410"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Пропускная способность отправителя</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200</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350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180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150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Таблица 2.5.6</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Исходные данные для самостоятельного решения транспортной задачи (вариант 2)</w:t>
            </w:r>
          </w:p>
          <w:tbl>
            <w:tblPr>
              <w:tblStyle w:val="a8"/>
              <w:tblW w:w="0" w:type="auto"/>
              <w:tblLook w:val="04A0" w:firstRow="1" w:lastRow="0" w:firstColumn="1" w:lastColumn="0" w:noHBand="0" w:noVBand="1"/>
            </w:tblPr>
            <w:tblGrid>
              <w:gridCol w:w="2835"/>
              <w:gridCol w:w="1563"/>
              <w:gridCol w:w="2548"/>
              <w:gridCol w:w="456"/>
              <w:gridCol w:w="456"/>
              <w:gridCol w:w="576"/>
              <w:gridCol w:w="456"/>
            </w:tblGrid>
            <w:tr w:rsidR="001C2C66" w:rsidRPr="001C2C66" w:rsidTr="001C2C66">
              <w:trPr>
                <w:gridAfter w:val="6"/>
                <w:wAfter w:w="6391" w:type="dxa"/>
              </w:trPr>
              <w:tc>
                <w:tcPr>
                  <w:tcW w:w="2835" w:type="dxa"/>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rPr>
                <w:gridAfter w:val="4"/>
              </w:trPr>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Исходные</w:t>
                  </w:r>
                </w:p>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данные</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Порт-отправитель</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Пропускная способность получателя</w:t>
                  </w:r>
                </w:p>
              </w:tc>
            </w:tr>
            <w:tr w:rsidR="001C2C66" w:rsidRPr="001C2C66" w:rsidTr="001C2C66">
              <w:trPr>
                <w:gridAfter w:val="3"/>
              </w:trPr>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w:t>
                  </w: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Порт - получатель</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А</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46</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70</w:t>
                  </w: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В</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94</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76</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36</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80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С</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38</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29</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56</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120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D</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46</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68</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E</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68</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60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44</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80</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r w:rsidR="001C2C66" w:rsidRPr="001C2C66" w:rsidTr="001C2C66">
              <w:tc>
                <w:tcPr>
                  <w:tcW w:w="2835"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Пропускная способность отправителя</w:t>
                  </w:r>
                </w:p>
              </w:tc>
              <w:tc>
                <w:tcPr>
                  <w:tcW w:w="1563"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100</w:t>
                  </w:r>
                </w:p>
              </w:tc>
              <w:tc>
                <w:tcPr>
                  <w:tcW w:w="2548" w:type="dxa"/>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175</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90</w:t>
                  </w:r>
                </w:p>
              </w:tc>
              <w:tc>
                <w:tcPr>
                  <w:tcW w:w="0" w:type="auto"/>
                  <w:hideMark/>
                </w:tcPr>
                <w:p w:rsidR="001C2C66" w:rsidRPr="001C2C66" w:rsidRDefault="001C2C66" w:rsidP="001C2C66">
                  <w:pPr>
                    <w:spacing w:before="100" w:beforeAutospacing="1" w:after="100" w:afterAutospacing="1"/>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75</w:t>
                  </w: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c>
                <w:tcPr>
                  <w:tcW w:w="0" w:type="auto"/>
                  <w:hideMark/>
                </w:tcPr>
                <w:p w:rsidR="001C2C66" w:rsidRPr="001C2C66" w:rsidRDefault="001C2C66" w:rsidP="001C2C66">
                  <w:pPr>
                    <w:rPr>
                      <w:rFonts w:ascii="Times New Roman" w:eastAsia="Times New Roman" w:hAnsi="Times New Roman" w:cs="Times New Roman"/>
                      <w:sz w:val="24"/>
                      <w:szCs w:val="24"/>
                      <w:lang w:eastAsia="ru-RU"/>
                    </w:rPr>
                  </w:pPr>
                </w:p>
              </w:tc>
            </w:tr>
          </w:tbl>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5.1</w:t>
            </w:r>
            <w:proofErr w:type="gramStart"/>
            <w:r w:rsidRPr="001C2C66">
              <w:rPr>
                <w:rFonts w:ascii="Times New Roman" w:eastAsia="Times New Roman" w:hAnsi="Times New Roman" w:cs="Times New Roman"/>
                <w:sz w:val="24"/>
                <w:szCs w:val="24"/>
                <w:lang w:eastAsia="ru-RU"/>
              </w:rPr>
              <w:t xml:space="preserve"> П</w:t>
            </w:r>
            <w:proofErr w:type="gramEnd"/>
            <w:r w:rsidRPr="001C2C66">
              <w:rPr>
                <w:rFonts w:ascii="Times New Roman" w:eastAsia="Times New Roman" w:hAnsi="Times New Roman" w:cs="Times New Roman"/>
                <w:sz w:val="24"/>
                <w:szCs w:val="24"/>
                <w:lang w:eastAsia="ru-RU"/>
              </w:rPr>
              <w:t>роверьте задачу на сбалансированность и решите её. Результаты решения сохраните на отдельном листе.</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5.2</w:t>
            </w:r>
            <w:proofErr w:type="gramStart"/>
            <w:r w:rsidRPr="001C2C66">
              <w:rPr>
                <w:rFonts w:ascii="Times New Roman" w:eastAsia="Times New Roman" w:hAnsi="Times New Roman" w:cs="Times New Roman"/>
                <w:sz w:val="24"/>
                <w:szCs w:val="24"/>
                <w:lang w:eastAsia="ru-RU"/>
              </w:rPr>
              <w:t xml:space="preserve"> Р</w:t>
            </w:r>
            <w:proofErr w:type="gramEnd"/>
            <w:r w:rsidRPr="001C2C66">
              <w:rPr>
                <w:rFonts w:ascii="Times New Roman" w:eastAsia="Times New Roman" w:hAnsi="Times New Roman" w:cs="Times New Roman"/>
                <w:sz w:val="24"/>
                <w:szCs w:val="24"/>
                <w:lang w:eastAsia="ru-RU"/>
              </w:rPr>
              <w:t>ешите несбалансированную задачу, аналогичную п.3. Для этого измените пропускную способность двух любых портов отправления на 20 единиц. Результаты решения сохраните на отдельном листе.</w:t>
            </w:r>
          </w:p>
          <w:p w:rsidR="001C2C66" w:rsidRPr="001C2C66" w:rsidRDefault="001C2C66" w:rsidP="001C2C66">
            <w:pPr>
              <w:spacing w:before="100" w:beforeAutospacing="1" w:after="100" w:afterAutospacing="1" w:line="240" w:lineRule="auto"/>
              <w:rPr>
                <w:rFonts w:ascii="Times New Roman" w:eastAsia="Times New Roman" w:hAnsi="Times New Roman" w:cs="Times New Roman"/>
                <w:sz w:val="24"/>
                <w:szCs w:val="24"/>
                <w:lang w:eastAsia="ru-RU"/>
              </w:rPr>
            </w:pPr>
            <w:r w:rsidRPr="001C2C66">
              <w:rPr>
                <w:rFonts w:ascii="Times New Roman" w:eastAsia="Times New Roman" w:hAnsi="Times New Roman" w:cs="Times New Roman"/>
                <w:sz w:val="24"/>
                <w:szCs w:val="24"/>
                <w:lang w:eastAsia="ru-RU"/>
              </w:rPr>
              <w:t>5.3</w:t>
            </w:r>
            <w:proofErr w:type="gramStart"/>
            <w:r w:rsidRPr="001C2C66">
              <w:rPr>
                <w:rFonts w:ascii="Times New Roman" w:eastAsia="Times New Roman" w:hAnsi="Times New Roman" w:cs="Times New Roman"/>
                <w:sz w:val="24"/>
                <w:szCs w:val="24"/>
                <w:lang w:eastAsia="ru-RU"/>
              </w:rPr>
              <w:t xml:space="preserve"> Р</w:t>
            </w:r>
            <w:proofErr w:type="gramEnd"/>
            <w:r w:rsidRPr="001C2C66">
              <w:rPr>
                <w:rFonts w:ascii="Times New Roman" w:eastAsia="Times New Roman" w:hAnsi="Times New Roman" w:cs="Times New Roman"/>
                <w:sz w:val="24"/>
                <w:szCs w:val="24"/>
                <w:lang w:eastAsia="ru-RU"/>
              </w:rPr>
              <w:t>ешите несбалансированную задачу, аналогичную п.4. Для этого измените пропускную способность трёх любых портов назначения на 30 единиц. Результаты решения сохраните на отдельном листе.</w:t>
            </w:r>
          </w:p>
        </w:tc>
      </w:tr>
    </w:tbl>
    <w:p w:rsidR="001C2C66" w:rsidRPr="001C2C66" w:rsidRDefault="001C2C66" w:rsidP="001C2C66">
      <w:pPr>
        <w:shd w:val="clear" w:color="auto" w:fill="FFFFFF"/>
        <w:spacing w:after="0" w:line="240" w:lineRule="auto"/>
        <w:jc w:val="center"/>
        <w:rPr>
          <w:rFonts w:ascii="Times New Roman" w:eastAsia="Times New Roman" w:hAnsi="Times New Roman" w:cs="Times New Roman"/>
          <w:sz w:val="24"/>
          <w:szCs w:val="24"/>
          <w:lang w:eastAsia="ru-RU"/>
        </w:rPr>
      </w:pPr>
    </w:p>
    <w:p w:rsidR="007B47B3" w:rsidRPr="001C2C66" w:rsidRDefault="007B47B3">
      <w:pPr>
        <w:rPr>
          <w:rFonts w:ascii="Times New Roman" w:hAnsi="Times New Roman" w:cs="Times New Roman"/>
          <w:sz w:val="24"/>
          <w:szCs w:val="24"/>
        </w:rPr>
      </w:pPr>
    </w:p>
    <w:sectPr w:rsidR="007B47B3" w:rsidRPr="001C2C66" w:rsidSect="001C2C6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66"/>
    <w:rsid w:val="001C2C66"/>
    <w:rsid w:val="007B4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2C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C66"/>
    <w:rPr>
      <w:rFonts w:ascii="Tahoma" w:hAnsi="Tahoma" w:cs="Tahoma"/>
      <w:sz w:val="16"/>
      <w:szCs w:val="16"/>
    </w:rPr>
  </w:style>
  <w:style w:type="character" w:customStyle="1" w:styleId="20">
    <w:name w:val="Заголовок 2 Знак"/>
    <w:basedOn w:val="a0"/>
    <w:link w:val="2"/>
    <w:uiPriority w:val="9"/>
    <w:rsid w:val="001C2C66"/>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1C2C66"/>
    <w:rPr>
      <w:color w:val="0000FF"/>
      <w:u w:val="single"/>
    </w:rPr>
  </w:style>
  <w:style w:type="paragraph" w:styleId="a6">
    <w:name w:val="Normal (Web)"/>
    <w:basedOn w:val="a"/>
    <w:uiPriority w:val="99"/>
    <w:unhideWhenUsed/>
    <w:rsid w:val="001C2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2C66"/>
    <w:rPr>
      <w:b/>
      <w:bCs/>
    </w:rPr>
  </w:style>
  <w:style w:type="table" w:styleId="a8">
    <w:name w:val="Table Grid"/>
    <w:basedOn w:val="a1"/>
    <w:uiPriority w:val="59"/>
    <w:rsid w:val="001C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2C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C66"/>
    <w:rPr>
      <w:rFonts w:ascii="Tahoma" w:hAnsi="Tahoma" w:cs="Tahoma"/>
      <w:sz w:val="16"/>
      <w:szCs w:val="16"/>
    </w:rPr>
  </w:style>
  <w:style w:type="character" w:customStyle="1" w:styleId="20">
    <w:name w:val="Заголовок 2 Знак"/>
    <w:basedOn w:val="a0"/>
    <w:link w:val="2"/>
    <w:uiPriority w:val="9"/>
    <w:rsid w:val="001C2C66"/>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1C2C66"/>
    <w:rPr>
      <w:color w:val="0000FF"/>
      <w:u w:val="single"/>
    </w:rPr>
  </w:style>
  <w:style w:type="paragraph" w:styleId="a6">
    <w:name w:val="Normal (Web)"/>
    <w:basedOn w:val="a"/>
    <w:uiPriority w:val="99"/>
    <w:unhideWhenUsed/>
    <w:rsid w:val="001C2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2C66"/>
    <w:rPr>
      <w:b/>
      <w:bCs/>
    </w:rPr>
  </w:style>
  <w:style w:type="table" w:styleId="a8">
    <w:name w:val="Table Grid"/>
    <w:basedOn w:val="a1"/>
    <w:uiPriority w:val="59"/>
    <w:rsid w:val="001C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051426">
      <w:bodyDiv w:val="1"/>
      <w:marLeft w:val="0"/>
      <w:marRight w:val="0"/>
      <w:marTop w:val="0"/>
      <w:marBottom w:val="0"/>
      <w:divBdr>
        <w:top w:val="none" w:sz="0" w:space="0" w:color="auto"/>
        <w:left w:val="none" w:sz="0" w:space="0" w:color="auto"/>
        <w:bottom w:val="none" w:sz="0" w:space="0" w:color="auto"/>
        <w:right w:val="none" w:sz="0" w:space="0" w:color="auto"/>
      </w:divBdr>
    </w:div>
    <w:div w:id="1605384211">
      <w:bodyDiv w:val="1"/>
      <w:marLeft w:val="0"/>
      <w:marRight w:val="0"/>
      <w:marTop w:val="0"/>
      <w:marBottom w:val="0"/>
      <w:divBdr>
        <w:top w:val="none" w:sz="0" w:space="0" w:color="auto"/>
        <w:left w:val="none" w:sz="0" w:space="0" w:color="auto"/>
        <w:bottom w:val="none" w:sz="0" w:space="0" w:color="auto"/>
        <w:right w:val="none" w:sz="0" w:space="0" w:color="auto"/>
      </w:divBdr>
      <w:divsChild>
        <w:div w:id="159593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2022-02-17T07:09:00Z</dcterms:created>
  <dcterms:modified xsi:type="dcterms:W3CDTF">2022-02-17T07:18:00Z</dcterms:modified>
</cp:coreProperties>
</file>