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B41C" w14:textId="77777777" w:rsidR="00E93A1B" w:rsidRPr="0041772D" w:rsidRDefault="00E93A1B" w:rsidP="0041772D">
      <w:pPr>
        <w:spacing w:after="0" w:line="240" w:lineRule="auto"/>
        <w:jc w:val="both"/>
        <w:rPr>
          <w:rFonts w:ascii="Times New Roman" w:hAnsi="Times New Roman" w:cs="Times New Roman"/>
          <w:sz w:val="28"/>
          <w:szCs w:val="28"/>
        </w:rPr>
      </w:pPr>
    </w:p>
    <w:p w14:paraId="15E9AAAB" w14:textId="2FC0C54B" w:rsidR="0041772D" w:rsidRDefault="00EC28D2" w:rsidP="0041772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ru-RU"/>
        </w:rPr>
        <w:t>Лекция 3 С</w:t>
      </w:r>
      <w:r w:rsidRPr="0041772D">
        <w:rPr>
          <w:rFonts w:ascii="Times New Roman" w:hAnsi="Times New Roman" w:cs="Times New Roman"/>
          <w:b/>
          <w:bCs/>
          <w:sz w:val="28"/>
          <w:szCs w:val="28"/>
        </w:rPr>
        <w:t>опоставительная фразеология: общие соображения</w:t>
      </w:r>
      <w:r w:rsidRPr="0041772D">
        <w:rPr>
          <w:rFonts w:ascii="Times New Roman" w:hAnsi="Times New Roman" w:cs="Times New Roman"/>
          <w:b/>
          <w:bCs/>
          <w:sz w:val="28"/>
          <w:szCs w:val="28"/>
          <w:lang w:val="ru-RU"/>
        </w:rPr>
        <w:t>.</w:t>
      </w:r>
      <w:r w:rsidRPr="0041772D">
        <w:rPr>
          <w:rFonts w:ascii="Times New Roman" w:hAnsi="Times New Roman" w:cs="Times New Roman"/>
          <w:b/>
          <w:bCs/>
          <w:sz w:val="28"/>
          <w:szCs w:val="28"/>
        </w:rPr>
        <w:t xml:space="preserve"> сопоставительная фразеология: межъязыковая эквивалентность и проблемы перевода идиом</w:t>
      </w:r>
    </w:p>
    <w:p w14:paraId="348E4970" w14:textId="77777777" w:rsidR="0041772D" w:rsidRDefault="0041772D" w:rsidP="0041772D">
      <w:pPr>
        <w:spacing w:after="0" w:line="240" w:lineRule="auto"/>
        <w:jc w:val="center"/>
        <w:rPr>
          <w:rFonts w:ascii="Times New Roman" w:hAnsi="Times New Roman" w:cs="Times New Roman"/>
          <w:b/>
          <w:bCs/>
          <w:sz w:val="28"/>
          <w:szCs w:val="28"/>
        </w:rPr>
      </w:pPr>
    </w:p>
    <w:p w14:paraId="1F56F132" w14:textId="7204F883" w:rsidR="0041772D" w:rsidRPr="0041772D" w:rsidRDefault="0041772D" w:rsidP="0041772D">
      <w:pPr>
        <w:pStyle w:val="a3"/>
        <w:numPr>
          <w:ilvl w:val="0"/>
          <w:numId w:val="1"/>
        </w:numPr>
        <w:spacing w:after="0" w:line="240" w:lineRule="auto"/>
        <w:rPr>
          <w:rFonts w:ascii="Times New Roman" w:hAnsi="Times New Roman" w:cs="Times New Roman"/>
          <w:sz w:val="28"/>
          <w:szCs w:val="28"/>
          <w:lang w:val="ru-RU"/>
        </w:rPr>
      </w:pPr>
      <w:r w:rsidRPr="0041772D">
        <w:rPr>
          <w:rFonts w:ascii="Times New Roman" w:hAnsi="Times New Roman" w:cs="Times New Roman"/>
          <w:sz w:val="28"/>
          <w:szCs w:val="28"/>
          <w:lang w:val="ru-RU"/>
        </w:rPr>
        <w:t>Сравнительно-исторические исследования</w:t>
      </w:r>
    </w:p>
    <w:p w14:paraId="2F0403CF" w14:textId="77777777" w:rsidR="0041772D" w:rsidRDefault="0041772D" w:rsidP="0041772D">
      <w:pPr>
        <w:pStyle w:val="a3"/>
        <w:numPr>
          <w:ilvl w:val="0"/>
          <w:numId w:val="1"/>
        </w:numPr>
        <w:spacing w:after="0" w:line="240" w:lineRule="auto"/>
        <w:rPr>
          <w:rFonts w:ascii="Times New Roman" w:hAnsi="Times New Roman" w:cs="Times New Roman"/>
          <w:sz w:val="28"/>
          <w:szCs w:val="28"/>
          <w:lang w:val="ru-RU"/>
        </w:rPr>
      </w:pPr>
      <w:r w:rsidRPr="0041772D">
        <w:rPr>
          <w:rFonts w:ascii="Times New Roman" w:hAnsi="Times New Roman" w:cs="Times New Roman"/>
          <w:sz w:val="28"/>
          <w:szCs w:val="28"/>
          <w:lang w:val="ru-RU"/>
        </w:rPr>
        <w:t>Сопоставительная фразеология в современном понимании</w:t>
      </w:r>
    </w:p>
    <w:p w14:paraId="3FF3F64B" w14:textId="77777777" w:rsidR="0041772D" w:rsidRDefault="0041772D" w:rsidP="0041772D">
      <w:pPr>
        <w:pStyle w:val="a3"/>
        <w:numPr>
          <w:ilvl w:val="0"/>
          <w:numId w:val="1"/>
        </w:numPr>
        <w:spacing w:after="0" w:line="240" w:lineRule="auto"/>
        <w:rPr>
          <w:rFonts w:ascii="Times New Roman" w:hAnsi="Times New Roman" w:cs="Times New Roman"/>
          <w:sz w:val="28"/>
          <w:szCs w:val="28"/>
          <w:lang w:val="ru-RU"/>
        </w:rPr>
      </w:pPr>
      <w:r w:rsidRPr="0041772D">
        <w:rPr>
          <w:rFonts w:ascii="Times New Roman" w:hAnsi="Times New Roman" w:cs="Times New Roman"/>
          <w:sz w:val="28"/>
          <w:szCs w:val="28"/>
          <w:lang w:val="ru-RU"/>
        </w:rPr>
        <w:t>Типы межъязыковой эквивалентности в традиции сопоставительных исследований</w:t>
      </w:r>
    </w:p>
    <w:p w14:paraId="0689CBD6" w14:textId="32108CBD" w:rsidR="0041772D" w:rsidRPr="0041772D" w:rsidRDefault="0041772D" w:rsidP="0041772D">
      <w:pPr>
        <w:pStyle w:val="a3"/>
        <w:numPr>
          <w:ilvl w:val="0"/>
          <w:numId w:val="1"/>
        </w:numPr>
        <w:spacing w:after="0" w:line="240" w:lineRule="auto"/>
        <w:rPr>
          <w:rFonts w:ascii="Times New Roman" w:hAnsi="Times New Roman" w:cs="Times New Roman"/>
          <w:sz w:val="28"/>
          <w:szCs w:val="28"/>
          <w:lang w:val="ru-RU"/>
        </w:rPr>
      </w:pPr>
      <w:r w:rsidRPr="0041772D">
        <w:rPr>
          <w:rFonts w:ascii="Times New Roman" w:hAnsi="Times New Roman" w:cs="Times New Roman"/>
          <w:sz w:val="28"/>
          <w:szCs w:val="28"/>
          <w:lang w:val="ru-RU"/>
        </w:rPr>
        <w:t>Фразеологизмы в переводе и в системе языка</w:t>
      </w:r>
    </w:p>
    <w:p w14:paraId="0621D67C" w14:textId="77777777" w:rsidR="0041772D" w:rsidRPr="0041772D" w:rsidRDefault="0041772D" w:rsidP="0041772D">
      <w:pPr>
        <w:pStyle w:val="a3"/>
        <w:spacing w:after="0" w:line="240" w:lineRule="auto"/>
        <w:rPr>
          <w:rFonts w:ascii="Times New Roman" w:hAnsi="Times New Roman" w:cs="Times New Roman"/>
          <w:sz w:val="28"/>
          <w:szCs w:val="28"/>
          <w:lang w:val="ru-RU"/>
        </w:rPr>
      </w:pPr>
    </w:p>
    <w:p w14:paraId="42E6000E" w14:textId="77777777" w:rsidR="0041772D" w:rsidRPr="0041772D" w:rsidRDefault="0041772D" w:rsidP="0041772D">
      <w:pPr>
        <w:spacing w:after="0" w:line="240" w:lineRule="auto"/>
        <w:jc w:val="center"/>
        <w:rPr>
          <w:rFonts w:ascii="Times New Roman" w:hAnsi="Times New Roman" w:cs="Times New Roman"/>
          <w:b/>
          <w:bCs/>
          <w:sz w:val="28"/>
          <w:szCs w:val="28"/>
        </w:rPr>
      </w:pPr>
    </w:p>
    <w:p w14:paraId="57B81562" w14:textId="77777777" w:rsidR="0099492D" w:rsidRPr="0099492D" w:rsidRDefault="0099492D" w:rsidP="0099492D">
      <w:pPr>
        <w:spacing w:after="200" w:line="276" w:lineRule="auto"/>
        <w:ind w:firstLine="568"/>
        <w:jc w:val="both"/>
        <w:rPr>
          <w:rFonts w:ascii="Times New Roman" w:eastAsia="Times New Roman" w:hAnsi="Times New Roman" w:cs="Times New Roman"/>
          <w:sz w:val="28"/>
          <w:lang w:eastAsia="ru-KZ"/>
        </w:rPr>
      </w:pPr>
      <w:r w:rsidRPr="0099492D">
        <w:rPr>
          <w:rFonts w:ascii="Times New Roman" w:eastAsia="Times New Roman" w:hAnsi="Times New Roman" w:cs="Times New Roman"/>
          <w:bCs/>
          <w:sz w:val="28"/>
          <w:lang w:eastAsia="ru-KZ"/>
        </w:rPr>
        <w:t>Сопоставительная фразеология как самостоятельное направление зародилась в 20-е годы XX столетия.</w:t>
      </w:r>
      <w:r w:rsidRPr="0099492D">
        <w:rPr>
          <w:rFonts w:ascii="Times New Roman" w:eastAsia="Times New Roman" w:hAnsi="Times New Roman" w:cs="Times New Roman"/>
          <w:sz w:val="28"/>
          <w:lang w:eastAsia="ru-KZ"/>
        </w:rPr>
        <w:t xml:space="preserve"> Многие ученые уделяли ей большое внимание (И. М. Вульфиус, Б. А. Ларин, В. М. Мокиенко и другие). В середине и в конце ХХ века сопоставительная фразеология получила мощный импульс развития в работах Л. И. Ройзензона, А. В. Кунина, А. Д. Райхштейна, М.М. Копыленко, В. Г. Гака, Ю. П. Солодуба. Особое внимание было уделено выработке системы межъязыковых фразеологических эквивалентов. Эту проблему поднимали в своих работах А. В. Кунин, А. Д. Райхштейн, М. М. Копыленко. </w:t>
      </w:r>
    </w:p>
    <w:p w14:paraId="691E34B7" w14:textId="669AD042" w:rsidR="00E93A1B" w:rsidRPr="0041772D" w:rsidRDefault="00E93A1B" w:rsidP="0099492D">
      <w:pPr>
        <w:spacing w:after="0" w:line="240" w:lineRule="auto"/>
        <w:ind w:firstLine="568"/>
        <w:jc w:val="both"/>
        <w:rPr>
          <w:rFonts w:ascii="Times New Roman" w:hAnsi="Times New Roman" w:cs="Times New Roman"/>
          <w:sz w:val="28"/>
          <w:szCs w:val="28"/>
          <w:lang w:val="ru-RU"/>
        </w:rPr>
      </w:pPr>
      <w:r w:rsidRPr="0041772D">
        <w:rPr>
          <w:rFonts w:ascii="Times New Roman" w:hAnsi="Times New Roman" w:cs="Times New Roman"/>
          <w:sz w:val="28"/>
          <w:szCs w:val="28"/>
        </w:rPr>
        <w:t>Сопоставительная фразеология в точном смысле начала активно развиваться с середины 60-х годов ХХ века. Однако, если учесть сравнительно-исторические исследования, в которых так или иначе использовался фразеологический материал, эта традиция намного старше. В исследованиях конца XIX – первой половины XX века, так или иначе затрагивавших фразеологическую проблематику, основное внимание уделялось вопросам происхождения и заимствования отдельных фразеологизмов, причем в качестве материала использовались в первую очередь пословицы</w:t>
      </w:r>
      <w:r w:rsidRPr="0041772D">
        <w:rPr>
          <w:rFonts w:ascii="Times New Roman" w:hAnsi="Times New Roman" w:cs="Times New Roman"/>
          <w:sz w:val="28"/>
          <w:szCs w:val="28"/>
          <w:lang w:val="ru-RU"/>
        </w:rPr>
        <w:t>.  (</w:t>
      </w:r>
      <w:proofErr w:type="gramStart"/>
      <w:r w:rsidRPr="0041772D">
        <w:rPr>
          <w:rFonts w:ascii="Times New Roman" w:hAnsi="Times New Roman" w:cs="Times New Roman"/>
          <w:sz w:val="28"/>
          <w:szCs w:val="28"/>
        </w:rPr>
        <w:t>В.М.</w:t>
      </w:r>
      <w:proofErr w:type="gramEnd"/>
      <w:r w:rsidRPr="0041772D">
        <w:rPr>
          <w:rFonts w:ascii="Times New Roman" w:hAnsi="Times New Roman" w:cs="Times New Roman"/>
          <w:sz w:val="28"/>
          <w:szCs w:val="28"/>
        </w:rPr>
        <w:t xml:space="preserve"> Мокиенко. Славянская фразеология. М., 1980</w:t>
      </w:r>
      <w:r w:rsidR="0075004B" w:rsidRPr="0041772D">
        <w:rPr>
          <w:rFonts w:ascii="Times New Roman" w:hAnsi="Times New Roman" w:cs="Times New Roman"/>
          <w:sz w:val="28"/>
          <w:szCs w:val="28"/>
          <w:lang w:val="ru-RU"/>
        </w:rPr>
        <w:t xml:space="preserve">, </w:t>
      </w:r>
      <w:r w:rsidRPr="0041772D">
        <w:rPr>
          <w:rFonts w:ascii="Times New Roman" w:hAnsi="Times New Roman" w:cs="Times New Roman"/>
          <w:sz w:val="28"/>
          <w:szCs w:val="28"/>
          <w:lang w:val="ru-RU"/>
        </w:rPr>
        <w:t xml:space="preserve"> Е.Ф. Арсентьева. Сопоставительный анализ фразеологических единиц, семантически ориентированных на человека, в русском и английском языках и вопросы создания русско-английского словаря. </w:t>
      </w:r>
      <w:proofErr w:type="spellStart"/>
      <w:r w:rsidRPr="0041772D">
        <w:rPr>
          <w:rFonts w:ascii="Times New Roman" w:hAnsi="Times New Roman" w:cs="Times New Roman"/>
          <w:sz w:val="28"/>
          <w:szCs w:val="28"/>
          <w:lang w:val="ru-RU"/>
        </w:rPr>
        <w:t>Дис</w:t>
      </w:r>
      <w:proofErr w:type="spellEnd"/>
      <w:r w:rsidRPr="0041772D">
        <w:rPr>
          <w:rFonts w:ascii="Times New Roman" w:hAnsi="Times New Roman" w:cs="Times New Roman"/>
          <w:sz w:val="28"/>
          <w:szCs w:val="28"/>
          <w:lang w:val="ru-RU"/>
        </w:rPr>
        <w:t xml:space="preserve">. … д-ра </w:t>
      </w:r>
      <w:proofErr w:type="spellStart"/>
      <w:proofErr w:type="gramStart"/>
      <w:r w:rsidRPr="0041772D">
        <w:rPr>
          <w:rFonts w:ascii="Times New Roman" w:hAnsi="Times New Roman" w:cs="Times New Roman"/>
          <w:sz w:val="28"/>
          <w:szCs w:val="28"/>
          <w:lang w:val="ru-RU"/>
        </w:rPr>
        <w:t>филол.наук</w:t>
      </w:r>
      <w:proofErr w:type="spellEnd"/>
      <w:proofErr w:type="gramEnd"/>
      <w:r w:rsidRPr="0041772D">
        <w:rPr>
          <w:rFonts w:ascii="Times New Roman" w:hAnsi="Times New Roman" w:cs="Times New Roman"/>
          <w:sz w:val="28"/>
          <w:szCs w:val="28"/>
          <w:lang w:val="ru-RU"/>
        </w:rPr>
        <w:t>. Казань, 1993</w:t>
      </w:r>
      <w:r w:rsidR="0075004B" w:rsidRPr="0041772D">
        <w:rPr>
          <w:rFonts w:ascii="Times New Roman" w:hAnsi="Times New Roman" w:cs="Times New Roman"/>
          <w:sz w:val="28"/>
          <w:szCs w:val="28"/>
          <w:lang w:val="ru-RU"/>
        </w:rPr>
        <w:t>)</w:t>
      </w:r>
    </w:p>
    <w:p w14:paraId="1F1A2CA3" w14:textId="77777777" w:rsidR="0075004B" w:rsidRPr="0041772D" w:rsidRDefault="0075004B"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Сопоставительная фразеология в точном смысле начала активно развиваться с середины 60-х годов ХХ века. Однако, если учесть </w:t>
      </w:r>
      <w:bookmarkStart w:id="0" w:name="_Hlk118613038"/>
      <w:r w:rsidRPr="0041772D">
        <w:rPr>
          <w:rFonts w:ascii="Times New Roman" w:hAnsi="Times New Roman" w:cs="Times New Roman"/>
          <w:b/>
          <w:bCs/>
          <w:sz w:val="28"/>
          <w:szCs w:val="28"/>
          <w:lang w:val="ru-RU"/>
        </w:rPr>
        <w:t>сравнительно-исторические исследования</w:t>
      </w:r>
      <w:bookmarkEnd w:id="0"/>
      <w:r w:rsidRPr="0041772D">
        <w:rPr>
          <w:rFonts w:ascii="Times New Roman" w:hAnsi="Times New Roman" w:cs="Times New Roman"/>
          <w:sz w:val="28"/>
          <w:szCs w:val="28"/>
          <w:lang w:val="ru-RU"/>
        </w:rPr>
        <w:t>, в которых так или иначе использовался фразеологический материал, эта традиция намного старше. В исследованиях конца XIX – первой половины XX века, так или иначе затрагивавших фразеологическую проблематику, основное внимание уделялось вопросам происхождения и заимствования отдельных фразеологизмов, причем в качестве материала использовались в первую очередь пословицы. [Добровольский 1990].</w:t>
      </w:r>
    </w:p>
    <w:p w14:paraId="0CCE3F94" w14:textId="77777777" w:rsidR="0075004B" w:rsidRPr="0041772D" w:rsidRDefault="0075004B" w:rsidP="0041772D">
      <w:pPr>
        <w:spacing w:after="0" w:line="240" w:lineRule="auto"/>
        <w:jc w:val="both"/>
        <w:rPr>
          <w:rFonts w:ascii="Times New Roman" w:hAnsi="Times New Roman" w:cs="Times New Roman"/>
          <w:sz w:val="28"/>
          <w:szCs w:val="28"/>
          <w:lang w:val="ru-RU"/>
        </w:rPr>
      </w:pPr>
      <w:bookmarkStart w:id="1" w:name="_Hlk118613068"/>
      <w:r w:rsidRPr="0041772D">
        <w:rPr>
          <w:rFonts w:ascii="Times New Roman" w:hAnsi="Times New Roman" w:cs="Times New Roman"/>
          <w:b/>
          <w:bCs/>
          <w:sz w:val="28"/>
          <w:szCs w:val="28"/>
          <w:lang w:val="ru-RU"/>
        </w:rPr>
        <w:lastRenderedPageBreak/>
        <w:t>Сопоставительная фразеология</w:t>
      </w:r>
      <w:r w:rsidRPr="0041772D">
        <w:rPr>
          <w:rFonts w:ascii="Times New Roman" w:hAnsi="Times New Roman" w:cs="Times New Roman"/>
          <w:sz w:val="28"/>
          <w:szCs w:val="28"/>
          <w:lang w:val="ru-RU"/>
        </w:rPr>
        <w:t xml:space="preserve"> в современном понимании </w:t>
      </w:r>
      <w:bookmarkEnd w:id="1"/>
      <w:r w:rsidRPr="0041772D">
        <w:rPr>
          <w:rFonts w:ascii="Times New Roman" w:hAnsi="Times New Roman" w:cs="Times New Roman"/>
          <w:sz w:val="28"/>
          <w:szCs w:val="28"/>
          <w:lang w:val="ru-RU"/>
        </w:rPr>
        <w:t xml:space="preserve">– это особое направление исследований, ориентированное на выявление сходств и различий </w:t>
      </w:r>
      <w:r w:rsidRPr="0041772D">
        <w:rPr>
          <w:rFonts w:ascii="Times New Roman" w:hAnsi="Times New Roman" w:cs="Times New Roman"/>
          <w:b/>
          <w:bCs/>
          <w:sz w:val="28"/>
          <w:szCs w:val="28"/>
          <w:lang w:val="ru-RU"/>
        </w:rPr>
        <w:t xml:space="preserve">между фразеологизмами различных языков. </w:t>
      </w:r>
      <w:r w:rsidRPr="0041772D">
        <w:rPr>
          <w:rFonts w:ascii="Times New Roman" w:hAnsi="Times New Roman" w:cs="Times New Roman"/>
          <w:sz w:val="28"/>
          <w:szCs w:val="28"/>
          <w:lang w:val="ru-RU"/>
        </w:rPr>
        <w:t xml:space="preserve">В данном направлении можно выделить два относительно самостоятельных подхода: </w:t>
      </w:r>
    </w:p>
    <w:p w14:paraId="5F69D121" w14:textId="10F2C4E2" w:rsidR="0075004B" w:rsidRPr="0041772D" w:rsidRDefault="0075004B"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1.</w:t>
      </w:r>
      <w:r w:rsidRPr="0041772D">
        <w:rPr>
          <w:rFonts w:ascii="Times New Roman" w:hAnsi="Times New Roman" w:cs="Times New Roman"/>
          <w:sz w:val="28"/>
          <w:szCs w:val="28"/>
          <w:lang w:val="ru-RU"/>
        </w:rPr>
        <w:tab/>
        <w:t xml:space="preserve">В первом случае исследуются </w:t>
      </w:r>
      <w:r w:rsidRPr="0041772D">
        <w:rPr>
          <w:rFonts w:ascii="Times New Roman" w:hAnsi="Times New Roman" w:cs="Times New Roman"/>
          <w:b/>
          <w:bCs/>
          <w:sz w:val="28"/>
          <w:szCs w:val="28"/>
          <w:lang w:val="ru-RU"/>
        </w:rPr>
        <w:t>родственные языки</w:t>
      </w:r>
      <w:r w:rsidRPr="0041772D">
        <w:rPr>
          <w:rFonts w:ascii="Times New Roman" w:hAnsi="Times New Roman" w:cs="Times New Roman"/>
          <w:sz w:val="28"/>
          <w:szCs w:val="28"/>
          <w:lang w:val="ru-RU"/>
        </w:rPr>
        <w:t xml:space="preserve">. Это направление представлено, например, работой </w:t>
      </w:r>
      <w:proofErr w:type="gramStart"/>
      <w:r w:rsidRPr="0041772D">
        <w:rPr>
          <w:rFonts w:ascii="Times New Roman" w:hAnsi="Times New Roman" w:cs="Times New Roman"/>
          <w:sz w:val="28"/>
          <w:szCs w:val="28"/>
          <w:lang w:val="ru-RU"/>
        </w:rPr>
        <w:t>В.М.</w:t>
      </w:r>
      <w:proofErr w:type="gramEnd"/>
      <w:r w:rsidRPr="0041772D">
        <w:rPr>
          <w:rFonts w:ascii="Times New Roman" w:hAnsi="Times New Roman" w:cs="Times New Roman"/>
          <w:sz w:val="28"/>
          <w:szCs w:val="28"/>
          <w:lang w:val="ru-RU"/>
        </w:rPr>
        <w:t xml:space="preserve"> </w:t>
      </w:r>
      <w:r w:rsidR="00D94F8B" w:rsidRPr="0041772D">
        <w:rPr>
          <w:rFonts w:ascii="Times New Roman" w:hAnsi="Times New Roman" w:cs="Times New Roman"/>
          <w:sz w:val="28"/>
          <w:szCs w:val="28"/>
          <w:lang w:val="ru-RU"/>
        </w:rPr>
        <w:t>Мокиенко.</w:t>
      </w:r>
      <w:r w:rsidRPr="0041772D">
        <w:rPr>
          <w:rFonts w:ascii="Times New Roman" w:hAnsi="Times New Roman" w:cs="Times New Roman"/>
          <w:sz w:val="28"/>
          <w:szCs w:val="28"/>
          <w:lang w:val="ru-RU"/>
        </w:rPr>
        <w:t xml:space="preserve">  </w:t>
      </w:r>
    </w:p>
    <w:p w14:paraId="7988B9F3" w14:textId="3EB26167" w:rsidR="0075004B" w:rsidRPr="0041772D" w:rsidRDefault="0075004B"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2.</w:t>
      </w:r>
      <w:r w:rsidRPr="0041772D">
        <w:rPr>
          <w:rFonts w:ascii="Times New Roman" w:hAnsi="Times New Roman" w:cs="Times New Roman"/>
          <w:sz w:val="28"/>
          <w:szCs w:val="28"/>
          <w:lang w:val="ru-RU"/>
        </w:rPr>
        <w:tab/>
      </w:r>
      <w:r w:rsidR="00D94F8B" w:rsidRPr="0041772D">
        <w:rPr>
          <w:rFonts w:ascii="Times New Roman" w:hAnsi="Times New Roman" w:cs="Times New Roman"/>
          <w:sz w:val="28"/>
          <w:szCs w:val="28"/>
          <w:lang w:val="ru-RU"/>
        </w:rPr>
        <w:t>Д</w:t>
      </w:r>
      <w:r w:rsidRPr="0041772D">
        <w:rPr>
          <w:rFonts w:ascii="Times New Roman" w:hAnsi="Times New Roman" w:cs="Times New Roman"/>
          <w:sz w:val="28"/>
          <w:szCs w:val="28"/>
          <w:lang w:val="ru-RU"/>
        </w:rPr>
        <w:t xml:space="preserve">ля второго </w:t>
      </w:r>
      <w:r w:rsidR="00D94F8B" w:rsidRPr="0041772D">
        <w:rPr>
          <w:rFonts w:ascii="Times New Roman" w:hAnsi="Times New Roman" w:cs="Times New Roman"/>
          <w:sz w:val="28"/>
          <w:szCs w:val="28"/>
          <w:lang w:val="ru-RU"/>
        </w:rPr>
        <w:t xml:space="preserve">подхода </w:t>
      </w:r>
      <w:r w:rsidRPr="0041772D">
        <w:rPr>
          <w:rFonts w:ascii="Times New Roman" w:hAnsi="Times New Roman" w:cs="Times New Roman"/>
          <w:sz w:val="28"/>
          <w:szCs w:val="28"/>
          <w:lang w:val="ru-RU"/>
        </w:rPr>
        <w:t xml:space="preserve">степень генетического родства несущественна. Исследование фразеологии генетически родственных языков предполагает этимологический анализ сопоставляемых единиц. В качестве отдельного направления можно рассматривать проект Э. </w:t>
      </w:r>
      <w:proofErr w:type="spellStart"/>
      <w:r w:rsidRPr="0041772D">
        <w:rPr>
          <w:rFonts w:ascii="Times New Roman" w:hAnsi="Times New Roman" w:cs="Times New Roman"/>
          <w:sz w:val="28"/>
          <w:szCs w:val="28"/>
          <w:lang w:val="ru-RU"/>
        </w:rPr>
        <w:t>Пиирайнен</w:t>
      </w:r>
      <w:proofErr w:type="spellEnd"/>
      <w:r w:rsidRPr="0041772D">
        <w:rPr>
          <w:rFonts w:ascii="Times New Roman" w:hAnsi="Times New Roman" w:cs="Times New Roman"/>
          <w:sz w:val="28"/>
          <w:szCs w:val="28"/>
          <w:lang w:val="ru-RU"/>
        </w:rPr>
        <w:t>, имеющий целью анализ и детальное описание фразеологизмов, широко распространенных в языках.</w:t>
      </w:r>
    </w:p>
    <w:p w14:paraId="0D528CC0" w14:textId="77777777" w:rsidR="0075004B" w:rsidRPr="0041772D" w:rsidRDefault="0075004B"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3.</w:t>
      </w:r>
      <w:r w:rsidRPr="0041772D">
        <w:rPr>
          <w:rFonts w:ascii="Times New Roman" w:hAnsi="Times New Roman" w:cs="Times New Roman"/>
          <w:sz w:val="28"/>
          <w:szCs w:val="28"/>
          <w:lang w:val="ru-RU"/>
        </w:rPr>
        <w:tab/>
        <w:t xml:space="preserve">Как отдельное условие сопоставительного анализа фразеологии могут использоваться параметры типологической или ареальной близости. В рамках типологического подхода исследуются принципы организации фразеологических систем, связанные, в частности, с морфологическим типом языка. Так, степень </w:t>
      </w:r>
      <w:proofErr w:type="spellStart"/>
      <w:r w:rsidRPr="0041772D">
        <w:rPr>
          <w:rFonts w:ascii="Times New Roman" w:hAnsi="Times New Roman" w:cs="Times New Roman"/>
          <w:sz w:val="28"/>
          <w:szCs w:val="28"/>
          <w:lang w:val="ru-RU"/>
        </w:rPr>
        <w:t>аналитизма</w:t>
      </w:r>
      <w:proofErr w:type="spellEnd"/>
      <w:r w:rsidRPr="0041772D">
        <w:rPr>
          <w:rFonts w:ascii="Times New Roman" w:hAnsi="Times New Roman" w:cs="Times New Roman"/>
          <w:sz w:val="28"/>
          <w:szCs w:val="28"/>
          <w:lang w:val="ru-RU"/>
        </w:rPr>
        <w:t xml:space="preserve"> языка влияет на степень регулярности фразеологической системы. При прочих равных условиях языки с развитым </w:t>
      </w:r>
      <w:proofErr w:type="spellStart"/>
      <w:r w:rsidRPr="0041772D">
        <w:rPr>
          <w:rFonts w:ascii="Times New Roman" w:hAnsi="Times New Roman" w:cs="Times New Roman"/>
          <w:sz w:val="28"/>
          <w:szCs w:val="28"/>
          <w:lang w:val="ru-RU"/>
        </w:rPr>
        <w:t>аналитизмом</w:t>
      </w:r>
      <w:proofErr w:type="spellEnd"/>
      <w:r w:rsidRPr="0041772D">
        <w:rPr>
          <w:rFonts w:ascii="Times New Roman" w:hAnsi="Times New Roman" w:cs="Times New Roman"/>
          <w:sz w:val="28"/>
          <w:szCs w:val="28"/>
          <w:lang w:val="ru-RU"/>
        </w:rPr>
        <w:t xml:space="preserve"> (типа английского, французского) проявляют </w:t>
      </w:r>
      <w:proofErr w:type="spellStart"/>
      <w:r w:rsidRPr="0041772D">
        <w:rPr>
          <w:rFonts w:ascii="Times New Roman" w:hAnsi="Times New Roman" w:cs="Times New Roman"/>
          <w:sz w:val="28"/>
          <w:szCs w:val="28"/>
          <w:lang w:val="ru-RU"/>
        </w:rPr>
        <w:t>бóльшую</w:t>
      </w:r>
      <w:proofErr w:type="spellEnd"/>
      <w:r w:rsidRPr="0041772D">
        <w:rPr>
          <w:rFonts w:ascii="Times New Roman" w:hAnsi="Times New Roman" w:cs="Times New Roman"/>
          <w:sz w:val="28"/>
          <w:szCs w:val="28"/>
          <w:lang w:val="ru-RU"/>
        </w:rPr>
        <w:t xml:space="preserve"> склонность к образованию ФЕ с использованием </w:t>
      </w:r>
      <w:proofErr w:type="spellStart"/>
      <w:r w:rsidRPr="0041772D">
        <w:rPr>
          <w:rFonts w:ascii="Times New Roman" w:hAnsi="Times New Roman" w:cs="Times New Roman"/>
          <w:sz w:val="28"/>
          <w:szCs w:val="28"/>
          <w:lang w:val="ru-RU"/>
        </w:rPr>
        <w:t>грамматикализованных</w:t>
      </w:r>
      <w:proofErr w:type="spellEnd"/>
      <w:r w:rsidRPr="0041772D">
        <w:rPr>
          <w:rFonts w:ascii="Times New Roman" w:hAnsi="Times New Roman" w:cs="Times New Roman"/>
          <w:sz w:val="28"/>
          <w:szCs w:val="28"/>
          <w:lang w:val="ru-RU"/>
        </w:rPr>
        <w:t xml:space="preserve">,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семантически опустошенных, глаголов (ср. англ. </w:t>
      </w:r>
      <w:proofErr w:type="spellStart"/>
      <w:r w:rsidRPr="0041772D">
        <w:rPr>
          <w:rFonts w:ascii="Times New Roman" w:hAnsi="Times New Roman" w:cs="Times New Roman"/>
          <w:sz w:val="28"/>
          <w:szCs w:val="28"/>
          <w:lang w:val="ru-RU"/>
        </w:rPr>
        <w:t>make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do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get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go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come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take</w:t>
      </w:r>
      <w:proofErr w:type="spellEnd"/>
      <w:r w:rsidRPr="0041772D">
        <w:rPr>
          <w:rFonts w:ascii="Times New Roman" w:hAnsi="Times New Roman" w:cs="Times New Roman"/>
          <w:sz w:val="28"/>
          <w:szCs w:val="28"/>
          <w:lang w:val="ru-RU"/>
        </w:rPr>
        <w:t xml:space="preserve">). В то же время для языков с ярко выраженными флективными признаками более характерны идиомы с уникальными компонентами, с присутствием разнообразных грамматических аномалий, с дефектами парадигм и пр. </w:t>
      </w:r>
    </w:p>
    <w:p w14:paraId="7E760AA6" w14:textId="77777777" w:rsidR="0075004B" w:rsidRPr="0041772D" w:rsidRDefault="0075004B"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Заметим, что задачи лингвистической типологии в целом достаточно сильно отличаются от задач </w:t>
      </w:r>
      <w:proofErr w:type="spellStart"/>
      <w:r w:rsidRPr="0041772D">
        <w:rPr>
          <w:rFonts w:ascii="Times New Roman" w:hAnsi="Times New Roman" w:cs="Times New Roman"/>
          <w:sz w:val="28"/>
          <w:szCs w:val="28"/>
          <w:lang w:val="ru-RU"/>
        </w:rPr>
        <w:t>контрастивной</w:t>
      </w:r>
      <w:proofErr w:type="spellEnd"/>
      <w:r w:rsidRPr="0041772D">
        <w:rPr>
          <w:rFonts w:ascii="Times New Roman" w:hAnsi="Times New Roman" w:cs="Times New Roman"/>
          <w:sz w:val="28"/>
          <w:szCs w:val="28"/>
          <w:lang w:val="ru-RU"/>
        </w:rPr>
        <w:t xml:space="preserve"> лингвистики. Соответственно, структурно-типологический анализ фразеологических систем преследует иные цели, чем сопоставительная фразеология в узком понимании. </w:t>
      </w:r>
      <w:r w:rsidRPr="0041772D">
        <w:rPr>
          <w:rFonts w:ascii="Times New Roman" w:hAnsi="Times New Roman" w:cs="Times New Roman"/>
          <w:b/>
          <w:bCs/>
          <w:sz w:val="28"/>
          <w:szCs w:val="28"/>
          <w:lang w:val="ru-RU"/>
        </w:rPr>
        <w:t>Объектом исследований</w:t>
      </w:r>
      <w:r w:rsidRPr="0041772D">
        <w:rPr>
          <w:rFonts w:ascii="Times New Roman" w:hAnsi="Times New Roman" w:cs="Times New Roman"/>
          <w:sz w:val="28"/>
          <w:szCs w:val="28"/>
          <w:lang w:val="ru-RU"/>
        </w:rPr>
        <w:t xml:space="preserve"> сопоставительной фразеологии является в принципе весь спектр формальных и семантических характеристик фразеологизмов, причем </w:t>
      </w:r>
      <w:r w:rsidRPr="0041772D">
        <w:rPr>
          <w:rFonts w:ascii="Times New Roman" w:hAnsi="Times New Roman" w:cs="Times New Roman"/>
          <w:b/>
          <w:bCs/>
          <w:sz w:val="28"/>
          <w:szCs w:val="28"/>
          <w:lang w:val="ru-RU"/>
        </w:rPr>
        <w:t>предметом анализа</w:t>
      </w:r>
      <w:r w:rsidRPr="0041772D">
        <w:rPr>
          <w:rFonts w:ascii="Times New Roman" w:hAnsi="Times New Roman" w:cs="Times New Roman"/>
          <w:sz w:val="28"/>
          <w:szCs w:val="28"/>
          <w:lang w:val="ru-RU"/>
        </w:rPr>
        <w:t xml:space="preserve"> являются не только отдельные фразеологизмы, но и группы выражений, объединяемые по тому или иному признаку. Подробный обзор основных работ и направлений в этой области см. в [</w:t>
      </w:r>
      <w:proofErr w:type="spellStart"/>
      <w:r w:rsidRPr="0041772D">
        <w:rPr>
          <w:rFonts w:ascii="Times New Roman" w:hAnsi="Times New Roman" w:cs="Times New Roman"/>
          <w:sz w:val="28"/>
          <w:szCs w:val="28"/>
          <w:lang w:val="ru-RU"/>
        </w:rPr>
        <w:t>Dobrovol’skij</w:t>
      </w:r>
      <w:proofErr w:type="spellEnd"/>
      <w:r w:rsidRPr="0041772D">
        <w:rPr>
          <w:rFonts w:ascii="Times New Roman" w:hAnsi="Times New Roman" w:cs="Times New Roman"/>
          <w:sz w:val="28"/>
          <w:szCs w:val="28"/>
          <w:lang w:val="ru-RU"/>
        </w:rPr>
        <w:t xml:space="preserve"> 2002; </w:t>
      </w:r>
      <w:proofErr w:type="spellStart"/>
      <w:r w:rsidRPr="0041772D">
        <w:rPr>
          <w:rFonts w:ascii="Times New Roman" w:hAnsi="Times New Roman" w:cs="Times New Roman"/>
          <w:sz w:val="28"/>
          <w:szCs w:val="28"/>
          <w:lang w:val="ru-RU"/>
        </w:rPr>
        <w:t>Korhonen</w:t>
      </w:r>
      <w:proofErr w:type="spellEnd"/>
      <w:r w:rsidRPr="0041772D">
        <w:rPr>
          <w:rFonts w:ascii="Times New Roman" w:hAnsi="Times New Roman" w:cs="Times New Roman"/>
          <w:sz w:val="28"/>
          <w:szCs w:val="28"/>
          <w:lang w:val="ru-RU"/>
        </w:rPr>
        <w:t xml:space="preserve"> 2007]. </w:t>
      </w:r>
    </w:p>
    <w:p w14:paraId="53584E81" w14:textId="77777777" w:rsidR="0075004B" w:rsidRPr="0041772D" w:rsidRDefault="0075004B" w:rsidP="0041772D">
      <w:pPr>
        <w:spacing w:after="0" w:line="240" w:lineRule="auto"/>
        <w:jc w:val="both"/>
        <w:rPr>
          <w:rFonts w:ascii="Times New Roman" w:hAnsi="Times New Roman" w:cs="Times New Roman"/>
          <w:sz w:val="28"/>
          <w:szCs w:val="28"/>
          <w:lang w:val="ru-RU"/>
        </w:rPr>
      </w:pPr>
    </w:p>
    <w:p w14:paraId="25203365" w14:textId="38CC9DA4" w:rsidR="00CA6A75" w:rsidRPr="0041772D" w:rsidRDefault="00CA6A75" w:rsidP="0041772D">
      <w:pPr>
        <w:spacing w:after="0" w:line="240" w:lineRule="auto"/>
        <w:jc w:val="center"/>
        <w:rPr>
          <w:rFonts w:ascii="Times New Roman" w:hAnsi="Times New Roman" w:cs="Times New Roman"/>
          <w:b/>
          <w:bCs/>
          <w:sz w:val="28"/>
          <w:szCs w:val="28"/>
          <w:lang w:val="ru-RU"/>
        </w:rPr>
      </w:pPr>
      <w:bookmarkStart w:id="2" w:name="_Hlk118613153"/>
      <w:r w:rsidRPr="0041772D">
        <w:rPr>
          <w:rFonts w:ascii="Times New Roman" w:hAnsi="Times New Roman" w:cs="Times New Roman"/>
          <w:b/>
          <w:bCs/>
          <w:sz w:val="28"/>
          <w:szCs w:val="28"/>
          <w:lang w:val="ru-RU"/>
        </w:rPr>
        <w:t>Типы межъязыковой эквивалентности в традиции сопоставительных исследований</w:t>
      </w:r>
    </w:p>
    <w:bookmarkEnd w:id="2"/>
    <w:p w14:paraId="1024FDD0"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Долгое время в традиционных сопоставительных исследованиях основным вопросом сопоставительного анализа фразеологии оставалась классификация и описание типов межъязыковой эквивалентности. В последние годы (частично под влиянием развития корпусной лингвистики) центр интереса сместился в сторону выявления </w:t>
      </w:r>
      <w:proofErr w:type="gramStart"/>
      <w:r w:rsidRPr="0041772D">
        <w:rPr>
          <w:rFonts w:ascii="Times New Roman" w:hAnsi="Times New Roman" w:cs="Times New Roman"/>
          <w:sz w:val="28"/>
          <w:szCs w:val="28"/>
          <w:lang w:val="ru-RU"/>
        </w:rPr>
        <w:t>индивидуальных особенностей</w:t>
      </w:r>
      <w:proofErr w:type="gramEnd"/>
      <w:r w:rsidRPr="0041772D">
        <w:rPr>
          <w:rFonts w:ascii="Times New Roman" w:hAnsi="Times New Roman" w:cs="Times New Roman"/>
          <w:sz w:val="28"/>
          <w:szCs w:val="28"/>
          <w:lang w:val="ru-RU"/>
        </w:rPr>
        <w:t xml:space="preserve"> функционирования сопоставляемых идиом в речи и совершенствовании их лексикографического представления в двуязычных словарях. Что касается традиционно выделяемых типов межъязыковой эквивалентности, они – в </w:t>
      </w:r>
      <w:r w:rsidRPr="0041772D">
        <w:rPr>
          <w:rFonts w:ascii="Times New Roman" w:hAnsi="Times New Roman" w:cs="Times New Roman"/>
          <w:sz w:val="28"/>
          <w:szCs w:val="28"/>
          <w:lang w:val="ru-RU"/>
        </w:rPr>
        <w:lastRenderedPageBreak/>
        <w:t xml:space="preserve">несколько упрощенном виде и без обсуждения отдельных точек зрения – могут быть сведены к следующим четырем классам: </w:t>
      </w:r>
    </w:p>
    <w:p w14:paraId="7629C663"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(1)</w:t>
      </w:r>
      <w:r w:rsidRPr="0041772D">
        <w:rPr>
          <w:rFonts w:ascii="Times New Roman" w:hAnsi="Times New Roman" w:cs="Times New Roman"/>
          <w:sz w:val="28"/>
          <w:szCs w:val="28"/>
          <w:lang w:val="ru-RU"/>
        </w:rPr>
        <w:tab/>
      </w:r>
      <w:r w:rsidRPr="0041772D">
        <w:rPr>
          <w:rFonts w:ascii="Times New Roman" w:hAnsi="Times New Roman" w:cs="Times New Roman"/>
          <w:b/>
          <w:bCs/>
          <w:sz w:val="28"/>
          <w:szCs w:val="28"/>
          <w:lang w:val="ru-RU"/>
        </w:rPr>
        <w:t>«Полные эквиваленты».</w:t>
      </w:r>
      <w:r w:rsidRPr="0041772D">
        <w:rPr>
          <w:rFonts w:ascii="Times New Roman" w:hAnsi="Times New Roman" w:cs="Times New Roman"/>
          <w:sz w:val="28"/>
          <w:szCs w:val="28"/>
          <w:lang w:val="ru-RU"/>
        </w:rPr>
        <w:t xml:space="preserve"> «Полные эквиваленты» – это фразеологизмы сопоставляемых языков L1 и L2, которые практически идентичны с точки зрения актуального значения, синтаксической и лексической структуры и внутренней формы; ср. рус. играть с огнем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play</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with</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fire</w:t>
      </w:r>
      <w:proofErr w:type="spellEnd"/>
      <w:r w:rsidRPr="0041772D">
        <w:rPr>
          <w:rFonts w:ascii="Times New Roman" w:hAnsi="Times New Roman" w:cs="Times New Roman"/>
          <w:sz w:val="28"/>
          <w:szCs w:val="28"/>
          <w:lang w:val="ru-RU"/>
        </w:rPr>
        <w:t xml:space="preserve">, рус. буря в стакане воды и нем. </w:t>
      </w:r>
      <w:proofErr w:type="spellStart"/>
      <w:r w:rsidRPr="0041772D">
        <w:rPr>
          <w:rFonts w:ascii="Times New Roman" w:hAnsi="Times New Roman" w:cs="Times New Roman"/>
          <w:sz w:val="28"/>
          <w:szCs w:val="28"/>
          <w:lang w:val="ru-RU"/>
        </w:rPr>
        <w:t>ein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Sturm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Wasserglas</w:t>
      </w:r>
      <w:proofErr w:type="spellEnd"/>
      <w:r w:rsidRPr="0041772D">
        <w:rPr>
          <w:rFonts w:ascii="Times New Roman" w:hAnsi="Times New Roman" w:cs="Times New Roman"/>
          <w:sz w:val="28"/>
          <w:szCs w:val="28"/>
          <w:lang w:val="ru-RU"/>
        </w:rPr>
        <w:t xml:space="preserve">, Некоторые «полные эквиваленты» допускают морфологическое и минимальное лексическое варьирование, не затрагивающее образной основы идиомы; ср., например, варьирование граммемы числа субстантивных компонентов в паре идиом нем. </w:t>
      </w:r>
      <w:proofErr w:type="spellStart"/>
      <w:r w:rsidRPr="0041772D">
        <w:rPr>
          <w:rFonts w:ascii="Times New Roman" w:hAnsi="Times New Roman" w:cs="Times New Roman"/>
          <w:sz w:val="28"/>
          <w:szCs w:val="28"/>
          <w:lang w:val="ru-RU"/>
        </w:rPr>
        <w:t>von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Kopf</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bis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Fuß</w:t>
      </w:r>
      <w:proofErr w:type="spellEnd"/>
      <w:r w:rsidRPr="0041772D">
        <w:rPr>
          <w:rFonts w:ascii="Times New Roman" w:hAnsi="Times New Roman" w:cs="Times New Roman"/>
          <w:sz w:val="28"/>
          <w:szCs w:val="28"/>
          <w:lang w:val="ru-RU"/>
        </w:rPr>
        <w:t xml:space="preserve"> (букв.: «с головы до ноги») и рус. с головы до ног или рус. высосать из пальца и нем. </w:t>
      </w:r>
      <w:proofErr w:type="spellStart"/>
      <w:r w:rsidRPr="0041772D">
        <w:rPr>
          <w:rFonts w:ascii="Times New Roman" w:hAnsi="Times New Roman" w:cs="Times New Roman"/>
          <w:sz w:val="28"/>
          <w:szCs w:val="28"/>
          <w:lang w:val="ru-RU"/>
        </w:rPr>
        <w:t>sich</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aus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den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Fingern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saugen</w:t>
      </w:r>
      <w:proofErr w:type="spellEnd"/>
      <w:r w:rsidRPr="0041772D">
        <w:rPr>
          <w:rFonts w:ascii="Times New Roman" w:hAnsi="Times New Roman" w:cs="Times New Roman"/>
          <w:sz w:val="28"/>
          <w:szCs w:val="28"/>
          <w:lang w:val="ru-RU"/>
        </w:rPr>
        <w:t xml:space="preserve"> (букв.: «из пальцев»). Ср. также различия в выборе глагольного компонента между русской идиомой превратиться в соляной столб и немецкой </w:t>
      </w:r>
      <w:proofErr w:type="spellStart"/>
      <w:r w:rsidRPr="0041772D">
        <w:rPr>
          <w:rFonts w:ascii="Times New Roman" w:hAnsi="Times New Roman" w:cs="Times New Roman"/>
          <w:sz w:val="28"/>
          <w:szCs w:val="28"/>
          <w:lang w:val="ru-RU"/>
        </w:rPr>
        <w:t>zur</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Salzsäule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erstarren</w:t>
      </w:r>
      <w:proofErr w:type="spellEnd"/>
      <w:r w:rsidRPr="0041772D">
        <w:rPr>
          <w:rFonts w:ascii="Times New Roman" w:hAnsi="Times New Roman" w:cs="Times New Roman"/>
          <w:sz w:val="28"/>
          <w:szCs w:val="28"/>
          <w:lang w:val="ru-RU"/>
        </w:rPr>
        <w:t xml:space="preserve"> (букв.: «окоченеть в соляной столб»). Часто «полные эквиваленты» – это интернационализмы, происходящие из единого источника; ср.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rest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one’s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laurels</w:t>
      </w:r>
      <w:proofErr w:type="spellEnd"/>
      <w:r w:rsidRPr="0041772D">
        <w:rPr>
          <w:rFonts w:ascii="Times New Roman" w:hAnsi="Times New Roman" w:cs="Times New Roman"/>
          <w:sz w:val="28"/>
          <w:szCs w:val="28"/>
          <w:lang w:val="ru-RU"/>
        </w:rPr>
        <w:t xml:space="preserve">, нем. </w:t>
      </w:r>
      <w:proofErr w:type="spellStart"/>
      <w:r w:rsidRPr="0041772D">
        <w:rPr>
          <w:rFonts w:ascii="Times New Roman" w:hAnsi="Times New Roman" w:cs="Times New Roman"/>
          <w:sz w:val="28"/>
          <w:szCs w:val="28"/>
          <w:lang w:val="ru-RU"/>
        </w:rPr>
        <w:t>auf</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seinen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Lorbeeren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ausruhen</w:t>
      </w:r>
      <w:proofErr w:type="spellEnd"/>
      <w:r w:rsidRPr="0041772D">
        <w:rPr>
          <w:rFonts w:ascii="Times New Roman" w:hAnsi="Times New Roman" w:cs="Times New Roman"/>
          <w:sz w:val="28"/>
          <w:szCs w:val="28"/>
          <w:lang w:val="ru-RU"/>
        </w:rPr>
        <w:t xml:space="preserve"> и рус. почивать на лаврах,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cherish</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snake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one’s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bosom</w:t>
      </w:r>
      <w:proofErr w:type="spellEnd"/>
      <w:r w:rsidRPr="0041772D">
        <w:rPr>
          <w:rFonts w:ascii="Times New Roman" w:hAnsi="Times New Roman" w:cs="Times New Roman"/>
          <w:sz w:val="28"/>
          <w:szCs w:val="28"/>
          <w:lang w:val="ru-RU"/>
        </w:rPr>
        <w:t xml:space="preserve">, нем. </w:t>
      </w:r>
      <w:proofErr w:type="spellStart"/>
      <w:r w:rsidRPr="0041772D">
        <w:rPr>
          <w:rFonts w:ascii="Times New Roman" w:hAnsi="Times New Roman" w:cs="Times New Roman"/>
          <w:sz w:val="28"/>
          <w:szCs w:val="28"/>
          <w:lang w:val="ru-RU"/>
        </w:rPr>
        <w:t>eine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Schlange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Busen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nähren</w:t>
      </w:r>
      <w:proofErr w:type="spellEnd"/>
      <w:r w:rsidRPr="0041772D">
        <w:rPr>
          <w:rFonts w:ascii="Times New Roman" w:hAnsi="Times New Roman" w:cs="Times New Roman"/>
          <w:sz w:val="28"/>
          <w:szCs w:val="28"/>
          <w:lang w:val="ru-RU"/>
        </w:rPr>
        <w:t xml:space="preserve"> и рус. пригреть змею на груди, фр. </w:t>
      </w:r>
      <w:proofErr w:type="spellStart"/>
      <w:r w:rsidRPr="0041772D">
        <w:rPr>
          <w:rFonts w:ascii="Times New Roman" w:hAnsi="Times New Roman" w:cs="Times New Roman"/>
          <w:sz w:val="28"/>
          <w:szCs w:val="28"/>
          <w:lang w:val="ru-RU"/>
        </w:rPr>
        <w:t>prendre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taureau</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par</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cornes</w:t>
      </w:r>
      <w:proofErr w:type="spellEnd"/>
      <w:r w:rsidRPr="0041772D">
        <w:rPr>
          <w:rFonts w:ascii="Times New Roman" w:hAnsi="Times New Roman" w:cs="Times New Roman"/>
          <w:sz w:val="28"/>
          <w:szCs w:val="28"/>
          <w:lang w:val="ru-RU"/>
        </w:rPr>
        <w:t xml:space="preserve">,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take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the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bull</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by</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the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horns</w:t>
      </w:r>
      <w:proofErr w:type="spellEnd"/>
      <w:r w:rsidRPr="0041772D">
        <w:rPr>
          <w:rFonts w:ascii="Times New Roman" w:hAnsi="Times New Roman" w:cs="Times New Roman"/>
          <w:sz w:val="28"/>
          <w:szCs w:val="28"/>
          <w:lang w:val="ru-RU"/>
        </w:rPr>
        <w:t xml:space="preserve">, нем. </w:t>
      </w:r>
      <w:proofErr w:type="spellStart"/>
      <w:r w:rsidRPr="0041772D">
        <w:rPr>
          <w:rFonts w:ascii="Times New Roman" w:hAnsi="Times New Roman" w:cs="Times New Roman"/>
          <w:sz w:val="28"/>
          <w:szCs w:val="28"/>
          <w:lang w:val="ru-RU"/>
        </w:rPr>
        <w:t>den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Stier</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bei</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den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Hörnern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packen</w:t>
      </w:r>
      <w:proofErr w:type="spellEnd"/>
      <w:r w:rsidRPr="0041772D">
        <w:rPr>
          <w:rFonts w:ascii="Times New Roman" w:hAnsi="Times New Roman" w:cs="Times New Roman"/>
          <w:sz w:val="28"/>
          <w:szCs w:val="28"/>
          <w:lang w:val="ru-RU"/>
        </w:rPr>
        <w:t xml:space="preserve"> и рус. взять быка за рога. Необходимо заметить, что, само по себе происхождение из единого источника не гарантирует полной эквивалентности, поскольку пути семантического развития часто оказываются уникальными для каждого языка. Так, русская идиома мерзость запустения означает ‘запустение, разорение’, а французское выражение </w:t>
      </w:r>
      <w:proofErr w:type="spellStart"/>
      <w:r w:rsidRPr="0041772D">
        <w:rPr>
          <w:rFonts w:ascii="Times New Roman" w:hAnsi="Times New Roman" w:cs="Times New Roman"/>
          <w:sz w:val="28"/>
          <w:szCs w:val="28"/>
          <w:lang w:val="ru-RU"/>
        </w:rPr>
        <w:t>l’abomination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de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la</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désolation</w:t>
      </w:r>
      <w:proofErr w:type="spellEnd"/>
      <w:r w:rsidRPr="0041772D">
        <w:rPr>
          <w:rFonts w:ascii="Times New Roman" w:hAnsi="Times New Roman" w:cs="Times New Roman"/>
          <w:sz w:val="28"/>
          <w:szCs w:val="28"/>
          <w:lang w:val="ru-RU"/>
        </w:rPr>
        <w:t>, восходящее к тому же фрагменту Библии (Мф. 24: 15) – ‘великий грех, скандальное явление’ (часто с оттенком иронии). Кроме того, как показывают исследования, проводимые на большом эмпирическом материале (ср. в первую очередь [</w:t>
      </w:r>
      <w:proofErr w:type="spellStart"/>
      <w:r w:rsidRPr="0041772D">
        <w:rPr>
          <w:rFonts w:ascii="Times New Roman" w:hAnsi="Times New Roman" w:cs="Times New Roman"/>
          <w:sz w:val="28"/>
          <w:szCs w:val="28"/>
          <w:lang w:val="ru-RU"/>
        </w:rPr>
        <w:t>Piirainen</w:t>
      </w:r>
      <w:proofErr w:type="spellEnd"/>
      <w:r w:rsidRPr="0041772D">
        <w:rPr>
          <w:rFonts w:ascii="Times New Roman" w:hAnsi="Times New Roman" w:cs="Times New Roman"/>
          <w:sz w:val="28"/>
          <w:szCs w:val="28"/>
          <w:lang w:val="ru-RU"/>
        </w:rPr>
        <w:t xml:space="preserve"> 2011]), значимость источника для того или иного культурного ареала (например, Библии для христианского мира) не обеспечивает распространенности идиом, восходящих к данному источнику, во всех языках этого ареала. Например, выражения содом и </w:t>
      </w:r>
      <w:proofErr w:type="spellStart"/>
      <w:r w:rsidRPr="0041772D">
        <w:rPr>
          <w:rFonts w:ascii="Times New Roman" w:hAnsi="Times New Roman" w:cs="Times New Roman"/>
          <w:sz w:val="28"/>
          <w:szCs w:val="28"/>
          <w:lang w:val="ru-RU"/>
        </w:rPr>
        <w:t>гоморра</w:t>
      </w:r>
      <w:proofErr w:type="spellEnd"/>
      <w:r w:rsidRPr="0041772D">
        <w:rPr>
          <w:rFonts w:ascii="Times New Roman" w:hAnsi="Times New Roman" w:cs="Times New Roman"/>
          <w:sz w:val="28"/>
          <w:szCs w:val="28"/>
          <w:lang w:val="ru-RU"/>
        </w:rPr>
        <w:t xml:space="preserve"> и тьма кромешная в русском языке являются идиомами, а во французском соответствующие выражения </w:t>
      </w:r>
      <w:proofErr w:type="spellStart"/>
      <w:r w:rsidRPr="0041772D">
        <w:rPr>
          <w:rFonts w:ascii="Times New Roman" w:hAnsi="Times New Roman" w:cs="Times New Roman"/>
          <w:sz w:val="28"/>
          <w:szCs w:val="28"/>
          <w:lang w:val="ru-RU"/>
        </w:rPr>
        <w:t>Sodome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Gomorrhe</w:t>
      </w:r>
      <w:proofErr w:type="spellEnd"/>
      <w:r w:rsidRPr="0041772D">
        <w:rPr>
          <w:rFonts w:ascii="Times New Roman" w:hAnsi="Times New Roman" w:cs="Times New Roman"/>
          <w:sz w:val="28"/>
          <w:szCs w:val="28"/>
          <w:lang w:val="ru-RU"/>
        </w:rPr>
        <w:t xml:space="preserve"> и </w:t>
      </w:r>
      <w:proofErr w:type="spellStart"/>
      <w:r w:rsidRPr="0041772D">
        <w:rPr>
          <w:rFonts w:ascii="Times New Roman" w:hAnsi="Times New Roman" w:cs="Times New Roman"/>
          <w:sz w:val="28"/>
          <w:szCs w:val="28"/>
          <w:lang w:val="ru-RU"/>
        </w:rPr>
        <w:t>les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ténèbres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extérieures</w:t>
      </w:r>
      <w:proofErr w:type="spellEnd"/>
      <w:r w:rsidRPr="0041772D">
        <w:rPr>
          <w:rFonts w:ascii="Times New Roman" w:hAnsi="Times New Roman" w:cs="Times New Roman"/>
          <w:sz w:val="28"/>
          <w:szCs w:val="28"/>
          <w:lang w:val="ru-RU"/>
        </w:rPr>
        <w:t xml:space="preserve"> не закрепились в качестве фразеологизмов.</w:t>
      </w:r>
    </w:p>
    <w:p w14:paraId="3BACBC27" w14:textId="77777777" w:rsidR="00CA6A75" w:rsidRPr="0041772D" w:rsidRDefault="00CA6A75" w:rsidP="0041772D">
      <w:pPr>
        <w:spacing w:after="0" w:line="240" w:lineRule="auto"/>
        <w:jc w:val="both"/>
        <w:rPr>
          <w:rFonts w:ascii="Times New Roman" w:hAnsi="Times New Roman" w:cs="Times New Roman"/>
          <w:sz w:val="28"/>
          <w:szCs w:val="28"/>
          <w:lang w:val="ru-RU"/>
        </w:rPr>
      </w:pPr>
    </w:p>
    <w:p w14:paraId="6CBAE521"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(2)</w:t>
      </w:r>
      <w:r w:rsidRPr="0041772D">
        <w:rPr>
          <w:rFonts w:ascii="Times New Roman" w:hAnsi="Times New Roman" w:cs="Times New Roman"/>
          <w:sz w:val="28"/>
          <w:szCs w:val="28"/>
          <w:lang w:val="ru-RU"/>
        </w:rPr>
        <w:tab/>
      </w:r>
      <w:r w:rsidRPr="0041772D">
        <w:rPr>
          <w:rFonts w:ascii="Times New Roman" w:hAnsi="Times New Roman" w:cs="Times New Roman"/>
          <w:b/>
          <w:bCs/>
          <w:sz w:val="28"/>
          <w:szCs w:val="28"/>
          <w:lang w:val="ru-RU"/>
        </w:rPr>
        <w:t>«Частичные эквиваленты».</w:t>
      </w:r>
      <w:r w:rsidRPr="0041772D">
        <w:rPr>
          <w:rFonts w:ascii="Times New Roman" w:hAnsi="Times New Roman" w:cs="Times New Roman"/>
          <w:sz w:val="28"/>
          <w:szCs w:val="28"/>
          <w:lang w:val="ru-RU"/>
        </w:rPr>
        <w:t xml:space="preserve"> «Частичные эквиваленты» – это фразеологизмы L1 и L2, актуальные значения которых (почти) совпадают, а синтаксические структуры, лексический состав и образные составляющие несколько различаются; ср. рус. встать не с той ноги и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get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out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of</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bed</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the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wrong</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side</w:t>
      </w:r>
      <w:proofErr w:type="spellEnd"/>
      <w:r w:rsidRPr="0041772D">
        <w:rPr>
          <w:rFonts w:ascii="Times New Roman" w:hAnsi="Times New Roman" w:cs="Times New Roman"/>
          <w:sz w:val="28"/>
          <w:szCs w:val="28"/>
          <w:lang w:val="ru-RU"/>
        </w:rPr>
        <w:t xml:space="preserve">, рус. делать из мухи слона и нем. </w:t>
      </w:r>
      <w:proofErr w:type="spellStart"/>
      <w:r w:rsidRPr="0041772D">
        <w:rPr>
          <w:rFonts w:ascii="Times New Roman" w:hAnsi="Times New Roman" w:cs="Times New Roman"/>
          <w:sz w:val="28"/>
          <w:szCs w:val="28"/>
          <w:lang w:val="ru-RU"/>
        </w:rPr>
        <w:t>aus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einer</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Mücke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einen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Elefanten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machen</w:t>
      </w:r>
      <w:proofErr w:type="spellEnd"/>
      <w:r w:rsidRPr="0041772D">
        <w:rPr>
          <w:rFonts w:ascii="Times New Roman" w:hAnsi="Times New Roman" w:cs="Times New Roman"/>
          <w:sz w:val="28"/>
          <w:szCs w:val="28"/>
          <w:lang w:val="ru-RU"/>
        </w:rPr>
        <w:t xml:space="preserve">, рус. раскрыть (свои) карты и нем. </w:t>
      </w:r>
      <w:proofErr w:type="spellStart"/>
      <w:r w:rsidRPr="0041772D">
        <w:rPr>
          <w:rFonts w:ascii="Times New Roman" w:hAnsi="Times New Roman" w:cs="Times New Roman"/>
          <w:sz w:val="28"/>
          <w:szCs w:val="28"/>
          <w:lang w:val="ru-RU"/>
        </w:rPr>
        <w:t>seine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Karten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auf</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den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Tisch</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legen</w:t>
      </w:r>
      <w:proofErr w:type="spellEnd"/>
      <w:r w:rsidRPr="0041772D">
        <w:rPr>
          <w:rFonts w:ascii="Times New Roman" w:hAnsi="Times New Roman" w:cs="Times New Roman"/>
          <w:sz w:val="28"/>
          <w:szCs w:val="28"/>
          <w:lang w:val="ru-RU"/>
        </w:rPr>
        <w:t>. Можно сказать, что отношение частичной эквивалентности имеет место, когда при семантическом сходстве сопоставляемые идиомы характеризуются еще и существенным (но не полным) сходством в компонентном составе и синтаксической структуре, причем сходство явно доминирует над различиями.</w:t>
      </w:r>
    </w:p>
    <w:p w14:paraId="4C5A22E5"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lastRenderedPageBreak/>
        <w:t>(3)</w:t>
      </w:r>
      <w:r w:rsidRPr="0041772D">
        <w:rPr>
          <w:rFonts w:ascii="Times New Roman" w:hAnsi="Times New Roman" w:cs="Times New Roman"/>
          <w:sz w:val="28"/>
          <w:szCs w:val="28"/>
          <w:lang w:val="ru-RU"/>
        </w:rPr>
        <w:tab/>
      </w:r>
      <w:r w:rsidRPr="0041772D">
        <w:rPr>
          <w:rFonts w:ascii="Times New Roman" w:hAnsi="Times New Roman" w:cs="Times New Roman"/>
          <w:b/>
          <w:bCs/>
          <w:sz w:val="28"/>
          <w:szCs w:val="28"/>
          <w:lang w:val="ru-RU"/>
        </w:rPr>
        <w:t>«Фразеологические аналоги».</w:t>
      </w:r>
      <w:r w:rsidRPr="0041772D">
        <w:rPr>
          <w:rFonts w:ascii="Times New Roman" w:hAnsi="Times New Roman" w:cs="Times New Roman"/>
          <w:sz w:val="28"/>
          <w:szCs w:val="28"/>
          <w:lang w:val="ru-RU"/>
        </w:rPr>
        <w:t xml:space="preserve"> «Фразеологическими аналогами» называют различные идиомы L1 и L2 с близкими актуальными значениями, но различной внутренней формой; ср. рус. одетый с иголочки и англ. </w:t>
      </w:r>
      <w:proofErr w:type="spellStart"/>
      <w:r w:rsidRPr="0041772D">
        <w:rPr>
          <w:rFonts w:ascii="Times New Roman" w:hAnsi="Times New Roman" w:cs="Times New Roman"/>
          <w:sz w:val="28"/>
          <w:szCs w:val="28"/>
          <w:lang w:val="ru-RU"/>
        </w:rPr>
        <w:t>spic</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and</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span</w:t>
      </w:r>
      <w:proofErr w:type="spellEnd"/>
      <w:r w:rsidRPr="0041772D">
        <w:rPr>
          <w:rFonts w:ascii="Times New Roman" w:hAnsi="Times New Roman" w:cs="Times New Roman"/>
          <w:sz w:val="28"/>
          <w:szCs w:val="28"/>
          <w:lang w:val="ru-RU"/>
        </w:rPr>
        <w:t xml:space="preserve">, рус. стрелять из пушек по воробьям и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take</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sledgehammer</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crack</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nut</w:t>
      </w:r>
      <w:proofErr w:type="spellEnd"/>
      <w:r w:rsidRPr="0041772D">
        <w:rPr>
          <w:rFonts w:ascii="Times New Roman" w:hAnsi="Times New Roman" w:cs="Times New Roman"/>
          <w:sz w:val="28"/>
          <w:szCs w:val="28"/>
          <w:lang w:val="ru-RU"/>
        </w:rPr>
        <w:t xml:space="preserve">, рус. подложить свинью кому-л. и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play</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dirty</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trick</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sb</w:t>
      </w:r>
      <w:proofErr w:type="spellEnd"/>
      <w:r w:rsidRPr="0041772D">
        <w:rPr>
          <w:rFonts w:ascii="Times New Roman" w:hAnsi="Times New Roman" w:cs="Times New Roman"/>
          <w:sz w:val="28"/>
          <w:szCs w:val="28"/>
          <w:lang w:val="ru-RU"/>
        </w:rPr>
        <w:t xml:space="preserve">., рус. у кого-л. не все дома и нем. </w:t>
      </w:r>
      <w:proofErr w:type="spellStart"/>
      <w:r w:rsidRPr="0041772D">
        <w:rPr>
          <w:rFonts w:ascii="Times New Roman" w:hAnsi="Times New Roman" w:cs="Times New Roman"/>
          <w:sz w:val="28"/>
          <w:szCs w:val="28"/>
          <w:lang w:val="ru-RU"/>
        </w:rPr>
        <w:t>jmd</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hat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nicht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alle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Tassen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Schrank,англ</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hot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potato</w:t>
      </w:r>
      <w:proofErr w:type="spellEnd"/>
      <w:r w:rsidRPr="0041772D">
        <w:rPr>
          <w:rFonts w:ascii="Times New Roman" w:hAnsi="Times New Roman" w:cs="Times New Roman"/>
          <w:sz w:val="28"/>
          <w:szCs w:val="28"/>
          <w:lang w:val="ru-RU"/>
        </w:rPr>
        <w:t xml:space="preserve"> и нем. </w:t>
      </w:r>
      <w:proofErr w:type="spellStart"/>
      <w:r w:rsidRPr="0041772D">
        <w:rPr>
          <w:rFonts w:ascii="Times New Roman" w:hAnsi="Times New Roman" w:cs="Times New Roman"/>
          <w:sz w:val="28"/>
          <w:szCs w:val="28"/>
          <w:lang w:val="ru-RU"/>
        </w:rPr>
        <w:t>heißes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Eisen</w:t>
      </w:r>
      <w:proofErr w:type="spellEnd"/>
      <w:r w:rsidRPr="0041772D">
        <w:rPr>
          <w:rFonts w:ascii="Times New Roman" w:hAnsi="Times New Roman" w:cs="Times New Roman"/>
          <w:sz w:val="28"/>
          <w:szCs w:val="28"/>
          <w:lang w:val="ru-RU"/>
        </w:rPr>
        <w:t xml:space="preserve">,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like</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cat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hot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bricks</w:t>
      </w:r>
      <w:proofErr w:type="spellEnd"/>
      <w:r w:rsidRPr="0041772D">
        <w:rPr>
          <w:rFonts w:ascii="Times New Roman" w:hAnsi="Times New Roman" w:cs="Times New Roman"/>
          <w:sz w:val="28"/>
          <w:szCs w:val="28"/>
          <w:lang w:val="ru-RU"/>
        </w:rPr>
        <w:t xml:space="preserve"> и нем. </w:t>
      </w:r>
      <w:proofErr w:type="spellStart"/>
      <w:r w:rsidRPr="0041772D">
        <w:rPr>
          <w:rFonts w:ascii="Times New Roman" w:hAnsi="Times New Roman" w:cs="Times New Roman"/>
          <w:sz w:val="28"/>
          <w:szCs w:val="28"/>
          <w:lang w:val="ru-RU"/>
        </w:rPr>
        <w:t>wie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auf</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glühenden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Kohlen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sitzen</w:t>
      </w:r>
      <w:proofErr w:type="spellEnd"/>
      <w:r w:rsidRPr="0041772D">
        <w:rPr>
          <w:rFonts w:ascii="Times New Roman" w:hAnsi="Times New Roman" w:cs="Times New Roman"/>
          <w:sz w:val="28"/>
          <w:szCs w:val="28"/>
          <w:lang w:val="ru-RU"/>
        </w:rPr>
        <w:t xml:space="preserve">, англ.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buy</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pig</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in</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poke</w:t>
      </w:r>
      <w:proofErr w:type="spellEnd"/>
      <w:r w:rsidRPr="0041772D">
        <w:rPr>
          <w:rFonts w:ascii="Times New Roman" w:hAnsi="Times New Roman" w:cs="Times New Roman"/>
          <w:sz w:val="28"/>
          <w:szCs w:val="28"/>
          <w:lang w:val="ru-RU"/>
        </w:rPr>
        <w:t xml:space="preserve"> и нем. </w:t>
      </w:r>
      <w:proofErr w:type="spellStart"/>
      <w:r w:rsidRPr="0041772D">
        <w:rPr>
          <w:rFonts w:ascii="Times New Roman" w:hAnsi="Times New Roman" w:cs="Times New Roman"/>
          <w:sz w:val="28"/>
          <w:szCs w:val="28"/>
          <w:lang w:val="ru-RU"/>
        </w:rPr>
        <w:t>die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Katze</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Sack</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kaufen</w:t>
      </w:r>
      <w:proofErr w:type="spellEnd"/>
      <w:r w:rsidRPr="0041772D">
        <w:rPr>
          <w:rFonts w:ascii="Times New Roman" w:hAnsi="Times New Roman" w:cs="Times New Roman"/>
          <w:sz w:val="28"/>
          <w:szCs w:val="28"/>
          <w:lang w:val="ru-RU"/>
        </w:rPr>
        <w:t xml:space="preserve">. «Фразеологические аналоги» характеризуются семантическим сходством при (почти) полном отсутствии формального сходства, </w:t>
      </w:r>
      <w:proofErr w:type="spellStart"/>
      <w:r w:rsidRPr="0041772D">
        <w:rPr>
          <w:rFonts w:ascii="Times New Roman" w:hAnsi="Times New Roman" w:cs="Times New Roman"/>
          <w:sz w:val="28"/>
          <w:szCs w:val="28"/>
          <w:lang w:val="ru-RU"/>
        </w:rPr>
        <w:t>т.е</w:t>
      </w:r>
      <w:proofErr w:type="spellEnd"/>
      <w:r w:rsidRPr="0041772D">
        <w:rPr>
          <w:rFonts w:ascii="Times New Roman" w:hAnsi="Times New Roman" w:cs="Times New Roman"/>
          <w:sz w:val="28"/>
          <w:szCs w:val="28"/>
          <w:lang w:val="ru-RU"/>
        </w:rPr>
        <w:t xml:space="preserve"> сходства синтаксической структуры. Любой «аналог» характеризуется отсутствием полной эквивалентности. </w:t>
      </w:r>
    </w:p>
    <w:p w14:paraId="5666019B"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(4)</w:t>
      </w:r>
      <w:r w:rsidRPr="0041772D">
        <w:rPr>
          <w:rFonts w:ascii="Times New Roman" w:hAnsi="Times New Roman" w:cs="Times New Roman"/>
          <w:sz w:val="28"/>
          <w:szCs w:val="28"/>
          <w:lang w:val="ru-RU"/>
        </w:rPr>
        <w:tab/>
      </w:r>
      <w:r w:rsidRPr="0041772D">
        <w:rPr>
          <w:rFonts w:ascii="Times New Roman" w:hAnsi="Times New Roman" w:cs="Times New Roman"/>
          <w:b/>
          <w:bCs/>
          <w:sz w:val="28"/>
          <w:szCs w:val="28"/>
          <w:lang w:val="ru-RU"/>
        </w:rPr>
        <w:t>«</w:t>
      </w:r>
      <w:proofErr w:type="spellStart"/>
      <w:r w:rsidRPr="0041772D">
        <w:rPr>
          <w:rFonts w:ascii="Times New Roman" w:hAnsi="Times New Roman" w:cs="Times New Roman"/>
          <w:b/>
          <w:bCs/>
          <w:sz w:val="28"/>
          <w:szCs w:val="28"/>
          <w:lang w:val="ru-RU"/>
        </w:rPr>
        <w:t>Безэквивалентные</w:t>
      </w:r>
      <w:proofErr w:type="spellEnd"/>
      <w:r w:rsidRPr="0041772D">
        <w:rPr>
          <w:rFonts w:ascii="Times New Roman" w:hAnsi="Times New Roman" w:cs="Times New Roman"/>
          <w:b/>
          <w:bCs/>
          <w:sz w:val="28"/>
          <w:szCs w:val="28"/>
          <w:lang w:val="ru-RU"/>
        </w:rPr>
        <w:t xml:space="preserve"> фразеологизмы»</w:t>
      </w:r>
      <w:r w:rsidRPr="0041772D">
        <w:rPr>
          <w:rFonts w:ascii="Times New Roman" w:hAnsi="Times New Roman" w:cs="Times New Roman"/>
          <w:sz w:val="28"/>
          <w:szCs w:val="28"/>
          <w:lang w:val="ru-RU"/>
        </w:rPr>
        <w:t xml:space="preserve"> – это выражения языка L1, у которых в языке L2 нет фразеологических соответствий. Так, у русской идиомы объяснить на пальцах ни в английском, ни в немецком языке нет идиом-эквивалентов. Ее, конечно, можно перевести на эти языки, например на английский как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explain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simply</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possible</w:t>
      </w:r>
      <w:proofErr w:type="spellEnd"/>
      <w:r w:rsidRPr="0041772D">
        <w:rPr>
          <w:rFonts w:ascii="Times New Roman" w:hAnsi="Times New Roman" w:cs="Times New Roman"/>
          <w:sz w:val="28"/>
          <w:szCs w:val="28"/>
          <w:lang w:val="ru-RU"/>
        </w:rPr>
        <w:t xml:space="preserve">, но понятно, что подобные описательные переводы не являются единицами фразеологической системы языка L2. Ср. также немецкую идиому </w:t>
      </w:r>
      <w:proofErr w:type="spellStart"/>
      <w:r w:rsidRPr="0041772D">
        <w:rPr>
          <w:rFonts w:ascii="Times New Roman" w:hAnsi="Times New Roman" w:cs="Times New Roman"/>
          <w:sz w:val="28"/>
          <w:szCs w:val="28"/>
          <w:lang w:val="ru-RU"/>
        </w:rPr>
        <w:t>etw</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nicht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übers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Herz</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bringen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können</w:t>
      </w:r>
      <w:proofErr w:type="spellEnd"/>
      <w:r w:rsidRPr="0041772D">
        <w:rPr>
          <w:rFonts w:ascii="Times New Roman" w:hAnsi="Times New Roman" w:cs="Times New Roman"/>
          <w:sz w:val="28"/>
          <w:szCs w:val="28"/>
          <w:lang w:val="ru-RU"/>
        </w:rPr>
        <w:t xml:space="preserve"> (букв.: «не мочь пронести что-л. через сердце»), которая может быть переведена на русский только описательно, с помощью свободного сочетания слов типа не мочь себя заставить (сделать что-л.). В любом языке можно найти довольно много подобных примеров. Ср. английские идиомы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cut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sb</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off</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with</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shilling</w:t>
      </w:r>
      <w:proofErr w:type="spellEnd"/>
      <w:r w:rsidRPr="0041772D">
        <w:rPr>
          <w:rFonts w:ascii="Times New Roman" w:hAnsi="Times New Roman" w:cs="Times New Roman"/>
          <w:sz w:val="28"/>
          <w:szCs w:val="28"/>
          <w:lang w:val="ru-RU"/>
        </w:rPr>
        <w:t xml:space="preserve"> ‘лишить кого-л. наследства’ (внутренняя форма идиомы основана на том факте, что завещатели часто оставляли лишенным наследства один шиллинг в доказательство того, что лишение наследства было преднамеренным);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get</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blow</w:t>
      </w:r>
      <w:proofErr w:type="spellEnd"/>
      <w:r w:rsidRPr="0041772D">
        <w:rPr>
          <w:rFonts w:ascii="Times New Roman" w:hAnsi="Times New Roman" w:cs="Times New Roman"/>
          <w:sz w:val="28"/>
          <w:szCs w:val="28"/>
          <w:lang w:val="ru-RU"/>
        </w:rPr>
        <w:t xml:space="preserve"> ‘подышать свежим воздухом’; </w:t>
      </w:r>
      <w:proofErr w:type="spellStart"/>
      <w:r w:rsidRPr="0041772D">
        <w:rPr>
          <w:rFonts w:ascii="Times New Roman" w:hAnsi="Times New Roman" w:cs="Times New Roman"/>
          <w:sz w:val="28"/>
          <w:szCs w:val="28"/>
          <w:lang w:val="ru-RU"/>
        </w:rPr>
        <w:t>prunes</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and</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prism</w:t>
      </w:r>
      <w:proofErr w:type="spellEnd"/>
      <w:r w:rsidRPr="0041772D">
        <w:rPr>
          <w:rFonts w:ascii="Times New Roman" w:hAnsi="Times New Roman" w:cs="Times New Roman"/>
          <w:sz w:val="28"/>
          <w:szCs w:val="28"/>
          <w:lang w:val="ru-RU"/>
        </w:rPr>
        <w:t>(s) ‘жеманная манера говорить’.</w:t>
      </w:r>
    </w:p>
    <w:p w14:paraId="35D9F1E6"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(5)</w:t>
      </w:r>
      <w:r w:rsidRPr="0041772D">
        <w:rPr>
          <w:rFonts w:ascii="Times New Roman" w:hAnsi="Times New Roman" w:cs="Times New Roman"/>
          <w:sz w:val="28"/>
          <w:szCs w:val="28"/>
          <w:lang w:val="ru-RU"/>
        </w:rPr>
        <w:tab/>
      </w:r>
      <w:r w:rsidRPr="0041772D">
        <w:rPr>
          <w:rFonts w:ascii="Times New Roman" w:hAnsi="Times New Roman" w:cs="Times New Roman"/>
          <w:b/>
          <w:bCs/>
          <w:sz w:val="28"/>
          <w:szCs w:val="28"/>
          <w:lang w:val="ru-RU"/>
        </w:rPr>
        <w:t>«</w:t>
      </w:r>
      <w:proofErr w:type="spellStart"/>
      <w:r w:rsidRPr="0041772D">
        <w:rPr>
          <w:rFonts w:ascii="Times New Roman" w:hAnsi="Times New Roman" w:cs="Times New Roman"/>
          <w:b/>
          <w:bCs/>
          <w:sz w:val="28"/>
          <w:szCs w:val="28"/>
          <w:lang w:val="ru-RU"/>
        </w:rPr>
        <w:t>Безэквивалетными</w:t>
      </w:r>
      <w:proofErr w:type="spellEnd"/>
      <w:r w:rsidRPr="0041772D">
        <w:rPr>
          <w:rFonts w:ascii="Times New Roman" w:hAnsi="Times New Roman" w:cs="Times New Roman"/>
          <w:sz w:val="28"/>
          <w:szCs w:val="28"/>
          <w:lang w:val="ru-RU"/>
        </w:rPr>
        <w:t xml:space="preserve">» объявляются все фразеологизмы языка L1, не имеющие в языке L2 фразеологических коррелятов. При этом очевидно, что очень часто подобные L1-выражения имеют в L2 практически идентичные по актуальному значению и даже по внутренней форме соответствия. Ср. русскую идиому козел отпущения и ее корреляты в немецком и английском языках: </w:t>
      </w:r>
      <w:proofErr w:type="spellStart"/>
      <w:r w:rsidRPr="0041772D">
        <w:rPr>
          <w:rFonts w:ascii="Times New Roman" w:hAnsi="Times New Roman" w:cs="Times New Roman"/>
          <w:sz w:val="28"/>
          <w:szCs w:val="28"/>
          <w:lang w:val="ru-RU"/>
        </w:rPr>
        <w:t>Sündenbock</w:t>
      </w:r>
      <w:proofErr w:type="spellEnd"/>
      <w:r w:rsidRPr="0041772D">
        <w:rPr>
          <w:rFonts w:ascii="Times New Roman" w:hAnsi="Times New Roman" w:cs="Times New Roman"/>
          <w:sz w:val="28"/>
          <w:szCs w:val="28"/>
          <w:lang w:val="ru-RU"/>
        </w:rPr>
        <w:t xml:space="preserve"> и </w:t>
      </w:r>
      <w:proofErr w:type="spellStart"/>
      <w:r w:rsidRPr="0041772D">
        <w:rPr>
          <w:rFonts w:ascii="Times New Roman" w:hAnsi="Times New Roman" w:cs="Times New Roman"/>
          <w:sz w:val="28"/>
          <w:szCs w:val="28"/>
          <w:lang w:val="ru-RU"/>
        </w:rPr>
        <w:t>scapegoat</w:t>
      </w:r>
      <w:proofErr w:type="spellEnd"/>
      <w:r w:rsidRPr="0041772D">
        <w:rPr>
          <w:rFonts w:ascii="Times New Roman" w:hAnsi="Times New Roman" w:cs="Times New Roman"/>
          <w:sz w:val="28"/>
          <w:szCs w:val="28"/>
          <w:lang w:val="ru-RU"/>
        </w:rPr>
        <w:t xml:space="preserve">. Хотя нем. </w:t>
      </w:r>
      <w:proofErr w:type="spellStart"/>
      <w:r w:rsidRPr="0041772D">
        <w:rPr>
          <w:rFonts w:ascii="Times New Roman" w:hAnsi="Times New Roman" w:cs="Times New Roman"/>
          <w:sz w:val="28"/>
          <w:szCs w:val="28"/>
          <w:lang w:val="ru-RU"/>
        </w:rPr>
        <w:t>Sündenbock</w:t>
      </w:r>
      <w:proofErr w:type="spellEnd"/>
      <w:r w:rsidRPr="0041772D">
        <w:rPr>
          <w:rFonts w:ascii="Times New Roman" w:hAnsi="Times New Roman" w:cs="Times New Roman"/>
          <w:sz w:val="28"/>
          <w:szCs w:val="28"/>
          <w:lang w:val="ru-RU"/>
        </w:rPr>
        <w:t xml:space="preserve"> и англ. </w:t>
      </w:r>
      <w:proofErr w:type="spellStart"/>
      <w:r w:rsidRPr="0041772D">
        <w:rPr>
          <w:rFonts w:ascii="Times New Roman" w:hAnsi="Times New Roman" w:cs="Times New Roman"/>
          <w:sz w:val="28"/>
          <w:szCs w:val="28"/>
          <w:lang w:val="ru-RU"/>
        </w:rPr>
        <w:t>scapegoat</w:t>
      </w:r>
      <w:proofErr w:type="spellEnd"/>
      <w:r w:rsidRPr="0041772D">
        <w:rPr>
          <w:rFonts w:ascii="Times New Roman" w:hAnsi="Times New Roman" w:cs="Times New Roman"/>
          <w:sz w:val="28"/>
          <w:szCs w:val="28"/>
          <w:lang w:val="ru-RU"/>
        </w:rPr>
        <w:t xml:space="preserve"> – это слова, а не идиомы, их исключение из сферы межъязыковой эквивалентности явно противоречит интуиции. Ср. еще один близкий пример: рус. краеугольный камень, нем. </w:t>
      </w:r>
      <w:proofErr w:type="spellStart"/>
      <w:r w:rsidRPr="0041772D">
        <w:rPr>
          <w:rFonts w:ascii="Times New Roman" w:hAnsi="Times New Roman" w:cs="Times New Roman"/>
          <w:sz w:val="28"/>
          <w:szCs w:val="28"/>
          <w:lang w:val="ru-RU"/>
        </w:rPr>
        <w:t>Eckstein</w:t>
      </w:r>
      <w:proofErr w:type="spellEnd"/>
      <w:r w:rsidRPr="0041772D">
        <w:rPr>
          <w:rFonts w:ascii="Times New Roman" w:hAnsi="Times New Roman" w:cs="Times New Roman"/>
          <w:sz w:val="28"/>
          <w:szCs w:val="28"/>
          <w:lang w:val="ru-RU"/>
        </w:rPr>
        <w:t xml:space="preserve"> и англ. </w:t>
      </w:r>
      <w:proofErr w:type="spellStart"/>
      <w:r w:rsidRPr="0041772D">
        <w:rPr>
          <w:rFonts w:ascii="Times New Roman" w:hAnsi="Times New Roman" w:cs="Times New Roman"/>
          <w:sz w:val="28"/>
          <w:szCs w:val="28"/>
          <w:lang w:val="ru-RU"/>
        </w:rPr>
        <w:t>cornerstone</w:t>
      </w:r>
      <w:proofErr w:type="spellEnd"/>
      <w:r w:rsidRPr="0041772D">
        <w:rPr>
          <w:rFonts w:ascii="Times New Roman" w:hAnsi="Times New Roman" w:cs="Times New Roman"/>
          <w:sz w:val="28"/>
          <w:szCs w:val="28"/>
          <w:lang w:val="ru-RU"/>
        </w:rPr>
        <w:t xml:space="preserve">. Очевидно, что различия в статусе подобных лексических единиц (идиома </w:t>
      </w:r>
      <w:proofErr w:type="spellStart"/>
      <w:r w:rsidRPr="0041772D">
        <w:rPr>
          <w:rFonts w:ascii="Times New Roman" w:hAnsi="Times New Roman" w:cs="Times New Roman"/>
          <w:sz w:val="28"/>
          <w:szCs w:val="28"/>
          <w:lang w:val="ru-RU"/>
        </w:rPr>
        <w:t>vs</w:t>
      </w:r>
      <w:proofErr w:type="spellEnd"/>
      <w:r w:rsidRPr="0041772D">
        <w:rPr>
          <w:rFonts w:ascii="Times New Roman" w:hAnsi="Times New Roman" w:cs="Times New Roman"/>
          <w:sz w:val="28"/>
          <w:szCs w:val="28"/>
          <w:lang w:val="ru-RU"/>
        </w:rPr>
        <w:t>. слово) мотивированы типом языка, системно заданным предпочтением того или иного способа номинации, а не спецификой плана содержания сопоставляемых единиц.</w:t>
      </w:r>
    </w:p>
    <w:p w14:paraId="0DC3BD38" w14:textId="77777777" w:rsidR="00CA6A75"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Выделение различных типов межъязыковой эквивалентности служит в первую очередь решению чисто классификационных задач. Как и все подобные классификации, данная типология характеризуется некоторой искусственностью и схоластичностью. Действительно, в соответствии с </w:t>
      </w:r>
      <w:r w:rsidRPr="0041772D">
        <w:rPr>
          <w:rFonts w:ascii="Times New Roman" w:hAnsi="Times New Roman" w:cs="Times New Roman"/>
          <w:sz w:val="28"/>
          <w:szCs w:val="28"/>
          <w:lang w:val="ru-RU"/>
        </w:rPr>
        <w:lastRenderedPageBreak/>
        <w:t xml:space="preserve">изложенными принципами получается, что нем. </w:t>
      </w:r>
      <w:proofErr w:type="spellStart"/>
      <w:r w:rsidRPr="0041772D">
        <w:rPr>
          <w:rFonts w:ascii="Times New Roman" w:hAnsi="Times New Roman" w:cs="Times New Roman"/>
          <w:sz w:val="28"/>
          <w:szCs w:val="28"/>
          <w:lang w:val="ru-RU"/>
        </w:rPr>
        <w:t>ein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Sturm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im</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Wasserglas</w:t>
      </w:r>
      <w:proofErr w:type="spellEnd"/>
      <w:r w:rsidRPr="0041772D">
        <w:rPr>
          <w:rFonts w:ascii="Times New Roman" w:hAnsi="Times New Roman" w:cs="Times New Roman"/>
          <w:sz w:val="28"/>
          <w:szCs w:val="28"/>
          <w:lang w:val="ru-RU"/>
        </w:rPr>
        <w:t xml:space="preserve"> и рус. буря в стакане воды – «полные эквиваленты», в то время как идентичная им по актуальному значению английская идиома a </w:t>
      </w:r>
      <w:proofErr w:type="spellStart"/>
      <w:r w:rsidRPr="0041772D">
        <w:rPr>
          <w:rFonts w:ascii="Times New Roman" w:hAnsi="Times New Roman" w:cs="Times New Roman"/>
          <w:sz w:val="28"/>
          <w:szCs w:val="28"/>
          <w:lang w:val="ru-RU"/>
        </w:rPr>
        <w:t>tempest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in</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teapot</w:t>
      </w:r>
      <w:proofErr w:type="spellEnd"/>
      <w:r w:rsidRPr="0041772D">
        <w:rPr>
          <w:rFonts w:ascii="Times New Roman" w:hAnsi="Times New Roman" w:cs="Times New Roman"/>
          <w:sz w:val="28"/>
          <w:szCs w:val="28"/>
          <w:lang w:val="ru-RU"/>
        </w:rPr>
        <w:t xml:space="preserve"> – это уже «частичный эквивалент», поскольку </w:t>
      </w:r>
      <w:proofErr w:type="spellStart"/>
      <w:r w:rsidRPr="0041772D">
        <w:rPr>
          <w:rFonts w:ascii="Times New Roman" w:hAnsi="Times New Roman" w:cs="Times New Roman"/>
          <w:sz w:val="28"/>
          <w:szCs w:val="28"/>
          <w:lang w:val="ru-RU"/>
        </w:rPr>
        <w:t>teapot</w:t>
      </w:r>
      <w:proofErr w:type="spellEnd"/>
      <w:r w:rsidRPr="0041772D">
        <w:rPr>
          <w:rFonts w:ascii="Times New Roman" w:hAnsi="Times New Roman" w:cs="Times New Roman"/>
          <w:sz w:val="28"/>
          <w:szCs w:val="28"/>
          <w:lang w:val="ru-RU"/>
        </w:rPr>
        <w:t xml:space="preserve"> – не то же самое, что стакан воды и </w:t>
      </w:r>
      <w:proofErr w:type="spellStart"/>
      <w:r w:rsidRPr="0041772D">
        <w:rPr>
          <w:rFonts w:ascii="Times New Roman" w:hAnsi="Times New Roman" w:cs="Times New Roman"/>
          <w:sz w:val="28"/>
          <w:szCs w:val="28"/>
          <w:lang w:val="ru-RU"/>
        </w:rPr>
        <w:t>Wasserglas</w:t>
      </w:r>
      <w:proofErr w:type="spellEnd"/>
      <w:r w:rsidRPr="0041772D">
        <w:rPr>
          <w:rFonts w:ascii="Times New Roman" w:hAnsi="Times New Roman" w:cs="Times New Roman"/>
          <w:sz w:val="28"/>
          <w:szCs w:val="28"/>
          <w:lang w:val="ru-RU"/>
        </w:rPr>
        <w:t xml:space="preserve">, а следовательно, в их образных составляющих можно усмотреть некоторые различия. </w:t>
      </w:r>
    </w:p>
    <w:p w14:paraId="293EC1A5" w14:textId="715EBFB6" w:rsidR="00CA6A75"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Тем не менее очевидно, что в ряде случаев принять обоснованное решение при отнесении пары идиом к тому или иному классу межъязыковой эквивалентности крайне сложно. Какую пользу для составления двуязычных фразеологических словарей или для поиска наиболее удачного способа перевода можно извлечь из знания, с каким типом эквивалентности мы имеем дело в каждом конкретном случае? Для решения практических задач преподавания иностранных языков, перевода и составления словарей важно другое: выявить и описать различия в употреблении внешне схожих фразеологизмов сопоставляемых языков и – говоря шире – помочь найти наиболее подходящий способ передачи значения данного L1-выражения средствами L2. </w:t>
      </w:r>
    </w:p>
    <w:p w14:paraId="4029888E" w14:textId="27805BD1" w:rsidR="00CA6A75"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Несмотря на все указанные недостатки, попытки классифицировать типы межъязыковой эквивалентности в определенном смысле полезны. </w:t>
      </w:r>
      <w:r w:rsidRPr="0041772D">
        <w:rPr>
          <w:rFonts w:ascii="Times New Roman" w:hAnsi="Times New Roman" w:cs="Times New Roman"/>
          <w:b/>
          <w:bCs/>
          <w:sz w:val="28"/>
          <w:szCs w:val="28"/>
          <w:lang w:val="ru-RU"/>
        </w:rPr>
        <w:t>Цель таких классификаций</w:t>
      </w:r>
      <w:r w:rsidRPr="0041772D">
        <w:rPr>
          <w:rFonts w:ascii="Times New Roman" w:hAnsi="Times New Roman" w:cs="Times New Roman"/>
          <w:sz w:val="28"/>
          <w:szCs w:val="28"/>
          <w:lang w:val="ru-RU"/>
        </w:rPr>
        <w:t xml:space="preserve"> – сопоставление фразеологических систем. Решение этой задачи, хотя и представляется несколько схоластичным, небесполезно в теоретическом отношении. Здесь, кстати, сразу возникает вопрос, считать ли соответствующее английское выражение </w:t>
      </w:r>
      <w:proofErr w:type="spellStart"/>
      <w:r w:rsidRPr="0041772D">
        <w:rPr>
          <w:rFonts w:ascii="Times New Roman" w:hAnsi="Times New Roman" w:cs="Times New Roman"/>
          <w:sz w:val="28"/>
          <w:szCs w:val="28"/>
          <w:lang w:val="ru-RU"/>
        </w:rPr>
        <w:t>to</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make</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mountain</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out</w:t>
      </w:r>
      <w:proofErr w:type="spellEnd"/>
      <w:r w:rsidRPr="0041772D">
        <w:rPr>
          <w:rFonts w:ascii="Times New Roman" w:hAnsi="Times New Roman" w:cs="Times New Roman"/>
          <w:sz w:val="28"/>
          <w:szCs w:val="28"/>
          <w:lang w:val="ru-RU"/>
        </w:rPr>
        <w:t xml:space="preserve"> </w:t>
      </w:r>
      <w:proofErr w:type="spellStart"/>
      <w:r w:rsidRPr="0041772D">
        <w:rPr>
          <w:rFonts w:ascii="Times New Roman" w:hAnsi="Times New Roman" w:cs="Times New Roman"/>
          <w:sz w:val="28"/>
          <w:szCs w:val="28"/>
          <w:lang w:val="ru-RU"/>
        </w:rPr>
        <w:t>of</w:t>
      </w:r>
      <w:proofErr w:type="spellEnd"/>
      <w:r w:rsidRPr="0041772D">
        <w:rPr>
          <w:rFonts w:ascii="Times New Roman" w:hAnsi="Times New Roman" w:cs="Times New Roman"/>
          <w:sz w:val="28"/>
          <w:szCs w:val="28"/>
          <w:lang w:val="ru-RU"/>
        </w:rPr>
        <w:t xml:space="preserve"> a </w:t>
      </w:r>
      <w:proofErr w:type="spellStart"/>
      <w:r w:rsidRPr="0041772D">
        <w:rPr>
          <w:rFonts w:ascii="Times New Roman" w:hAnsi="Times New Roman" w:cs="Times New Roman"/>
          <w:sz w:val="28"/>
          <w:szCs w:val="28"/>
          <w:lang w:val="ru-RU"/>
        </w:rPr>
        <w:t>molehill</w:t>
      </w:r>
      <w:proofErr w:type="spellEnd"/>
      <w:r w:rsidRPr="0041772D">
        <w:rPr>
          <w:rFonts w:ascii="Times New Roman" w:hAnsi="Times New Roman" w:cs="Times New Roman"/>
          <w:sz w:val="28"/>
          <w:szCs w:val="28"/>
          <w:lang w:val="ru-RU"/>
        </w:rPr>
        <w:t xml:space="preserve"> «частичным эквивалентом» или «фразеологическим аналогом».</w:t>
      </w:r>
    </w:p>
    <w:p w14:paraId="084D7935"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Описание, основанное на подобной классификации, дает некое (пусть достаточно огрубленное) </w:t>
      </w:r>
      <w:r w:rsidRPr="0041772D">
        <w:rPr>
          <w:rFonts w:ascii="Times New Roman" w:hAnsi="Times New Roman" w:cs="Times New Roman"/>
          <w:b/>
          <w:bCs/>
          <w:sz w:val="28"/>
          <w:szCs w:val="28"/>
          <w:lang w:val="ru-RU"/>
        </w:rPr>
        <w:t>представление о совпадениях и различиях в номинационных возможностях фразеологии сопоставляемых языков</w:t>
      </w:r>
      <w:r w:rsidRPr="0041772D">
        <w:rPr>
          <w:rFonts w:ascii="Times New Roman" w:hAnsi="Times New Roman" w:cs="Times New Roman"/>
          <w:sz w:val="28"/>
          <w:szCs w:val="28"/>
          <w:lang w:val="ru-RU"/>
        </w:rPr>
        <w:t xml:space="preserve">. Выделяемые на основании данных критериев эквиваленты следует рассматривать как </w:t>
      </w:r>
      <w:r w:rsidRPr="0041772D">
        <w:rPr>
          <w:rFonts w:ascii="Times New Roman" w:hAnsi="Times New Roman" w:cs="Times New Roman"/>
          <w:b/>
          <w:bCs/>
          <w:sz w:val="28"/>
          <w:szCs w:val="28"/>
          <w:lang w:val="ru-RU"/>
        </w:rPr>
        <w:t>гипотетические,</w:t>
      </w:r>
      <w:r w:rsidRPr="0041772D">
        <w:rPr>
          <w:rFonts w:ascii="Times New Roman" w:hAnsi="Times New Roman" w:cs="Times New Roman"/>
          <w:sz w:val="28"/>
          <w:szCs w:val="28"/>
          <w:lang w:val="ru-RU"/>
        </w:rPr>
        <w:t xml:space="preserve"> поскольку описание фразеологии, ориентированное на критерии такого рода, ничего не говорит о реальном функционировании сопоставляемых выражений. Подобная классификация может использоваться как исходный пункт для исследования специфики употребления фразеологизмов с близкой семантикой в каждом конкретном языке. Понимаемую таким образом гипотетическую межъязыковую эквивалентность можно назвать системной. В контексте задач, ориентированных на сопоставление фразеологических систем, следует рассматривать и другие типы межъязыковой эквивалентности, выделяемые в традиционных подходах. </w:t>
      </w:r>
    </w:p>
    <w:p w14:paraId="1105288A" w14:textId="77777777" w:rsidR="00D2307F"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Так</w:t>
      </w:r>
      <w:r w:rsidR="00D2307F" w:rsidRPr="0041772D">
        <w:rPr>
          <w:rFonts w:ascii="Times New Roman" w:hAnsi="Times New Roman" w:cs="Times New Roman"/>
          <w:sz w:val="28"/>
          <w:szCs w:val="28"/>
          <w:lang w:val="ru-RU"/>
        </w:rPr>
        <w:t xml:space="preserve">же существует так </w:t>
      </w:r>
      <w:r w:rsidRPr="0041772D">
        <w:rPr>
          <w:rFonts w:ascii="Times New Roman" w:hAnsi="Times New Roman" w:cs="Times New Roman"/>
          <w:sz w:val="28"/>
          <w:szCs w:val="28"/>
          <w:lang w:val="ru-RU"/>
        </w:rPr>
        <w:t xml:space="preserve">называемая </w:t>
      </w:r>
      <w:r w:rsidRPr="0041772D">
        <w:rPr>
          <w:rFonts w:ascii="Times New Roman" w:hAnsi="Times New Roman" w:cs="Times New Roman"/>
          <w:b/>
          <w:bCs/>
          <w:sz w:val="28"/>
          <w:szCs w:val="28"/>
          <w:lang w:val="ru-RU"/>
        </w:rPr>
        <w:t>«количественная» классификация типов эквивалентности,</w:t>
      </w:r>
      <w:r w:rsidRPr="0041772D">
        <w:rPr>
          <w:rFonts w:ascii="Times New Roman" w:hAnsi="Times New Roman" w:cs="Times New Roman"/>
          <w:sz w:val="28"/>
          <w:szCs w:val="28"/>
          <w:lang w:val="ru-RU"/>
        </w:rPr>
        <w:t xml:space="preserve"> предполагающая разграничение моно-, поли- и нулевой эквивалентности. </w:t>
      </w:r>
    </w:p>
    <w:p w14:paraId="7E9CBE73" w14:textId="39411666"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w:t>
      </w:r>
      <w:proofErr w:type="spellStart"/>
      <w:r w:rsidRPr="0041772D">
        <w:rPr>
          <w:rFonts w:ascii="Times New Roman" w:hAnsi="Times New Roman" w:cs="Times New Roman"/>
          <w:sz w:val="28"/>
          <w:szCs w:val="28"/>
          <w:lang w:val="ru-RU"/>
        </w:rPr>
        <w:t>Моноэквивалентность</w:t>
      </w:r>
      <w:proofErr w:type="spellEnd"/>
      <w:r w:rsidRPr="0041772D">
        <w:rPr>
          <w:rFonts w:ascii="Times New Roman" w:hAnsi="Times New Roman" w:cs="Times New Roman"/>
          <w:sz w:val="28"/>
          <w:szCs w:val="28"/>
          <w:lang w:val="ru-RU"/>
        </w:rPr>
        <w:t>» – это такое отношение, при котором одному фразеологизму языка L1 может быть сопоставлен в языке L2 ровно один эквивалентный фразеологизм. «</w:t>
      </w:r>
      <w:proofErr w:type="spellStart"/>
      <w:r w:rsidRPr="0041772D">
        <w:rPr>
          <w:rFonts w:ascii="Times New Roman" w:hAnsi="Times New Roman" w:cs="Times New Roman"/>
          <w:sz w:val="28"/>
          <w:szCs w:val="28"/>
          <w:lang w:val="ru-RU"/>
        </w:rPr>
        <w:t>Полиэквивалентность</w:t>
      </w:r>
      <w:proofErr w:type="spellEnd"/>
      <w:r w:rsidRPr="0041772D">
        <w:rPr>
          <w:rFonts w:ascii="Times New Roman" w:hAnsi="Times New Roman" w:cs="Times New Roman"/>
          <w:sz w:val="28"/>
          <w:szCs w:val="28"/>
          <w:lang w:val="ru-RU"/>
        </w:rPr>
        <w:t xml:space="preserve">» предполагает наличие </w:t>
      </w:r>
      <w:r w:rsidRPr="0041772D">
        <w:rPr>
          <w:rFonts w:ascii="Times New Roman" w:hAnsi="Times New Roman" w:cs="Times New Roman"/>
          <w:sz w:val="28"/>
          <w:szCs w:val="28"/>
          <w:lang w:val="ru-RU"/>
        </w:rPr>
        <w:lastRenderedPageBreak/>
        <w:t xml:space="preserve">в L2 более одного фразеологизма, который может быть поставлен в соответствие данному L1-фразеологизму. </w:t>
      </w:r>
    </w:p>
    <w:p w14:paraId="5E433AC9"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«Нулевая эквивалентность» соответствует типу (4) в рассмотренной выше классификации. Выделение так называемой «</w:t>
      </w:r>
      <w:proofErr w:type="spellStart"/>
      <w:r w:rsidRPr="0041772D">
        <w:rPr>
          <w:rFonts w:ascii="Times New Roman" w:hAnsi="Times New Roman" w:cs="Times New Roman"/>
          <w:sz w:val="28"/>
          <w:szCs w:val="28"/>
          <w:lang w:val="ru-RU"/>
        </w:rPr>
        <w:t>полиэквивалентности</w:t>
      </w:r>
      <w:proofErr w:type="spellEnd"/>
      <w:r w:rsidRPr="0041772D">
        <w:rPr>
          <w:rFonts w:ascii="Times New Roman" w:hAnsi="Times New Roman" w:cs="Times New Roman"/>
          <w:sz w:val="28"/>
          <w:szCs w:val="28"/>
          <w:lang w:val="ru-RU"/>
        </w:rPr>
        <w:t>» представляется полезным для изучения так называемой «асимметричной полисемии»– довольно распространенного явления, когда многозначной идиоме языка L1 в языке L2 соответствует несколько различных идиом. Описание данного явления имеет практическую пользу для лексикографии. Кроме того, под категорию «</w:t>
      </w:r>
      <w:proofErr w:type="spellStart"/>
      <w:r w:rsidRPr="0041772D">
        <w:rPr>
          <w:rFonts w:ascii="Times New Roman" w:hAnsi="Times New Roman" w:cs="Times New Roman"/>
          <w:sz w:val="28"/>
          <w:szCs w:val="28"/>
          <w:lang w:val="ru-RU"/>
        </w:rPr>
        <w:t>полиэквивалентности</w:t>
      </w:r>
      <w:proofErr w:type="spellEnd"/>
      <w:r w:rsidRPr="0041772D">
        <w:rPr>
          <w:rFonts w:ascii="Times New Roman" w:hAnsi="Times New Roman" w:cs="Times New Roman"/>
          <w:sz w:val="28"/>
          <w:szCs w:val="28"/>
          <w:lang w:val="ru-RU"/>
        </w:rPr>
        <w:t>» подпадают случаи наличия в L2 ряда синонимичных фразеологизмов, каждый из которых в определенных контекстных условиях может быть аналогом данного фразеологизма языка L1. И наконец, за «</w:t>
      </w:r>
      <w:proofErr w:type="spellStart"/>
      <w:r w:rsidRPr="0041772D">
        <w:rPr>
          <w:rFonts w:ascii="Times New Roman" w:hAnsi="Times New Roman" w:cs="Times New Roman"/>
          <w:sz w:val="28"/>
          <w:szCs w:val="28"/>
          <w:lang w:val="ru-RU"/>
        </w:rPr>
        <w:t>полиэквивалентностью</w:t>
      </w:r>
      <w:proofErr w:type="spellEnd"/>
      <w:r w:rsidRPr="0041772D">
        <w:rPr>
          <w:rFonts w:ascii="Times New Roman" w:hAnsi="Times New Roman" w:cs="Times New Roman"/>
          <w:sz w:val="28"/>
          <w:szCs w:val="28"/>
          <w:lang w:val="ru-RU"/>
        </w:rPr>
        <w:t xml:space="preserve">» может скрываться контекстная обусловленность выбора L2-эквивалента,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случаи, когда один и тот же (необязательно многозначный) фразеологизм L1 переводится на L2 совершенно различными способами в зависимости от контекстных условий. </w:t>
      </w:r>
    </w:p>
    <w:p w14:paraId="70A4B664" w14:textId="77777777" w:rsidR="00CA6A75" w:rsidRPr="0041772D" w:rsidRDefault="00CA6A75" w:rsidP="0041772D">
      <w:pPr>
        <w:spacing w:after="0" w:line="240" w:lineRule="auto"/>
        <w:jc w:val="both"/>
        <w:rPr>
          <w:rFonts w:ascii="Times New Roman" w:hAnsi="Times New Roman" w:cs="Times New Roman"/>
          <w:sz w:val="28"/>
          <w:szCs w:val="28"/>
          <w:lang w:val="ru-RU"/>
        </w:rPr>
      </w:pPr>
      <w:proofErr w:type="gramStart"/>
      <w:r w:rsidRPr="0041772D">
        <w:rPr>
          <w:rFonts w:ascii="Times New Roman" w:hAnsi="Times New Roman" w:cs="Times New Roman"/>
          <w:sz w:val="28"/>
          <w:szCs w:val="28"/>
          <w:lang w:val="ru-RU"/>
        </w:rPr>
        <w:t>Об отличиях системной эквивалентности от эквивалентности в переводе языков,</w:t>
      </w:r>
      <w:proofErr w:type="gramEnd"/>
      <w:r w:rsidRPr="0041772D">
        <w:rPr>
          <w:rFonts w:ascii="Times New Roman" w:hAnsi="Times New Roman" w:cs="Times New Roman"/>
          <w:sz w:val="28"/>
          <w:szCs w:val="28"/>
          <w:lang w:val="ru-RU"/>
        </w:rPr>
        <w:t xml:space="preserve"> эти выражения должны обнаруживать интуитивно очевидные точки соприкосновения. Это может быть либо сходное значение, либо сходная форма. Причем применительно к фразеологизмам различных языков о сходной форме можно говорить, только исходя из параллельности синтаксической структуры и сопоставимости лексического состава,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из определенных параметров внутренней формы, так как материальная форма выражений разных языков не может совпадать по определению. </w:t>
      </w:r>
    </w:p>
    <w:p w14:paraId="79F61EB9" w14:textId="77777777" w:rsidR="00CA6A75" w:rsidRPr="0041772D" w:rsidRDefault="00CA6A75" w:rsidP="0041772D">
      <w:pPr>
        <w:spacing w:after="0" w:line="240" w:lineRule="auto"/>
        <w:jc w:val="both"/>
        <w:rPr>
          <w:rFonts w:ascii="Times New Roman" w:hAnsi="Times New Roman" w:cs="Times New Roman"/>
          <w:i/>
          <w:iCs/>
          <w:sz w:val="28"/>
          <w:szCs w:val="28"/>
          <w:lang w:val="fr-FR"/>
        </w:rPr>
      </w:pPr>
      <w:r w:rsidRPr="0041772D">
        <w:rPr>
          <w:rFonts w:ascii="Times New Roman" w:hAnsi="Times New Roman" w:cs="Times New Roman"/>
          <w:i/>
          <w:iCs/>
          <w:sz w:val="28"/>
          <w:szCs w:val="28"/>
          <w:lang w:val="fr-FR"/>
        </w:rPr>
        <w:t xml:space="preserve">Mettre la balle dans l’œil de l’éléphant </w:t>
      </w:r>
      <w:proofErr w:type="spellStart"/>
      <w:r w:rsidRPr="0041772D">
        <w:rPr>
          <w:rFonts w:ascii="Times New Roman" w:hAnsi="Times New Roman" w:cs="Times New Roman"/>
          <w:i/>
          <w:iCs/>
          <w:sz w:val="28"/>
          <w:szCs w:val="28"/>
          <w:lang w:val="ru-RU"/>
        </w:rPr>
        <w:t>құралайды</w:t>
      </w:r>
      <w:proofErr w:type="spellEnd"/>
      <w:r w:rsidRPr="0041772D">
        <w:rPr>
          <w:rFonts w:ascii="Times New Roman" w:hAnsi="Times New Roman" w:cs="Times New Roman"/>
          <w:i/>
          <w:iCs/>
          <w:sz w:val="28"/>
          <w:szCs w:val="28"/>
          <w:lang w:val="fr-FR"/>
        </w:rPr>
        <w:t xml:space="preserve"> </w:t>
      </w:r>
      <w:proofErr w:type="spellStart"/>
      <w:r w:rsidRPr="0041772D">
        <w:rPr>
          <w:rFonts w:ascii="Times New Roman" w:hAnsi="Times New Roman" w:cs="Times New Roman"/>
          <w:i/>
          <w:iCs/>
          <w:sz w:val="28"/>
          <w:szCs w:val="28"/>
          <w:lang w:val="ru-RU"/>
        </w:rPr>
        <w:t>көзге</w:t>
      </w:r>
      <w:proofErr w:type="spellEnd"/>
      <w:r w:rsidRPr="0041772D">
        <w:rPr>
          <w:rFonts w:ascii="Times New Roman" w:hAnsi="Times New Roman" w:cs="Times New Roman"/>
          <w:i/>
          <w:iCs/>
          <w:sz w:val="28"/>
          <w:szCs w:val="28"/>
          <w:lang w:val="fr-FR"/>
        </w:rPr>
        <w:t xml:space="preserve"> </w:t>
      </w:r>
      <w:proofErr w:type="spellStart"/>
      <w:r w:rsidRPr="0041772D">
        <w:rPr>
          <w:rFonts w:ascii="Times New Roman" w:hAnsi="Times New Roman" w:cs="Times New Roman"/>
          <w:i/>
          <w:iCs/>
          <w:sz w:val="28"/>
          <w:szCs w:val="28"/>
          <w:lang w:val="ru-RU"/>
        </w:rPr>
        <w:t>атқан</w:t>
      </w:r>
      <w:proofErr w:type="spellEnd"/>
    </w:p>
    <w:p w14:paraId="79D7B224" w14:textId="77777777" w:rsidR="002040F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С другой стороны, за этим в общем-то тривиальным противопоставлением стоит серьезная исследовательская задача, которая еще весьма далека от своего решения. </w:t>
      </w:r>
    </w:p>
    <w:p w14:paraId="62E7EA8F" w14:textId="77777777" w:rsidR="002040F5"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Когда в качестве исходного пункта анализа берется </w:t>
      </w:r>
      <w:r w:rsidRPr="0041772D">
        <w:rPr>
          <w:rFonts w:ascii="Times New Roman" w:hAnsi="Times New Roman" w:cs="Times New Roman"/>
          <w:b/>
          <w:bCs/>
          <w:sz w:val="28"/>
          <w:szCs w:val="28"/>
          <w:lang w:val="ru-RU"/>
        </w:rPr>
        <w:t>актуальное значение,</w:t>
      </w:r>
      <w:r w:rsidRPr="0041772D">
        <w:rPr>
          <w:rFonts w:ascii="Times New Roman" w:hAnsi="Times New Roman" w:cs="Times New Roman"/>
          <w:sz w:val="28"/>
          <w:szCs w:val="28"/>
          <w:lang w:val="ru-RU"/>
        </w:rPr>
        <w:t xml:space="preserve"> задачей исследования является </w:t>
      </w:r>
      <w:r w:rsidRPr="0041772D">
        <w:rPr>
          <w:rFonts w:ascii="Times New Roman" w:hAnsi="Times New Roman" w:cs="Times New Roman"/>
          <w:b/>
          <w:bCs/>
          <w:sz w:val="28"/>
          <w:szCs w:val="28"/>
          <w:lang w:val="ru-RU"/>
        </w:rPr>
        <w:t>выявление и описание способов метафорического выражения</w:t>
      </w:r>
      <w:r w:rsidRPr="0041772D">
        <w:rPr>
          <w:rFonts w:ascii="Times New Roman" w:hAnsi="Times New Roman" w:cs="Times New Roman"/>
          <w:sz w:val="28"/>
          <w:szCs w:val="28"/>
          <w:lang w:val="ru-RU"/>
        </w:rPr>
        <w:t xml:space="preserve"> данного значения, зафиксированного во фразеологии соответствующих языков. Если эти способы системно различаются, описание этих различий, возможно, потребует обращения к понятиям семиотики культуры. </w:t>
      </w:r>
    </w:p>
    <w:p w14:paraId="191DBFA8" w14:textId="77777777" w:rsidR="006F74DC"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Когда же в качестве исходного пункта анализа берется </w:t>
      </w:r>
      <w:r w:rsidRPr="0041772D">
        <w:rPr>
          <w:rFonts w:ascii="Times New Roman" w:hAnsi="Times New Roman" w:cs="Times New Roman"/>
          <w:b/>
          <w:bCs/>
          <w:sz w:val="28"/>
          <w:szCs w:val="28"/>
          <w:lang w:val="ru-RU"/>
        </w:rPr>
        <w:t>внутренняя форма</w:t>
      </w:r>
      <w:r w:rsidRPr="0041772D">
        <w:rPr>
          <w:rFonts w:ascii="Times New Roman" w:hAnsi="Times New Roman" w:cs="Times New Roman"/>
          <w:sz w:val="28"/>
          <w:szCs w:val="28"/>
          <w:lang w:val="ru-RU"/>
        </w:rPr>
        <w:t xml:space="preserve">, цель исследования состоит </w:t>
      </w:r>
      <w:r w:rsidRPr="0041772D">
        <w:rPr>
          <w:rFonts w:ascii="Times New Roman" w:hAnsi="Times New Roman" w:cs="Times New Roman"/>
          <w:b/>
          <w:bCs/>
          <w:sz w:val="28"/>
          <w:szCs w:val="28"/>
          <w:lang w:val="ru-RU"/>
        </w:rPr>
        <w:t xml:space="preserve">в сопоставлении различных путей семантической </w:t>
      </w:r>
      <w:proofErr w:type="spellStart"/>
      <w:r w:rsidRPr="0041772D">
        <w:rPr>
          <w:rFonts w:ascii="Times New Roman" w:hAnsi="Times New Roman" w:cs="Times New Roman"/>
          <w:b/>
          <w:bCs/>
          <w:sz w:val="28"/>
          <w:szCs w:val="28"/>
          <w:lang w:val="ru-RU"/>
        </w:rPr>
        <w:t>переинтерпретации</w:t>
      </w:r>
      <w:proofErr w:type="spellEnd"/>
      <w:r w:rsidRPr="0041772D">
        <w:rPr>
          <w:rFonts w:ascii="Times New Roman" w:hAnsi="Times New Roman" w:cs="Times New Roman"/>
          <w:b/>
          <w:bCs/>
          <w:sz w:val="28"/>
          <w:szCs w:val="28"/>
          <w:lang w:val="ru-RU"/>
        </w:rPr>
        <w:t>.</w:t>
      </w:r>
      <w:r w:rsidRPr="0041772D">
        <w:rPr>
          <w:rFonts w:ascii="Times New Roman" w:hAnsi="Times New Roman" w:cs="Times New Roman"/>
          <w:sz w:val="28"/>
          <w:szCs w:val="28"/>
          <w:lang w:val="ru-RU"/>
        </w:rPr>
        <w:t xml:space="preserve"> Сходные образы могут по-разному </w:t>
      </w:r>
      <w:proofErr w:type="spellStart"/>
      <w:r w:rsidRPr="0041772D">
        <w:rPr>
          <w:rFonts w:ascii="Times New Roman" w:hAnsi="Times New Roman" w:cs="Times New Roman"/>
          <w:sz w:val="28"/>
          <w:szCs w:val="28"/>
          <w:lang w:val="ru-RU"/>
        </w:rPr>
        <w:t>переинтерпретироваться</w:t>
      </w:r>
      <w:proofErr w:type="spellEnd"/>
      <w:r w:rsidRPr="0041772D">
        <w:rPr>
          <w:rFonts w:ascii="Times New Roman" w:hAnsi="Times New Roman" w:cs="Times New Roman"/>
          <w:sz w:val="28"/>
          <w:szCs w:val="28"/>
          <w:lang w:val="ru-RU"/>
        </w:rPr>
        <w:t xml:space="preserve"> в разных языках и, соответственно, порождать различные актуальные значения. Теоретически это весьма интересное направление исследований, поскольку позволяет сопоставить разные </w:t>
      </w:r>
      <w:proofErr w:type="spellStart"/>
      <w:r w:rsidRPr="0041772D">
        <w:rPr>
          <w:rFonts w:ascii="Times New Roman" w:hAnsi="Times New Roman" w:cs="Times New Roman"/>
          <w:sz w:val="28"/>
          <w:szCs w:val="28"/>
          <w:lang w:val="ru-RU"/>
        </w:rPr>
        <w:t>лингвоспецифичные</w:t>
      </w:r>
      <w:proofErr w:type="spellEnd"/>
      <w:r w:rsidRPr="0041772D">
        <w:rPr>
          <w:rFonts w:ascii="Times New Roman" w:hAnsi="Times New Roman" w:cs="Times New Roman"/>
          <w:sz w:val="28"/>
          <w:szCs w:val="28"/>
          <w:lang w:val="ru-RU"/>
        </w:rPr>
        <w:t xml:space="preserve"> пути </w:t>
      </w:r>
      <w:proofErr w:type="spellStart"/>
      <w:r w:rsidRPr="0041772D">
        <w:rPr>
          <w:rFonts w:ascii="Times New Roman" w:hAnsi="Times New Roman" w:cs="Times New Roman"/>
          <w:sz w:val="28"/>
          <w:szCs w:val="28"/>
          <w:lang w:val="ru-RU"/>
        </w:rPr>
        <w:t>конвенционализованной</w:t>
      </w:r>
      <w:proofErr w:type="spellEnd"/>
      <w:r w:rsidRPr="0041772D">
        <w:rPr>
          <w:rFonts w:ascii="Times New Roman" w:hAnsi="Times New Roman" w:cs="Times New Roman"/>
          <w:sz w:val="28"/>
          <w:szCs w:val="28"/>
          <w:lang w:val="ru-RU"/>
        </w:rPr>
        <w:t xml:space="preserve"> метафоризации. Одним из вариантов такого подхода является анализ, за исходный пункт которого принимаются фразеологизмы, в которых не только внутренняя форма, но и лексический состав характеризуется значительным сходством. </w:t>
      </w:r>
    </w:p>
    <w:p w14:paraId="5C87D37A" w14:textId="0D9E9DF0" w:rsidR="00CA6A75" w:rsidRPr="0041772D" w:rsidRDefault="00CA6A75" w:rsidP="0041772D">
      <w:pPr>
        <w:spacing w:after="0" w:line="240" w:lineRule="auto"/>
        <w:ind w:firstLine="720"/>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lastRenderedPageBreak/>
        <w:t xml:space="preserve">Если при этом оказывается, что их актуальные значения обнаруживают существенные различия, мы имеем дело с так называемыми </w:t>
      </w:r>
      <w:r w:rsidRPr="0041772D">
        <w:rPr>
          <w:rFonts w:ascii="Times New Roman" w:hAnsi="Times New Roman" w:cs="Times New Roman"/>
          <w:b/>
          <w:bCs/>
          <w:sz w:val="28"/>
          <w:szCs w:val="28"/>
          <w:lang w:val="ru-RU"/>
        </w:rPr>
        <w:t>«ложными друзьями переводчика»</w:t>
      </w:r>
      <w:r w:rsidRPr="0041772D">
        <w:rPr>
          <w:rFonts w:ascii="Times New Roman" w:hAnsi="Times New Roman" w:cs="Times New Roman"/>
          <w:sz w:val="28"/>
          <w:szCs w:val="28"/>
          <w:lang w:val="ru-RU"/>
        </w:rPr>
        <w:t xml:space="preserve"> – явлением, еще недостаточно тщательно описанным применительно к фразеологии. Еще чаще, чем «ложные друзья», встречаются различные </w:t>
      </w:r>
      <w:proofErr w:type="spellStart"/>
      <w:r w:rsidRPr="0041772D">
        <w:rPr>
          <w:rFonts w:ascii="Times New Roman" w:hAnsi="Times New Roman" w:cs="Times New Roman"/>
          <w:sz w:val="28"/>
          <w:szCs w:val="28"/>
          <w:lang w:val="ru-RU"/>
        </w:rPr>
        <w:t>квазиэквиваленты</w:t>
      </w:r>
      <w:proofErr w:type="spellEnd"/>
      <w:r w:rsidRPr="0041772D">
        <w:rPr>
          <w:rFonts w:ascii="Times New Roman" w:hAnsi="Times New Roman" w:cs="Times New Roman"/>
          <w:sz w:val="28"/>
          <w:szCs w:val="28"/>
          <w:lang w:val="ru-RU"/>
        </w:rPr>
        <w:t xml:space="preserve"> (или межъязыковые квазисинонимы),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фразеологизмы, близкие, но не идентичные по значению.</w:t>
      </w:r>
    </w:p>
    <w:p w14:paraId="70B1665B" w14:textId="77777777" w:rsidR="00CA6A75" w:rsidRPr="0041772D" w:rsidRDefault="00CA6A75" w:rsidP="0041772D">
      <w:pPr>
        <w:spacing w:after="0" w:line="240" w:lineRule="auto"/>
        <w:jc w:val="center"/>
        <w:rPr>
          <w:rFonts w:ascii="Times New Roman" w:hAnsi="Times New Roman" w:cs="Times New Roman"/>
          <w:b/>
          <w:bCs/>
          <w:sz w:val="28"/>
          <w:szCs w:val="28"/>
          <w:lang w:val="ru-RU"/>
        </w:rPr>
      </w:pPr>
      <w:bookmarkStart w:id="3" w:name="_Hlk118613260"/>
      <w:r w:rsidRPr="0041772D">
        <w:rPr>
          <w:rFonts w:ascii="Times New Roman" w:hAnsi="Times New Roman" w:cs="Times New Roman"/>
          <w:b/>
          <w:bCs/>
          <w:sz w:val="28"/>
          <w:szCs w:val="28"/>
          <w:lang w:val="ru-RU"/>
        </w:rPr>
        <w:t>Фразеологизмы в переводе и в системе языка</w:t>
      </w:r>
    </w:p>
    <w:bookmarkEnd w:id="3"/>
    <w:p w14:paraId="60B09922"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Для того чтобы ответить на вопрос о природе межъязыковых эквивалентов во фразеологии, нужно сначала выделить два различных аспекта эквивалентности: </w:t>
      </w:r>
    </w:p>
    <w:p w14:paraId="71EF92BA"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(а) </w:t>
      </w:r>
      <w:r w:rsidRPr="0041772D">
        <w:rPr>
          <w:rFonts w:ascii="Times New Roman" w:hAnsi="Times New Roman" w:cs="Times New Roman"/>
          <w:b/>
          <w:bCs/>
          <w:sz w:val="28"/>
          <w:szCs w:val="28"/>
          <w:lang w:val="ru-RU"/>
        </w:rPr>
        <w:t>эквивалентность в переводе</w:t>
      </w:r>
      <w:r w:rsidRPr="0041772D">
        <w:rPr>
          <w:rFonts w:ascii="Times New Roman" w:hAnsi="Times New Roman" w:cs="Times New Roman"/>
          <w:sz w:val="28"/>
          <w:szCs w:val="28"/>
          <w:lang w:val="ru-RU"/>
        </w:rPr>
        <w:t xml:space="preserve">,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отношение между данным фразеологизмом языка L1 и его переводом на язык L2 в определенном тексте. </w:t>
      </w:r>
    </w:p>
    <w:p w14:paraId="0EDCE08F"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(б) </w:t>
      </w:r>
      <w:r w:rsidRPr="0041772D">
        <w:rPr>
          <w:rFonts w:ascii="Times New Roman" w:hAnsi="Times New Roman" w:cs="Times New Roman"/>
          <w:b/>
          <w:bCs/>
          <w:sz w:val="28"/>
          <w:szCs w:val="28"/>
          <w:lang w:val="ru-RU"/>
        </w:rPr>
        <w:t>эквивалентность в системе языка</w:t>
      </w:r>
      <w:r w:rsidRPr="0041772D">
        <w:rPr>
          <w:rFonts w:ascii="Times New Roman" w:hAnsi="Times New Roman" w:cs="Times New Roman"/>
          <w:sz w:val="28"/>
          <w:szCs w:val="28"/>
          <w:lang w:val="ru-RU"/>
        </w:rPr>
        <w:t xml:space="preserve">,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отношение между сопоставляемыми фразеологизмами языков L1 и L2 на системном уровне. Очевидно, что выбор переводного эквивалента в большой степени зависит от контекста. Эквиваленты в системе языка – это более или менее (прежде всего, семантически) сходные идиомы двух или более сопоставляемых языков. Поскольку такие эквиваленты чаще всего обнаруживают те или иные межъязыковые различия, термин эквивалентность употребляется в этом случае не вполне строго. В принципе, то же самое можно сказать и об эквивалентности в переводе, поскольку очевидно, что она задается общими параметрами текста, а не отдельными лексическими единицами, в том числе идиомами. Иными словами, переводчик ориентируется не на семантическое (и тем более формальное) сходство отдельных лексических единиц (слов или фразеологизмов), а на структуру текста в целом. </w:t>
      </w:r>
    </w:p>
    <w:p w14:paraId="66C466C8"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Важно, что переводным эквивалентом L1-фразеологизма не обязательно является L2-фразеологизм. Это может быть и слово (часто с метафорическим значением), и свободное словосочетание. </w:t>
      </w:r>
    </w:p>
    <w:p w14:paraId="17A7F388"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Подлинной эквивалентности во фразеологии практически не существует даже в близкородственных языках. </w:t>
      </w:r>
    </w:p>
    <w:p w14:paraId="3CFFA3D1"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Остановимся подробнее на каждом их этих аспектов</w:t>
      </w:r>
      <w:r w:rsidRPr="0041772D">
        <w:rPr>
          <w:rFonts w:ascii="Times New Roman" w:hAnsi="Times New Roman" w:cs="Times New Roman"/>
          <w:b/>
          <w:bCs/>
          <w:sz w:val="28"/>
          <w:szCs w:val="28"/>
          <w:lang w:val="ru-RU"/>
        </w:rPr>
        <w:t>: межъязыковой эквивалентности в переводе и межъязыковой эквивалентности в системе языка</w:t>
      </w:r>
      <w:r w:rsidRPr="0041772D">
        <w:rPr>
          <w:rFonts w:ascii="Times New Roman" w:hAnsi="Times New Roman" w:cs="Times New Roman"/>
          <w:sz w:val="28"/>
          <w:szCs w:val="28"/>
          <w:lang w:val="ru-RU"/>
        </w:rPr>
        <w:t>.</w:t>
      </w:r>
    </w:p>
    <w:p w14:paraId="46AB5F1B"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b/>
          <w:bCs/>
          <w:sz w:val="28"/>
          <w:szCs w:val="28"/>
          <w:lang w:val="ru-RU"/>
        </w:rPr>
        <w:t>Эквивалентность в переводе</w:t>
      </w:r>
      <w:r w:rsidRPr="0041772D">
        <w:rPr>
          <w:rFonts w:ascii="Times New Roman" w:hAnsi="Times New Roman" w:cs="Times New Roman"/>
          <w:sz w:val="28"/>
          <w:szCs w:val="28"/>
          <w:lang w:val="ru-RU"/>
        </w:rPr>
        <w:t xml:space="preserve">. Одно из важнейших отличий переводческой эквивалентности от эквивалентности системной состоит (помимо того, что первая ориентирована на конкретный текст, а вторая – на лексическую систему) в том, что эквивалентность в переводе – это однонаправленное отношение, в то время как эквивалентность в системе языка определяется как двустороннее отношение. Иными словами, если фразеологизм языка L1 системно эквивалентен некому L2-фразеологизму, это значит, что и данный L2-фразеологизм эквивалентен соответствующему L1-фразеологизму. </w:t>
      </w:r>
    </w:p>
    <w:p w14:paraId="376C70D1" w14:textId="77777777" w:rsidR="00CA6A75"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Если же речь идет об эквивалентности в переводе, утверждается лишь, что некоторое выражение языка L2 употреблено в переводе некоторого конкретного текста на языке L1 так, что между фразеологизмом L1 из данного текста и этим выражением L2 имеется отношение </w:t>
      </w:r>
      <w:r w:rsidRPr="0041772D">
        <w:rPr>
          <w:rFonts w:ascii="Times New Roman" w:hAnsi="Times New Roman" w:cs="Times New Roman"/>
          <w:b/>
          <w:bCs/>
          <w:sz w:val="28"/>
          <w:szCs w:val="28"/>
          <w:lang w:val="ru-RU"/>
        </w:rPr>
        <w:t>смыслового соответствия</w:t>
      </w:r>
      <w:r w:rsidRPr="0041772D">
        <w:rPr>
          <w:rFonts w:ascii="Times New Roman" w:hAnsi="Times New Roman" w:cs="Times New Roman"/>
          <w:sz w:val="28"/>
          <w:szCs w:val="28"/>
          <w:lang w:val="ru-RU"/>
        </w:rPr>
        <w:t xml:space="preserve">. </w:t>
      </w:r>
      <w:r w:rsidRPr="0041772D">
        <w:rPr>
          <w:rFonts w:ascii="Times New Roman" w:hAnsi="Times New Roman" w:cs="Times New Roman"/>
          <w:sz w:val="28"/>
          <w:szCs w:val="28"/>
          <w:lang w:val="ru-RU"/>
        </w:rPr>
        <w:lastRenderedPageBreak/>
        <w:t xml:space="preserve">Понятно, что если перевод некоторого L1-фразеологизма на язык L2 является его эквивалентом (по крайней мере относительно данного контекста), то это не значит, что данное отношение может быть обращено, </w:t>
      </w:r>
      <w:proofErr w:type="gramStart"/>
      <w:r w:rsidRPr="0041772D">
        <w:rPr>
          <w:rFonts w:ascii="Times New Roman" w:hAnsi="Times New Roman" w:cs="Times New Roman"/>
          <w:sz w:val="28"/>
          <w:szCs w:val="28"/>
          <w:lang w:val="ru-RU"/>
        </w:rPr>
        <w:t>т.е.</w:t>
      </w:r>
      <w:proofErr w:type="gramEnd"/>
      <w:r w:rsidRPr="0041772D">
        <w:rPr>
          <w:rFonts w:ascii="Times New Roman" w:hAnsi="Times New Roman" w:cs="Times New Roman"/>
          <w:sz w:val="28"/>
          <w:szCs w:val="28"/>
          <w:lang w:val="ru-RU"/>
        </w:rPr>
        <w:t xml:space="preserve"> L1-фразеологизм не должен рассматриваться как эквивалент выражения, употребленного при переводе этого фразеологизма на язык L2 (даже если это фразеологизм). Вообще, перевод идиомы, употребленной в тексте оригинала, совсем не обязательно осуществляется с помощью идиомы языка-цели. Это может быть отдельное слово, окказиональное образное выражение или перифраза. Таким образом, эквивалентность в переводе – это не та эквивалентность, которую имеют в виду </w:t>
      </w:r>
      <w:proofErr w:type="spellStart"/>
      <w:r w:rsidRPr="0041772D">
        <w:rPr>
          <w:rFonts w:ascii="Times New Roman" w:hAnsi="Times New Roman" w:cs="Times New Roman"/>
          <w:b/>
          <w:bCs/>
          <w:sz w:val="28"/>
          <w:szCs w:val="28"/>
          <w:lang w:val="ru-RU"/>
        </w:rPr>
        <w:t>фразеологи</w:t>
      </w:r>
      <w:proofErr w:type="spellEnd"/>
      <w:r w:rsidRPr="0041772D">
        <w:rPr>
          <w:rFonts w:ascii="Times New Roman" w:hAnsi="Times New Roman" w:cs="Times New Roman"/>
          <w:b/>
          <w:bCs/>
          <w:sz w:val="28"/>
          <w:szCs w:val="28"/>
          <w:lang w:val="ru-RU"/>
        </w:rPr>
        <w:t>,</w:t>
      </w:r>
      <w:r w:rsidRPr="0041772D">
        <w:rPr>
          <w:rFonts w:ascii="Times New Roman" w:hAnsi="Times New Roman" w:cs="Times New Roman"/>
          <w:sz w:val="28"/>
          <w:szCs w:val="28"/>
          <w:lang w:val="ru-RU"/>
        </w:rPr>
        <w:t xml:space="preserve"> когда описывают межъязыковые соответствия различных типов. </w:t>
      </w:r>
    </w:p>
    <w:p w14:paraId="5630CBE1" w14:textId="77777777" w:rsidR="00CA6A75" w:rsidRPr="0041772D" w:rsidRDefault="00CA6A75" w:rsidP="0041772D">
      <w:pPr>
        <w:spacing w:after="0" w:line="240" w:lineRule="auto"/>
        <w:jc w:val="both"/>
        <w:rPr>
          <w:rFonts w:ascii="Times New Roman" w:hAnsi="Times New Roman" w:cs="Times New Roman"/>
          <w:sz w:val="28"/>
          <w:szCs w:val="28"/>
          <w:lang w:val="ru-RU"/>
        </w:rPr>
      </w:pPr>
    </w:p>
    <w:p w14:paraId="58968C8A" w14:textId="6ADE5EF2" w:rsidR="0075004B" w:rsidRPr="0041772D" w:rsidRDefault="00CA6A75" w:rsidP="0041772D">
      <w:pPr>
        <w:spacing w:after="0" w:line="240" w:lineRule="auto"/>
        <w:jc w:val="both"/>
        <w:rPr>
          <w:rFonts w:ascii="Times New Roman" w:hAnsi="Times New Roman" w:cs="Times New Roman"/>
          <w:sz w:val="28"/>
          <w:szCs w:val="28"/>
          <w:lang w:val="ru-RU"/>
        </w:rPr>
      </w:pPr>
      <w:r w:rsidRPr="0041772D">
        <w:rPr>
          <w:rFonts w:ascii="Times New Roman" w:hAnsi="Times New Roman" w:cs="Times New Roman"/>
          <w:sz w:val="28"/>
          <w:szCs w:val="28"/>
          <w:lang w:val="ru-RU"/>
        </w:rPr>
        <w:t xml:space="preserve">В сферу переводческих эквивалентов попадают не только случаи перевода фразеологизмов L1 различными способами, но и – отнюдь не столь редкие – пары типа «свободное словосочетание L1 → фразеологизм L2» или «слово L1 → фразеологизм L2». Очевидно, что изучение эквивалентности в переводе расширяет наши представления о возможностях межъязыкового перефразирования, а также о роли контекстных условий для подбора адекватного соответствия и способствует развитию как теории перевода, так и сопоставительной фразеологии. Идеальная эмпирическая база для исследования переводных эквивалентов – это корпусы параллельных текстов. </w:t>
      </w:r>
    </w:p>
    <w:p w14:paraId="6FED5595" w14:textId="7EF93614" w:rsidR="00B02F8C" w:rsidRPr="0041772D" w:rsidRDefault="00B02F8C" w:rsidP="0041772D">
      <w:pPr>
        <w:spacing w:after="0" w:line="240" w:lineRule="auto"/>
        <w:jc w:val="both"/>
        <w:rPr>
          <w:rFonts w:ascii="Times New Roman" w:hAnsi="Times New Roman" w:cs="Times New Roman"/>
          <w:sz w:val="28"/>
          <w:szCs w:val="28"/>
          <w:lang w:val="ru-RU"/>
        </w:rPr>
      </w:pPr>
    </w:p>
    <w:p w14:paraId="399C8E55" w14:textId="460D3077" w:rsidR="00B02F8C" w:rsidRPr="0041772D" w:rsidRDefault="00B02F8C" w:rsidP="0041772D">
      <w:pPr>
        <w:spacing w:after="0" w:line="240" w:lineRule="auto"/>
        <w:jc w:val="both"/>
        <w:rPr>
          <w:rFonts w:ascii="Times New Roman" w:hAnsi="Times New Roman" w:cs="Times New Roman"/>
          <w:b/>
          <w:bCs/>
          <w:sz w:val="28"/>
          <w:szCs w:val="28"/>
          <w:lang w:val="ru-RU"/>
        </w:rPr>
      </w:pPr>
    </w:p>
    <w:p w14:paraId="03091A0E" w14:textId="707092E1" w:rsidR="00B02F8C" w:rsidRPr="00B02F8C" w:rsidRDefault="00B02F8C" w:rsidP="0041772D">
      <w:pPr>
        <w:spacing w:after="0" w:line="240" w:lineRule="auto"/>
        <w:jc w:val="both"/>
        <w:rPr>
          <w:rFonts w:ascii="Times New Roman" w:hAnsi="Times New Roman" w:cs="Times New Roman"/>
          <w:b/>
          <w:bCs/>
          <w:sz w:val="32"/>
          <w:szCs w:val="32"/>
          <w:lang w:val="ru-RU"/>
        </w:rPr>
      </w:pPr>
    </w:p>
    <w:sectPr w:rsidR="00B02F8C" w:rsidRPr="00B02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91F13"/>
    <w:multiLevelType w:val="hybridMultilevel"/>
    <w:tmpl w:val="29E0C14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007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51"/>
    <w:rsid w:val="00076ADB"/>
    <w:rsid w:val="00080CD4"/>
    <w:rsid w:val="000853DF"/>
    <w:rsid w:val="000D3322"/>
    <w:rsid w:val="00197DE8"/>
    <w:rsid w:val="002040F5"/>
    <w:rsid w:val="00232BE3"/>
    <w:rsid w:val="0041772D"/>
    <w:rsid w:val="00424851"/>
    <w:rsid w:val="00593786"/>
    <w:rsid w:val="005B1255"/>
    <w:rsid w:val="006F74DC"/>
    <w:rsid w:val="0075004B"/>
    <w:rsid w:val="007E78C6"/>
    <w:rsid w:val="008A36C7"/>
    <w:rsid w:val="0099492D"/>
    <w:rsid w:val="00A4303C"/>
    <w:rsid w:val="00B02F8C"/>
    <w:rsid w:val="00B563EE"/>
    <w:rsid w:val="00BB32FF"/>
    <w:rsid w:val="00BC6590"/>
    <w:rsid w:val="00C419AF"/>
    <w:rsid w:val="00CA6A75"/>
    <w:rsid w:val="00D2307F"/>
    <w:rsid w:val="00D94F8B"/>
    <w:rsid w:val="00DB3922"/>
    <w:rsid w:val="00E93A1B"/>
    <w:rsid w:val="00EC28D2"/>
    <w:rsid w:val="00EE73A3"/>
    <w:rsid w:val="00F207BD"/>
    <w:rsid w:val="00FD20B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670D"/>
  <w15:chartTrackingRefBased/>
  <w15:docId w15:val="{94956B6C-C383-4775-A196-46B77BA8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3143</Words>
  <Characters>17917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Кулаш Дуйсекова</dc:creator>
  <cp:keywords/>
  <dc:description/>
  <cp:lastModifiedBy>Хамза Мадина Адебиетовна</cp:lastModifiedBy>
  <cp:revision>6</cp:revision>
  <dcterms:created xsi:type="dcterms:W3CDTF">2022-11-05T08:20:00Z</dcterms:created>
  <dcterms:modified xsi:type="dcterms:W3CDTF">2022-11-06T05:43:00Z</dcterms:modified>
</cp:coreProperties>
</file>