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EB" w:rsidRPr="003E27AD" w:rsidRDefault="006E47EB" w:rsidP="006E47EB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Нейрожелілік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color w:val="000000"/>
          <w:spacing w:val="-1"/>
          <w:sz w:val="22"/>
          <w:szCs w:val="22"/>
        </w:rPr>
        <w:t>есептеу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color w:val="000000"/>
          <w:spacing w:val="-1"/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>.</w:t>
      </w:r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rPr>
          <w:sz w:val="22"/>
          <w:szCs w:val="22"/>
        </w:rPr>
      </w:pPr>
      <w:proofErr w:type="spellStart"/>
      <w:r w:rsidRPr="003E27AD">
        <w:rPr>
          <w:bCs/>
          <w:sz w:val="22"/>
          <w:szCs w:val="22"/>
        </w:rPr>
        <w:t>Бейнені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тану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жә</w:t>
      </w:r>
      <w:proofErr w:type="gramStart"/>
      <w:r w:rsidRPr="003E27AD">
        <w:rPr>
          <w:bCs/>
          <w:sz w:val="22"/>
          <w:szCs w:val="22"/>
        </w:rPr>
        <w:t>не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ж</w:t>
      </w:r>
      <w:proofErr w:type="gramEnd"/>
      <w:r w:rsidRPr="003E27AD">
        <w:rPr>
          <w:bCs/>
          <w:sz w:val="22"/>
          <w:szCs w:val="22"/>
        </w:rPr>
        <w:t>іктеу</w:t>
      </w:r>
      <w:proofErr w:type="spellEnd"/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bCs/>
          <w:sz w:val="22"/>
          <w:szCs w:val="22"/>
        </w:rPr>
      </w:pPr>
      <w:proofErr w:type="spellStart"/>
      <w:r w:rsidRPr="003E27AD">
        <w:rPr>
          <w:bCs/>
          <w:sz w:val="22"/>
          <w:szCs w:val="22"/>
        </w:rPr>
        <w:t>Шешім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қабылдау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және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басқару</w:t>
      </w:r>
      <w:proofErr w:type="spellEnd"/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bCs/>
          <w:sz w:val="22"/>
          <w:szCs w:val="22"/>
        </w:rPr>
      </w:pPr>
      <w:proofErr w:type="spellStart"/>
      <w:r w:rsidRPr="003E27AD">
        <w:rPr>
          <w:bCs/>
          <w:sz w:val="22"/>
          <w:szCs w:val="22"/>
        </w:rPr>
        <w:t>Кластерлеу</w:t>
      </w:r>
      <w:proofErr w:type="spellEnd"/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bCs/>
          <w:sz w:val="22"/>
          <w:szCs w:val="22"/>
        </w:rPr>
      </w:pPr>
      <w:proofErr w:type="spellStart"/>
      <w:r w:rsidRPr="003E27AD">
        <w:rPr>
          <w:bCs/>
          <w:sz w:val="22"/>
          <w:szCs w:val="22"/>
        </w:rPr>
        <w:t>Болжау</w:t>
      </w:r>
      <w:proofErr w:type="spellEnd"/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jc w:val="both"/>
        <w:rPr>
          <w:bCs/>
          <w:sz w:val="22"/>
          <w:szCs w:val="22"/>
        </w:rPr>
      </w:pPr>
      <w:r w:rsidRPr="003E27AD">
        <w:rPr>
          <w:bCs/>
          <w:sz w:val="22"/>
          <w:szCs w:val="22"/>
        </w:rPr>
        <w:t>Аппроксимация</w:t>
      </w:r>
    </w:p>
    <w:p w:rsidR="006E47EB" w:rsidRPr="003E27AD" w:rsidRDefault="006E47EB" w:rsidP="006E47EB">
      <w:pPr>
        <w:numPr>
          <w:ilvl w:val="0"/>
          <w:numId w:val="5"/>
        </w:numPr>
        <w:tabs>
          <w:tab w:val="left" w:pos="0"/>
          <w:tab w:val="left" w:pos="426"/>
        </w:tabs>
        <w:ind w:left="666"/>
        <w:rPr>
          <w:sz w:val="22"/>
          <w:szCs w:val="22"/>
        </w:rPr>
      </w:pPr>
      <w:proofErr w:type="spellStart"/>
      <w:r w:rsidRPr="003E27AD">
        <w:rPr>
          <w:bCs/>
          <w:sz w:val="22"/>
          <w:szCs w:val="22"/>
        </w:rPr>
        <w:t>Деректерді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сығ</w:t>
      </w:r>
      <w:proofErr w:type="gramStart"/>
      <w:r w:rsidRPr="003E27AD">
        <w:rPr>
          <w:bCs/>
          <w:sz w:val="22"/>
          <w:szCs w:val="22"/>
        </w:rPr>
        <w:t>у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ж</w:t>
      </w:r>
      <w:proofErr w:type="gramEnd"/>
      <w:r w:rsidRPr="003E27AD">
        <w:rPr>
          <w:bCs/>
          <w:sz w:val="22"/>
          <w:szCs w:val="22"/>
        </w:rPr>
        <w:t>әне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Ассоциативтік</w:t>
      </w:r>
      <w:proofErr w:type="spellEnd"/>
      <w:r w:rsidRPr="003E27AD">
        <w:rPr>
          <w:bCs/>
          <w:sz w:val="22"/>
          <w:szCs w:val="22"/>
        </w:rPr>
        <w:t xml:space="preserve"> </w:t>
      </w:r>
      <w:proofErr w:type="spellStart"/>
      <w:r w:rsidRPr="003E27AD">
        <w:rPr>
          <w:bCs/>
          <w:sz w:val="22"/>
          <w:szCs w:val="22"/>
        </w:rPr>
        <w:t>жады</w:t>
      </w:r>
      <w:proofErr w:type="spellEnd"/>
    </w:p>
    <w:p w:rsidR="004172EA" w:rsidRPr="006E47EB" w:rsidRDefault="004172EA" w:rsidP="006E47EB">
      <w:bookmarkStart w:id="0" w:name="_GoBack"/>
      <w:bookmarkEnd w:id="0"/>
    </w:p>
    <w:sectPr w:rsidR="004172EA" w:rsidRPr="006E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F7280"/>
    <w:multiLevelType w:val="hybridMultilevel"/>
    <w:tmpl w:val="C308C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6E47EB"/>
    <w:rsid w:val="008A79B2"/>
    <w:rsid w:val="00A17BB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2022-11-05T05:39:00Z</dcterms:modified>
</cp:coreProperties>
</file>