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0D" w:rsidRPr="003E27AD" w:rsidRDefault="005A450D" w:rsidP="005A4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№11 . </w:t>
      </w:r>
      <w:proofErr w:type="spellStart"/>
      <w:r w:rsidRPr="003E27AD">
        <w:rPr>
          <w:sz w:val="22"/>
          <w:szCs w:val="22"/>
        </w:rPr>
        <w:t>Нейрожелілік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color w:val="000000"/>
          <w:spacing w:val="-1"/>
          <w:sz w:val="22"/>
          <w:szCs w:val="22"/>
        </w:rPr>
        <w:t>есептеу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Шектеусіз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регистрлі</w:t>
      </w:r>
      <w:proofErr w:type="spellEnd"/>
      <w:r w:rsidRPr="003E27AD">
        <w:rPr>
          <w:sz w:val="22"/>
          <w:szCs w:val="22"/>
        </w:rPr>
        <w:t xml:space="preserve"> машина (МНР). </w:t>
      </w:r>
    </w:p>
    <w:p w:rsidR="005A450D" w:rsidRPr="00242D6E" w:rsidRDefault="005A450D" w:rsidP="005A450D">
      <w:pPr>
        <w:outlineLvl w:val="0"/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>БАҚЫЛАУ СҰРАҚТАРЫ</w:t>
      </w:r>
    </w:p>
    <w:p w:rsidR="005A450D" w:rsidRPr="00242D6E" w:rsidRDefault="005A450D" w:rsidP="005A450D">
      <w:pPr>
        <w:numPr>
          <w:ilvl w:val="0"/>
          <w:numId w:val="6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Нейрожелілік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color w:val="000000"/>
          <w:spacing w:val="-1"/>
          <w:sz w:val="20"/>
          <w:szCs w:val="22"/>
        </w:rPr>
        <w:t>есептеу</w:t>
      </w:r>
      <w:proofErr w:type="spellEnd"/>
      <w:r w:rsidRPr="00242D6E">
        <w:rPr>
          <w:color w:val="000000"/>
          <w:spacing w:val="-1"/>
          <w:sz w:val="20"/>
          <w:szCs w:val="22"/>
        </w:rPr>
        <w:t xml:space="preserve"> </w:t>
      </w:r>
      <w:proofErr w:type="spellStart"/>
      <w:r w:rsidRPr="00242D6E">
        <w:rPr>
          <w:color w:val="000000"/>
          <w:spacing w:val="-1"/>
          <w:sz w:val="20"/>
          <w:szCs w:val="22"/>
        </w:rPr>
        <w:t>моделдері</w:t>
      </w:r>
      <w:r w:rsidRPr="00242D6E">
        <w:rPr>
          <w:sz w:val="20"/>
          <w:szCs w:val="22"/>
        </w:rPr>
        <w:t>не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сипаттама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беріңіз</w:t>
      </w:r>
      <w:proofErr w:type="spellEnd"/>
      <w:r w:rsidRPr="00242D6E">
        <w:rPr>
          <w:sz w:val="20"/>
          <w:szCs w:val="22"/>
        </w:rPr>
        <w:t xml:space="preserve">? </w:t>
      </w:r>
      <w:proofErr w:type="spellStart"/>
      <w:r w:rsidRPr="00242D6E">
        <w:rPr>
          <w:sz w:val="20"/>
          <w:szCs w:val="22"/>
        </w:rPr>
        <w:t>Қандай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есептерді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шешуде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қолданады</w:t>
      </w:r>
      <w:proofErr w:type="spellEnd"/>
      <w:r w:rsidRPr="00242D6E">
        <w:rPr>
          <w:sz w:val="20"/>
          <w:szCs w:val="22"/>
        </w:rPr>
        <w:t>?</w:t>
      </w:r>
    </w:p>
    <w:p w:rsidR="005A450D" w:rsidRPr="00242D6E" w:rsidRDefault="005A450D" w:rsidP="005A450D">
      <w:pPr>
        <w:numPr>
          <w:ilvl w:val="0"/>
          <w:numId w:val="6"/>
        </w:numPr>
        <w:tabs>
          <w:tab w:val="left" w:pos="0"/>
          <w:tab w:val="left" w:pos="426"/>
        </w:tabs>
        <w:rPr>
          <w:sz w:val="20"/>
          <w:szCs w:val="22"/>
        </w:rPr>
      </w:pPr>
      <w:r w:rsidRPr="00242D6E">
        <w:rPr>
          <w:sz w:val="20"/>
          <w:szCs w:val="22"/>
        </w:rPr>
        <w:t xml:space="preserve">Нейрон, </w:t>
      </w:r>
      <w:proofErr w:type="spellStart"/>
      <w:r w:rsidRPr="00242D6E">
        <w:rPr>
          <w:sz w:val="20"/>
          <w:szCs w:val="22"/>
        </w:rPr>
        <w:t>жасанды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нейрондық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желі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не?</w:t>
      </w:r>
    </w:p>
    <w:p w:rsidR="005A450D" w:rsidRPr="00242D6E" w:rsidRDefault="005A450D" w:rsidP="005A450D">
      <w:pPr>
        <w:numPr>
          <w:ilvl w:val="0"/>
          <w:numId w:val="6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Нейрондық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желілердің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қандай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түрлері</w:t>
      </w:r>
      <w:proofErr w:type="spellEnd"/>
      <w:r w:rsidRPr="00242D6E">
        <w:rPr>
          <w:sz w:val="20"/>
          <w:szCs w:val="22"/>
        </w:rPr>
        <w:t xml:space="preserve"> бар?</w:t>
      </w:r>
    </w:p>
    <w:p w:rsidR="005A450D" w:rsidRPr="00242D6E" w:rsidRDefault="005A450D" w:rsidP="005A450D">
      <w:pPr>
        <w:numPr>
          <w:ilvl w:val="0"/>
          <w:numId w:val="6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Шектеусіз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регистрлі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машинаға</w:t>
      </w:r>
      <w:proofErr w:type="spellEnd"/>
      <w:r w:rsidRPr="00242D6E">
        <w:rPr>
          <w:sz w:val="20"/>
          <w:szCs w:val="22"/>
        </w:rPr>
        <w:t xml:space="preserve"> (МНР) </w:t>
      </w:r>
      <w:proofErr w:type="spellStart"/>
      <w:r w:rsidRPr="00242D6E">
        <w:rPr>
          <w:sz w:val="20"/>
          <w:szCs w:val="22"/>
        </w:rPr>
        <w:t>сипаттама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беріңіз</w:t>
      </w:r>
      <w:proofErr w:type="spellEnd"/>
      <w:r w:rsidRPr="00242D6E">
        <w:rPr>
          <w:sz w:val="20"/>
          <w:szCs w:val="22"/>
        </w:rPr>
        <w:t>.</w:t>
      </w:r>
    </w:p>
    <w:p w:rsidR="005A450D" w:rsidRPr="00242D6E" w:rsidRDefault="005A450D" w:rsidP="005A450D">
      <w:pPr>
        <w:outlineLvl w:val="0"/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>ТАПСЫРМА:</w:t>
      </w:r>
    </w:p>
    <w:p w:rsidR="005A450D" w:rsidRPr="00242D6E" w:rsidRDefault="005A450D" w:rsidP="005A450D">
      <w:pPr>
        <w:rPr>
          <w:color w:val="000000"/>
          <w:sz w:val="20"/>
          <w:szCs w:val="22"/>
        </w:rPr>
      </w:pPr>
      <w:r w:rsidRPr="00242D6E">
        <w:rPr>
          <w:b/>
          <w:bCs/>
          <w:color w:val="000000"/>
          <w:sz w:val="20"/>
          <w:szCs w:val="22"/>
        </w:rPr>
        <w:t>1.</w:t>
      </w:r>
      <w:r w:rsidRPr="00242D6E">
        <w:rPr>
          <w:color w:val="000000"/>
          <w:sz w:val="20"/>
          <w:szCs w:val="22"/>
        </w:rPr>
        <w:t> </w:t>
      </w:r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Кері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қайтуы</w:t>
      </w:r>
      <w:proofErr w:type="spellEnd"/>
      <w:r w:rsidRPr="00242D6E">
        <w:rPr>
          <w:color w:val="000000"/>
          <w:sz w:val="20"/>
          <w:szCs w:val="22"/>
        </w:rPr>
        <w:t xml:space="preserve"> бар </w:t>
      </w:r>
      <w:proofErr w:type="spellStart"/>
      <w:r w:rsidRPr="00242D6E">
        <w:rPr>
          <w:color w:val="000000"/>
          <w:sz w:val="20"/>
          <w:szCs w:val="22"/>
        </w:rPr>
        <w:t>алгоритмнің</w:t>
      </w:r>
      <w:proofErr w:type="spellEnd"/>
      <w:r w:rsidRPr="00242D6E">
        <w:rPr>
          <w:color w:val="000000"/>
          <w:sz w:val="20"/>
          <w:szCs w:val="22"/>
        </w:rPr>
        <w:t xml:space="preserve">, </w:t>
      </w:r>
      <w:proofErr w:type="spellStart"/>
      <w:r w:rsidRPr="00242D6E">
        <w:rPr>
          <w:color w:val="000000"/>
          <w:sz w:val="20"/>
          <w:szCs w:val="22"/>
        </w:rPr>
        <w:t>Коханнен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желісін</w:t>
      </w:r>
      <w:proofErr w:type="spellEnd"/>
      <w:r w:rsidRPr="00242D6E">
        <w:rPr>
          <w:color w:val="000000"/>
          <w:sz w:val="20"/>
          <w:szCs w:val="22"/>
        </w:rPr>
        <w:t xml:space="preserve">, </w:t>
      </w:r>
      <w:proofErr w:type="spellStart"/>
      <w:r w:rsidRPr="00242D6E">
        <w:rPr>
          <w:color w:val="000000"/>
          <w:sz w:val="20"/>
          <w:szCs w:val="22"/>
        </w:rPr>
        <w:t>Хопфилд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желісінің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алгоритмдерін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құрыңыз</w:t>
      </w:r>
      <w:proofErr w:type="spellEnd"/>
      <w:r w:rsidRPr="00242D6E">
        <w:rPr>
          <w:color w:val="000000"/>
          <w:sz w:val="20"/>
          <w:szCs w:val="22"/>
        </w:rPr>
        <w:t>.</w:t>
      </w:r>
    </w:p>
    <w:p w:rsidR="005A450D" w:rsidRPr="00242D6E" w:rsidRDefault="005A450D" w:rsidP="005A450D">
      <w:pPr>
        <w:rPr>
          <w:sz w:val="20"/>
          <w:szCs w:val="22"/>
        </w:rPr>
      </w:pPr>
    </w:p>
    <w:p w:rsidR="005A450D" w:rsidRPr="00242D6E" w:rsidRDefault="005A450D" w:rsidP="005A450D">
      <w:pPr>
        <w:rPr>
          <w:color w:val="000000"/>
          <w:sz w:val="20"/>
          <w:szCs w:val="22"/>
        </w:rPr>
      </w:pPr>
      <w:r w:rsidRPr="00242D6E">
        <w:rPr>
          <w:b/>
          <w:color w:val="000000"/>
          <w:sz w:val="20"/>
          <w:szCs w:val="22"/>
        </w:rPr>
        <w:t>2.</w:t>
      </w:r>
      <w:r w:rsidRPr="00242D6E">
        <w:rPr>
          <w:color w:val="000000"/>
          <w:sz w:val="20"/>
          <w:szCs w:val="22"/>
        </w:rPr>
        <w:t>МНР-дің  (</w:t>
      </w:r>
      <w:proofErr w:type="spellStart"/>
      <w:r w:rsidRPr="00242D6E">
        <w:rPr>
          <w:sz w:val="20"/>
          <w:szCs w:val="22"/>
        </w:rPr>
        <w:t>Шектеусіз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регистрлі</w:t>
      </w:r>
      <w:proofErr w:type="spellEnd"/>
      <w:r w:rsidRPr="00242D6E">
        <w:rPr>
          <w:sz w:val="20"/>
          <w:szCs w:val="22"/>
        </w:rPr>
        <w:t xml:space="preserve"> машина</w:t>
      </w:r>
      <w:proofErr w:type="gramStart"/>
      <w:r w:rsidRPr="00242D6E">
        <w:rPr>
          <w:sz w:val="20"/>
          <w:szCs w:val="22"/>
        </w:rPr>
        <w:t xml:space="preserve"> )</w:t>
      </w:r>
      <w:proofErr w:type="gram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бастапқы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кон</w:t>
      </w:r>
      <w:r w:rsidRPr="00242D6E">
        <w:rPr>
          <w:color w:val="000000"/>
          <w:sz w:val="20"/>
          <w:szCs w:val="22"/>
        </w:rPr>
        <w:softHyphen/>
        <w:t>фи</w:t>
      </w:r>
      <w:r w:rsidRPr="00242D6E">
        <w:rPr>
          <w:color w:val="000000"/>
          <w:sz w:val="20"/>
          <w:szCs w:val="22"/>
        </w:rPr>
        <w:softHyphen/>
        <w:t>гу</w:t>
      </w:r>
      <w:r w:rsidRPr="00242D6E">
        <w:rPr>
          <w:color w:val="000000"/>
          <w:sz w:val="20"/>
          <w:szCs w:val="22"/>
        </w:rPr>
        <w:softHyphen/>
        <w:t>ра</w:t>
      </w:r>
      <w:r w:rsidRPr="00242D6E">
        <w:rPr>
          <w:color w:val="000000"/>
          <w:sz w:val="20"/>
          <w:szCs w:val="22"/>
        </w:rPr>
        <w:softHyphen/>
        <w:t>ци</w:t>
      </w:r>
      <w:r w:rsidRPr="00242D6E">
        <w:rPr>
          <w:color w:val="000000"/>
          <w:sz w:val="20"/>
          <w:szCs w:val="22"/>
        </w:rPr>
        <w:softHyphen/>
        <w:t>ясы</w:t>
      </w:r>
      <w:proofErr w:type="spellEnd"/>
      <w:r w:rsidRPr="00242D6E">
        <w:rPr>
          <w:color w:val="000000"/>
          <w:sz w:val="20"/>
          <w:szCs w:val="22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берілген</w:t>
      </w:r>
      <w:proofErr w:type="spellEnd"/>
      <w:r w:rsidRPr="00242D6E">
        <w:rPr>
          <w:color w:val="000000"/>
          <w:sz w:val="20"/>
          <w:szCs w:val="22"/>
        </w:rPr>
        <w:t>:</w:t>
      </w:r>
    </w:p>
    <w:p w:rsidR="005A450D" w:rsidRPr="00242D6E" w:rsidRDefault="005A450D" w:rsidP="005A450D">
      <w:pPr>
        <w:rPr>
          <w:color w:val="000000"/>
          <w:sz w:val="20"/>
          <w:szCs w:val="22"/>
        </w:rPr>
      </w:pPr>
      <w:r>
        <w:rPr>
          <w:noProof/>
          <w:color w:val="000000"/>
          <w:sz w:val="20"/>
          <w:szCs w:val="22"/>
        </w:rPr>
        <w:drawing>
          <wp:inline distT="0" distB="0" distL="0" distR="0">
            <wp:extent cx="2480945" cy="747395"/>
            <wp:effectExtent l="0" t="0" r="0" b="0"/>
            <wp:docPr id="3" name="Рисунок 3" descr="http://ric.uni-altai.ru/Fundamental/teor-alg/upr12/lenta12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c.uni-altai.ru/Fundamental/teor-alg/upr12/lenta12-1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0D" w:rsidRPr="00242D6E" w:rsidRDefault="005A450D" w:rsidP="005A450D">
      <w:pPr>
        <w:rPr>
          <w:color w:val="000000"/>
          <w:sz w:val="20"/>
          <w:szCs w:val="22"/>
          <w:lang w:val="en-US"/>
        </w:rPr>
      </w:pPr>
      <w:r w:rsidRPr="00242D6E">
        <w:rPr>
          <w:color w:val="000000"/>
          <w:sz w:val="20"/>
          <w:szCs w:val="22"/>
        </w:rPr>
        <w:t>МНР</w:t>
      </w:r>
      <w:r w:rsidRPr="00242D6E">
        <w:rPr>
          <w:color w:val="000000"/>
          <w:sz w:val="20"/>
          <w:szCs w:val="22"/>
          <w:lang w:val="en-US"/>
        </w:rPr>
        <w:t>-</w:t>
      </w:r>
      <w:proofErr w:type="spellStart"/>
      <w:r w:rsidRPr="00242D6E">
        <w:rPr>
          <w:color w:val="000000"/>
          <w:sz w:val="20"/>
          <w:szCs w:val="22"/>
        </w:rPr>
        <w:t>дің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P </w:t>
      </w:r>
      <w:r w:rsidRPr="00242D6E">
        <w:rPr>
          <w:color w:val="000000"/>
          <w:sz w:val="20"/>
          <w:szCs w:val="22"/>
        </w:rPr>
        <w:t>про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грам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масы</w:t>
      </w:r>
      <w:proofErr w:type="spellEnd"/>
      <w:r w:rsidRPr="00242D6E">
        <w:rPr>
          <w:color w:val="000000"/>
          <w:sz w:val="20"/>
          <w:szCs w:val="22"/>
          <w:lang w:val="en-US"/>
        </w:rPr>
        <w:t>: </w:t>
      </w:r>
    </w:p>
    <w:p w:rsidR="005A450D" w:rsidRPr="00242D6E" w:rsidRDefault="005A450D" w:rsidP="005A450D">
      <w:pPr>
        <w:rPr>
          <w:color w:val="000000"/>
          <w:sz w:val="20"/>
          <w:szCs w:val="22"/>
          <w:lang w:val="en-US"/>
        </w:rPr>
      </w:pPr>
      <w:r w:rsidRPr="00242D6E">
        <w:rPr>
          <w:color w:val="000000"/>
          <w:sz w:val="20"/>
          <w:szCs w:val="22"/>
          <w:lang w:val="en-US"/>
        </w:rPr>
        <w:t>I</w:t>
      </w:r>
      <w:r w:rsidRPr="00242D6E">
        <w:rPr>
          <w:color w:val="000000"/>
          <w:sz w:val="20"/>
          <w:szCs w:val="22"/>
          <w:vertAlign w:val="subscript"/>
          <w:lang w:val="en-US"/>
        </w:rPr>
        <w:t>1</w:t>
      </w:r>
      <w:r w:rsidRPr="00242D6E">
        <w:rPr>
          <w:color w:val="000000"/>
          <w:sz w:val="20"/>
          <w:szCs w:val="22"/>
          <w:lang w:val="en-US"/>
        </w:rPr>
        <w:t> J(1,2,6) I</w:t>
      </w:r>
      <w:r w:rsidRPr="00242D6E">
        <w:rPr>
          <w:color w:val="000000"/>
          <w:sz w:val="20"/>
          <w:szCs w:val="22"/>
          <w:vertAlign w:val="subscript"/>
          <w:lang w:val="en-US"/>
        </w:rPr>
        <w:t>4</w:t>
      </w:r>
      <w:r w:rsidRPr="00242D6E">
        <w:rPr>
          <w:color w:val="000000"/>
          <w:sz w:val="20"/>
          <w:szCs w:val="22"/>
          <w:lang w:val="en-US"/>
        </w:rPr>
        <w:t> J(1,2,6)</w:t>
      </w:r>
      <w:r w:rsidRPr="00242D6E">
        <w:rPr>
          <w:color w:val="000000"/>
          <w:sz w:val="20"/>
          <w:szCs w:val="22"/>
          <w:lang w:val="en-US"/>
        </w:rPr>
        <w:br/>
        <w:t>I</w:t>
      </w:r>
      <w:r w:rsidRPr="00242D6E">
        <w:rPr>
          <w:color w:val="000000"/>
          <w:sz w:val="20"/>
          <w:szCs w:val="22"/>
          <w:vertAlign w:val="subscript"/>
          <w:lang w:val="en-US"/>
        </w:rPr>
        <w:t>2</w:t>
      </w:r>
      <w:r w:rsidRPr="00242D6E">
        <w:rPr>
          <w:color w:val="000000"/>
          <w:sz w:val="20"/>
          <w:szCs w:val="22"/>
          <w:lang w:val="en-US"/>
        </w:rPr>
        <w:t> S(2) I</w:t>
      </w:r>
      <w:r w:rsidRPr="00242D6E">
        <w:rPr>
          <w:color w:val="000000"/>
          <w:sz w:val="20"/>
          <w:szCs w:val="22"/>
          <w:vertAlign w:val="subscript"/>
          <w:lang w:val="en-US"/>
        </w:rPr>
        <w:t>5</w:t>
      </w:r>
      <w:r w:rsidRPr="00242D6E">
        <w:rPr>
          <w:color w:val="000000"/>
          <w:sz w:val="20"/>
          <w:szCs w:val="22"/>
          <w:lang w:val="en-US"/>
        </w:rPr>
        <w:t> J(1,1,2)</w:t>
      </w:r>
      <w:r w:rsidRPr="00242D6E">
        <w:rPr>
          <w:color w:val="000000"/>
          <w:sz w:val="20"/>
          <w:szCs w:val="22"/>
          <w:lang w:val="en-US"/>
        </w:rPr>
        <w:br/>
        <w:t>I</w:t>
      </w:r>
      <w:r w:rsidRPr="00242D6E">
        <w:rPr>
          <w:color w:val="000000"/>
          <w:sz w:val="20"/>
          <w:szCs w:val="22"/>
          <w:vertAlign w:val="subscript"/>
          <w:lang w:val="en-US"/>
        </w:rPr>
        <w:t>3</w:t>
      </w:r>
      <w:r w:rsidRPr="00242D6E">
        <w:rPr>
          <w:color w:val="000000"/>
          <w:sz w:val="20"/>
          <w:szCs w:val="22"/>
          <w:lang w:val="en-US"/>
        </w:rPr>
        <w:t> S(3) I</w:t>
      </w:r>
      <w:r w:rsidRPr="00242D6E">
        <w:rPr>
          <w:color w:val="000000"/>
          <w:sz w:val="20"/>
          <w:szCs w:val="22"/>
          <w:vertAlign w:val="subscript"/>
          <w:lang w:val="en-US"/>
        </w:rPr>
        <w:t>6</w:t>
      </w:r>
      <w:r w:rsidRPr="00242D6E">
        <w:rPr>
          <w:color w:val="000000"/>
          <w:sz w:val="20"/>
          <w:szCs w:val="22"/>
          <w:lang w:val="en-US"/>
        </w:rPr>
        <w:t> T(3,1)</w:t>
      </w:r>
    </w:p>
    <w:p w:rsidR="005A450D" w:rsidRPr="00242D6E" w:rsidRDefault="005A450D" w:rsidP="005A450D">
      <w:pPr>
        <w:jc w:val="both"/>
        <w:rPr>
          <w:color w:val="000000"/>
          <w:sz w:val="20"/>
          <w:szCs w:val="22"/>
          <w:lang w:val="en-US"/>
        </w:rPr>
      </w:pPr>
      <w:r w:rsidRPr="00242D6E">
        <w:rPr>
          <w:color w:val="000000"/>
          <w:sz w:val="20"/>
          <w:szCs w:val="22"/>
        </w:rPr>
        <w:t>Осы</w:t>
      </w:r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программа</w:t>
      </w:r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орындалған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соң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МНР</w:t>
      </w:r>
      <w:r w:rsidRPr="00242D6E">
        <w:rPr>
          <w:color w:val="000000"/>
          <w:sz w:val="20"/>
          <w:szCs w:val="22"/>
          <w:lang w:val="en-US"/>
        </w:rPr>
        <w:t>-</w:t>
      </w:r>
      <w:proofErr w:type="spellStart"/>
      <w:r w:rsidRPr="00242D6E">
        <w:rPr>
          <w:color w:val="000000"/>
          <w:sz w:val="20"/>
          <w:szCs w:val="22"/>
        </w:rPr>
        <w:t>дің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соңғы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кон</w:t>
      </w:r>
      <w:r w:rsidRPr="00242D6E">
        <w:rPr>
          <w:color w:val="000000"/>
          <w:sz w:val="20"/>
          <w:szCs w:val="22"/>
          <w:lang w:val="en-US"/>
        </w:rPr>
        <w:softHyphen/>
      </w:r>
      <w:r w:rsidRPr="00242D6E">
        <w:rPr>
          <w:color w:val="000000"/>
          <w:sz w:val="20"/>
          <w:szCs w:val="22"/>
        </w:rPr>
        <w:t>фи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гу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ра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циясын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 </w:t>
      </w:r>
      <w:proofErr w:type="spellStart"/>
      <w:r w:rsidRPr="00242D6E">
        <w:rPr>
          <w:color w:val="000000"/>
          <w:sz w:val="20"/>
          <w:szCs w:val="22"/>
        </w:rPr>
        <w:t>және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P </w:t>
      </w:r>
      <w:r w:rsidRPr="00242D6E">
        <w:rPr>
          <w:color w:val="000000"/>
          <w:sz w:val="20"/>
          <w:szCs w:val="22"/>
        </w:rPr>
        <w:t>про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грам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масын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іске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асыратын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алгоритмді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 </w:t>
      </w:r>
      <w:r w:rsidRPr="00242D6E">
        <w:rPr>
          <w:color w:val="000000"/>
          <w:sz w:val="20"/>
          <w:szCs w:val="22"/>
        </w:rPr>
        <w:t>сип</w:t>
      </w:r>
      <w:proofErr w:type="gramStart"/>
      <w:r w:rsidRPr="00242D6E">
        <w:rPr>
          <w:color w:val="000000"/>
          <w:sz w:val="20"/>
          <w:szCs w:val="22"/>
          <w:lang w:val="en-US"/>
        </w:rPr>
        <w:t>a</w:t>
      </w:r>
      <w:proofErr w:type="spellStart"/>
      <w:proofErr w:type="gramEnd"/>
      <w:r w:rsidRPr="00242D6E">
        <w:rPr>
          <w:color w:val="000000"/>
          <w:sz w:val="20"/>
          <w:szCs w:val="22"/>
        </w:rPr>
        <w:t>ттаңыз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. </w:t>
      </w:r>
    </w:p>
    <w:p w:rsidR="005A450D" w:rsidRPr="00242D6E" w:rsidRDefault="005A450D" w:rsidP="005A450D">
      <w:pPr>
        <w:jc w:val="both"/>
        <w:rPr>
          <w:color w:val="000000"/>
          <w:sz w:val="20"/>
          <w:szCs w:val="22"/>
          <w:lang w:val="en-US"/>
        </w:rPr>
      </w:pPr>
      <w:proofErr w:type="spellStart"/>
      <w:r w:rsidRPr="00242D6E">
        <w:rPr>
          <w:color w:val="000000"/>
          <w:sz w:val="20"/>
          <w:szCs w:val="22"/>
        </w:rPr>
        <w:t>Бастапқы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кон</w:t>
      </w:r>
      <w:r w:rsidRPr="00242D6E">
        <w:rPr>
          <w:color w:val="000000"/>
          <w:sz w:val="20"/>
          <w:szCs w:val="22"/>
          <w:lang w:val="en-US"/>
        </w:rPr>
        <w:softHyphen/>
      </w:r>
      <w:r w:rsidRPr="00242D6E">
        <w:rPr>
          <w:color w:val="000000"/>
          <w:sz w:val="20"/>
          <w:szCs w:val="22"/>
        </w:rPr>
        <w:t>фи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гу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ра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ци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r w:rsidRPr="00242D6E">
        <w:rPr>
          <w:color w:val="000000"/>
          <w:sz w:val="20"/>
          <w:szCs w:val="22"/>
        </w:rPr>
        <w:t>ясы</w:t>
      </w:r>
      <w:r w:rsidRPr="00242D6E">
        <w:rPr>
          <w:color w:val="000000"/>
          <w:sz w:val="20"/>
          <w:szCs w:val="22"/>
          <w:lang w:val="en-US"/>
        </w:rPr>
        <w:t xml:space="preserve"> 8,4,2,0,0,... </w:t>
      </w:r>
      <w:proofErr w:type="spellStart"/>
      <w:r w:rsidRPr="00242D6E">
        <w:rPr>
          <w:color w:val="000000"/>
          <w:sz w:val="20"/>
          <w:szCs w:val="22"/>
        </w:rPr>
        <w:t>болатын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 P </w:t>
      </w:r>
      <w:r w:rsidRPr="00242D6E">
        <w:rPr>
          <w:color w:val="000000"/>
          <w:sz w:val="20"/>
          <w:szCs w:val="22"/>
        </w:rPr>
        <w:t>про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грам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масын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және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 </w:t>
      </w:r>
      <w:r w:rsidRPr="00242D6E">
        <w:rPr>
          <w:color w:val="000000"/>
          <w:sz w:val="20"/>
          <w:szCs w:val="22"/>
        </w:rPr>
        <w:t>МНР</w:t>
      </w:r>
      <w:r w:rsidRPr="00242D6E">
        <w:rPr>
          <w:color w:val="000000"/>
          <w:sz w:val="20"/>
          <w:szCs w:val="22"/>
          <w:lang w:val="en-US"/>
        </w:rPr>
        <w:t>-</w:t>
      </w:r>
      <w:proofErr w:type="spellStart"/>
      <w:r w:rsidRPr="00242D6E">
        <w:rPr>
          <w:color w:val="000000"/>
          <w:sz w:val="20"/>
          <w:szCs w:val="22"/>
        </w:rPr>
        <w:t>дің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соңғы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кон</w:t>
      </w:r>
      <w:r w:rsidRPr="00242D6E">
        <w:rPr>
          <w:color w:val="000000"/>
          <w:sz w:val="20"/>
          <w:szCs w:val="22"/>
          <w:lang w:val="en-US"/>
        </w:rPr>
        <w:softHyphen/>
      </w:r>
      <w:r w:rsidRPr="00242D6E">
        <w:rPr>
          <w:color w:val="000000"/>
          <w:sz w:val="20"/>
          <w:szCs w:val="22"/>
        </w:rPr>
        <w:t>фи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гу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ра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циясын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 </w:t>
      </w:r>
      <w:proofErr w:type="spellStart"/>
      <w:r w:rsidRPr="00242D6E">
        <w:rPr>
          <w:color w:val="000000"/>
          <w:sz w:val="20"/>
          <w:szCs w:val="22"/>
        </w:rPr>
        <w:t>жазыңыз</w:t>
      </w:r>
      <w:proofErr w:type="spellEnd"/>
      <w:r w:rsidRPr="00242D6E">
        <w:rPr>
          <w:color w:val="000000"/>
          <w:sz w:val="20"/>
          <w:szCs w:val="22"/>
          <w:lang w:val="en-US"/>
        </w:rPr>
        <w:t>.</w:t>
      </w:r>
    </w:p>
    <w:p w:rsidR="005A450D" w:rsidRPr="00242D6E" w:rsidRDefault="005A450D" w:rsidP="005A450D">
      <w:pPr>
        <w:rPr>
          <w:color w:val="000000"/>
          <w:sz w:val="20"/>
          <w:szCs w:val="22"/>
          <w:lang w:val="en-US"/>
        </w:rPr>
      </w:pPr>
      <w:r w:rsidRPr="00242D6E">
        <w:rPr>
          <w:b/>
          <w:bCs/>
          <w:color w:val="000000"/>
          <w:sz w:val="20"/>
          <w:szCs w:val="22"/>
          <w:lang w:val="en-US"/>
        </w:rPr>
        <w:t>3.</w:t>
      </w:r>
      <w:r w:rsidRPr="00242D6E">
        <w:rPr>
          <w:color w:val="000000"/>
          <w:sz w:val="20"/>
          <w:szCs w:val="22"/>
          <w:lang w:val="en-US"/>
        </w:rPr>
        <w:t xml:space="preserve">  </w:t>
      </w:r>
      <w:proofErr w:type="spellStart"/>
      <w:r w:rsidRPr="00242D6E">
        <w:rPr>
          <w:color w:val="000000"/>
          <w:sz w:val="20"/>
          <w:szCs w:val="22"/>
        </w:rPr>
        <w:t>Бастапқы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кон</w:t>
      </w:r>
      <w:r w:rsidRPr="00242D6E">
        <w:rPr>
          <w:color w:val="000000"/>
          <w:sz w:val="20"/>
          <w:szCs w:val="22"/>
          <w:lang w:val="en-US"/>
        </w:rPr>
        <w:softHyphen/>
      </w:r>
      <w:r w:rsidRPr="00242D6E">
        <w:rPr>
          <w:color w:val="000000"/>
          <w:sz w:val="20"/>
          <w:szCs w:val="22"/>
        </w:rPr>
        <w:t>фи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гу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ра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ци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r w:rsidRPr="00242D6E">
        <w:rPr>
          <w:color w:val="000000"/>
          <w:sz w:val="20"/>
          <w:szCs w:val="22"/>
        </w:rPr>
        <w:t>ясы</w:t>
      </w:r>
      <w:r w:rsidRPr="00242D6E">
        <w:rPr>
          <w:color w:val="000000"/>
          <w:sz w:val="20"/>
          <w:szCs w:val="22"/>
          <w:lang w:val="en-US"/>
        </w:rPr>
        <w:t xml:space="preserve"> 2</w:t>
      </w:r>
      <w:proofErr w:type="gramStart"/>
      <w:r w:rsidRPr="00242D6E">
        <w:rPr>
          <w:color w:val="000000"/>
          <w:sz w:val="20"/>
          <w:szCs w:val="22"/>
          <w:lang w:val="en-US"/>
        </w:rPr>
        <w:t>,3,0,0,0</w:t>
      </w:r>
      <w:proofErr w:type="gramEnd"/>
      <w:r w:rsidRPr="00242D6E">
        <w:rPr>
          <w:color w:val="000000"/>
          <w:sz w:val="20"/>
          <w:szCs w:val="22"/>
          <w:lang w:val="en-US"/>
        </w:rPr>
        <w:t>,...</w:t>
      </w:r>
      <w:proofErr w:type="spellStart"/>
      <w:r w:rsidRPr="00242D6E">
        <w:rPr>
          <w:color w:val="000000"/>
          <w:sz w:val="20"/>
          <w:szCs w:val="22"/>
        </w:rPr>
        <w:t>келесі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Р</w:t>
      </w:r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про</w:t>
      </w:r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грам</w:t>
      </w:r>
      <w:proofErr w:type="spellEnd"/>
      <w:r w:rsidRPr="00242D6E">
        <w:rPr>
          <w:color w:val="000000"/>
          <w:sz w:val="20"/>
          <w:szCs w:val="22"/>
          <w:lang w:val="en-US"/>
        </w:rPr>
        <w:softHyphen/>
      </w:r>
      <w:proofErr w:type="spellStart"/>
      <w:r w:rsidRPr="00242D6E">
        <w:rPr>
          <w:color w:val="000000"/>
          <w:sz w:val="20"/>
          <w:szCs w:val="22"/>
        </w:rPr>
        <w:t>масы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бар</w:t>
      </w:r>
      <w:r w:rsidRPr="00242D6E">
        <w:rPr>
          <w:color w:val="000000"/>
          <w:sz w:val="20"/>
          <w:szCs w:val="22"/>
          <w:lang w:val="en-US"/>
        </w:rPr>
        <w:t xml:space="preserve"> </w:t>
      </w:r>
      <w:r w:rsidRPr="00242D6E">
        <w:rPr>
          <w:color w:val="000000"/>
          <w:sz w:val="20"/>
          <w:szCs w:val="22"/>
        </w:rPr>
        <w:t>машина</w:t>
      </w:r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ешқашан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тоқтамайтынын</w:t>
      </w:r>
      <w:proofErr w:type="spellEnd"/>
      <w:r w:rsidRPr="00242D6E">
        <w:rPr>
          <w:color w:val="000000"/>
          <w:sz w:val="20"/>
          <w:szCs w:val="22"/>
          <w:lang w:val="en-US"/>
        </w:rPr>
        <w:t xml:space="preserve"> </w:t>
      </w:r>
      <w:proofErr w:type="spellStart"/>
      <w:r w:rsidRPr="00242D6E">
        <w:rPr>
          <w:color w:val="000000"/>
          <w:sz w:val="20"/>
          <w:szCs w:val="22"/>
        </w:rPr>
        <w:t>дәлелде</w:t>
      </w:r>
      <w:proofErr w:type="spellEnd"/>
      <w:r w:rsidRPr="00242D6E">
        <w:rPr>
          <w:color w:val="000000"/>
          <w:sz w:val="20"/>
          <w:szCs w:val="22"/>
          <w:lang w:val="en-US"/>
        </w:rPr>
        <w:t> :</w:t>
      </w:r>
    </w:p>
    <w:p w:rsidR="005A450D" w:rsidRPr="00242D6E" w:rsidRDefault="005A450D" w:rsidP="005A450D">
      <w:pPr>
        <w:rPr>
          <w:color w:val="000000"/>
          <w:sz w:val="20"/>
          <w:szCs w:val="22"/>
          <w:lang w:val="en-US"/>
        </w:rPr>
      </w:pPr>
      <w:r w:rsidRPr="00242D6E">
        <w:rPr>
          <w:color w:val="000000"/>
          <w:sz w:val="20"/>
          <w:szCs w:val="22"/>
          <w:lang w:val="en-US"/>
        </w:rPr>
        <w:t>I</w:t>
      </w:r>
      <w:r w:rsidRPr="00242D6E">
        <w:rPr>
          <w:color w:val="000000"/>
          <w:sz w:val="20"/>
          <w:szCs w:val="22"/>
          <w:vertAlign w:val="subscript"/>
          <w:lang w:val="en-US"/>
        </w:rPr>
        <w:t>1</w:t>
      </w:r>
      <w:r w:rsidRPr="00242D6E">
        <w:rPr>
          <w:color w:val="000000"/>
          <w:sz w:val="20"/>
          <w:szCs w:val="22"/>
          <w:lang w:val="en-US"/>
        </w:rPr>
        <w:t> J(1,2,6) I</w:t>
      </w:r>
      <w:r w:rsidRPr="00242D6E">
        <w:rPr>
          <w:color w:val="000000"/>
          <w:sz w:val="20"/>
          <w:szCs w:val="22"/>
          <w:vertAlign w:val="subscript"/>
          <w:lang w:val="en-US"/>
        </w:rPr>
        <w:t>4</w:t>
      </w:r>
      <w:r w:rsidRPr="00242D6E">
        <w:rPr>
          <w:color w:val="000000"/>
          <w:sz w:val="20"/>
          <w:szCs w:val="22"/>
          <w:lang w:val="en-US"/>
        </w:rPr>
        <w:t> J(1,2,6)</w:t>
      </w:r>
      <w:r w:rsidRPr="00242D6E">
        <w:rPr>
          <w:color w:val="000000"/>
          <w:sz w:val="20"/>
          <w:szCs w:val="22"/>
          <w:lang w:val="en-US"/>
        </w:rPr>
        <w:br/>
        <w:t>I</w:t>
      </w:r>
      <w:r w:rsidRPr="00242D6E">
        <w:rPr>
          <w:color w:val="000000"/>
          <w:sz w:val="20"/>
          <w:szCs w:val="22"/>
          <w:vertAlign w:val="subscript"/>
          <w:lang w:val="en-US"/>
        </w:rPr>
        <w:t>2</w:t>
      </w:r>
      <w:r w:rsidRPr="00242D6E">
        <w:rPr>
          <w:color w:val="000000"/>
          <w:sz w:val="20"/>
          <w:szCs w:val="22"/>
          <w:lang w:val="en-US"/>
        </w:rPr>
        <w:t> S(2) I</w:t>
      </w:r>
      <w:r w:rsidRPr="00242D6E">
        <w:rPr>
          <w:color w:val="000000"/>
          <w:sz w:val="20"/>
          <w:szCs w:val="22"/>
          <w:vertAlign w:val="subscript"/>
          <w:lang w:val="en-US"/>
        </w:rPr>
        <w:t>5</w:t>
      </w:r>
      <w:r w:rsidRPr="00242D6E">
        <w:rPr>
          <w:color w:val="000000"/>
          <w:sz w:val="20"/>
          <w:szCs w:val="22"/>
          <w:lang w:val="en-US"/>
        </w:rPr>
        <w:t> J(1,1,2)</w:t>
      </w:r>
      <w:r w:rsidRPr="00242D6E">
        <w:rPr>
          <w:color w:val="000000"/>
          <w:sz w:val="20"/>
          <w:szCs w:val="22"/>
          <w:lang w:val="en-US"/>
        </w:rPr>
        <w:br/>
        <w:t>I</w:t>
      </w:r>
      <w:r w:rsidRPr="00242D6E">
        <w:rPr>
          <w:color w:val="000000"/>
          <w:sz w:val="20"/>
          <w:szCs w:val="22"/>
          <w:vertAlign w:val="subscript"/>
          <w:lang w:val="en-US"/>
        </w:rPr>
        <w:t>3</w:t>
      </w:r>
      <w:r w:rsidRPr="00242D6E">
        <w:rPr>
          <w:color w:val="000000"/>
          <w:sz w:val="20"/>
          <w:szCs w:val="22"/>
          <w:lang w:val="en-US"/>
        </w:rPr>
        <w:t> S(3) I</w:t>
      </w:r>
      <w:r w:rsidRPr="00242D6E">
        <w:rPr>
          <w:color w:val="000000"/>
          <w:sz w:val="20"/>
          <w:szCs w:val="22"/>
          <w:vertAlign w:val="subscript"/>
          <w:lang w:val="en-US"/>
        </w:rPr>
        <w:t>6</w:t>
      </w:r>
      <w:r w:rsidRPr="00242D6E">
        <w:rPr>
          <w:color w:val="000000"/>
          <w:sz w:val="20"/>
          <w:szCs w:val="22"/>
          <w:lang w:val="en-US"/>
        </w:rPr>
        <w:t> T(3,1)</w:t>
      </w:r>
    </w:p>
    <w:p w:rsidR="005A450D" w:rsidRPr="00242D6E" w:rsidRDefault="005A450D" w:rsidP="005A450D">
      <w:pPr>
        <w:rPr>
          <w:color w:val="000000"/>
          <w:sz w:val="20"/>
          <w:szCs w:val="22"/>
          <w:lang w:val="en-US"/>
        </w:rPr>
      </w:pPr>
      <w:proofErr w:type="spellStart"/>
      <w:proofErr w:type="gramStart"/>
      <w:r w:rsidRPr="00242D6E">
        <w:rPr>
          <w:b/>
          <w:bCs/>
          <w:i/>
          <w:color w:val="000000"/>
          <w:w w:val="103"/>
          <w:sz w:val="20"/>
          <w:szCs w:val="22"/>
        </w:rPr>
        <w:t>Ж</w:t>
      </w:r>
      <w:proofErr w:type="gramEnd"/>
      <w:r w:rsidRPr="00242D6E">
        <w:rPr>
          <w:b/>
          <w:bCs/>
          <w:i/>
          <w:color w:val="000000"/>
          <w:w w:val="103"/>
          <w:sz w:val="20"/>
          <w:szCs w:val="22"/>
        </w:rPr>
        <w:t>ұмыстың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  <w:lang w:val="en-US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орындалуына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  <w:lang w:val="en-US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әдістемелік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  <w:lang w:val="en-US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нұсқау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  <w:lang w:val="en-US"/>
        </w:rPr>
        <w:t>.</w:t>
      </w:r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Тақырыпқа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қатысты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әдебиеттерді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және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дә</w:t>
      </w:r>
      <w:proofErr w:type="gramStart"/>
      <w:r w:rsidRPr="00242D6E">
        <w:rPr>
          <w:sz w:val="20"/>
          <w:szCs w:val="22"/>
        </w:rPr>
        <w:t>р</w:t>
      </w:r>
      <w:proofErr w:type="gramEnd"/>
      <w:r w:rsidRPr="00242D6E">
        <w:rPr>
          <w:sz w:val="20"/>
          <w:szCs w:val="22"/>
        </w:rPr>
        <w:t>іс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материалын</w:t>
      </w:r>
      <w:proofErr w:type="spellEnd"/>
      <w:r w:rsidRPr="00242D6E">
        <w:rPr>
          <w:sz w:val="20"/>
          <w:szCs w:val="22"/>
          <w:lang w:val="en-US"/>
        </w:rPr>
        <w:t xml:space="preserve">, </w:t>
      </w:r>
      <w:proofErr w:type="spellStart"/>
      <w:r w:rsidRPr="00242D6E">
        <w:rPr>
          <w:sz w:val="20"/>
          <w:szCs w:val="22"/>
        </w:rPr>
        <w:t>сәйкес</w:t>
      </w:r>
      <w:proofErr w:type="spellEnd"/>
      <w:r w:rsidRPr="00242D6E">
        <w:rPr>
          <w:sz w:val="20"/>
          <w:szCs w:val="22"/>
          <w:lang w:val="en-US"/>
        </w:rPr>
        <w:t xml:space="preserve">  </w:t>
      </w:r>
      <w:proofErr w:type="spellStart"/>
      <w:r w:rsidRPr="00242D6E">
        <w:rPr>
          <w:sz w:val="20"/>
          <w:szCs w:val="22"/>
        </w:rPr>
        <w:t>программалық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пакеттерді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пайдаланыңыз</w:t>
      </w:r>
      <w:proofErr w:type="spellEnd"/>
      <w:r w:rsidRPr="00242D6E">
        <w:rPr>
          <w:sz w:val="20"/>
          <w:szCs w:val="22"/>
          <w:lang w:val="en-US"/>
        </w:rPr>
        <w:t>.</w:t>
      </w:r>
    </w:p>
    <w:p w:rsidR="004172EA" w:rsidRPr="005A450D" w:rsidRDefault="004172EA" w:rsidP="005A450D">
      <w:pPr>
        <w:rPr>
          <w:lang w:val="en-US"/>
        </w:rPr>
      </w:pPr>
      <w:bookmarkStart w:id="0" w:name="_GoBack"/>
      <w:bookmarkEnd w:id="0"/>
    </w:p>
    <w:sectPr w:rsidR="004172EA" w:rsidRPr="005A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61510"/>
    <w:multiLevelType w:val="hybridMultilevel"/>
    <w:tmpl w:val="55FC0FBA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5A450D"/>
    <w:rsid w:val="008F0314"/>
    <w:rsid w:val="009632AF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2022-11-05T05:22:00Z</dcterms:modified>
</cp:coreProperties>
</file>