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A0D" w:rsidRDefault="00C81A0D" w:rsidP="00C81A0D">
      <w:pPr>
        <w:pStyle w:val="a4"/>
        <w:spacing w:before="0" w:beforeAutospacing="0" w:after="0" w:afterAutospacing="0"/>
        <w:rPr>
          <w:rFonts w:eastAsiaTheme="majorEastAsia"/>
          <w:b/>
          <w:color w:val="000000" w:themeColor="text1"/>
          <w:lang w:val="en-US" w:eastAsia="en-US"/>
        </w:rPr>
      </w:pPr>
      <w:r w:rsidRPr="00A57353">
        <w:rPr>
          <w:rFonts w:eastAsiaTheme="majorEastAsia"/>
          <w:b/>
          <w:color w:val="000000" w:themeColor="text1"/>
          <w:lang w:val="en-US" w:eastAsia="en-US"/>
        </w:rPr>
        <w:t>S</w:t>
      </w:r>
      <w:r>
        <w:rPr>
          <w:rFonts w:eastAsiaTheme="majorEastAsia"/>
          <w:b/>
          <w:color w:val="000000" w:themeColor="text1"/>
          <w:lang w:val="en-US" w:eastAsia="en-US"/>
        </w:rPr>
        <w:t>IW</w:t>
      </w:r>
    </w:p>
    <w:p w:rsidR="00C81A0D" w:rsidRPr="00A57353" w:rsidRDefault="00C81A0D" w:rsidP="00C81A0D">
      <w:pPr>
        <w:pStyle w:val="a4"/>
        <w:spacing w:before="0" w:beforeAutospacing="0" w:after="0" w:afterAutospacing="0"/>
        <w:rPr>
          <w:rFonts w:eastAsiaTheme="majorEastAsia"/>
          <w:b/>
          <w:color w:val="000000" w:themeColor="text1"/>
          <w:lang w:val="en-US" w:eastAsia="en-US"/>
        </w:rPr>
      </w:pPr>
    </w:p>
    <w:p w:rsidR="00C81A0D" w:rsidRDefault="00C81A0D" w:rsidP="00C81A0D">
      <w:pPr>
        <w:pStyle w:val="a4"/>
        <w:spacing w:before="0" w:beforeAutospacing="0" w:after="0" w:afterAutospacing="0"/>
        <w:rPr>
          <w:rFonts w:eastAsiaTheme="majorEastAsia"/>
          <w:b/>
          <w:color w:val="000000" w:themeColor="text1"/>
          <w:lang w:val="kk-KZ" w:eastAsia="en-US"/>
        </w:rPr>
      </w:pPr>
      <w:r w:rsidRPr="00A57353">
        <w:rPr>
          <w:rFonts w:eastAsiaTheme="majorEastAsia"/>
          <w:b/>
          <w:color w:val="000000" w:themeColor="text1"/>
          <w:lang w:val="kk-KZ" w:eastAsia="en-US"/>
        </w:rPr>
        <w:t>1. Robot vacuum cleaner</w:t>
      </w:r>
    </w:p>
    <w:p w:rsidR="00C81A0D" w:rsidRPr="00A57353" w:rsidRDefault="00C81A0D" w:rsidP="00C81A0D">
      <w:pPr>
        <w:pStyle w:val="a4"/>
        <w:spacing w:before="0" w:beforeAutospacing="0" w:after="0" w:afterAutospacing="0"/>
        <w:rPr>
          <w:rFonts w:eastAsiaTheme="majorEastAsia"/>
          <w:b/>
          <w:color w:val="000000" w:themeColor="text1"/>
          <w:lang w:val="kk-KZ" w:eastAsia="en-US"/>
        </w:rPr>
      </w:pPr>
    </w:p>
    <w:p w:rsidR="00C81A0D" w:rsidRDefault="00C81A0D" w:rsidP="00C81A0D">
      <w:pPr>
        <w:pStyle w:val="a4"/>
        <w:spacing w:before="0" w:beforeAutospacing="0" w:after="0" w:afterAutospacing="0"/>
        <w:ind w:firstLine="708"/>
        <w:rPr>
          <w:rFonts w:eastAsiaTheme="majorEastAsia"/>
          <w:color w:val="000000" w:themeColor="text1"/>
          <w:lang w:val="kk-KZ" w:eastAsia="en-US"/>
        </w:rPr>
      </w:pPr>
      <w:r w:rsidRPr="00A57353">
        <w:rPr>
          <w:rFonts w:eastAsiaTheme="majorEastAsia"/>
          <w:color w:val="000000" w:themeColor="text1"/>
          <w:lang w:val="kk-KZ" w:eastAsia="en-US"/>
        </w:rPr>
        <w:t xml:space="preserve">On the basis of Arduino, you can create a useful thing for the house-a robot cleaner. A self-made model will not be inferior in its characteristics to a store copy.  </w:t>
      </w:r>
    </w:p>
    <w:p w:rsidR="00C81A0D" w:rsidRPr="00A57353" w:rsidRDefault="00C81A0D" w:rsidP="00C81A0D">
      <w:pPr>
        <w:pStyle w:val="a4"/>
        <w:spacing w:before="0" w:beforeAutospacing="0" w:after="0" w:afterAutospacing="0"/>
        <w:ind w:firstLine="708"/>
        <w:rPr>
          <w:rFonts w:eastAsiaTheme="majorEastAsia"/>
          <w:color w:val="000000" w:themeColor="text1"/>
          <w:lang w:val="kk-KZ" w:eastAsia="en-US"/>
        </w:rPr>
      </w:pPr>
    </w:p>
    <w:p w:rsidR="00C81A0D" w:rsidRPr="00A57353" w:rsidRDefault="00C81A0D" w:rsidP="00C81A0D">
      <w:pPr>
        <w:pStyle w:val="a4"/>
        <w:spacing w:before="0" w:beforeAutospacing="0" w:after="0" w:afterAutospacing="0"/>
        <w:jc w:val="center"/>
        <w:rPr>
          <w:rFonts w:eastAsiaTheme="majorEastAsia"/>
          <w:color w:val="000000" w:themeColor="text1"/>
          <w:lang w:val="en-US" w:eastAsia="en-US"/>
        </w:rPr>
      </w:pPr>
      <w:r w:rsidRPr="00A57353">
        <w:rPr>
          <w:noProof/>
          <w:color w:val="000000" w:themeColor="text1"/>
        </w:rPr>
        <w:drawing>
          <wp:inline distT="0" distB="0" distL="0" distR="0" wp14:anchorId="3B852505" wp14:editId="7DEA173D">
            <wp:extent cx="1962150" cy="1748885"/>
            <wp:effectExtent l="0" t="0" r="0" b="3810"/>
            <wp:docPr id="94" name="Рисунок 94" descr="https://arduinomaster.ru/wp-content/uploads/2018/12/Robot-pyles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s://arduinomaster.ru/wp-content/uploads/2018/12/Robot-pyles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134" cy="1753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A0D" w:rsidRDefault="00C81A0D" w:rsidP="00C81A0D">
      <w:pPr>
        <w:pStyle w:val="a4"/>
        <w:spacing w:before="0" w:beforeAutospacing="0" w:after="0" w:afterAutospacing="0"/>
        <w:jc w:val="center"/>
        <w:rPr>
          <w:color w:val="000000" w:themeColor="text1"/>
          <w:lang w:val="en-US"/>
        </w:rPr>
      </w:pPr>
    </w:p>
    <w:p w:rsidR="00C81A0D" w:rsidRDefault="00C81A0D" w:rsidP="00C81A0D">
      <w:pPr>
        <w:pStyle w:val="a4"/>
        <w:spacing w:before="0" w:beforeAutospacing="0" w:after="0" w:afterAutospacing="0"/>
        <w:jc w:val="center"/>
        <w:rPr>
          <w:rFonts w:eastAsiaTheme="majorEastAsia"/>
          <w:color w:val="000000" w:themeColor="text1"/>
          <w:lang w:val="kk-KZ" w:eastAsia="en-US"/>
        </w:rPr>
      </w:pPr>
      <w:r>
        <w:rPr>
          <w:color w:val="000000" w:themeColor="text1"/>
          <w:lang w:val="en-US"/>
        </w:rPr>
        <w:t>Figure</w:t>
      </w:r>
      <w:r w:rsidRPr="00A57353">
        <w:rPr>
          <w:rFonts w:eastAsiaTheme="majorEastAsia"/>
          <w:color w:val="000000" w:themeColor="text1"/>
          <w:lang w:val="kk-KZ" w:eastAsia="en-US"/>
        </w:rPr>
        <w:t xml:space="preserve"> </w:t>
      </w:r>
      <w:r w:rsidRPr="00A57353">
        <w:rPr>
          <w:rFonts w:eastAsiaTheme="majorEastAsia"/>
          <w:color w:val="000000" w:themeColor="text1"/>
          <w:lang w:val="en-US" w:eastAsia="en-US"/>
        </w:rPr>
        <w:t>80</w:t>
      </w:r>
      <w:r w:rsidRPr="00A57353">
        <w:rPr>
          <w:rFonts w:eastAsiaTheme="majorEastAsia"/>
          <w:color w:val="000000" w:themeColor="text1"/>
          <w:lang w:val="kk-KZ" w:eastAsia="en-US"/>
        </w:rPr>
        <w:t>. Robot vacuum cleaner</w:t>
      </w:r>
    </w:p>
    <w:p w:rsidR="00C81A0D" w:rsidRPr="00A57353" w:rsidRDefault="00C81A0D" w:rsidP="00C81A0D">
      <w:pPr>
        <w:pStyle w:val="a4"/>
        <w:spacing w:before="0" w:beforeAutospacing="0" w:after="0" w:afterAutospacing="0"/>
        <w:jc w:val="center"/>
        <w:rPr>
          <w:rFonts w:eastAsiaTheme="majorEastAsia"/>
          <w:color w:val="000000" w:themeColor="text1"/>
          <w:lang w:val="kk-KZ" w:eastAsia="en-US"/>
        </w:rPr>
      </w:pPr>
    </w:p>
    <w:p w:rsidR="00C81A0D" w:rsidRPr="00A57353" w:rsidRDefault="00C81A0D" w:rsidP="00C81A0D">
      <w:pPr>
        <w:pStyle w:val="a4"/>
        <w:spacing w:before="0" w:beforeAutospacing="0" w:after="0" w:afterAutospacing="0"/>
        <w:rPr>
          <w:rFonts w:eastAsiaTheme="majorEastAsia"/>
          <w:color w:val="000000" w:themeColor="text1"/>
          <w:lang w:val="kk-KZ" w:eastAsia="en-US"/>
        </w:rPr>
      </w:pPr>
      <w:r w:rsidRPr="00A57353">
        <w:rPr>
          <w:rFonts w:eastAsiaTheme="majorEastAsia"/>
          <w:color w:val="000000" w:themeColor="text1"/>
          <w:lang w:val="kk-KZ" w:eastAsia="en-US"/>
        </w:rPr>
        <w:t>To build, you will need:</w:t>
      </w:r>
    </w:p>
    <w:p w:rsidR="00C81A0D" w:rsidRPr="00A57353" w:rsidRDefault="00C81A0D" w:rsidP="00C81A0D">
      <w:pPr>
        <w:pStyle w:val="a4"/>
        <w:spacing w:before="0" w:beforeAutospacing="0" w:after="0" w:afterAutospacing="0"/>
        <w:rPr>
          <w:rFonts w:eastAsiaTheme="majorEastAsia"/>
          <w:color w:val="000000" w:themeColor="text1"/>
          <w:lang w:val="kk-KZ" w:eastAsia="en-US"/>
        </w:rPr>
      </w:pPr>
      <w:r w:rsidRPr="00A57353">
        <w:rPr>
          <w:rFonts w:eastAsiaTheme="majorEastAsia"/>
          <w:color w:val="000000" w:themeColor="text1"/>
          <w:lang w:val="kk-KZ" w:eastAsia="en-US"/>
        </w:rPr>
        <w:t>Arduino;</w:t>
      </w:r>
    </w:p>
    <w:p w:rsidR="00C81A0D" w:rsidRPr="00A57353" w:rsidRDefault="00C81A0D" w:rsidP="00C81A0D">
      <w:pPr>
        <w:pStyle w:val="a4"/>
        <w:numPr>
          <w:ilvl w:val="0"/>
          <w:numId w:val="1"/>
        </w:numPr>
        <w:spacing w:before="0" w:beforeAutospacing="0" w:after="0" w:afterAutospacing="0"/>
        <w:rPr>
          <w:rFonts w:eastAsiaTheme="majorEastAsia"/>
          <w:color w:val="000000" w:themeColor="text1"/>
          <w:lang w:val="kk-KZ" w:eastAsia="en-US"/>
        </w:rPr>
      </w:pPr>
      <w:r w:rsidRPr="00A57353">
        <w:rPr>
          <w:rFonts w:eastAsiaTheme="majorEastAsia"/>
          <w:color w:val="000000" w:themeColor="text1"/>
          <w:lang w:val="kk-KZ" w:eastAsia="en-US"/>
        </w:rPr>
        <w:t>L298N driver for engine management;</w:t>
      </w:r>
    </w:p>
    <w:p w:rsidR="00C81A0D" w:rsidRPr="00A57353" w:rsidRDefault="00C81A0D" w:rsidP="00C81A0D">
      <w:pPr>
        <w:pStyle w:val="a4"/>
        <w:numPr>
          <w:ilvl w:val="0"/>
          <w:numId w:val="1"/>
        </w:numPr>
        <w:spacing w:before="0" w:beforeAutospacing="0" w:after="0" w:afterAutospacing="0"/>
        <w:rPr>
          <w:rFonts w:eastAsiaTheme="majorEastAsia"/>
          <w:color w:val="000000" w:themeColor="text1"/>
          <w:lang w:val="kk-KZ" w:eastAsia="en-US"/>
        </w:rPr>
      </w:pPr>
      <w:r w:rsidRPr="00A57353">
        <w:rPr>
          <w:rFonts w:eastAsiaTheme="majorEastAsia"/>
          <w:color w:val="000000" w:themeColor="text1"/>
          <w:lang w:val="kk-KZ" w:eastAsia="en-US"/>
        </w:rPr>
        <w:t>miniature motors with gear and wheels;</w:t>
      </w:r>
    </w:p>
    <w:p w:rsidR="00C81A0D" w:rsidRPr="00A57353" w:rsidRDefault="00C81A0D" w:rsidP="00C81A0D">
      <w:pPr>
        <w:pStyle w:val="a4"/>
        <w:numPr>
          <w:ilvl w:val="0"/>
          <w:numId w:val="1"/>
        </w:numPr>
        <w:spacing w:before="0" w:beforeAutospacing="0" w:after="0" w:afterAutospacing="0"/>
        <w:rPr>
          <w:rFonts w:eastAsiaTheme="majorEastAsia"/>
          <w:color w:val="000000" w:themeColor="text1"/>
          <w:lang w:val="kk-KZ" w:eastAsia="en-US"/>
        </w:rPr>
      </w:pPr>
      <w:r w:rsidRPr="00A57353">
        <w:rPr>
          <w:rFonts w:eastAsiaTheme="majorEastAsia"/>
          <w:color w:val="000000" w:themeColor="text1"/>
          <w:lang w:val="kk-KZ" w:eastAsia="en-US"/>
        </w:rPr>
        <w:t>infrared sensors;</w:t>
      </w:r>
    </w:p>
    <w:p w:rsidR="00C81A0D" w:rsidRPr="00A57353" w:rsidRDefault="00C81A0D" w:rsidP="00C81A0D">
      <w:pPr>
        <w:pStyle w:val="a4"/>
        <w:numPr>
          <w:ilvl w:val="0"/>
          <w:numId w:val="1"/>
        </w:numPr>
        <w:spacing w:before="0" w:beforeAutospacing="0" w:after="0" w:afterAutospacing="0"/>
        <w:rPr>
          <w:rFonts w:eastAsiaTheme="majorEastAsia"/>
          <w:color w:val="000000" w:themeColor="text1"/>
          <w:lang w:val="en-US" w:eastAsia="en-US"/>
        </w:rPr>
      </w:pPr>
      <w:r w:rsidRPr="00A57353">
        <w:rPr>
          <w:rFonts w:eastAsiaTheme="majorEastAsia"/>
          <w:color w:val="000000" w:themeColor="text1"/>
          <w:lang w:val="kk-KZ" w:eastAsia="en-US"/>
        </w:rPr>
        <w:t>the engine for the turbine;</w:t>
      </w:r>
    </w:p>
    <w:p w:rsidR="00C81A0D" w:rsidRPr="00A57353" w:rsidRDefault="00C81A0D" w:rsidP="00C81A0D">
      <w:pPr>
        <w:pStyle w:val="a4"/>
        <w:numPr>
          <w:ilvl w:val="0"/>
          <w:numId w:val="1"/>
        </w:numPr>
        <w:spacing w:before="0" w:beforeAutospacing="0" w:after="0" w:afterAutospacing="0"/>
        <w:rPr>
          <w:rFonts w:eastAsiaTheme="majorEastAsia"/>
          <w:color w:val="000000" w:themeColor="text1"/>
          <w:lang w:val="kk-KZ" w:eastAsia="en-US"/>
        </w:rPr>
      </w:pPr>
      <w:r w:rsidRPr="00A57353">
        <w:rPr>
          <w:rFonts w:eastAsiaTheme="majorEastAsia"/>
          <w:color w:val="000000" w:themeColor="text1"/>
          <w:lang w:val="kk-KZ" w:eastAsia="en-US"/>
        </w:rPr>
        <w:t>turbine;</w:t>
      </w:r>
    </w:p>
    <w:p w:rsidR="00C81A0D" w:rsidRPr="00A57353" w:rsidRDefault="00C81A0D" w:rsidP="00C81A0D">
      <w:pPr>
        <w:pStyle w:val="a4"/>
        <w:numPr>
          <w:ilvl w:val="0"/>
          <w:numId w:val="1"/>
        </w:numPr>
        <w:spacing w:before="0" w:beforeAutospacing="0" w:after="0" w:afterAutospacing="0"/>
        <w:rPr>
          <w:rFonts w:eastAsiaTheme="majorEastAsia"/>
          <w:color w:val="000000" w:themeColor="text1"/>
          <w:lang w:val="kk-KZ" w:eastAsia="en-US"/>
        </w:rPr>
      </w:pPr>
      <w:r w:rsidRPr="00A57353">
        <w:rPr>
          <w:rFonts w:eastAsiaTheme="majorEastAsia"/>
          <w:color w:val="000000" w:themeColor="text1"/>
          <w:lang w:val="kk-KZ" w:eastAsia="en-US"/>
        </w:rPr>
        <w:t>brush motors;</w:t>
      </w:r>
    </w:p>
    <w:p w:rsidR="00C81A0D" w:rsidRPr="00A57353" w:rsidRDefault="00C81A0D" w:rsidP="00C81A0D">
      <w:pPr>
        <w:pStyle w:val="a4"/>
        <w:numPr>
          <w:ilvl w:val="0"/>
          <w:numId w:val="1"/>
        </w:numPr>
        <w:spacing w:before="0" w:beforeAutospacing="0" w:after="0" w:afterAutospacing="0"/>
        <w:rPr>
          <w:rFonts w:eastAsiaTheme="majorEastAsia"/>
          <w:color w:val="000000" w:themeColor="text1"/>
          <w:lang w:val="kk-KZ" w:eastAsia="en-US"/>
        </w:rPr>
      </w:pPr>
      <w:r w:rsidRPr="00A57353">
        <w:rPr>
          <w:rFonts w:eastAsiaTheme="majorEastAsia"/>
          <w:color w:val="000000" w:themeColor="text1"/>
          <w:lang w:val="kk-KZ" w:eastAsia="en-US"/>
        </w:rPr>
        <w:t>collision sensors;</w:t>
      </w:r>
    </w:p>
    <w:p w:rsidR="00C81A0D" w:rsidRPr="00A57353" w:rsidRDefault="00C81A0D" w:rsidP="00C81A0D">
      <w:pPr>
        <w:pStyle w:val="a4"/>
        <w:numPr>
          <w:ilvl w:val="0"/>
          <w:numId w:val="1"/>
        </w:numPr>
        <w:spacing w:before="0" w:beforeAutospacing="0" w:after="0" w:afterAutospacing="0"/>
        <w:rPr>
          <w:rFonts w:eastAsiaTheme="majorEastAsia"/>
          <w:color w:val="000000" w:themeColor="text1"/>
          <w:lang w:val="kk-KZ" w:eastAsia="en-US"/>
        </w:rPr>
      </w:pPr>
      <w:r w:rsidRPr="00A57353">
        <w:rPr>
          <w:rFonts w:eastAsiaTheme="majorEastAsia"/>
          <w:color w:val="000000" w:themeColor="text1"/>
          <w:lang w:val="kk-KZ" w:eastAsia="en-US"/>
        </w:rPr>
        <w:t>4 batteries;</w:t>
      </w:r>
    </w:p>
    <w:p w:rsidR="00C81A0D" w:rsidRPr="00A57353" w:rsidRDefault="00C81A0D" w:rsidP="00C81A0D">
      <w:pPr>
        <w:pStyle w:val="a4"/>
        <w:numPr>
          <w:ilvl w:val="0"/>
          <w:numId w:val="1"/>
        </w:numPr>
        <w:spacing w:before="0" w:beforeAutospacing="0" w:after="0" w:afterAutospacing="0"/>
        <w:rPr>
          <w:rFonts w:eastAsiaTheme="majorEastAsia"/>
          <w:color w:val="000000" w:themeColor="text1"/>
          <w:lang w:val="kk-KZ" w:eastAsia="en-US"/>
        </w:rPr>
      </w:pPr>
      <w:r w:rsidRPr="00A57353">
        <w:rPr>
          <w:rFonts w:eastAsiaTheme="majorEastAsia"/>
          <w:color w:val="000000" w:themeColor="text1"/>
          <w:lang w:val="kk-KZ" w:eastAsia="en-US"/>
        </w:rPr>
        <w:t>step-up and step-down current converters;</w:t>
      </w:r>
    </w:p>
    <w:p w:rsidR="00C81A0D" w:rsidRPr="00A57353" w:rsidRDefault="00C81A0D" w:rsidP="00C81A0D">
      <w:pPr>
        <w:pStyle w:val="a4"/>
        <w:numPr>
          <w:ilvl w:val="0"/>
          <w:numId w:val="1"/>
        </w:numPr>
        <w:spacing w:before="0" w:beforeAutospacing="0" w:after="0" w:afterAutospacing="0"/>
        <w:rPr>
          <w:rFonts w:eastAsiaTheme="majorEastAsia"/>
          <w:color w:val="000000" w:themeColor="text1"/>
          <w:lang w:val="kk-KZ" w:eastAsia="en-US"/>
        </w:rPr>
      </w:pPr>
      <w:r w:rsidRPr="00A57353">
        <w:rPr>
          <w:rFonts w:eastAsiaTheme="majorEastAsia"/>
          <w:color w:val="000000" w:themeColor="text1"/>
          <w:lang w:val="kk-KZ" w:eastAsia="en-US"/>
        </w:rPr>
        <w:t>controller for the battery.</w:t>
      </w:r>
    </w:p>
    <w:p w:rsidR="00C81A0D" w:rsidRPr="00A57353" w:rsidRDefault="00C81A0D" w:rsidP="00C81A0D">
      <w:pPr>
        <w:pStyle w:val="a4"/>
        <w:spacing w:before="0" w:beforeAutospacing="0" w:after="0" w:afterAutospacing="0"/>
        <w:ind w:firstLine="708"/>
        <w:rPr>
          <w:noProof/>
          <w:color w:val="000000" w:themeColor="text1"/>
          <w:lang w:val="en-US"/>
        </w:rPr>
      </w:pPr>
      <w:r w:rsidRPr="00A57353">
        <w:rPr>
          <w:rFonts w:eastAsiaTheme="majorEastAsia"/>
          <w:color w:val="000000" w:themeColor="text1"/>
          <w:lang w:val="kk-KZ" w:eastAsia="en-US"/>
        </w:rPr>
        <w:t>The vacuum cleaner is equipped with IR sensors. They react when the vacuum cleaner approaches an obstacle and give it the command to stop and turn around. When a collision with a wall or other obstacle triggers one of the switches connecting the bumper and the robot body.</w:t>
      </w:r>
    </w:p>
    <w:p w:rsidR="00C81A0D" w:rsidRPr="00A57353" w:rsidRDefault="00C81A0D" w:rsidP="00C81A0D">
      <w:pPr>
        <w:pStyle w:val="a4"/>
        <w:spacing w:before="0" w:beforeAutospacing="0" w:after="0" w:afterAutospacing="0"/>
        <w:jc w:val="center"/>
        <w:rPr>
          <w:noProof/>
          <w:color w:val="000000" w:themeColor="text1"/>
          <w:lang w:val="en-US"/>
        </w:rPr>
      </w:pPr>
    </w:p>
    <w:p w:rsidR="00C81A0D" w:rsidRPr="00A57353" w:rsidRDefault="00C81A0D" w:rsidP="00C81A0D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en-US"/>
        </w:rPr>
      </w:pPr>
      <w:r w:rsidRPr="00A57353"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kk-KZ"/>
        </w:rPr>
        <w:t>2. Face recognition and tracking system on Arduino</w:t>
      </w:r>
    </w:p>
    <w:p w:rsidR="00C81A0D" w:rsidRPr="00A57353" w:rsidRDefault="00C81A0D" w:rsidP="00C81A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1A0D" w:rsidRPr="00A57353" w:rsidRDefault="00C81A0D" w:rsidP="00C81A0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35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188A8AFB" wp14:editId="16027090">
            <wp:extent cx="2543175" cy="1648876"/>
            <wp:effectExtent l="0" t="0" r="0" b="8890"/>
            <wp:docPr id="97" name="Рисунок 97" descr="Система распознавания лиц и слежения за ними на Ардуино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Система распознавания лиц и слежения за ними на Ардуино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008" cy="165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A0D" w:rsidRDefault="00C81A0D" w:rsidP="00C81A0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81A0D" w:rsidRDefault="00C81A0D" w:rsidP="00C81A0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Figure</w:t>
      </w:r>
      <w:r w:rsidRPr="00A573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81. Face recognition and tracking system</w:t>
      </w:r>
    </w:p>
    <w:p w:rsidR="00C81A0D" w:rsidRPr="00A57353" w:rsidRDefault="00C81A0D" w:rsidP="00C81A0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81A0D" w:rsidRPr="00A57353" w:rsidRDefault="00C81A0D" w:rsidP="00C81A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573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webcam </w:t>
      </w:r>
      <w:proofErr w:type="gramStart"/>
      <w:r w:rsidRPr="00A573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is mounted on a swivel mechanism and connected to a PC that has the </w:t>
      </w:r>
      <w:proofErr w:type="spellStart"/>
      <w:r w:rsidRPr="00A573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OpenCV</w:t>
      </w:r>
      <w:proofErr w:type="spellEnd"/>
      <w:r w:rsidRPr="00A573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software installed</w:t>
      </w:r>
      <w:proofErr w:type="gramEnd"/>
      <w:r w:rsidRPr="00A573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When the program detects a face, its center point is calculated. The </w:t>
      </w:r>
      <w:r w:rsidRPr="00A573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 xml:space="preserve">received coordinates </w:t>
      </w:r>
      <w:proofErr w:type="gramStart"/>
      <w:r w:rsidRPr="00A573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are transmitted</w:t>
      </w:r>
      <w:proofErr w:type="gramEnd"/>
      <w:r w:rsidRPr="00A573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to the Arduino microcontroller, which controls the servomotors and monitors the face.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A573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Will be required for implementation:</w:t>
      </w:r>
    </w:p>
    <w:p w:rsidR="00C81A0D" w:rsidRPr="00A57353" w:rsidRDefault="00C81A0D" w:rsidP="00C81A0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573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Arduino IDE, </w:t>
      </w:r>
      <w:proofErr w:type="spellStart"/>
      <w:r w:rsidRPr="00A573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OpenCV</w:t>
      </w:r>
      <w:proofErr w:type="spellEnd"/>
      <w:r w:rsidRPr="00A573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software;</w:t>
      </w:r>
    </w:p>
    <w:p w:rsidR="00C81A0D" w:rsidRPr="00A57353" w:rsidRDefault="00C81A0D" w:rsidP="00C81A0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573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Arduino UNO Board;</w:t>
      </w:r>
    </w:p>
    <w:p w:rsidR="00C81A0D" w:rsidRPr="00A57353" w:rsidRDefault="00C81A0D" w:rsidP="00C81A0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573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 servomotors;</w:t>
      </w:r>
    </w:p>
    <w:p w:rsidR="00C81A0D" w:rsidRPr="00A57353" w:rsidRDefault="00C81A0D" w:rsidP="00C81A0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A573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</w:t>
      </w:r>
      <w:proofErr w:type="gramEnd"/>
      <w:r w:rsidRPr="00A573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web camera.</w:t>
      </w:r>
    </w:p>
    <w:p w:rsidR="00C81A0D" w:rsidRPr="00A57353" w:rsidRDefault="00C81A0D" w:rsidP="00C81A0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573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</w:t>
      </w:r>
      <w:r w:rsidRPr="00A5735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Automated</w:t>
      </w:r>
      <w:r w:rsidRPr="00A573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5735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system</w:t>
      </w:r>
      <w:r w:rsidRPr="00A573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5735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for</w:t>
      </w:r>
      <w:r w:rsidRPr="00A573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5735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aquarium</w:t>
      </w:r>
    </w:p>
    <w:p w:rsidR="00C81A0D" w:rsidRPr="00A57353" w:rsidRDefault="00C81A0D" w:rsidP="00C81A0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1A0D" w:rsidRPr="00A57353" w:rsidRDefault="00C81A0D" w:rsidP="00C81A0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35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6A512AF" wp14:editId="35CAC3A1">
            <wp:simplePos x="0" y="0"/>
            <wp:positionH relativeFrom="column">
              <wp:posOffset>1720215</wp:posOffset>
            </wp:positionH>
            <wp:positionV relativeFrom="paragraph">
              <wp:posOffset>1905</wp:posOffset>
            </wp:positionV>
            <wp:extent cx="2505075" cy="1689840"/>
            <wp:effectExtent l="0" t="0" r="0" b="5715"/>
            <wp:wrapSquare wrapText="bothSides"/>
            <wp:docPr id="96" name="Рисунок 96" descr="Автоматизированная система для аквариума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Автоматизированная система для аквариума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68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1A0D" w:rsidRPr="00A57353" w:rsidRDefault="00C81A0D" w:rsidP="00C81A0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1A0D" w:rsidRDefault="00C81A0D" w:rsidP="00C81A0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81A0D" w:rsidRDefault="00C81A0D" w:rsidP="00C81A0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81A0D" w:rsidRDefault="00C81A0D" w:rsidP="00C81A0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81A0D" w:rsidRDefault="00C81A0D" w:rsidP="00C81A0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81A0D" w:rsidRDefault="00C81A0D" w:rsidP="00C81A0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81A0D" w:rsidRDefault="00C81A0D" w:rsidP="00C81A0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81A0D" w:rsidRDefault="00C81A0D" w:rsidP="00C81A0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81A0D" w:rsidRDefault="00C81A0D" w:rsidP="00C81A0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81A0D" w:rsidRPr="00A57353" w:rsidRDefault="00C81A0D" w:rsidP="00C81A0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Figure</w:t>
      </w:r>
      <w:r w:rsidRPr="00A573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82. </w:t>
      </w:r>
      <w:proofErr w:type="gramStart"/>
      <w:r w:rsidRPr="00A573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Aquarium's</w:t>
      </w:r>
      <w:proofErr w:type="gramEnd"/>
    </w:p>
    <w:p w:rsidR="00C81A0D" w:rsidRPr="00A57353" w:rsidRDefault="00C81A0D" w:rsidP="00C81A0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81A0D" w:rsidRPr="00A57353" w:rsidRDefault="00C81A0D" w:rsidP="00C81A0D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573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Automating tasks for the aquarium helps make life easier for the user. The project should be responsible for the following actions:</w:t>
      </w:r>
    </w:p>
    <w:p w:rsidR="00C81A0D" w:rsidRPr="00A57353" w:rsidRDefault="00C81A0D" w:rsidP="00C81A0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573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lighting of a particular color depending on the conditions;</w:t>
      </w:r>
    </w:p>
    <w:p w:rsidR="00C81A0D" w:rsidRPr="00A57353" w:rsidRDefault="00C81A0D" w:rsidP="00C81A0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573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time display;</w:t>
      </w:r>
    </w:p>
    <w:p w:rsidR="00C81A0D" w:rsidRPr="00A57353" w:rsidRDefault="00C81A0D" w:rsidP="00C81A0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573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regulation of the compressor;</w:t>
      </w:r>
    </w:p>
    <w:p w:rsidR="00C81A0D" w:rsidRPr="00A57353" w:rsidRDefault="00C81A0D" w:rsidP="00C81A0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573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enabling and disabling filters;</w:t>
      </w:r>
    </w:p>
    <w:p w:rsidR="00C81A0D" w:rsidRPr="00A57353" w:rsidRDefault="00C81A0D" w:rsidP="00C81A0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A573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display</w:t>
      </w:r>
      <w:proofErr w:type="gramEnd"/>
      <w:r w:rsidRPr="00A573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of temperature and humidity data.</w:t>
      </w:r>
    </w:p>
    <w:p w:rsidR="00C81A0D" w:rsidRPr="00A57353" w:rsidRDefault="00C81A0D" w:rsidP="00C81A0D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573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 assemble the device, you will need an Arduino UNO Board, piezo signal, RGB tape, white diode tape, temperature and humidity sensor, LCD screen, clock, 2 relays, IR receiver, transistors.</w:t>
      </w:r>
    </w:p>
    <w:p w:rsidR="00C81A0D" w:rsidRPr="00A57353" w:rsidRDefault="00C81A0D" w:rsidP="00C81A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573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There are many schemes for implementing the device. An example of one of them </w:t>
      </w:r>
      <w:proofErr w:type="gramStart"/>
      <w:r w:rsidRPr="00A573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is given</w:t>
      </w:r>
      <w:proofErr w:type="gramEnd"/>
      <w:r w:rsidRPr="00A573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below.</w:t>
      </w:r>
    </w:p>
    <w:p w:rsidR="00C81A0D" w:rsidRPr="00A57353" w:rsidRDefault="00C81A0D" w:rsidP="00C81A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573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You also need to write a code to enable a particular color depending on the conditions and adjust the operation of the LCD screen.</w:t>
      </w:r>
    </w:p>
    <w:p w:rsidR="00C81A0D" w:rsidRDefault="00C81A0D" w:rsidP="00C81A0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C81A0D" w:rsidRPr="003B427D" w:rsidRDefault="00C81A0D" w:rsidP="00C81A0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3B427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4. Greenhouse for plants</w:t>
      </w:r>
    </w:p>
    <w:p w:rsidR="00C81A0D" w:rsidRPr="003B427D" w:rsidRDefault="00C81A0D" w:rsidP="00C81A0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C81A0D" w:rsidRPr="00B71C14" w:rsidRDefault="00C81A0D" w:rsidP="00C81A0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71C14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3EBFBB4C" wp14:editId="5C813B35">
            <wp:simplePos x="0" y="0"/>
            <wp:positionH relativeFrom="column">
              <wp:posOffset>2282190</wp:posOffset>
            </wp:positionH>
            <wp:positionV relativeFrom="paragraph">
              <wp:posOffset>-1270</wp:posOffset>
            </wp:positionV>
            <wp:extent cx="1381096" cy="1032898"/>
            <wp:effectExtent l="0" t="0" r="0" b="0"/>
            <wp:wrapTopAndBottom/>
            <wp:docPr id="95" name="Рисунок 95" descr="Теплица для раст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Теплица для растений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096" cy="1032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1C1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Figure 83. Greenhouse for plants</w:t>
      </w:r>
    </w:p>
    <w:p w:rsidR="00C81A0D" w:rsidRDefault="00C81A0D" w:rsidP="00C81A0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81A0D" w:rsidRDefault="00C81A0D" w:rsidP="00C81A0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71C1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In the smart greenhouse for flowers, the temperature and lighting are monitored and adjusted, and the soil is watered. This is especially true for heat-loving tropical plants, which need </w:t>
      </w:r>
      <w:proofErr w:type="gramStart"/>
      <w:r w:rsidRPr="00B71C1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 constantly maintain</w:t>
      </w:r>
      <w:proofErr w:type="gramEnd"/>
      <w:r w:rsidRPr="00B71C1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 high temperature. You can control it automatically or remotely from your tablet or smartphone.</w:t>
      </w:r>
    </w:p>
    <w:p w:rsidR="00C81A0D" w:rsidRPr="00B71C14" w:rsidRDefault="00C81A0D" w:rsidP="00C81A0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71C1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 build a project, you need the following components:</w:t>
      </w:r>
    </w:p>
    <w:p w:rsidR="00C81A0D" w:rsidRPr="00A57353" w:rsidRDefault="00C81A0D" w:rsidP="00C81A0D">
      <w:pPr>
        <w:pStyle w:val="3"/>
        <w:numPr>
          <w:ilvl w:val="0"/>
          <w:numId w:val="4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</w:pPr>
      <w:r w:rsidRPr="00A57353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lastRenderedPageBreak/>
        <w:t>Arduino UNO;</w:t>
      </w:r>
    </w:p>
    <w:p w:rsidR="00C81A0D" w:rsidRPr="00A57353" w:rsidRDefault="00C81A0D" w:rsidP="00C81A0D">
      <w:pPr>
        <w:pStyle w:val="3"/>
        <w:numPr>
          <w:ilvl w:val="0"/>
          <w:numId w:val="4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</w:pPr>
      <w:r w:rsidRPr="00A57353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USB cable;</w:t>
      </w:r>
    </w:p>
    <w:p w:rsidR="00C81A0D" w:rsidRPr="00A57353" w:rsidRDefault="00C81A0D" w:rsidP="00C81A0D">
      <w:pPr>
        <w:pStyle w:val="3"/>
        <w:numPr>
          <w:ilvl w:val="0"/>
          <w:numId w:val="4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</w:pPr>
      <w:proofErr w:type="gramStart"/>
      <w:r w:rsidRPr="00A57353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prototyping</w:t>
      </w:r>
      <w:proofErr w:type="gramEnd"/>
      <w:r w:rsidRPr="00A57353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 xml:space="preserve"> Board;</w:t>
      </w:r>
    </w:p>
    <w:p w:rsidR="00C81A0D" w:rsidRPr="00A57353" w:rsidRDefault="00C81A0D" w:rsidP="00C81A0D">
      <w:pPr>
        <w:pStyle w:val="3"/>
        <w:numPr>
          <w:ilvl w:val="0"/>
          <w:numId w:val="4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</w:pPr>
      <w:proofErr w:type="gramStart"/>
      <w:r w:rsidRPr="00A57353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wires</w:t>
      </w:r>
      <w:proofErr w:type="gramEnd"/>
      <w:r w:rsidRPr="00A57353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;</w:t>
      </w:r>
    </w:p>
    <w:p w:rsidR="00C81A0D" w:rsidRPr="00A57353" w:rsidRDefault="00C81A0D" w:rsidP="00C81A0D">
      <w:pPr>
        <w:pStyle w:val="3"/>
        <w:numPr>
          <w:ilvl w:val="0"/>
          <w:numId w:val="4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</w:pPr>
      <w:proofErr w:type="spellStart"/>
      <w:proofErr w:type="gramStart"/>
      <w:r w:rsidRPr="00A57353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photoresistor</w:t>
      </w:r>
      <w:proofErr w:type="spellEnd"/>
      <w:proofErr w:type="gramEnd"/>
      <w:r w:rsidRPr="00A57353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;</w:t>
      </w:r>
    </w:p>
    <w:p w:rsidR="00C81A0D" w:rsidRPr="00A57353" w:rsidRDefault="00C81A0D" w:rsidP="00C81A0D">
      <w:pPr>
        <w:pStyle w:val="3"/>
        <w:numPr>
          <w:ilvl w:val="0"/>
          <w:numId w:val="4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</w:pPr>
      <w:r w:rsidRPr="00A57353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10kOhm resistor;</w:t>
      </w:r>
    </w:p>
    <w:p w:rsidR="00C81A0D" w:rsidRPr="00A57353" w:rsidRDefault="00C81A0D" w:rsidP="00C81A0D">
      <w:pPr>
        <w:pStyle w:val="3"/>
        <w:numPr>
          <w:ilvl w:val="0"/>
          <w:numId w:val="4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</w:pPr>
      <w:proofErr w:type="gramStart"/>
      <w:r w:rsidRPr="00A57353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temperature</w:t>
      </w:r>
      <w:proofErr w:type="gramEnd"/>
      <w:r w:rsidRPr="00A57353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 xml:space="preserve"> sensor;</w:t>
      </w:r>
    </w:p>
    <w:p w:rsidR="00C81A0D" w:rsidRPr="00A57353" w:rsidRDefault="00C81A0D" w:rsidP="00C81A0D">
      <w:pPr>
        <w:pStyle w:val="3"/>
        <w:numPr>
          <w:ilvl w:val="0"/>
          <w:numId w:val="4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</w:pPr>
      <w:proofErr w:type="gramStart"/>
      <w:r w:rsidRPr="00A57353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ambient</w:t>
      </w:r>
      <w:proofErr w:type="gramEnd"/>
      <w:r w:rsidRPr="00A57353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 xml:space="preserve"> temperature and humidity module;</w:t>
      </w:r>
    </w:p>
    <w:p w:rsidR="00C81A0D" w:rsidRPr="00A57353" w:rsidRDefault="00C81A0D" w:rsidP="00C81A0D">
      <w:pPr>
        <w:pStyle w:val="3"/>
        <w:numPr>
          <w:ilvl w:val="0"/>
          <w:numId w:val="4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</w:pPr>
      <w:proofErr w:type="gramStart"/>
      <w:r w:rsidRPr="00A57353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soil</w:t>
      </w:r>
      <w:proofErr w:type="gramEnd"/>
      <w:r w:rsidRPr="00A57353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 xml:space="preserve"> moisture modulus.</w:t>
      </w:r>
    </w:p>
    <w:p w:rsidR="00C81A0D" w:rsidRPr="00B71C14" w:rsidRDefault="00C81A0D" w:rsidP="00C81A0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81A0D" w:rsidRPr="00A57353" w:rsidRDefault="00C81A0D" w:rsidP="00C81A0D">
      <w:pPr>
        <w:pStyle w:val="3"/>
        <w:spacing w:before="0" w:line="240" w:lineRule="auto"/>
        <w:ind w:firstLine="36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</w:pPr>
      <w:r w:rsidRPr="00A57353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 xml:space="preserve">The </w:t>
      </w:r>
      <w:proofErr w:type="spellStart"/>
      <w:r w:rsidRPr="00A57353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photoresistor</w:t>
      </w:r>
      <w:proofErr w:type="spellEnd"/>
      <w:r w:rsidRPr="00A57353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 xml:space="preserve"> is responsible for measuring illumination. The temperature sensor receives the temperature of the air. The soil moisture module </w:t>
      </w:r>
      <w:proofErr w:type="gramStart"/>
      <w:r w:rsidRPr="00A57353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is placed</w:t>
      </w:r>
      <w:proofErr w:type="gramEnd"/>
      <w:r w:rsidRPr="00A57353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 xml:space="preserve"> in the ground and measures the water level in it.</w:t>
      </w:r>
    </w:p>
    <w:p w:rsidR="00C81A0D" w:rsidRDefault="00C81A0D" w:rsidP="00C81A0D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D541FC" w:rsidRPr="00C81A0D" w:rsidRDefault="00C81A0D" w:rsidP="00C81A0D">
      <w:pPr>
        <w:rPr>
          <w:lang w:val="en-US"/>
        </w:rPr>
      </w:pPr>
      <w:r w:rsidRPr="00A57353">
        <w:rPr>
          <w:rFonts w:ascii="Times New Roman" w:hAnsi="Times New Roman" w:cs="Times New Roman"/>
          <w:sz w:val="24"/>
          <w:szCs w:val="24"/>
          <w:lang w:val="en-US"/>
        </w:rPr>
        <w:br w:type="page"/>
      </w:r>
      <w:bookmarkStart w:id="0" w:name="_GoBack"/>
      <w:bookmarkEnd w:id="0"/>
    </w:p>
    <w:sectPr w:rsidR="00D541FC" w:rsidRPr="00C81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F5CB0"/>
    <w:multiLevelType w:val="hybridMultilevel"/>
    <w:tmpl w:val="2548983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42E033A"/>
    <w:multiLevelType w:val="hybridMultilevel"/>
    <w:tmpl w:val="DB2E1C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53DE8"/>
    <w:multiLevelType w:val="hybridMultilevel"/>
    <w:tmpl w:val="757228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04C07"/>
    <w:multiLevelType w:val="hybridMultilevel"/>
    <w:tmpl w:val="E2125D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A0D"/>
    <w:rsid w:val="00C81A0D"/>
    <w:rsid w:val="00D5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C9EC8-E5C4-48F2-9A6F-5BB2074C5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A0D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C81A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1A0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List Paragraph"/>
    <w:basedOn w:val="a"/>
    <w:uiPriority w:val="34"/>
    <w:qFormat/>
    <w:rsid w:val="00C81A0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81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duinomaster.ru/wp-content/uploads/2018/12/Avtomatizirovannaya-sistema-dlya-akvariuma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duinomaster.ru/wp-content/uploads/2018/12/Sistema-raspoznavaniya-lits-i-slezheniya-za-nimi-na-Arduino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arduinomaster.ru/wp-content/uploads/2018/12/Teplitsa-dlya-rastenij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2021-10-30T21:41:00Z</dcterms:created>
  <dcterms:modified xsi:type="dcterms:W3CDTF">2021-10-30T21:42:00Z</dcterms:modified>
</cp:coreProperties>
</file>