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9DB" w:rsidRPr="00AA5AD3" w:rsidRDefault="009C09DB" w:rsidP="009C09DB">
      <w:pPr>
        <w:pStyle w:val="1"/>
        <w:numPr>
          <w:ilvl w:val="0"/>
          <w:numId w:val="4"/>
        </w:numPr>
      </w:pPr>
      <w:bookmarkStart w:id="0" w:name="_Toc511389403"/>
      <w:bookmarkStart w:id="1" w:name="_GoBack"/>
      <w:bookmarkEnd w:id="1"/>
      <w:r w:rsidRPr="00AA5AD3">
        <w:t>Размещение оцениваемых ресурсов</w:t>
      </w:r>
      <w:bookmarkEnd w:id="0"/>
    </w:p>
    <w:p w:rsidR="009C09DB" w:rsidRPr="00AA5AD3" w:rsidRDefault="009C09DB" w:rsidP="009C09DB">
      <w:pPr>
        <w:pStyle w:val="2"/>
      </w:pPr>
      <w:bookmarkStart w:id="2" w:name="_Toc511389404"/>
      <w:r w:rsidRPr="00AA5AD3">
        <w:t>Краткая инструкция</w:t>
      </w:r>
      <w:bookmarkEnd w:id="2"/>
    </w:p>
    <w:p w:rsidR="009C09DB" w:rsidRPr="00AA5AD3" w:rsidRDefault="009C09DB" w:rsidP="009C09DB">
      <w:pPr>
        <w:spacing w:after="0" w:line="240" w:lineRule="auto"/>
        <w:ind w:left="9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09DB" w:rsidRPr="00AA5AD3" w:rsidRDefault="009C09DB" w:rsidP="009C09D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Открываем курс для редактирования.</w:t>
      </w:r>
    </w:p>
    <w:p w:rsidR="009C09DB" w:rsidRPr="00AA5AD3" w:rsidRDefault="009C09DB" w:rsidP="009C09D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Добавляем элемент курса «Задание».</w:t>
      </w:r>
    </w:p>
    <w:p w:rsidR="009C09DB" w:rsidRPr="00AA5AD3" w:rsidRDefault="009C09DB" w:rsidP="009C09D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Вводим название задания.</w:t>
      </w:r>
    </w:p>
    <w:p w:rsidR="009C09DB" w:rsidRPr="00AA5AD3" w:rsidRDefault="009C09DB" w:rsidP="009C09D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Вводим краткое содержание задания либо копируем вопросы из заготовленного за ранее файла.</w:t>
      </w:r>
    </w:p>
    <w:p w:rsidR="009C09DB" w:rsidRPr="00AA5AD3" w:rsidRDefault="009C09DB" w:rsidP="009C09D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Устанавливаем ограничения по времени. Заполняем дополнительные поля.</w:t>
      </w:r>
    </w:p>
    <w:p w:rsidR="009C09DB" w:rsidRPr="00AA5AD3" w:rsidRDefault="009C09DB" w:rsidP="009C09D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Определяем максимальный балл, методы оценки и отзывов.</w:t>
      </w:r>
    </w:p>
    <w:p w:rsidR="009C09DB" w:rsidRPr="00AA5AD3" w:rsidRDefault="009C09DB" w:rsidP="009C09D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Просматриваем оценки, выставленные по данному заданию.</w:t>
      </w:r>
    </w:p>
    <w:p w:rsidR="009C09DB" w:rsidRPr="00AA5AD3" w:rsidRDefault="009C09DB" w:rsidP="009C09DB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C09DB" w:rsidRPr="00AA5AD3" w:rsidRDefault="009C09DB" w:rsidP="009C09DB">
      <w:pPr>
        <w:rPr>
          <w:rFonts w:ascii="Times New Roman" w:hAnsi="Times New Roman" w:cs="Times New Roman"/>
          <w:b/>
          <w:sz w:val="24"/>
          <w:szCs w:val="24"/>
        </w:rPr>
      </w:pPr>
      <w:r w:rsidRPr="00AA5AD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C09DB" w:rsidRPr="00AA5AD3" w:rsidRDefault="009C09DB" w:rsidP="009C09DB">
      <w:pPr>
        <w:pStyle w:val="2"/>
      </w:pPr>
      <w:bookmarkStart w:id="3" w:name="_Toc511389405"/>
      <w:r w:rsidRPr="00AA5AD3">
        <w:lastRenderedPageBreak/>
        <w:t>Подробная инструкция</w:t>
      </w:r>
      <w:bookmarkEnd w:id="3"/>
    </w:p>
    <w:p w:rsidR="009C09DB" w:rsidRPr="00AA5AD3" w:rsidRDefault="009C09DB" w:rsidP="009C09DB">
      <w:pPr>
        <w:spacing w:after="0" w:line="240" w:lineRule="auto"/>
        <w:ind w:left="9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09DB" w:rsidRDefault="009C09DB" w:rsidP="009C09D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контроля знаний в системе MOODLE.ENU используются различные элементы. Одним из таких элементов является «Задание». Для того, чтобы использовать данный элемент необходимо открыть курс для редактирования.</w:t>
      </w:r>
    </w:p>
    <w:p w:rsidR="009C09DB" w:rsidRPr="00AA5AD3" w:rsidRDefault="009C09DB" w:rsidP="009C09D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9C09DB" w:rsidRPr="00AA5AD3" w:rsidRDefault="009C09DB" w:rsidP="009C09D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2399665</wp:posOffset>
                </wp:positionH>
                <wp:positionV relativeFrom="paragraph">
                  <wp:posOffset>444500</wp:posOffset>
                </wp:positionV>
                <wp:extent cx="1976120" cy="609600"/>
                <wp:effectExtent l="22225" t="59690" r="68580" b="45085"/>
                <wp:wrapNone/>
                <wp:docPr id="2" name="Стрелка вправо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H="1">
                          <a:off x="0" y="0"/>
                          <a:ext cx="1976120" cy="609600"/>
                        </a:xfrm>
                        <a:prstGeom prst="rightArrow">
                          <a:avLst>
                            <a:gd name="adj1" fmla="val 50000"/>
                            <a:gd name="adj2" fmla="val 81042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09DB" w:rsidRPr="002252DF" w:rsidRDefault="009C09DB" w:rsidP="009C09DB">
                            <w:pPr>
                              <w:rPr>
                                <w:color w:val="FFFFFF" w:themeColor="background1"/>
                                <w:lang w:val="kk-KZ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kk-KZ"/>
                              </w:rPr>
                              <w:t>Режим редактирования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" o:spid="_x0000_s1026" type="#_x0000_t13" style="position:absolute;left:0;text-align:left;margin-left:188.95pt;margin-top:35pt;width:155.6pt;height:48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" fillcolor="#5b9bd5 [3204]" strokecolor="#f2f2f2 [3041]" strokeweight="3pt">
                <v:shadow on="t" color="#1f4d78 [1604]" opacity=".5" offset="1pt"/>
                <v:textbox>
                  <w:txbxContent>
                    <w:p w:rsidR="009C09DB" w:rsidRPr="002252DF" w:rsidRDefault="009C09DB" w:rsidP="009C09DB">
                      <w:pPr>
                        <w:rPr>
                          <w:color w:val="FFFFFF" w:themeColor="background1"/>
                          <w:lang w:val="kk-KZ"/>
                        </w:rPr>
                      </w:pPr>
                      <w:r>
                        <w:rPr>
                          <w:color w:val="FFFFFF" w:themeColor="background1"/>
                          <w:lang w:val="kk-KZ"/>
                        </w:rPr>
                        <w:t>Режим редактирования</w:t>
                      </w:r>
                    </w:p>
                  </w:txbxContent>
                </v:textbox>
              </v:shape>
            </w:pict>
          </mc:Fallback>
        </mc:AlternateContent>
      </w: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30DA32" wp14:editId="1D2F9266">
            <wp:extent cx="4751733" cy="3339548"/>
            <wp:effectExtent l="1905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549" cy="334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9DB" w:rsidRPr="00AA5AD3" w:rsidRDefault="009C09DB" w:rsidP="009C09DB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C09DB" w:rsidRPr="00AA5AD3" w:rsidRDefault="009C09DB" w:rsidP="009C09D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После открытия курса для редактирования появиться кнопка добавления элементов. Нажимает на кнопку «Добавить элемент или ресурс» и появившемся окне выбираем пункт «Задание». </w:t>
      </w:r>
    </w:p>
    <w:p w:rsidR="009C09DB" w:rsidRPr="00AA5AD3" w:rsidRDefault="009C09DB" w:rsidP="009C09D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9C09DB" w:rsidRPr="00AA5AD3" w:rsidRDefault="009C09DB" w:rsidP="009C09D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2172335</wp:posOffset>
                </wp:positionH>
                <wp:positionV relativeFrom="paragraph">
                  <wp:posOffset>1200785</wp:posOffset>
                </wp:positionV>
                <wp:extent cx="1690370" cy="609600"/>
                <wp:effectExtent l="52070" t="59690" r="38735" b="83185"/>
                <wp:wrapNone/>
                <wp:docPr id="1" name="Стрелка вправо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690370" cy="609600"/>
                        </a:xfrm>
                        <a:prstGeom prst="rightArrow">
                          <a:avLst>
                            <a:gd name="adj1" fmla="val 50000"/>
                            <a:gd name="adj2" fmla="val 69323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09DB" w:rsidRPr="00BC4728" w:rsidRDefault="009C09DB" w:rsidP="009C09D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C4728">
                              <w:rPr>
                                <w:color w:val="FFFFFF" w:themeColor="background1"/>
                              </w:rPr>
                              <w:t>Элемент «Задание»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1" o:spid="_x0000_s1027" type="#_x0000_t13" style="position:absolute;left:0;text-align:left;margin-left:171.05pt;margin-top:94.55pt;width:133.1pt;height:48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" fillcolor="#5b9bd5 [3204]" strokecolor="#f2f2f2 [3041]" strokeweight="3pt">
                <v:shadow on="t" color="#1f4d78 [1604]" opacity=".5" offset="1pt"/>
                <v:textbox>
                  <w:txbxContent>
                    <w:p w:rsidR="009C09DB" w:rsidRPr="00BC4728" w:rsidRDefault="009C09DB" w:rsidP="009C09DB">
                      <w:pPr>
                        <w:rPr>
                          <w:color w:val="FFFFFF" w:themeColor="background1"/>
                        </w:rPr>
                      </w:pPr>
                      <w:r w:rsidRPr="00BC4728">
                        <w:rPr>
                          <w:color w:val="FFFFFF" w:themeColor="background1"/>
                        </w:rPr>
                        <w:t>Элемент «Задание»</w:t>
                      </w:r>
                    </w:p>
                  </w:txbxContent>
                </v:textbox>
              </v:shape>
            </w:pict>
          </mc:Fallback>
        </mc:AlternateContent>
      </w: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100BA0" wp14:editId="139AD849">
            <wp:extent cx="4038961" cy="3329797"/>
            <wp:effectExtent l="1905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763" cy="333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9DB" w:rsidRPr="00AA5AD3" w:rsidRDefault="009C09DB" w:rsidP="009C09D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9C09DB" w:rsidRPr="00AA5AD3" w:rsidRDefault="009C09DB" w:rsidP="009C09D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9C09DB" w:rsidRPr="00AA5AD3" w:rsidRDefault="009C09DB" w:rsidP="009C09D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lastRenderedPageBreak/>
        <w:t>После этого открываем файл с заданием для выполнения. Для примера возьмем задание с имеющейся методички. Контрольные задания размещены в текстовом документе, копируем текст задания.</w:t>
      </w:r>
    </w:p>
    <w:p w:rsidR="009C09DB" w:rsidRPr="00AA5AD3" w:rsidRDefault="009C09DB" w:rsidP="009C09D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9C09DB" w:rsidRPr="00AA5AD3" w:rsidRDefault="009C09DB" w:rsidP="009C09D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683639" wp14:editId="56F4EA0B">
            <wp:extent cx="4462305" cy="2763980"/>
            <wp:effectExtent l="1905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184" cy="276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9DB" w:rsidRPr="00AA5AD3" w:rsidRDefault="009C09DB" w:rsidP="009C09D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9C09DB" w:rsidRDefault="009C09DB" w:rsidP="009C09DB">
      <w:pPr>
        <w:spacing w:after="0" w:line="240" w:lineRule="auto"/>
        <w:ind w:left="807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Вставляем скопированный текст в окно MOODLE.  Так же заполняем дополнительные поля.</w:t>
      </w:r>
    </w:p>
    <w:p w:rsidR="009C09DB" w:rsidRPr="00AA5AD3" w:rsidRDefault="009C09DB" w:rsidP="009C09DB">
      <w:pPr>
        <w:spacing w:after="0" w:line="240" w:lineRule="auto"/>
        <w:ind w:left="807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9C09DB" w:rsidRPr="00AA5AD3" w:rsidRDefault="009C09DB" w:rsidP="009C09D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C390D3" wp14:editId="4597A68D">
            <wp:extent cx="4656317" cy="3217148"/>
            <wp:effectExtent l="1905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667" cy="321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9DB" w:rsidRPr="00AA5AD3" w:rsidRDefault="009C09DB" w:rsidP="009C09D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9C09DB" w:rsidRPr="00AA5AD3" w:rsidRDefault="009C09DB" w:rsidP="009C09D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9C09DB" w:rsidRPr="00AA5AD3" w:rsidRDefault="009C09DB" w:rsidP="009C09D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9C09DB" w:rsidRPr="00AA5AD3" w:rsidRDefault="009C09DB" w:rsidP="009C09D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9C09DB" w:rsidRPr="00AA5AD3" w:rsidRDefault="009C09DB" w:rsidP="009C09D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9C09DB" w:rsidRPr="00AA5AD3" w:rsidRDefault="009C09DB" w:rsidP="009C09D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9C09DB" w:rsidRPr="00AA5AD3" w:rsidRDefault="009C09DB" w:rsidP="009C09D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Во многих случаях ставиться ограничение по времени для выполнения задания. Это выполняется через вкладку «Доступно», расположенного ниже основных параметров.</w:t>
      </w:r>
    </w:p>
    <w:p w:rsidR="009C09DB" w:rsidRPr="00AA5AD3" w:rsidRDefault="009C09DB" w:rsidP="009C09D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9C09DB" w:rsidRPr="00AA5AD3" w:rsidRDefault="009C09DB" w:rsidP="009C09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DD3607" wp14:editId="726E9D55">
            <wp:extent cx="5341748" cy="3371353"/>
            <wp:effectExtent l="1905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95" cy="337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9DB" w:rsidRPr="00AA5AD3" w:rsidRDefault="009C09DB" w:rsidP="009C09DB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C09DB" w:rsidRPr="00AA5AD3" w:rsidRDefault="009C09DB" w:rsidP="009C09D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После ввода всех основных и дополнительных параметров необходимо сохранить и вернуться к курсу.</w:t>
      </w:r>
    </w:p>
    <w:p w:rsidR="009C09DB" w:rsidRPr="00AA5AD3" w:rsidRDefault="009C09DB" w:rsidP="009C09D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9C09DB" w:rsidRPr="00AA5AD3" w:rsidRDefault="009C09DB" w:rsidP="009C09DB">
      <w:pPr>
        <w:spacing w:after="0" w:line="240" w:lineRule="auto"/>
        <w:ind w:left="99"/>
        <w:jc w:val="center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96AA36" wp14:editId="670C957C">
            <wp:extent cx="5455967" cy="3148716"/>
            <wp:effectExtent l="1905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238" cy="315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9DB" w:rsidRPr="00AA5AD3" w:rsidRDefault="009C09DB" w:rsidP="009C09DB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C09DB" w:rsidRPr="00AA5AD3" w:rsidRDefault="009C09DB" w:rsidP="009C09D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9C09DB" w:rsidRPr="00AA5AD3" w:rsidRDefault="009C09DB" w:rsidP="009C09D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9C09DB" w:rsidRPr="00AA5AD3" w:rsidRDefault="009C09DB" w:rsidP="009C09D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После размещения оцениваемого ресурса во вкладке «Оценки» появится дополнительное поле с информацией о выполненных заданиях и об оценках.</w:t>
      </w:r>
    </w:p>
    <w:p w:rsidR="009C09DB" w:rsidRDefault="009C09DB" w:rsidP="009C09DB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CF94E7" wp14:editId="7E906078">
            <wp:extent cx="5658181" cy="3063865"/>
            <wp:effectExtent l="1905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392" cy="306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9DB" w:rsidRPr="00AA5AD3" w:rsidRDefault="009C09DB" w:rsidP="009C09DB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C09DB" w:rsidRDefault="009C09DB" w:rsidP="009C09D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Информация предоставляется в виде таблицы со списком записанных на курс студентов. </w:t>
      </w:r>
    </w:p>
    <w:p w:rsidR="009C09DB" w:rsidRPr="00AA5AD3" w:rsidRDefault="009C09DB" w:rsidP="009C09D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9C09DB" w:rsidRPr="00AA5AD3" w:rsidRDefault="009C09DB" w:rsidP="009C09DB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D1D3C8" wp14:editId="23B6609F">
            <wp:extent cx="5324226" cy="2883031"/>
            <wp:effectExtent l="1905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484" cy="288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9DB" w:rsidRDefault="009C09DB" w:rsidP="009C09DB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C09DB" w:rsidRPr="00AA5AD3" w:rsidRDefault="009C09DB" w:rsidP="009C09DB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C09DB" w:rsidRPr="00AA5AD3" w:rsidRDefault="009C09DB" w:rsidP="009C09DB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C09DB" w:rsidRPr="00AA5AD3" w:rsidRDefault="009C09DB" w:rsidP="009C09DB">
      <w:pPr>
        <w:pStyle w:val="2"/>
      </w:pPr>
      <w:bookmarkStart w:id="4" w:name="_Toc511389406"/>
      <w:r w:rsidRPr="00AA5AD3">
        <w:t>Контрольные задания</w:t>
      </w:r>
      <w:bookmarkEnd w:id="4"/>
    </w:p>
    <w:p w:rsidR="009C09DB" w:rsidRPr="00AA5AD3" w:rsidRDefault="009C09DB" w:rsidP="009C09D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Где расположена вкладка добавления элемента курса «Задание»</w:t>
      </w:r>
    </w:p>
    <w:p w:rsidR="009C09DB" w:rsidRPr="00AA5AD3" w:rsidRDefault="009C09DB" w:rsidP="009C09D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Какой параметр задания вводится в первой строке?</w:t>
      </w:r>
    </w:p>
    <w:p w:rsidR="009C09DB" w:rsidRPr="00AA5AD3" w:rsidRDefault="009C09DB" w:rsidP="009C09D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чего применяется элемент курса «Задание»?</w:t>
      </w:r>
    </w:p>
    <w:p w:rsidR="009C09DB" w:rsidRPr="00AA5AD3" w:rsidRDefault="009C09DB" w:rsidP="009C09D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Какие ограничения можно выставить для элемента курса «Задание»?</w:t>
      </w:r>
    </w:p>
    <w:p w:rsidR="00C917CF" w:rsidRDefault="00C917CF"/>
    <w:sectPr w:rsidR="00C91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B53D3"/>
    <w:multiLevelType w:val="hybridMultilevel"/>
    <w:tmpl w:val="51549468"/>
    <w:lvl w:ilvl="0" w:tplc="001EF218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0834B6"/>
    <w:multiLevelType w:val="hybridMultilevel"/>
    <w:tmpl w:val="8E62CF7A"/>
    <w:lvl w:ilvl="0" w:tplc="66C4DDD4">
      <w:start w:val="1"/>
      <w:numFmt w:val="decimal"/>
      <w:lvlText w:val="%1."/>
      <w:lvlJc w:val="left"/>
      <w:pPr>
        <w:ind w:left="4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9" w:hanging="360"/>
      </w:pPr>
    </w:lvl>
    <w:lvl w:ilvl="2" w:tplc="0419001B" w:tentative="1">
      <w:start w:val="1"/>
      <w:numFmt w:val="lowerRoman"/>
      <w:lvlText w:val="%3."/>
      <w:lvlJc w:val="right"/>
      <w:pPr>
        <w:ind w:left="1899" w:hanging="180"/>
      </w:pPr>
    </w:lvl>
    <w:lvl w:ilvl="3" w:tplc="0419000F" w:tentative="1">
      <w:start w:val="1"/>
      <w:numFmt w:val="decimal"/>
      <w:lvlText w:val="%4."/>
      <w:lvlJc w:val="left"/>
      <w:pPr>
        <w:ind w:left="2619" w:hanging="360"/>
      </w:pPr>
    </w:lvl>
    <w:lvl w:ilvl="4" w:tplc="04190019" w:tentative="1">
      <w:start w:val="1"/>
      <w:numFmt w:val="lowerLetter"/>
      <w:lvlText w:val="%5."/>
      <w:lvlJc w:val="left"/>
      <w:pPr>
        <w:ind w:left="3339" w:hanging="360"/>
      </w:pPr>
    </w:lvl>
    <w:lvl w:ilvl="5" w:tplc="0419001B" w:tentative="1">
      <w:start w:val="1"/>
      <w:numFmt w:val="lowerRoman"/>
      <w:lvlText w:val="%6."/>
      <w:lvlJc w:val="right"/>
      <w:pPr>
        <w:ind w:left="4059" w:hanging="180"/>
      </w:pPr>
    </w:lvl>
    <w:lvl w:ilvl="6" w:tplc="0419000F" w:tentative="1">
      <w:start w:val="1"/>
      <w:numFmt w:val="decimal"/>
      <w:lvlText w:val="%7."/>
      <w:lvlJc w:val="left"/>
      <w:pPr>
        <w:ind w:left="4779" w:hanging="360"/>
      </w:pPr>
    </w:lvl>
    <w:lvl w:ilvl="7" w:tplc="04190019" w:tentative="1">
      <w:start w:val="1"/>
      <w:numFmt w:val="lowerLetter"/>
      <w:lvlText w:val="%8."/>
      <w:lvlJc w:val="left"/>
      <w:pPr>
        <w:ind w:left="5499" w:hanging="360"/>
      </w:pPr>
    </w:lvl>
    <w:lvl w:ilvl="8" w:tplc="0419001B" w:tentative="1">
      <w:start w:val="1"/>
      <w:numFmt w:val="lowerRoman"/>
      <w:lvlText w:val="%9."/>
      <w:lvlJc w:val="right"/>
      <w:pPr>
        <w:ind w:left="6219" w:hanging="180"/>
      </w:pPr>
    </w:lvl>
  </w:abstractNum>
  <w:abstractNum w:abstractNumId="2">
    <w:nsid w:val="4CE07CCE"/>
    <w:multiLevelType w:val="multilevel"/>
    <w:tmpl w:val="D0B8E3EE"/>
    <w:lvl w:ilvl="0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15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3">
    <w:nsid w:val="60F4441B"/>
    <w:multiLevelType w:val="hybridMultilevel"/>
    <w:tmpl w:val="E988B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C65"/>
    <w:rsid w:val="009C09DB"/>
    <w:rsid w:val="00BA7C65"/>
    <w:rsid w:val="00C91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81A9DD-AFEE-48AE-986C-6B32D74FE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09DB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C09DB"/>
    <w:pPr>
      <w:numPr>
        <w:numId w:val="3"/>
      </w:numPr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2">
    <w:name w:val="heading 2"/>
    <w:basedOn w:val="1"/>
    <w:next w:val="a"/>
    <w:link w:val="20"/>
    <w:uiPriority w:val="9"/>
    <w:unhideWhenUsed/>
    <w:qFormat/>
    <w:rsid w:val="009C09DB"/>
    <w:pPr>
      <w:numPr>
        <w:ilvl w:val="1"/>
        <w:numId w:val="4"/>
      </w:num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09DB"/>
    <w:rPr>
      <w:rFonts w:ascii="Times New Roman" w:eastAsiaTheme="minorEastAsia" w:hAnsi="Times New Roman" w:cs="Times New Roman"/>
      <w:b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C09DB"/>
    <w:rPr>
      <w:rFonts w:ascii="Times New Roman" w:eastAsiaTheme="minorEastAsia" w:hAnsi="Times New Roman" w:cs="Times New Roman"/>
      <w:b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C09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39B0D4B-BA06-498B-8F27-CCE5FC386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275</Words>
  <Characters>1572</Characters>
  <Application>Microsoft Office Word</Application>
  <DocSecurity>0</DocSecurity>
  <Lines>13</Lines>
  <Paragraphs>3</Paragraphs>
  <ScaleCrop>false</ScaleCrop>
  <Company/>
  <LinksUpToDate>false</LinksUpToDate>
  <CharactersWithSpaces>1844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2018-04-13T08:48:00Z</dcterms:created>
  <dcterms:modified xsi:type="dcterms:W3CDTF">2018-04-13T08:53:00Z</dcterms:modified>
</cp:coreProperties>
</file>