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DB" w:rsidRPr="005C6904" w:rsidRDefault="00B969DB" w:rsidP="00B969DB">
      <w:pPr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ТЕМА 14</w:t>
      </w:r>
      <w:r>
        <w:rPr>
          <w:rFonts w:ascii="Times New Roman" w:hAnsi="Times New Roman"/>
          <w:b/>
          <w:sz w:val="28"/>
          <w:szCs w:val="28"/>
        </w:rPr>
        <w:t>.</w:t>
      </w:r>
      <w:r w:rsidRPr="005C6904">
        <w:rPr>
          <w:rFonts w:ascii="Times New Roman" w:hAnsi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</w:rPr>
        <w:t>Я ВОСПИТАНИЯ</w:t>
      </w:r>
      <w:r w:rsidRPr="005C6904">
        <w:rPr>
          <w:rFonts w:ascii="Times New Roman" w:hAnsi="Times New Roman"/>
          <w:b/>
          <w:sz w:val="28"/>
          <w:szCs w:val="28"/>
        </w:rPr>
        <w:t xml:space="preserve"> В ВЫСШЕЙ ШКОЛЕ</w:t>
      </w:r>
    </w:p>
    <w:p w:rsidR="00B969DB" w:rsidRPr="005C6904" w:rsidRDefault="00B969DB" w:rsidP="00B969DB">
      <w:pPr>
        <w:shd w:val="clear" w:color="auto" w:fill="FFFFFF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14.1 Теоретические основы организации воспитания в высшей школе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69DB" w:rsidRPr="005C6904" w:rsidRDefault="00B969DB" w:rsidP="00B969DB">
      <w:pPr>
        <w:spacing w:after="139" w:line="1" w:lineRule="exact"/>
        <w:ind w:firstLine="567"/>
        <w:rPr>
          <w:rFonts w:ascii="Times New Roman" w:hAnsi="Times New Roman"/>
          <w:b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–</w:t>
      </w:r>
      <w:r w:rsidRPr="005C6904"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t>формирование личности</w:t>
      </w:r>
      <w:r w:rsidRPr="005C6904">
        <w:rPr>
          <w:rFonts w:ascii="Times New Roman" w:hAnsi="Times New Roman"/>
          <w:sz w:val="28"/>
          <w:szCs w:val="28"/>
        </w:rPr>
        <w:t xml:space="preserve"> благодаря социальному механизму наследования и приумноже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ния социальных ценностей.  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Цель воспитания заключается в формировании гармонически развитой личности, готовой и способной пол</w:t>
      </w:r>
      <w:r w:rsidRPr="005C6904">
        <w:rPr>
          <w:rFonts w:ascii="Times New Roman" w:hAnsi="Times New Roman"/>
          <w:sz w:val="28"/>
          <w:szCs w:val="28"/>
        </w:rPr>
        <w:softHyphen/>
        <w:t>ноценно выполнять систему социальных ролей.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Содержание воспитательного процесса состав</w:t>
      </w:r>
      <w:r w:rsidRPr="005C6904">
        <w:rPr>
          <w:rFonts w:ascii="Times New Roman" w:hAnsi="Times New Roman"/>
          <w:sz w:val="28"/>
          <w:szCs w:val="28"/>
        </w:rPr>
        <w:softHyphen/>
        <w:t>ляет совокупность социальных ролей и соответствующих им социальных ценностей, которые необходимо освоить человеку в том или ином возрасте.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Составной ча</w:t>
      </w:r>
      <w:r w:rsidRPr="005C6904">
        <w:rPr>
          <w:rFonts w:ascii="Times New Roman" w:hAnsi="Times New Roman"/>
          <w:sz w:val="28"/>
          <w:szCs w:val="28"/>
        </w:rPr>
        <w:softHyphen/>
        <w:t xml:space="preserve">стью воспитательного процесса в учреждениях образования должно стать </w:t>
      </w:r>
      <w:proofErr w:type="spellStart"/>
      <w:r w:rsidRPr="005C6904">
        <w:rPr>
          <w:rFonts w:ascii="Times New Roman" w:hAnsi="Times New Roman"/>
          <w:sz w:val="28"/>
          <w:szCs w:val="28"/>
        </w:rPr>
        <w:t>интерсоциальное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воспитание, т.е. формирование личности в духе общечеловеческих ценностей и интере</w:t>
      </w:r>
      <w:r w:rsidRPr="005C6904">
        <w:rPr>
          <w:rFonts w:ascii="Times New Roman" w:hAnsi="Times New Roman"/>
          <w:sz w:val="28"/>
          <w:szCs w:val="28"/>
        </w:rPr>
        <w:softHyphen/>
        <w:t xml:space="preserve">сов. 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Механизм воспитания: заключается в целенаправленном использовании форм и способов социального наследования по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средством оказания педагогической помощи учащимся в освоении и выполнении социальных ролей. Осваивая и выполняя эти роли, ребенок сначала </w:t>
      </w:r>
      <w:proofErr w:type="spellStart"/>
      <w:r w:rsidRPr="005C6904">
        <w:rPr>
          <w:rFonts w:ascii="Times New Roman" w:hAnsi="Times New Roman"/>
          <w:sz w:val="28"/>
          <w:szCs w:val="28"/>
        </w:rPr>
        <w:t>интериоризирует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(переводит внешнее всей внутренний мир) существующие в обществе социальные ценности, т.е. как бы их «присваивает» себе, а затем в процессе собственной созидательной деятельности их приумножает.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Социально-экономические и политические преобразования</w:t>
      </w:r>
      <w:r w:rsidRPr="005C6904">
        <w:rPr>
          <w:rFonts w:ascii="Times New Roman" w:hAnsi="Times New Roman"/>
          <w:sz w:val="28"/>
          <w:szCs w:val="28"/>
        </w:rPr>
        <w:t xml:space="preserve"> в Казахстане, ин</w:t>
      </w:r>
      <w:r>
        <w:rPr>
          <w:rFonts w:ascii="Times New Roman" w:hAnsi="Times New Roman"/>
          <w:sz w:val="28"/>
          <w:szCs w:val="28"/>
        </w:rPr>
        <w:t>теграция</w:t>
      </w:r>
      <w:r w:rsidRPr="005C6904">
        <w:rPr>
          <w:rFonts w:ascii="Times New Roman" w:hAnsi="Times New Roman"/>
          <w:sz w:val="28"/>
          <w:szCs w:val="28"/>
        </w:rPr>
        <w:t xml:space="preserve"> нашей страны в миров</w:t>
      </w:r>
      <w:r>
        <w:rPr>
          <w:rFonts w:ascii="Times New Roman" w:hAnsi="Times New Roman"/>
          <w:sz w:val="28"/>
          <w:szCs w:val="28"/>
        </w:rPr>
        <w:t>ое сообще</w:t>
      </w:r>
      <w:r>
        <w:rPr>
          <w:rFonts w:ascii="Times New Roman" w:hAnsi="Times New Roman"/>
          <w:sz w:val="28"/>
          <w:szCs w:val="28"/>
        </w:rPr>
        <w:softHyphen/>
        <w:t>ство, а также усиление</w:t>
      </w:r>
      <w:r w:rsidRPr="005C6904">
        <w:rPr>
          <w:rFonts w:ascii="Times New Roman" w:hAnsi="Times New Roman"/>
          <w:sz w:val="28"/>
          <w:szCs w:val="28"/>
        </w:rPr>
        <w:t xml:space="preserve"> влияния глобальных про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блем современного мира на все человечество </w:t>
      </w:r>
      <w:r>
        <w:rPr>
          <w:rFonts w:ascii="Times New Roman" w:hAnsi="Times New Roman"/>
          <w:sz w:val="28"/>
          <w:szCs w:val="28"/>
        </w:rPr>
        <w:t>остро поставили</w:t>
      </w:r>
      <w:r w:rsidRPr="005C6904">
        <w:rPr>
          <w:rFonts w:ascii="Times New Roman" w:hAnsi="Times New Roman"/>
          <w:sz w:val="28"/>
          <w:szCs w:val="28"/>
        </w:rPr>
        <w:t xml:space="preserve"> воп</w:t>
      </w:r>
      <w:r w:rsidRPr="005C6904">
        <w:rPr>
          <w:rFonts w:ascii="Times New Roman" w:hAnsi="Times New Roman"/>
          <w:sz w:val="28"/>
          <w:szCs w:val="28"/>
        </w:rPr>
        <w:softHyphen/>
        <w:t xml:space="preserve">рос о смене парадигмы </w:t>
      </w:r>
      <w:proofErr w:type="gramStart"/>
      <w:r w:rsidRPr="005C6904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подрастающего поко</w:t>
      </w:r>
      <w:r>
        <w:rPr>
          <w:rFonts w:ascii="Times New Roman" w:hAnsi="Times New Roman"/>
          <w:sz w:val="28"/>
          <w:szCs w:val="28"/>
        </w:rPr>
        <w:softHyphen/>
        <w:t xml:space="preserve">ления </w:t>
      </w:r>
      <w:r w:rsidRPr="005C6904">
        <w:rPr>
          <w:rFonts w:ascii="Times New Roman" w:hAnsi="Times New Roman"/>
          <w:sz w:val="28"/>
          <w:szCs w:val="28"/>
        </w:rPr>
        <w:t>перед пе</w:t>
      </w:r>
      <w:r>
        <w:rPr>
          <w:rFonts w:ascii="Times New Roman" w:hAnsi="Times New Roman"/>
          <w:sz w:val="28"/>
          <w:szCs w:val="28"/>
        </w:rPr>
        <w:t>дагогической наукой.</w:t>
      </w:r>
    </w:p>
    <w:tbl>
      <w:tblPr>
        <w:tblpPr w:leftFromText="180" w:rightFromText="180" w:vertAnchor="text" w:horzAnchor="margin" w:tblpXSpec="right" w:tblpY="157"/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6831"/>
      </w:tblGrid>
      <w:tr w:rsidR="00B969DB" w:rsidRPr="005C6904" w:rsidTr="008C7FC3">
        <w:tc>
          <w:tcPr>
            <w:tcW w:w="1857" w:type="dxa"/>
            <w:vMerge w:val="restart"/>
            <w:textDirection w:val="btLr"/>
          </w:tcPr>
          <w:p w:rsidR="00B969DB" w:rsidRPr="005C6904" w:rsidRDefault="00B969DB" w:rsidP="008C7FC3">
            <w:pPr>
              <w:ind w:left="113" w:right="113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sz w:val="28"/>
                <w:szCs w:val="28"/>
              </w:rPr>
              <w:t>Совокупность лидерских качеств</w:t>
            </w: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гибкость мышления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духовность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критичность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глобальное видение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гражданственность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умение сотрудничать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деловитость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креативность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коммуникативная культура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умение делать самостоятельный выбор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умение вести «диалог культур» и т.п.</w:t>
            </w:r>
          </w:p>
        </w:tc>
      </w:tr>
      <w:tr w:rsidR="00B969DB" w:rsidRPr="005C6904" w:rsidTr="008C7FC3">
        <w:tc>
          <w:tcPr>
            <w:tcW w:w="1857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</w:tcPr>
          <w:p w:rsidR="00B969DB" w:rsidRPr="005C6904" w:rsidRDefault="00B969DB" w:rsidP="00B969DB">
            <w:pPr>
              <w:numPr>
                <w:ilvl w:val="0"/>
                <w:numId w:val="1"/>
              </w:numPr>
              <w:shd w:val="clear" w:color="auto" w:fill="FFFFFF"/>
              <w:ind w:lef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чувство национального самосознания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Общественно-политические перемены в нашей стране определяют и пересмотр форм работы с вузовской молодежью. Именно эта социальная группа вы</w:t>
      </w:r>
      <w:r w:rsidRPr="005C6904">
        <w:rPr>
          <w:rFonts w:ascii="Times New Roman" w:hAnsi="Times New Roman"/>
          <w:sz w:val="28"/>
          <w:szCs w:val="28"/>
        </w:rPr>
        <w:softHyphen/>
        <w:t>ставляет «социальную оценку» предшествующему поко</w:t>
      </w:r>
      <w:r w:rsidRPr="005C6904">
        <w:rPr>
          <w:rFonts w:ascii="Times New Roman" w:hAnsi="Times New Roman"/>
          <w:sz w:val="28"/>
          <w:szCs w:val="28"/>
        </w:rPr>
        <w:softHyphen/>
        <w:t>лению. Студенты вузов занимают ведущие позиции в образовании, науке, бизнесе, полити</w:t>
      </w:r>
      <w:r w:rsidRPr="005C6904">
        <w:rPr>
          <w:rFonts w:ascii="Times New Roman" w:hAnsi="Times New Roman"/>
          <w:sz w:val="28"/>
          <w:szCs w:val="28"/>
        </w:rPr>
        <w:softHyphen/>
        <w:t xml:space="preserve">ке и </w:t>
      </w:r>
      <w:proofErr w:type="gramStart"/>
      <w:r w:rsidRPr="005C6904">
        <w:rPr>
          <w:rFonts w:ascii="Times New Roman" w:hAnsi="Times New Roman"/>
          <w:sz w:val="28"/>
          <w:szCs w:val="28"/>
        </w:rPr>
        <w:t>поэтому  качество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их работы  во многом будет зависеть от воспитательного потенциала, заложенного в них в студенческие годы.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настоящее время воспитательные программы направлены на формирование и развитие у них умений и знаний, которые необходимы в условиях возрастающей жесткой конкуренции и лидерских качеств.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Сегодня необходимо стремиться вос</w:t>
      </w:r>
      <w:r w:rsidRPr="005C6904">
        <w:rPr>
          <w:rFonts w:ascii="Times New Roman" w:hAnsi="Times New Roman"/>
          <w:sz w:val="28"/>
          <w:szCs w:val="28"/>
        </w:rPr>
        <w:softHyphen/>
        <w:t>питать личность с определенным набором востребован</w:t>
      </w:r>
      <w:r w:rsidRPr="005C6904">
        <w:rPr>
          <w:rFonts w:ascii="Times New Roman" w:hAnsi="Times New Roman"/>
          <w:sz w:val="28"/>
          <w:szCs w:val="28"/>
        </w:rPr>
        <w:softHyphen/>
        <w:t>ных социумом качеств и способностей, стимулирующих развитие навыков жизнедеятельности в демократичес</w:t>
      </w:r>
      <w:r w:rsidRPr="005C6904">
        <w:rPr>
          <w:rFonts w:ascii="Times New Roman" w:hAnsi="Times New Roman"/>
          <w:sz w:val="28"/>
          <w:szCs w:val="28"/>
        </w:rPr>
        <w:softHyphen/>
        <w:t xml:space="preserve">ком обществе, сохраняя стержень толерантности, </w:t>
      </w:r>
      <w:proofErr w:type="spellStart"/>
      <w:r w:rsidRPr="005C6904">
        <w:rPr>
          <w:rFonts w:ascii="Times New Roman" w:hAnsi="Times New Roman"/>
          <w:sz w:val="28"/>
          <w:szCs w:val="28"/>
        </w:rPr>
        <w:t>поликультурности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казахстанского патриотизма.  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Вузовское воспитание, как и обучение, должно оказывать на личность студента максимально развивающее влияние, т. е. действительно обеспечить про</w:t>
      </w:r>
      <w:r w:rsidRPr="005C6904">
        <w:rPr>
          <w:rFonts w:ascii="Times New Roman" w:hAnsi="Times New Roman"/>
          <w:sz w:val="28"/>
          <w:szCs w:val="28"/>
        </w:rPr>
        <w:softHyphen/>
        <w:t>цесс его положительного изменения, приобретение ка</w:t>
      </w:r>
      <w:r w:rsidRPr="005C6904">
        <w:rPr>
          <w:rFonts w:ascii="Times New Roman" w:hAnsi="Times New Roman"/>
          <w:sz w:val="28"/>
          <w:szCs w:val="28"/>
        </w:rPr>
        <w:softHyphen/>
        <w:t>честв, опыта, необходимых для осуществления будущей профессиональной деятельности.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этой связи концептуальная и прогностическая мо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дели воспитания в вузе </w:t>
      </w:r>
      <w:proofErr w:type="gramStart"/>
      <w:r>
        <w:rPr>
          <w:rFonts w:ascii="Times New Roman" w:hAnsi="Times New Roman"/>
          <w:sz w:val="28"/>
          <w:szCs w:val="28"/>
        </w:rPr>
        <w:t>должны  соотнести</w:t>
      </w:r>
      <w:r w:rsidRPr="005C6904">
        <w:rPr>
          <w:rFonts w:ascii="Times New Roman" w:hAnsi="Times New Roman"/>
          <w:sz w:val="28"/>
          <w:szCs w:val="28"/>
        </w:rPr>
        <w:t>сь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с при</w:t>
      </w:r>
      <w:r w:rsidRPr="005C6904">
        <w:rPr>
          <w:rFonts w:ascii="Times New Roman" w:hAnsi="Times New Roman"/>
          <w:sz w:val="28"/>
          <w:szCs w:val="28"/>
        </w:rPr>
        <w:softHyphen/>
        <w:t>знанными сегодня  педагогическими теориями диалога культур и личностно-развивающего образования. Динамика воспитательной системы мыслит</w:t>
      </w:r>
      <w:r w:rsidRPr="005C6904">
        <w:rPr>
          <w:rFonts w:ascii="Times New Roman" w:hAnsi="Times New Roman"/>
          <w:sz w:val="28"/>
          <w:szCs w:val="28"/>
        </w:rPr>
        <w:softHyphen/>
        <w:t>ся как утверждени</w:t>
      </w:r>
      <w:r>
        <w:rPr>
          <w:rFonts w:ascii="Times New Roman" w:hAnsi="Times New Roman"/>
          <w:sz w:val="28"/>
          <w:szCs w:val="28"/>
        </w:rPr>
        <w:t>е единства ценностных ориентаций</w:t>
      </w:r>
      <w:r w:rsidRPr="005C6904">
        <w:rPr>
          <w:rFonts w:ascii="Times New Roman" w:hAnsi="Times New Roman"/>
          <w:sz w:val="28"/>
          <w:szCs w:val="28"/>
        </w:rPr>
        <w:t xml:space="preserve"> обучения, исследования и воспитания.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513"/>
      </w:tblGrid>
      <w:tr w:rsidR="00B969DB" w:rsidRPr="005C6904" w:rsidTr="008C7FC3">
        <w:trPr>
          <w:trHeight w:val="686"/>
        </w:trPr>
        <w:tc>
          <w:tcPr>
            <w:tcW w:w="1701" w:type="dxa"/>
            <w:vMerge w:val="restart"/>
            <w:textDirection w:val="btLr"/>
          </w:tcPr>
          <w:p w:rsidR="00B969DB" w:rsidRPr="005C6904" w:rsidRDefault="00B969DB" w:rsidP="008C7FC3">
            <w:pPr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Образователь</w:t>
            </w:r>
          </w:p>
          <w:p w:rsidR="00B969DB" w:rsidRPr="005C6904" w:rsidRDefault="00B969DB" w:rsidP="008C7FC3">
            <w:pPr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904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пространство</w:t>
            </w:r>
          </w:p>
          <w:p w:rsidR="00B969DB" w:rsidRPr="005C6904" w:rsidRDefault="00B969DB" w:rsidP="008C7FC3">
            <w:pPr>
              <w:ind w:left="113" w:right="113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вуза</w:t>
            </w:r>
          </w:p>
        </w:tc>
        <w:tc>
          <w:tcPr>
            <w:tcW w:w="7513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образовательное учрежде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ние и взаимодействующая с ним культурная среда</w:t>
            </w:r>
          </w:p>
        </w:tc>
      </w:tr>
      <w:tr w:rsidR="00B969DB" w:rsidRPr="005C6904" w:rsidTr="008C7FC3">
        <w:trPr>
          <w:trHeight w:val="420"/>
        </w:trPr>
        <w:tc>
          <w:tcPr>
            <w:tcW w:w="1701" w:type="dxa"/>
            <w:vMerge/>
          </w:tcPr>
          <w:p w:rsidR="00B969DB" w:rsidRPr="005C6904" w:rsidRDefault="00B969DB" w:rsidP="008C7FC3">
            <w:p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этнокультурная среда</w:t>
            </w:r>
          </w:p>
        </w:tc>
      </w:tr>
      <w:tr w:rsidR="00B969DB" w:rsidRPr="005C6904" w:rsidTr="008C7FC3">
        <w:trPr>
          <w:trHeight w:val="420"/>
        </w:trPr>
        <w:tc>
          <w:tcPr>
            <w:tcW w:w="1701" w:type="dxa"/>
            <w:vMerge/>
          </w:tcPr>
          <w:p w:rsidR="00B969DB" w:rsidRPr="005C6904" w:rsidRDefault="00B969DB" w:rsidP="008C7FC3">
            <w:p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общественно-политическая среда</w:t>
            </w:r>
          </w:p>
        </w:tc>
      </w:tr>
      <w:tr w:rsidR="00B969DB" w:rsidRPr="005C6904" w:rsidTr="008C7FC3">
        <w:trPr>
          <w:trHeight w:val="984"/>
        </w:trPr>
        <w:tc>
          <w:tcPr>
            <w:tcW w:w="1701" w:type="dxa"/>
            <w:vMerge/>
          </w:tcPr>
          <w:p w:rsidR="00B969DB" w:rsidRPr="005C6904" w:rsidRDefault="00B969DB" w:rsidP="008C7FC3">
            <w:p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молодежная </w:t>
            </w:r>
            <w:proofErr w:type="spellStart"/>
            <w:r w:rsidRPr="005C6904">
              <w:rPr>
                <w:rFonts w:ascii="Times New Roman" w:hAnsi="Times New Roman"/>
                <w:sz w:val="28"/>
                <w:szCs w:val="28"/>
              </w:rPr>
              <w:t>субкультурная</w:t>
            </w:r>
            <w:proofErr w:type="spellEnd"/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среда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осмыслении сущности вос</w:t>
      </w:r>
      <w:r w:rsidRPr="005C6904">
        <w:rPr>
          <w:rFonts w:ascii="Times New Roman" w:hAnsi="Times New Roman"/>
          <w:sz w:val="28"/>
          <w:szCs w:val="28"/>
        </w:rPr>
        <w:softHyphen/>
        <w:t xml:space="preserve">питательной системы вуза как специфического феномена необходимо раскрытие сущностной </w:t>
      </w:r>
      <w:proofErr w:type="gramStart"/>
      <w:r w:rsidRPr="005C6904">
        <w:rPr>
          <w:rFonts w:ascii="Times New Roman" w:hAnsi="Times New Roman"/>
          <w:sz w:val="28"/>
          <w:szCs w:val="28"/>
        </w:rPr>
        <w:t>характеристики  понятия</w:t>
      </w:r>
      <w:proofErr w:type="gramEnd"/>
      <w:r w:rsidRPr="005C6904">
        <w:rPr>
          <w:rFonts w:ascii="Times New Roman" w:hAnsi="Times New Roman"/>
          <w:sz w:val="28"/>
          <w:szCs w:val="28"/>
        </w:rPr>
        <w:t>: «воспитатель</w:t>
      </w:r>
      <w:r w:rsidRPr="005C6904">
        <w:rPr>
          <w:rFonts w:ascii="Times New Roman" w:hAnsi="Times New Roman"/>
          <w:sz w:val="28"/>
          <w:szCs w:val="28"/>
        </w:rPr>
        <w:softHyphen/>
        <w:t>ная система», «воспитательная работа», «субъект воспи</w:t>
      </w:r>
      <w:r w:rsidRPr="005C6904">
        <w:rPr>
          <w:rFonts w:ascii="Times New Roman" w:hAnsi="Times New Roman"/>
          <w:sz w:val="28"/>
          <w:szCs w:val="28"/>
        </w:rPr>
        <w:softHyphen/>
        <w:t>тания». Осмысление сущности, содержания этих понятий позволяет определить цели и задачи воспита</w:t>
      </w:r>
      <w:r w:rsidRPr="005C6904">
        <w:rPr>
          <w:rFonts w:ascii="Times New Roman" w:hAnsi="Times New Roman"/>
          <w:sz w:val="28"/>
          <w:szCs w:val="28"/>
        </w:rPr>
        <w:softHyphen/>
        <w:t>ния, принципы функционирования системы, содержание и формы воспитательной работы.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качестве исходных оснований принимаются следу</w:t>
      </w:r>
      <w:r w:rsidRPr="005C6904">
        <w:rPr>
          <w:rFonts w:ascii="Times New Roman" w:hAnsi="Times New Roman"/>
          <w:sz w:val="28"/>
          <w:szCs w:val="28"/>
        </w:rPr>
        <w:softHyphen/>
        <w:t>ющие пол</w:t>
      </w:r>
      <w:r>
        <w:rPr>
          <w:rFonts w:ascii="Times New Roman" w:hAnsi="Times New Roman"/>
          <w:sz w:val="28"/>
          <w:szCs w:val="28"/>
        </w:rPr>
        <w:t>ожения: воспитательная система –</w:t>
      </w:r>
      <w:r w:rsidRPr="005C6904">
        <w:rPr>
          <w:rFonts w:ascii="Times New Roman" w:hAnsi="Times New Roman"/>
          <w:sz w:val="28"/>
          <w:szCs w:val="28"/>
        </w:rPr>
        <w:t xml:space="preserve"> это сово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купность взаимосвязанных элементов в </w:t>
      </w:r>
      <w:r w:rsidRPr="005C6904">
        <w:rPr>
          <w:rFonts w:ascii="Times New Roman" w:hAnsi="Times New Roman"/>
          <w:sz w:val="28"/>
          <w:szCs w:val="28"/>
        </w:rPr>
        <w:lastRenderedPageBreak/>
        <w:t>образователь</w:t>
      </w:r>
      <w:r w:rsidRPr="005C6904">
        <w:rPr>
          <w:rFonts w:ascii="Times New Roman" w:hAnsi="Times New Roman"/>
          <w:sz w:val="28"/>
          <w:szCs w:val="28"/>
        </w:rPr>
        <w:softHyphen/>
        <w:t>ном пространстве, обеспечивающая формирование п</w:t>
      </w:r>
      <w:r>
        <w:rPr>
          <w:rFonts w:ascii="Times New Roman" w:hAnsi="Times New Roman"/>
          <w:sz w:val="28"/>
          <w:szCs w:val="28"/>
        </w:rPr>
        <w:t>ро</w:t>
      </w:r>
      <w:r w:rsidRPr="005C6904">
        <w:rPr>
          <w:rFonts w:ascii="Times New Roman" w:hAnsi="Times New Roman"/>
          <w:sz w:val="28"/>
          <w:szCs w:val="28"/>
        </w:rPr>
        <w:t>гнозируемой личности в аспекте ее социально значимых характеристик.</w:t>
      </w:r>
    </w:p>
    <w:p w:rsidR="00B969DB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Воспитательная система вуза решает следующие основные задачи:</w:t>
      </w:r>
    </w:p>
    <w:p w:rsidR="00B969DB" w:rsidRPr="005C6904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079"/>
      </w:tblGrid>
      <w:tr w:rsidR="00B969DB" w:rsidRPr="005C6904" w:rsidTr="008C7FC3">
        <w:trPr>
          <w:trHeight w:val="879"/>
        </w:trPr>
        <w:tc>
          <w:tcPr>
            <w:tcW w:w="1276" w:type="dxa"/>
            <w:vMerge w:val="restart"/>
            <w:textDirection w:val="btLr"/>
          </w:tcPr>
          <w:p w:rsidR="00B969DB" w:rsidRPr="005C6904" w:rsidRDefault="00B969DB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Основные воспитательные </w:t>
            </w:r>
            <w:proofErr w:type="gramStart"/>
            <w:r w:rsidRPr="005C6904">
              <w:rPr>
                <w:rFonts w:ascii="Times New Roman" w:hAnsi="Times New Roman"/>
                <w:sz w:val="28"/>
                <w:szCs w:val="28"/>
              </w:rPr>
              <w:t>задачи  вуза</w:t>
            </w:r>
            <w:proofErr w:type="gramEnd"/>
            <w:r w:rsidRPr="005C6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69DB" w:rsidRPr="005C6904" w:rsidRDefault="00B969DB" w:rsidP="008C7FC3">
            <w:pPr>
              <w:ind w:left="113" w:right="11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ориентирование педагогического коллектива факультета на создание педагогически воспитываю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щей среды, направленной на максимальное раскры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тие личностного потенциала каждого студента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69DB" w:rsidRPr="005C6904" w:rsidTr="008C7FC3">
        <w:trPr>
          <w:trHeight w:val="402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обеспечение взаимосвязи воспитательного процесса с учебной и научной работой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69DB" w:rsidRPr="005C6904" w:rsidTr="008C7FC3">
        <w:trPr>
          <w:trHeight w:val="803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осуществление системы мероприятий комплексно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го воспитательного взаимодействия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69DB" w:rsidRPr="005C6904" w:rsidTr="008C7FC3">
        <w:trPr>
          <w:trHeight w:val="402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создание условий для разностороннего развития личн</w:t>
            </w:r>
            <w:r>
              <w:rPr>
                <w:rFonts w:ascii="Times New Roman" w:hAnsi="Times New Roman"/>
                <w:sz w:val="28"/>
                <w:szCs w:val="28"/>
              </w:rPr>
              <w:t>ости преподавателей и студентов;</w:t>
            </w:r>
          </w:p>
        </w:tc>
      </w:tr>
      <w:tr w:rsidR="00B969DB" w:rsidRPr="005C6904" w:rsidTr="008C7FC3">
        <w:trPr>
          <w:trHeight w:val="489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реализация системы социальной защиты студентов.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14.2 Особенности восп</w:t>
      </w:r>
      <w:r>
        <w:rPr>
          <w:rFonts w:ascii="Times New Roman" w:hAnsi="Times New Roman"/>
          <w:b/>
          <w:i/>
          <w:sz w:val="28"/>
          <w:szCs w:val="28"/>
        </w:rPr>
        <w:t>итательной системы высшей школы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Сохраняя основные свойства систем (целостность, со</w:t>
      </w:r>
      <w:r w:rsidRPr="005C6904">
        <w:rPr>
          <w:rFonts w:ascii="Times New Roman" w:hAnsi="Times New Roman"/>
          <w:sz w:val="28"/>
          <w:szCs w:val="28"/>
        </w:rPr>
        <w:softHyphen/>
        <w:t>вместимость с другими системами, стабильность, адапта</w:t>
      </w:r>
      <w:r w:rsidRPr="005C6904">
        <w:rPr>
          <w:rFonts w:ascii="Times New Roman" w:hAnsi="Times New Roman"/>
          <w:sz w:val="28"/>
          <w:szCs w:val="28"/>
        </w:rPr>
        <w:softHyphen/>
        <w:t>ция, способность к самосовершенствованию), воспитатель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ная </w:t>
      </w:r>
      <w:proofErr w:type="gramStart"/>
      <w:r w:rsidRPr="005C6904">
        <w:rPr>
          <w:rFonts w:ascii="Times New Roman" w:hAnsi="Times New Roman"/>
          <w:sz w:val="28"/>
          <w:szCs w:val="28"/>
        </w:rPr>
        <w:t>система  вуза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 имеет ряд особенностей. 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363"/>
      </w:tblGrid>
      <w:tr w:rsidR="00B969DB" w:rsidRPr="005C6904" w:rsidTr="008C7FC3">
        <w:trPr>
          <w:trHeight w:val="332"/>
        </w:trPr>
        <w:tc>
          <w:tcPr>
            <w:tcW w:w="1276" w:type="dxa"/>
            <w:vMerge w:val="restart"/>
            <w:textDirection w:val="btLr"/>
          </w:tcPr>
          <w:p w:rsidR="00B969DB" w:rsidRPr="005C6904" w:rsidRDefault="00B969DB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Особенности   воспитательной системы вуза </w:t>
            </w:r>
          </w:p>
          <w:p w:rsidR="00B969DB" w:rsidRPr="005C6904" w:rsidRDefault="00B969DB" w:rsidP="008C7FC3">
            <w:pPr>
              <w:ind w:left="113" w:right="11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цели воспитания (акцент на профессиональном раз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витии)</w:t>
            </w:r>
          </w:p>
        </w:tc>
      </w:tr>
      <w:tr w:rsidR="00B969DB" w:rsidRPr="005C6904" w:rsidTr="008C7FC3">
        <w:trPr>
          <w:trHeight w:val="335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возраст и социальный статус воспитанников </w:t>
            </w:r>
          </w:p>
        </w:tc>
      </w:tr>
      <w:tr w:rsidR="00B969DB" w:rsidRPr="005C6904" w:rsidTr="008C7FC3">
        <w:trPr>
          <w:trHeight w:val="335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социальный статус членов педагогического коллек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тива (профессорско-преподавательский состав)</w:t>
            </w:r>
          </w:p>
        </w:tc>
      </w:tr>
      <w:tr w:rsidR="00B969DB" w:rsidRPr="005C6904" w:rsidTr="008C7FC3">
        <w:trPr>
          <w:trHeight w:val="335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структура системы (качественный и количествен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ный состав компонентов, сложность структурных связей)</w:t>
            </w:r>
          </w:p>
        </w:tc>
      </w:tr>
      <w:tr w:rsidR="00B969DB" w:rsidRPr="005C6904" w:rsidTr="008C7FC3">
        <w:trPr>
          <w:trHeight w:val="335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масштаб системы </w:t>
            </w:r>
          </w:p>
        </w:tc>
      </w:tr>
      <w:tr w:rsidR="00B969DB" w:rsidRPr="005C6904" w:rsidTr="008C7FC3">
        <w:trPr>
          <w:trHeight w:val="335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характер взаимосвязей внутри си</w:t>
            </w:r>
            <w:r>
              <w:rPr>
                <w:rFonts w:ascii="Times New Roman" w:hAnsi="Times New Roman"/>
                <w:sz w:val="28"/>
                <w:szCs w:val="28"/>
              </w:rPr>
              <w:t>стемы (отношения преподаватель– преподаватель, студент–препо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даватель, преподаватель–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администрация)</w:t>
            </w:r>
          </w:p>
        </w:tc>
      </w:tr>
      <w:tr w:rsidR="00B969DB" w:rsidRPr="005C6904" w:rsidTr="008C7FC3">
        <w:trPr>
          <w:trHeight w:val="1310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продолжительность пребывания в уче</w:t>
            </w:r>
            <w:r>
              <w:rPr>
                <w:rFonts w:ascii="Times New Roman" w:hAnsi="Times New Roman"/>
                <w:sz w:val="28"/>
                <w:szCs w:val="28"/>
              </w:rPr>
              <w:t>бном заведении воспитанников (5–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6 лет) и, следовательно, частая сме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няемость основного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субъекта системы 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студента 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Субъектами воспитания в вузе выступают все без исключения преподаватели и студенты, как глубоко вза</w:t>
      </w:r>
      <w:r w:rsidRPr="005C6904">
        <w:rPr>
          <w:rFonts w:ascii="Times New Roman" w:hAnsi="Times New Roman"/>
          <w:sz w:val="28"/>
          <w:szCs w:val="28"/>
        </w:rPr>
        <w:softHyphen/>
        <w:t>имосвязанная, взаимозависимая общность, единый кол</w:t>
      </w:r>
      <w:r w:rsidRPr="005C6904">
        <w:rPr>
          <w:rFonts w:ascii="Times New Roman" w:hAnsi="Times New Roman"/>
          <w:sz w:val="28"/>
          <w:szCs w:val="28"/>
        </w:rPr>
        <w:softHyphen/>
        <w:t>лектив, генерирующий саму воспитательную систему.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работа –</w:t>
      </w:r>
      <w:r w:rsidRPr="005C6904">
        <w:rPr>
          <w:rFonts w:ascii="Times New Roman" w:hAnsi="Times New Roman"/>
          <w:sz w:val="28"/>
          <w:szCs w:val="28"/>
        </w:rPr>
        <w:t xml:space="preserve"> это сумма целенаправ</w:t>
      </w:r>
      <w:r w:rsidRPr="005C6904">
        <w:rPr>
          <w:rFonts w:ascii="Times New Roman" w:hAnsi="Times New Roman"/>
          <w:sz w:val="28"/>
          <w:szCs w:val="28"/>
        </w:rPr>
        <w:softHyphen/>
        <w:t>ленных, специально организованных, стимулирующих действий воспитателей и ответных действий воспитуемых.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143"/>
      </w:tblGrid>
      <w:tr w:rsidR="00B969DB" w:rsidRPr="005C6904" w:rsidTr="008C7FC3">
        <w:trPr>
          <w:trHeight w:val="413"/>
        </w:trPr>
        <w:tc>
          <w:tcPr>
            <w:tcW w:w="1276" w:type="dxa"/>
            <w:vMerge w:val="restart"/>
            <w:textDirection w:val="btLr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Направленность     воспитательной</w:t>
            </w:r>
          </w:p>
          <w:p w:rsidR="00B969DB" w:rsidRPr="005C6904" w:rsidRDefault="00B969DB" w:rsidP="008C7FC3">
            <w:pPr>
              <w:shd w:val="clear" w:color="auto" w:fill="FFFFFF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работы вуза</w:t>
            </w:r>
          </w:p>
          <w:p w:rsidR="00B969DB" w:rsidRPr="005C6904" w:rsidRDefault="00B969DB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69DB" w:rsidRPr="005C6904" w:rsidRDefault="00B969DB" w:rsidP="008C7FC3">
            <w:pPr>
              <w:ind w:left="113" w:right="11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3" w:type="dxa"/>
          </w:tcPr>
          <w:p w:rsidR="00B969DB" w:rsidRPr="005C6904" w:rsidRDefault="00B969DB" w:rsidP="008C7FC3">
            <w:pPr>
              <w:shd w:val="clear" w:color="auto" w:fill="FFFFFF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потенциала воспитательной системы;</w:t>
            </w:r>
          </w:p>
        </w:tc>
      </w:tr>
      <w:tr w:rsidR="00B969DB" w:rsidRPr="005C6904" w:rsidTr="008C7FC3">
        <w:trPr>
          <w:trHeight w:val="803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3" w:type="dxa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создание специфической среды жизнедеятельности со своим укладом, духовной атмосферой, традици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ями, ритуалами;</w:t>
            </w:r>
          </w:p>
        </w:tc>
      </w:tr>
      <w:tr w:rsidR="00B969DB" w:rsidRPr="005C6904" w:rsidTr="008C7FC3">
        <w:trPr>
          <w:trHeight w:val="894"/>
        </w:trPr>
        <w:tc>
          <w:tcPr>
            <w:tcW w:w="1276" w:type="dxa"/>
            <w:vMerge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3" w:type="dxa"/>
          </w:tcPr>
          <w:p w:rsidR="00B969DB" w:rsidRPr="005C6904" w:rsidRDefault="00B969DB" w:rsidP="008C7FC3">
            <w:pPr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включенность в эту среду общегуманитарного, куль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турного потенциала города, края, региона, между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народных связей.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Целью воспитательной работы в вузе является фор</w:t>
      </w:r>
      <w:r w:rsidRPr="005C6904">
        <w:rPr>
          <w:rFonts w:ascii="Times New Roman" w:hAnsi="Times New Roman"/>
          <w:sz w:val="28"/>
          <w:szCs w:val="28"/>
        </w:rPr>
        <w:softHyphen/>
        <w:t>мирование у студентов социально значимых и професси</w:t>
      </w:r>
      <w:r w:rsidRPr="005C6904">
        <w:rPr>
          <w:rFonts w:ascii="Times New Roman" w:hAnsi="Times New Roman"/>
          <w:sz w:val="28"/>
          <w:szCs w:val="28"/>
        </w:rPr>
        <w:softHyphen/>
        <w:t>онально важных качеств, позволяющих занимать веду</w:t>
      </w:r>
      <w:r w:rsidRPr="005C6904">
        <w:rPr>
          <w:rFonts w:ascii="Times New Roman" w:hAnsi="Times New Roman"/>
          <w:sz w:val="28"/>
          <w:szCs w:val="28"/>
        </w:rPr>
        <w:softHyphen/>
        <w:t>щее место в культурном авангарде общества.</w:t>
      </w:r>
    </w:p>
    <w:p w:rsidR="00B969DB" w:rsidRPr="005C6904" w:rsidRDefault="00B969DB" w:rsidP="00B969DB">
      <w:pPr>
        <w:shd w:val="clear" w:color="auto" w:fill="FFFFFF"/>
        <w:spacing w:line="264" w:lineRule="exact"/>
        <w:ind w:left="778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line="264" w:lineRule="exact"/>
        <w:ind w:left="778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14.3 Основные критерии эффективности воспитательной работы в вузе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Совокупность кри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териев, отражающих успешность процесса </w:t>
      </w:r>
      <w:proofErr w:type="spellStart"/>
      <w:r w:rsidRPr="005C6904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образовательного учреждения и эффективности воспита</w:t>
      </w:r>
      <w:r w:rsidRPr="005C6904">
        <w:rPr>
          <w:rFonts w:ascii="Times New Roman" w:hAnsi="Times New Roman"/>
          <w:sz w:val="28"/>
          <w:szCs w:val="28"/>
        </w:rPr>
        <w:softHyphen/>
        <w:t>тельной работы.</w:t>
      </w:r>
    </w:p>
    <w:tbl>
      <w:tblPr>
        <w:tblW w:w="931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9"/>
      </w:tblGrid>
      <w:tr w:rsidR="00B969DB" w:rsidRPr="005C6904" w:rsidTr="008C7FC3">
        <w:trPr>
          <w:trHeight w:hRule="exact" w:val="528"/>
        </w:trPr>
        <w:tc>
          <w:tcPr>
            <w:tcW w:w="9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9DB" w:rsidRPr="005C6904" w:rsidRDefault="00B969DB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Содержание критерия</w:t>
            </w:r>
          </w:p>
        </w:tc>
      </w:tr>
      <w:tr w:rsidR="00B969DB" w:rsidRPr="005C6904" w:rsidTr="008C7FC3">
        <w:trPr>
          <w:trHeight w:hRule="exact" w:val="1153"/>
        </w:trPr>
        <w:tc>
          <w:tcPr>
            <w:tcW w:w="9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9DB" w:rsidRPr="005C6904" w:rsidRDefault="00B969DB" w:rsidP="00B969D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Снижение уровня тревожности студентов и препода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вателей, их удовлетворенность педагогическим взаимодей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ствием и отношениями в вузе</w:t>
            </w:r>
          </w:p>
          <w:p w:rsidR="00B969DB" w:rsidRPr="005C6904" w:rsidRDefault="00B969DB" w:rsidP="008C7FC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69DB" w:rsidRPr="005C6904" w:rsidRDefault="00B969DB" w:rsidP="008C7FC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69DB" w:rsidRPr="005C6904" w:rsidRDefault="00B969DB" w:rsidP="008C7FC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9DB" w:rsidRPr="005C6904" w:rsidTr="008C7FC3">
        <w:trPr>
          <w:trHeight w:hRule="exact" w:val="945"/>
        </w:trPr>
        <w:tc>
          <w:tcPr>
            <w:tcW w:w="9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9DB" w:rsidRPr="005C6904" w:rsidRDefault="00B969DB" w:rsidP="00B969DB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Преобладание положительной адекватной самооценки сту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дентов и преподавателей</w:t>
            </w:r>
          </w:p>
        </w:tc>
      </w:tr>
      <w:tr w:rsidR="00B969DB" w:rsidRPr="005C6904" w:rsidTr="008C7FC3">
        <w:trPr>
          <w:trHeight w:hRule="exact" w:val="484"/>
        </w:trPr>
        <w:tc>
          <w:tcPr>
            <w:tcW w:w="9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9DB" w:rsidRPr="005C6904" w:rsidRDefault="00B969DB" w:rsidP="00B969D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Готовность к самопознанию и саморазвитию</w:t>
            </w:r>
          </w:p>
        </w:tc>
      </w:tr>
      <w:tr w:rsidR="00B969DB" w:rsidRPr="005C6904" w:rsidTr="008C7FC3">
        <w:trPr>
          <w:trHeight w:hRule="exact" w:val="561"/>
        </w:trPr>
        <w:tc>
          <w:tcPr>
            <w:tcW w:w="9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9DB" w:rsidRPr="005C6904" w:rsidRDefault="00B969DB" w:rsidP="00B969D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Профессиональное и нравственное самоопределение сту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дентов</w:t>
            </w:r>
          </w:p>
        </w:tc>
      </w:tr>
      <w:tr w:rsidR="00B969DB" w:rsidRPr="005C6904" w:rsidTr="008C7FC3">
        <w:trPr>
          <w:trHeight w:hRule="exact" w:val="759"/>
        </w:trPr>
        <w:tc>
          <w:tcPr>
            <w:tcW w:w="9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9DB" w:rsidRPr="005C6904" w:rsidRDefault="00B969DB" w:rsidP="00B969D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Становление гуманистической педагогической позиции преподавателей</w:t>
            </w:r>
          </w:p>
        </w:tc>
      </w:tr>
      <w:tr w:rsidR="00B969DB" w:rsidRPr="005C6904" w:rsidTr="008C7FC3">
        <w:trPr>
          <w:trHeight w:hRule="exact" w:val="1136"/>
        </w:trPr>
        <w:tc>
          <w:tcPr>
            <w:tcW w:w="9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9DB" w:rsidRPr="005C6904" w:rsidRDefault="00B969DB" w:rsidP="00B969D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Благоприятный психологический климат в студенческом и общевузовском коллективах, в преподавательском коллек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тиве факультета и вуза</w:t>
            </w:r>
          </w:p>
          <w:p w:rsidR="00B969DB" w:rsidRPr="005C6904" w:rsidRDefault="00B969DB" w:rsidP="008C7FC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69DB" w:rsidRPr="005C6904" w:rsidRDefault="00B969DB" w:rsidP="00B969D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69DB" w:rsidRPr="005C6904" w:rsidRDefault="00B969DB" w:rsidP="008C7FC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9DB" w:rsidRPr="005C6904" w:rsidTr="008C7FC3">
        <w:trPr>
          <w:trHeight w:hRule="exact" w:val="806"/>
        </w:trPr>
        <w:tc>
          <w:tcPr>
            <w:tcW w:w="9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9DB" w:rsidRPr="005C6904" w:rsidRDefault="00B969DB" w:rsidP="00B969D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Рост мотивации студентов на активную социально значи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мую творческую деятельность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Таким образом, перед современной высшей школой поставлена цель </w:t>
      </w:r>
      <w:r>
        <w:rPr>
          <w:rFonts w:ascii="Times New Roman" w:hAnsi="Times New Roman"/>
          <w:sz w:val="28"/>
          <w:szCs w:val="28"/>
        </w:rPr>
        <w:t>–</w:t>
      </w:r>
      <w:r w:rsidRPr="005C6904">
        <w:rPr>
          <w:rFonts w:ascii="Times New Roman" w:hAnsi="Times New Roman"/>
          <w:sz w:val="28"/>
          <w:szCs w:val="28"/>
        </w:rPr>
        <w:t>разработать концепцию организации воспитательной работы со студентами, учитывающую ос</w:t>
      </w:r>
      <w:r w:rsidRPr="005C6904">
        <w:rPr>
          <w:rFonts w:ascii="Times New Roman" w:hAnsi="Times New Roman"/>
          <w:sz w:val="28"/>
          <w:szCs w:val="28"/>
        </w:rPr>
        <w:softHyphen/>
        <w:t>новные тенденции социума и направленную на содействие становления личностных качеств студентов, которые бу</w:t>
      </w:r>
      <w:r w:rsidRPr="005C6904">
        <w:rPr>
          <w:rFonts w:ascii="Times New Roman" w:hAnsi="Times New Roman"/>
          <w:sz w:val="28"/>
          <w:szCs w:val="28"/>
        </w:rPr>
        <w:softHyphen/>
        <w:t xml:space="preserve">дут востребованы в современном обществе. </w:t>
      </w:r>
    </w:p>
    <w:p w:rsidR="00B969DB" w:rsidRPr="00F5426B" w:rsidRDefault="00B969DB" w:rsidP="00B969DB">
      <w:pPr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426B">
        <w:rPr>
          <w:rFonts w:ascii="Times New Roman" w:hAnsi="Times New Roman"/>
          <w:b/>
          <w:sz w:val="28"/>
          <w:szCs w:val="28"/>
        </w:rPr>
        <w:t>Ос</w:t>
      </w:r>
      <w:r w:rsidRPr="00F5426B">
        <w:rPr>
          <w:rFonts w:ascii="Times New Roman" w:hAnsi="Times New Roman"/>
          <w:b/>
          <w:sz w:val="28"/>
          <w:szCs w:val="28"/>
        </w:rPr>
        <w:softHyphen/>
        <w:t>новные формы воспитательной работы в современном вузе.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54" w:type="dxa"/>
        <w:tblLook w:val="01E0" w:firstRow="1" w:lastRow="1" w:firstColumn="1" w:lastColumn="1" w:noHBand="0" w:noVBand="0"/>
      </w:tblPr>
      <w:tblGrid>
        <w:gridCol w:w="2265"/>
        <w:gridCol w:w="7789"/>
      </w:tblGrid>
      <w:tr w:rsidR="00B969DB" w:rsidRPr="005C6904" w:rsidTr="008C7FC3">
        <w:trPr>
          <w:trHeight w:val="267"/>
        </w:trPr>
        <w:tc>
          <w:tcPr>
            <w:tcW w:w="2265" w:type="dxa"/>
            <w:vMerge w:val="restart"/>
          </w:tcPr>
          <w:p w:rsidR="00B969DB" w:rsidRPr="005C6904" w:rsidRDefault="00B969DB" w:rsidP="008C7FC3">
            <w:pPr>
              <w:spacing w:before="355" w:line="341" w:lineRule="exact"/>
              <w:ind w:left="0" w:right="1037" w:firstLine="567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41275</wp:posOffset>
                      </wp:positionV>
                      <wp:extent cx="1174750" cy="2209165"/>
                      <wp:effectExtent l="6985" t="9525" r="18415" b="10160"/>
                      <wp:wrapTight wrapText="bothSides">
                        <wp:wrapPolygon edited="0">
                          <wp:start x="-175" y="-93"/>
                          <wp:lineTo x="-175" y="21507"/>
                          <wp:lineTo x="14571" y="21507"/>
                          <wp:lineTo x="14571" y="16292"/>
                          <wp:lineTo x="17560" y="16292"/>
                          <wp:lineTo x="19312" y="15733"/>
                          <wp:lineTo x="19136" y="14801"/>
                          <wp:lineTo x="21250" y="11821"/>
                          <wp:lineTo x="21600" y="10710"/>
                          <wp:lineTo x="21600" y="10331"/>
                          <wp:lineTo x="19674" y="7357"/>
                          <wp:lineTo x="18961" y="5588"/>
                          <wp:lineTo x="17910" y="5215"/>
                          <wp:lineTo x="14571" y="4377"/>
                          <wp:lineTo x="14571" y="-93"/>
                          <wp:lineTo x="-175" y="-93"/>
                        </wp:wrapPolygon>
                      </wp:wrapTight>
                      <wp:docPr id="1" name="Выноска со стрелкой 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2209165"/>
                              </a:xfrm>
                              <a:prstGeom prst="rightArrowCallout">
                                <a:avLst>
                                  <a:gd name="adj1" fmla="val 47014"/>
                                  <a:gd name="adj2" fmla="val 47014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9DB" w:rsidRPr="00E92D6F" w:rsidRDefault="00B969DB" w:rsidP="00B969DB">
                                  <w:pPr>
                                    <w:shd w:val="clear" w:color="auto" w:fill="FFFFFF"/>
                                    <w:ind w:left="0" w:firstLine="55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 w:rsidRPr="00E92D6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ормы воспитательной работы в со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временном вузе</w:t>
                                  </w:r>
                                </w:p>
                                <w:p w:rsidR="00B969DB" w:rsidRDefault="00B969DB" w:rsidP="00B969DB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Выноска со стрелкой вправо 1" o:spid="_x0000_s1026" type="#_x0000_t78" style="position:absolute;left:0;text-align:left;margin-left:13.75pt;margin-top:3.25pt;width:92.5pt;height:1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">
                      <v:textbox style="layout-flow:vertical;mso-layout-flow-alt:bottom-to-top">
                        <w:txbxContent>
                          <w:p w:rsidR="00B969DB" w:rsidRPr="00E92D6F" w:rsidRDefault="00B969DB" w:rsidP="00B969DB">
                            <w:pPr>
                              <w:shd w:val="clear" w:color="auto" w:fill="FFFFFF"/>
                              <w:ind w:left="0" w:firstLine="55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</w:t>
                            </w:r>
                            <w:r w:rsidRPr="00E92D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ормы воспитательной работы в со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временном вузе</w:t>
                            </w:r>
                          </w:p>
                          <w:p w:rsidR="00B969DB" w:rsidRDefault="00B969DB" w:rsidP="00B969DB">
                            <w:pPr>
                              <w:ind w:left="0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7789" w:type="dxa"/>
          </w:tcPr>
          <w:p w:rsidR="00B969DB" w:rsidRPr="005C6904" w:rsidRDefault="00B969DB" w:rsidP="00B969DB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студенческие отряды, клубная ра</w:t>
            </w:r>
            <w:r>
              <w:rPr>
                <w:rFonts w:ascii="Times New Roman" w:hAnsi="Times New Roman"/>
                <w:sz w:val="28"/>
                <w:szCs w:val="28"/>
              </w:rPr>
              <w:t>бота, спортивно-массовый туризм</w:t>
            </w:r>
          </w:p>
          <w:p w:rsidR="00B969DB" w:rsidRPr="005C6904" w:rsidRDefault="00B969DB" w:rsidP="008C7FC3">
            <w:pPr>
              <w:ind w:left="0" w:firstLine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9DB" w:rsidRPr="005C6904" w:rsidTr="008C7FC3">
        <w:trPr>
          <w:trHeight w:val="146"/>
        </w:trPr>
        <w:tc>
          <w:tcPr>
            <w:tcW w:w="2265" w:type="dxa"/>
            <w:vMerge/>
          </w:tcPr>
          <w:p w:rsidR="00B969DB" w:rsidRPr="005C6904" w:rsidRDefault="00B969DB" w:rsidP="008C7FC3">
            <w:pPr>
              <w:spacing w:before="355" w:line="341" w:lineRule="exact"/>
              <w:ind w:left="0" w:right="1037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9" w:type="dxa"/>
          </w:tcPr>
          <w:p w:rsidR="00B969DB" w:rsidRPr="005C6904" w:rsidRDefault="00B969DB" w:rsidP="00B969DB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сту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денческие организации, центры социальной и психоло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гической поддержки</w:t>
            </w:r>
          </w:p>
          <w:p w:rsidR="00B969DB" w:rsidRPr="005C6904" w:rsidRDefault="00B969DB" w:rsidP="008C7FC3">
            <w:pPr>
              <w:ind w:left="0" w:firstLine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9DB" w:rsidRPr="005C6904" w:rsidTr="008C7FC3">
        <w:trPr>
          <w:trHeight w:val="146"/>
        </w:trPr>
        <w:tc>
          <w:tcPr>
            <w:tcW w:w="2265" w:type="dxa"/>
            <w:vMerge/>
          </w:tcPr>
          <w:p w:rsidR="00B969DB" w:rsidRPr="005C6904" w:rsidRDefault="00B969DB" w:rsidP="008C7FC3">
            <w:pPr>
              <w:spacing w:before="355" w:line="341" w:lineRule="exact"/>
              <w:ind w:left="0" w:right="1037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9" w:type="dxa"/>
          </w:tcPr>
          <w:p w:rsidR="00B969DB" w:rsidRPr="005C6904" w:rsidRDefault="00B969DB" w:rsidP="00B969DB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музейная работа, творческая само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деятельность, культурно-досуговая деятельность</w:t>
            </w:r>
          </w:p>
          <w:p w:rsidR="00B969DB" w:rsidRPr="005C6904" w:rsidRDefault="00B969DB" w:rsidP="008C7FC3">
            <w:pPr>
              <w:ind w:left="0" w:firstLine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9DB" w:rsidRPr="005C6904" w:rsidTr="008C7FC3">
        <w:trPr>
          <w:trHeight w:val="146"/>
        </w:trPr>
        <w:tc>
          <w:tcPr>
            <w:tcW w:w="2265" w:type="dxa"/>
            <w:vMerge/>
          </w:tcPr>
          <w:p w:rsidR="00B969DB" w:rsidRPr="005C6904" w:rsidRDefault="00B969DB" w:rsidP="008C7FC3">
            <w:pPr>
              <w:spacing w:before="355" w:line="341" w:lineRule="exact"/>
              <w:ind w:left="0" w:right="1037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9" w:type="dxa"/>
          </w:tcPr>
          <w:p w:rsidR="00B969DB" w:rsidRPr="005C6904" w:rsidRDefault="00B969DB" w:rsidP="00B969DB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участие в различных формах хозяйствования, предприниматель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благотворительной деятельности</w:t>
            </w:r>
          </w:p>
        </w:tc>
      </w:tr>
    </w:tbl>
    <w:p w:rsidR="00B969DB" w:rsidRPr="005C6904" w:rsidRDefault="00B969DB" w:rsidP="00B969DB">
      <w:pPr>
        <w:spacing w:after="110" w:line="1" w:lineRule="exact"/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Особенно важное значение приобретает интенсивная работа со студентами-первокурсниками в первые дни, недели после их поступ</w:t>
      </w:r>
      <w:r w:rsidRPr="005C6904">
        <w:rPr>
          <w:rFonts w:ascii="Times New Roman" w:hAnsi="Times New Roman"/>
          <w:sz w:val="28"/>
          <w:szCs w:val="28"/>
        </w:rPr>
        <w:softHyphen/>
        <w:t>ления в университет: именно в это время у них наиболее сильно проявляются ожидания положительных установок</w:t>
      </w:r>
      <w:r>
        <w:rPr>
          <w:rFonts w:ascii="Times New Roman" w:hAnsi="Times New Roman"/>
          <w:sz w:val="28"/>
          <w:szCs w:val="28"/>
        </w:rPr>
        <w:t>.</w:t>
      </w:r>
    </w:p>
    <w:p w:rsidR="0017111F" w:rsidRDefault="0017111F"/>
    <w:p w:rsidR="00B969DB" w:rsidRDefault="00B969DB"/>
    <w:p w:rsidR="00B969DB" w:rsidRPr="005C6904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ТЕМА 15</w:t>
      </w:r>
      <w:r>
        <w:rPr>
          <w:rFonts w:ascii="Times New Roman" w:hAnsi="Times New Roman"/>
          <w:b/>
          <w:sz w:val="28"/>
          <w:szCs w:val="28"/>
        </w:rPr>
        <w:t>.</w:t>
      </w:r>
      <w:r w:rsidRPr="005C6904">
        <w:rPr>
          <w:rFonts w:ascii="Times New Roman" w:hAnsi="Times New Roman"/>
          <w:b/>
          <w:sz w:val="28"/>
          <w:szCs w:val="28"/>
        </w:rPr>
        <w:t xml:space="preserve">  ПРЕПОДАВАТЕЛЬ ВЫСШЕЙ ШКОЛЫ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15.1 Психолого-педагогические основы организации педагогической деятельности в высшей школе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деятельность –</w:t>
      </w:r>
      <w:r w:rsidRPr="005C6904">
        <w:rPr>
          <w:rFonts w:ascii="Times New Roman" w:hAnsi="Times New Roman"/>
          <w:sz w:val="28"/>
          <w:szCs w:val="28"/>
        </w:rPr>
        <w:t xml:space="preserve"> это самостоятельный вид человеческой деятельности, в которой реализуется передача социального опыта, материальной и духовной культуры. Ученые-преподава</w:t>
      </w:r>
      <w:r w:rsidRPr="005C6904">
        <w:rPr>
          <w:rFonts w:ascii="Times New Roman" w:hAnsi="Times New Roman"/>
          <w:sz w:val="28"/>
          <w:szCs w:val="28"/>
        </w:rPr>
        <w:softHyphen/>
        <w:t>тели рассматривают ее как особый вид социальной, об</w:t>
      </w:r>
      <w:r w:rsidRPr="005C6904">
        <w:rPr>
          <w:rFonts w:ascii="Times New Roman" w:hAnsi="Times New Roman"/>
          <w:sz w:val="28"/>
          <w:szCs w:val="28"/>
        </w:rPr>
        <w:softHyphen/>
        <w:t xml:space="preserve">щественно значимой деятельности взрослых, направленной на </w:t>
      </w:r>
      <w:r w:rsidRPr="005C6904">
        <w:rPr>
          <w:rFonts w:ascii="Times New Roman" w:hAnsi="Times New Roman"/>
          <w:sz w:val="28"/>
          <w:szCs w:val="28"/>
        </w:rPr>
        <w:lastRenderedPageBreak/>
        <w:t>раз</w:t>
      </w:r>
      <w:r w:rsidRPr="005C6904">
        <w:rPr>
          <w:rFonts w:ascii="Times New Roman" w:hAnsi="Times New Roman"/>
          <w:sz w:val="28"/>
          <w:szCs w:val="28"/>
        </w:rPr>
        <w:softHyphen/>
        <w:t>витие и саморазвитие л</w:t>
      </w:r>
      <w:r>
        <w:rPr>
          <w:rFonts w:ascii="Times New Roman" w:hAnsi="Times New Roman"/>
          <w:sz w:val="28"/>
          <w:szCs w:val="28"/>
        </w:rPr>
        <w:t>ичности и проводимой в образова</w:t>
      </w:r>
      <w:r w:rsidRPr="005C6904">
        <w:rPr>
          <w:rFonts w:ascii="Times New Roman" w:hAnsi="Times New Roman"/>
          <w:sz w:val="28"/>
          <w:szCs w:val="28"/>
        </w:rPr>
        <w:t>тельных учреждениях.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Основное содержание педагогической профессии со</w:t>
      </w:r>
      <w:r w:rsidRPr="005C6904">
        <w:rPr>
          <w:rFonts w:ascii="Times New Roman" w:hAnsi="Times New Roman"/>
          <w:sz w:val="28"/>
          <w:szCs w:val="28"/>
        </w:rPr>
        <w:softHyphen/>
        <w:t>ставляют взаимоотношения с людьми. Деятельность дру</w:t>
      </w:r>
      <w:r w:rsidRPr="005C6904">
        <w:rPr>
          <w:rFonts w:ascii="Times New Roman" w:hAnsi="Times New Roman"/>
          <w:sz w:val="28"/>
          <w:szCs w:val="28"/>
        </w:rPr>
        <w:softHyphen/>
        <w:t>гих представи</w:t>
      </w:r>
      <w:r>
        <w:rPr>
          <w:rFonts w:ascii="Times New Roman" w:hAnsi="Times New Roman"/>
          <w:sz w:val="28"/>
          <w:szCs w:val="28"/>
        </w:rPr>
        <w:t>телей профессий типа «человек –</w:t>
      </w:r>
      <w:r w:rsidRPr="005C6904">
        <w:rPr>
          <w:rFonts w:ascii="Times New Roman" w:hAnsi="Times New Roman"/>
          <w:sz w:val="28"/>
          <w:szCs w:val="28"/>
        </w:rPr>
        <w:t>человек» также требует взаимодействия с людьми, но здесь это связано с тем, чтобы наилучшим образом понять и удов</w:t>
      </w:r>
      <w:r w:rsidRPr="005C6904">
        <w:rPr>
          <w:rFonts w:ascii="Times New Roman" w:hAnsi="Times New Roman"/>
          <w:sz w:val="28"/>
          <w:szCs w:val="28"/>
        </w:rPr>
        <w:softHyphen/>
        <w:t>летворить запросы человека. В профессии же</w:t>
      </w:r>
      <w:r>
        <w:rPr>
          <w:rFonts w:ascii="Times New Roman" w:hAnsi="Times New Roman"/>
          <w:sz w:val="28"/>
          <w:szCs w:val="28"/>
        </w:rPr>
        <w:t xml:space="preserve"> преподава</w:t>
      </w:r>
      <w:r>
        <w:rPr>
          <w:rFonts w:ascii="Times New Roman" w:hAnsi="Times New Roman"/>
          <w:sz w:val="28"/>
          <w:szCs w:val="28"/>
        </w:rPr>
        <w:softHyphen/>
        <w:t xml:space="preserve">теля ведущая задача – </w:t>
      </w:r>
      <w:r w:rsidRPr="005C6904">
        <w:rPr>
          <w:rFonts w:ascii="Times New Roman" w:hAnsi="Times New Roman"/>
          <w:sz w:val="28"/>
          <w:szCs w:val="28"/>
        </w:rPr>
        <w:t>понять общественные цели и на</w:t>
      </w:r>
      <w:r w:rsidRPr="005C6904">
        <w:rPr>
          <w:rFonts w:ascii="Times New Roman" w:hAnsi="Times New Roman"/>
          <w:sz w:val="28"/>
          <w:szCs w:val="28"/>
        </w:rPr>
        <w:softHyphen/>
        <w:t>давить усилия других людей на их достижение.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Особенность обучения и воспитания как деятельности по социальному управлению состоит в том, что она имеет двусторонний характер. Главное ее содержание составляют взаимоотношения с людьми: преподаватель </w:t>
      </w:r>
      <w:proofErr w:type="gramStart"/>
      <w:r w:rsidRPr="005C6904">
        <w:rPr>
          <w:rFonts w:ascii="Times New Roman" w:hAnsi="Times New Roman"/>
          <w:sz w:val="28"/>
          <w:szCs w:val="28"/>
        </w:rPr>
        <w:t>и  студент</w:t>
      </w:r>
      <w:proofErr w:type="gramEnd"/>
      <w:r w:rsidRPr="005C6904">
        <w:rPr>
          <w:rFonts w:ascii="Times New Roman" w:hAnsi="Times New Roman"/>
          <w:sz w:val="28"/>
          <w:szCs w:val="28"/>
        </w:rPr>
        <w:t>.  Педаго</w:t>
      </w:r>
      <w:r w:rsidRPr="005C6904">
        <w:rPr>
          <w:rFonts w:ascii="Times New Roman" w:hAnsi="Times New Roman"/>
          <w:sz w:val="28"/>
          <w:szCs w:val="28"/>
        </w:rPr>
        <w:softHyphen/>
        <w:t>гическая деятельно</w:t>
      </w:r>
      <w:r>
        <w:rPr>
          <w:rFonts w:ascii="Times New Roman" w:hAnsi="Times New Roman"/>
          <w:sz w:val="28"/>
          <w:szCs w:val="28"/>
        </w:rPr>
        <w:t>сть требует двойной подготовки –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человековедческой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5C6904">
        <w:rPr>
          <w:rFonts w:ascii="Times New Roman" w:hAnsi="Times New Roman"/>
          <w:sz w:val="28"/>
          <w:szCs w:val="28"/>
        </w:rPr>
        <w:t>специальной,  имеет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гуманистический, коллек</w:t>
      </w:r>
      <w:r w:rsidRPr="005C6904">
        <w:rPr>
          <w:rFonts w:ascii="Times New Roman" w:hAnsi="Times New Roman"/>
          <w:sz w:val="28"/>
          <w:szCs w:val="28"/>
        </w:rPr>
        <w:softHyphen/>
        <w:t>тивный и творческий характер.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8463280" cy="1734820"/>
                <wp:effectExtent l="11430" t="0" r="254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5042" y="66040"/>
                            <a:ext cx="3813258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F74931" w:rsidRDefault="00B969DB" w:rsidP="00B969D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74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Особенностями педагогической про</w:t>
                              </w:r>
                              <w:r w:rsidRPr="00F74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фессии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582930"/>
                            <a:ext cx="258068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F74931" w:rsidRDefault="00B969DB" w:rsidP="00B969D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Двусторонний характер: человек–</w:t>
                              </w:r>
                              <w:r w:rsidRPr="00F74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человек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89562" y="582930"/>
                            <a:ext cx="2155666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F74931" w:rsidRDefault="00B969DB" w:rsidP="00B969DB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6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" w:line="269" w:lineRule="exact"/>
                                <w:ind w:left="394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74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Гуманистический</w:t>
                              </w:r>
                            </w:p>
                            <w:p w:rsidR="00B969DB" w:rsidRPr="00F74931" w:rsidRDefault="00B969DB" w:rsidP="00B969DB">
                              <w:pPr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240790"/>
                            <a:ext cx="258068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F74931" w:rsidRDefault="00B969DB" w:rsidP="00B969DB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610"/>
                                </w:tabs>
                                <w:autoSpaceDE w:val="0"/>
                                <w:autoSpaceDN w:val="0"/>
                                <w:adjustRightInd w:val="0"/>
                                <w:spacing w:line="269" w:lineRule="exact"/>
                                <w:ind w:left="394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74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Коллективный</w:t>
                              </w:r>
                            </w:p>
                            <w:p w:rsidR="00B969DB" w:rsidRPr="00F74931" w:rsidRDefault="00B969DB" w:rsidP="00B969DB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89562" y="1154430"/>
                            <a:ext cx="2158322" cy="429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F74931" w:rsidRDefault="00B969DB" w:rsidP="00B969DB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610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394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74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Творческий характер деятельности.</w:t>
                              </w:r>
                            </w:p>
                            <w:p w:rsidR="00B969DB" w:rsidRPr="00F74931" w:rsidRDefault="00B969DB" w:rsidP="00B969DB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2036" y="379730"/>
                            <a:ext cx="1328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80689" y="782320"/>
                            <a:ext cx="808873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580689" y="1409700"/>
                            <a:ext cx="808873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7" editas="canvas" style="width:666.4pt;height:136.6pt;mso-position-horizontal-relative:char;mso-position-vertical-relative:line" coordsize="84632,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4632;height:17348;visibility:visible;mso-wrap-style:square">
                  <v:fill o:detectmouseclick="t"/>
                  <v:path o:connecttype="none"/>
                </v:shape>
                <v:rect id="Rectangle 5" o:spid="_x0000_s1029" style="position:absolute;left:7650;top:660;width:38133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B969DB" w:rsidRPr="00F74931" w:rsidRDefault="00B969DB" w:rsidP="00B969D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7493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Особенностями педагогической про</w:t>
                        </w:r>
                        <w:r w:rsidRPr="00F7493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фессии</w:t>
                        </w:r>
                      </w:p>
                    </w:txbxContent>
                  </v:textbox>
                </v:rect>
                <v:rect id="Rectangle 6" o:spid="_x0000_s1030" style="position:absolute;top:5829;width:2580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B969DB" w:rsidRPr="00F74931" w:rsidRDefault="00B969DB" w:rsidP="00B969D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Двусторонний характер: человек–</w:t>
                        </w:r>
                        <w:r w:rsidRPr="00F7493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человек</w:t>
                        </w:r>
                      </w:p>
                    </w:txbxContent>
                  </v:textbox>
                </v:rect>
                <v:rect id="Rectangle 7" o:spid="_x0000_s1031" style="position:absolute;left:33895;top:5829;width:2155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B969DB" w:rsidRPr="00F74931" w:rsidRDefault="00B969DB" w:rsidP="00B969DB">
                        <w:pPr>
                          <w:widowControl w:val="0"/>
                          <w:shd w:val="clear" w:color="auto" w:fill="FFFFFF"/>
                          <w:tabs>
                            <w:tab w:val="left" w:pos="610"/>
                          </w:tabs>
                          <w:autoSpaceDE w:val="0"/>
                          <w:autoSpaceDN w:val="0"/>
                          <w:adjustRightInd w:val="0"/>
                          <w:spacing w:before="10" w:line="269" w:lineRule="exact"/>
                          <w:ind w:left="394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7493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Гуманистический</w:t>
                        </w:r>
                      </w:p>
                      <w:p w:rsidR="00B969DB" w:rsidRPr="00F74931" w:rsidRDefault="00B969DB" w:rsidP="00B969DB">
                        <w:pPr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top:12407;width:258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B969DB" w:rsidRPr="00F74931" w:rsidRDefault="00B969DB" w:rsidP="00B969DB">
                        <w:pPr>
                          <w:widowControl w:val="0"/>
                          <w:shd w:val="clear" w:color="auto" w:fill="FFFFFF"/>
                          <w:tabs>
                            <w:tab w:val="left" w:pos="610"/>
                          </w:tabs>
                          <w:autoSpaceDE w:val="0"/>
                          <w:autoSpaceDN w:val="0"/>
                          <w:adjustRightInd w:val="0"/>
                          <w:spacing w:line="269" w:lineRule="exact"/>
                          <w:ind w:left="394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7493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Коллективный</w:t>
                        </w:r>
                      </w:p>
                      <w:p w:rsidR="00B969DB" w:rsidRPr="00F74931" w:rsidRDefault="00B969DB" w:rsidP="00B969DB">
                        <w:pPr>
                          <w:ind w:left="0"/>
                        </w:pPr>
                      </w:p>
                    </w:txbxContent>
                  </v:textbox>
                </v:rect>
                <v:rect id="Rectangle 9" o:spid="_x0000_s1033" style="position:absolute;left:33895;top:11544;width:2158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B969DB" w:rsidRPr="00F74931" w:rsidRDefault="00B969DB" w:rsidP="00B969DB">
                        <w:pPr>
                          <w:widowControl w:val="0"/>
                          <w:shd w:val="clear" w:color="auto" w:fill="FFFFFF"/>
                          <w:tabs>
                            <w:tab w:val="left" w:pos="610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394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7493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характер деятельности.</w:t>
                        </w:r>
                      </w:p>
                      <w:p w:rsidR="00B969DB" w:rsidRPr="00F74931" w:rsidRDefault="00B969DB" w:rsidP="00B969DB">
                        <w:pPr>
                          <w:ind w:left="0"/>
                        </w:pPr>
                      </w:p>
                    </w:txbxContent>
                  </v:textbox>
                </v:rect>
                <v:line id="Line 10" o:spid="_x0000_s1034" style="position:absolute;flip:x;visibility:visible;mso-wrap-style:square" from="29220,3797" to="29233,14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11" o:spid="_x0000_s1035" style="position:absolute;visibility:visible;mso-wrap-style:square" from="25806,7823" to="33895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2" o:spid="_x0000_s1036" style="position:absolute;visibility:visible;mso-wrap-style:square" from="25806,14097" to="33895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Огромная роль в педагогическом процессе отводится педагогическому творчеству. Содержание и организацию труда преподавателя можно правильно оценить, лишь определив уровень его творческого отношения к своей деятельности. Уровень творчества в деятельности препо</w:t>
      </w:r>
      <w:r w:rsidRPr="005C6904">
        <w:rPr>
          <w:rFonts w:ascii="Times New Roman" w:hAnsi="Times New Roman"/>
          <w:sz w:val="28"/>
          <w:szCs w:val="28"/>
        </w:rPr>
        <w:softHyphen/>
        <w:t>давателя отражает степень использования им своих воз</w:t>
      </w:r>
      <w:r w:rsidRPr="005C6904">
        <w:rPr>
          <w:rFonts w:ascii="Times New Roman" w:hAnsi="Times New Roman"/>
          <w:sz w:val="28"/>
          <w:szCs w:val="28"/>
        </w:rPr>
        <w:softHyphen/>
        <w:t>можностей для достижения поставленных целей. Твор</w:t>
      </w:r>
      <w:r w:rsidRPr="005C6904">
        <w:rPr>
          <w:rFonts w:ascii="Times New Roman" w:hAnsi="Times New Roman"/>
          <w:sz w:val="28"/>
          <w:szCs w:val="28"/>
        </w:rPr>
        <w:softHyphen/>
        <w:t>ческий характер преподавательской деятельности, поэто</w:t>
      </w:r>
      <w:r w:rsidRPr="005C6904">
        <w:rPr>
          <w:rFonts w:ascii="Times New Roman" w:hAnsi="Times New Roman"/>
          <w:sz w:val="28"/>
          <w:szCs w:val="28"/>
        </w:rPr>
        <w:softHyphen/>
        <w:t>му является важнейшей ее особенностью. Но в отличие от творчества в других сферах (наука, техника, искусст</w:t>
      </w:r>
      <w:r w:rsidRPr="005C6904">
        <w:rPr>
          <w:rFonts w:ascii="Times New Roman" w:hAnsi="Times New Roman"/>
          <w:sz w:val="28"/>
          <w:szCs w:val="28"/>
        </w:rPr>
        <w:softHyphen/>
        <w:t>во) творчество преподавателя не имеет своей целью со</w:t>
      </w:r>
      <w:r w:rsidRPr="005C6904">
        <w:rPr>
          <w:rFonts w:ascii="Times New Roman" w:hAnsi="Times New Roman"/>
          <w:sz w:val="28"/>
          <w:szCs w:val="28"/>
        </w:rPr>
        <w:softHyphen/>
        <w:t>здание социально-ценного нового, оригинального, по</w:t>
      </w:r>
      <w:r w:rsidRPr="005C6904">
        <w:rPr>
          <w:rFonts w:ascii="Times New Roman" w:hAnsi="Times New Roman"/>
          <w:sz w:val="28"/>
          <w:szCs w:val="28"/>
        </w:rPr>
        <w:softHyphen/>
        <w:t>скольку его продуктом всегда остается развитие личнос</w:t>
      </w:r>
      <w:r w:rsidRPr="005C6904">
        <w:rPr>
          <w:rFonts w:ascii="Times New Roman" w:hAnsi="Times New Roman"/>
          <w:sz w:val="28"/>
          <w:szCs w:val="28"/>
        </w:rPr>
        <w:softHyphen/>
        <w:t>ти.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Конечно, творчески работающий преподаватель, преподаватель-новатор, создает свою педагогичес</w:t>
      </w:r>
      <w:r w:rsidRPr="005C6904">
        <w:rPr>
          <w:rFonts w:ascii="Times New Roman" w:hAnsi="Times New Roman"/>
          <w:sz w:val="28"/>
          <w:szCs w:val="28"/>
        </w:rPr>
        <w:softHyphen/>
        <w:t>кую систему, но она является лишь средством для полу</w:t>
      </w:r>
      <w:r w:rsidRPr="005C6904">
        <w:rPr>
          <w:rFonts w:ascii="Times New Roman" w:hAnsi="Times New Roman"/>
          <w:sz w:val="28"/>
          <w:szCs w:val="28"/>
        </w:rPr>
        <w:softHyphen/>
        <w:t>чения наилучшего в данных условиях результата. Преподаватель в определенном смысле является клю</w:t>
      </w:r>
      <w:r w:rsidRPr="005C6904">
        <w:rPr>
          <w:rFonts w:ascii="Times New Roman" w:hAnsi="Times New Roman"/>
          <w:sz w:val="28"/>
          <w:szCs w:val="28"/>
        </w:rPr>
        <w:softHyphen/>
        <w:t>чевой фигурой, ему принадлежит стратегическая роль в развитии личности студента в ходе профессиональной подготовки.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C6904">
        <w:rPr>
          <w:rFonts w:ascii="Times New Roman" w:hAnsi="Times New Roman"/>
          <w:b/>
          <w:bCs/>
          <w:i/>
          <w:sz w:val="28"/>
          <w:szCs w:val="28"/>
        </w:rPr>
        <w:t>15.2 Требования к преподавателю высшей школы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Преподаватель, в широком смысле сло</w:t>
      </w:r>
      <w:r>
        <w:rPr>
          <w:rFonts w:ascii="Times New Roman" w:hAnsi="Times New Roman"/>
          <w:sz w:val="28"/>
          <w:szCs w:val="28"/>
        </w:rPr>
        <w:softHyphen/>
        <w:t>ва –</w:t>
      </w:r>
      <w:r w:rsidRPr="005C6904">
        <w:rPr>
          <w:rFonts w:ascii="Times New Roman" w:hAnsi="Times New Roman"/>
          <w:sz w:val="28"/>
          <w:szCs w:val="28"/>
        </w:rPr>
        <w:t xml:space="preserve"> работник высшей, средней специальной или обще</w:t>
      </w:r>
      <w:r w:rsidRPr="005C6904">
        <w:rPr>
          <w:rFonts w:ascii="Times New Roman" w:hAnsi="Times New Roman"/>
          <w:sz w:val="28"/>
          <w:szCs w:val="28"/>
        </w:rPr>
        <w:softHyphen/>
        <w:t>образовательной школы, преподающий какой-либо учеб</w:t>
      </w:r>
      <w:r w:rsidRPr="005C6904">
        <w:rPr>
          <w:rFonts w:ascii="Times New Roman" w:hAnsi="Times New Roman"/>
          <w:sz w:val="28"/>
          <w:szCs w:val="28"/>
        </w:rPr>
        <w:softHyphen/>
        <w:t>ный</w:t>
      </w:r>
      <w:r>
        <w:rPr>
          <w:rFonts w:ascii="Times New Roman" w:hAnsi="Times New Roman"/>
          <w:sz w:val="28"/>
          <w:szCs w:val="28"/>
        </w:rPr>
        <w:t xml:space="preserve"> предмет, в узком смысле слова – </w:t>
      </w:r>
      <w:r w:rsidRPr="005C6904">
        <w:rPr>
          <w:rFonts w:ascii="Times New Roman" w:hAnsi="Times New Roman"/>
          <w:sz w:val="28"/>
          <w:szCs w:val="28"/>
        </w:rPr>
        <w:t xml:space="preserve"> штатная долж</w:t>
      </w:r>
      <w:r w:rsidRPr="005C6904">
        <w:rPr>
          <w:rFonts w:ascii="Times New Roman" w:hAnsi="Times New Roman"/>
          <w:sz w:val="28"/>
          <w:szCs w:val="28"/>
        </w:rPr>
        <w:softHyphen/>
        <w:t>ность в вузах и средних специальных учебных заведениях. Преподавательскую</w:t>
      </w:r>
      <w:r>
        <w:rPr>
          <w:rFonts w:ascii="Times New Roman" w:hAnsi="Times New Roman"/>
          <w:sz w:val="28"/>
          <w:szCs w:val="28"/>
        </w:rPr>
        <w:t xml:space="preserve"> работу в вузах ведут профессоры</w:t>
      </w:r>
      <w:r w:rsidRPr="005C6904">
        <w:rPr>
          <w:rFonts w:ascii="Times New Roman" w:hAnsi="Times New Roman"/>
          <w:sz w:val="28"/>
          <w:szCs w:val="28"/>
        </w:rPr>
        <w:t>, доценты, ассистенты, старшие преподаватели... Стар</w:t>
      </w:r>
      <w:r w:rsidRPr="005C6904">
        <w:rPr>
          <w:rFonts w:ascii="Times New Roman" w:hAnsi="Times New Roman"/>
          <w:sz w:val="28"/>
          <w:szCs w:val="28"/>
        </w:rPr>
        <w:softHyphen/>
        <w:t>ший преподаватель в вузе (обычно кандидат наук) вы</w:t>
      </w:r>
      <w:r w:rsidRPr="005C6904">
        <w:rPr>
          <w:rFonts w:ascii="Times New Roman" w:hAnsi="Times New Roman"/>
          <w:sz w:val="28"/>
          <w:szCs w:val="28"/>
        </w:rPr>
        <w:softHyphen/>
        <w:t>полняет работу, поручаемую доценту. Преподаватель проводит практические и семинарские заняти</w:t>
      </w:r>
      <w:r>
        <w:rPr>
          <w:rFonts w:ascii="Times New Roman" w:hAnsi="Times New Roman"/>
          <w:sz w:val="28"/>
          <w:szCs w:val="28"/>
        </w:rPr>
        <w:t>я. В ву</w:t>
      </w:r>
      <w:r w:rsidRPr="005C6904">
        <w:rPr>
          <w:rFonts w:ascii="Times New Roman" w:hAnsi="Times New Roman"/>
          <w:sz w:val="28"/>
          <w:szCs w:val="28"/>
        </w:rPr>
        <w:t>зах и специальных учебных заведениях на преподавате</w:t>
      </w:r>
      <w:r w:rsidRPr="005C6904">
        <w:rPr>
          <w:rFonts w:ascii="Times New Roman" w:hAnsi="Times New Roman"/>
          <w:sz w:val="28"/>
          <w:szCs w:val="28"/>
        </w:rPr>
        <w:softHyphen/>
        <w:t>ля возлагается учебная и методическая работа по своей специальности</w:t>
      </w:r>
      <w:r>
        <w:rPr>
          <w:rFonts w:ascii="Times New Roman" w:hAnsi="Times New Roman"/>
          <w:sz w:val="28"/>
          <w:szCs w:val="28"/>
        </w:rPr>
        <w:t>,</w:t>
      </w:r>
      <w:r w:rsidRPr="005C6904">
        <w:rPr>
          <w:rFonts w:ascii="Times New Roman" w:hAnsi="Times New Roman"/>
          <w:sz w:val="28"/>
          <w:szCs w:val="28"/>
        </w:rPr>
        <w:t xml:space="preserve"> руководство учебной и производственной практикой, самостоятельными занятиями и научно-исследовательской работой студентов.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1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6394"/>
      </w:tblGrid>
      <w:tr w:rsidR="00B969DB" w:rsidRPr="005C6904" w:rsidTr="008C7FC3">
        <w:trPr>
          <w:trHeight w:val="436"/>
        </w:trPr>
        <w:tc>
          <w:tcPr>
            <w:tcW w:w="9174" w:type="dxa"/>
            <w:gridSpan w:val="2"/>
            <w:shd w:val="clear" w:color="auto" w:fill="auto"/>
          </w:tcPr>
          <w:p w:rsidR="00B969DB" w:rsidRPr="005C6904" w:rsidRDefault="00B969DB" w:rsidP="008C7FC3">
            <w:pPr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к преподавателю высшей школы</w:t>
            </w:r>
          </w:p>
        </w:tc>
      </w:tr>
      <w:tr w:rsidR="00B969DB" w:rsidRPr="005C6904" w:rsidTr="008C7FC3">
        <w:trPr>
          <w:trHeight w:val="1099"/>
        </w:trPr>
        <w:tc>
          <w:tcPr>
            <w:tcW w:w="2780" w:type="dxa"/>
            <w:shd w:val="clear" w:color="auto" w:fill="auto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/>
                <w:iCs/>
                <w:sz w:val="28"/>
                <w:szCs w:val="28"/>
              </w:rPr>
              <w:t>Как к спе</w:t>
            </w:r>
            <w:r w:rsidRPr="005C6904">
              <w:rPr>
                <w:rFonts w:ascii="Times New Roman" w:hAnsi="Times New Roman"/>
                <w:i/>
                <w:iCs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>циалисту</w:t>
            </w:r>
          </w:p>
        </w:tc>
        <w:tc>
          <w:tcPr>
            <w:tcW w:w="6394" w:type="dxa"/>
            <w:shd w:val="clear" w:color="auto" w:fill="auto"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широта взглядов, интерес и готовность к иннова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>циям, чувство ответственности, контактность, пси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хологическая устойчивость</w:t>
            </w:r>
          </w:p>
        </w:tc>
      </w:tr>
      <w:tr w:rsidR="00B969DB" w:rsidRPr="005C6904" w:rsidTr="008C7FC3">
        <w:trPr>
          <w:trHeight w:val="727"/>
        </w:trPr>
        <w:tc>
          <w:tcPr>
            <w:tcW w:w="2780" w:type="dxa"/>
            <w:shd w:val="clear" w:color="auto" w:fill="auto"/>
          </w:tcPr>
          <w:p w:rsidR="00B969DB" w:rsidRPr="005C6904" w:rsidRDefault="00B969DB" w:rsidP="008C7FC3">
            <w:pPr>
              <w:ind w:left="0" w:firstLine="0"/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Как к </w:t>
            </w:r>
          </w:p>
          <w:p w:rsidR="00B969DB" w:rsidRPr="005C6904" w:rsidRDefault="00B969DB" w:rsidP="008C7FC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про</w:t>
            </w:r>
            <w:r w:rsidRPr="005C690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>фессионалу</w:t>
            </w:r>
          </w:p>
        </w:tc>
        <w:tc>
          <w:tcPr>
            <w:tcW w:w="6394" w:type="dxa"/>
            <w:shd w:val="clear" w:color="auto" w:fill="auto"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>наличие специального высшего образования, уче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ной степени, глубокие знания в области обучения</w:t>
            </w:r>
          </w:p>
        </w:tc>
      </w:tr>
      <w:tr w:rsidR="00B969DB" w:rsidRPr="005C6904" w:rsidTr="008C7FC3">
        <w:trPr>
          <w:trHeight w:val="743"/>
        </w:trPr>
        <w:tc>
          <w:tcPr>
            <w:tcW w:w="2780" w:type="dxa"/>
            <w:shd w:val="clear" w:color="auto" w:fill="auto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Как к вос</w:t>
            </w:r>
            <w:r w:rsidRPr="005C6904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питателю</w:t>
            </w:r>
          </w:p>
        </w:tc>
        <w:tc>
          <w:tcPr>
            <w:tcW w:w="6394" w:type="dxa"/>
            <w:shd w:val="clear" w:color="auto" w:fill="auto"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владение методами, технологиями, техническими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средствами обучения, методами исследования</w:t>
            </w:r>
          </w:p>
        </w:tc>
      </w:tr>
      <w:tr w:rsidR="00B969DB" w:rsidRPr="005C6904" w:rsidTr="008C7FC3">
        <w:trPr>
          <w:trHeight w:val="743"/>
        </w:trPr>
        <w:tc>
          <w:tcPr>
            <w:tcW w:w="2780" w:type="dxa"/>
            <w:shd w:val="clear" w:color="auto" w:fill="auto"/>
          </w:tcPr>
          <w:p w:rsidR="00B969DB" w:rsidRPr="005C6904" w:rsidRDefault="00B969DB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/>
                <w:iCs/>
                <w:sz w:val="28"/>
                <w:szCs w:val="28"/>
              </w:rPr>
              <w:t>Как к спе</w:t>
            </w:r>
            <w:r w:rsidRPr="005C6904">
              <w:rPr>
                <w:rFonts w:ascii="Times New Roman" w:hAnsi="Times New Roman"/>
                <w:i/>
                <w:iCs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>циалисту</w:t>
            </w:r>
          </w:p>
        </w:tc>
        <w:tc>
          <w:tcPr>
            <w:tcW w:w="6394" w:type="dxa"/>
            <w:shd w:val="clear" w:color="auto" w:fill="auto"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>владение воспитательными технологиями, нося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щими гуманистический характер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Сложность позиции преподавателя вуза </w:t>
      </w:r>
      <w:r>
        <w:rPr>
          <w:rFonts w:ascii="Times New Roman" w:hAnsi="Times New Roman"/>
          <w:sz w:val="28"/>
          <w:szCs w:val="28"/>
        </w:rPr>
        <w:t>заключается в том, что целостной системы</w:t>
      </w:r>
      <w:r w:rsidRPr="005C6904">
        <w:rPr>
          <w:rFonts w:ascii="Times New Roman" w:hAnsi="Times New Roman"/>
          <w:sz w:val="28"/>
          <w:szCs w:val="28"/>
        </w:rPr>
        <w:t xml:space="preserve"> профессиональной подготовки стано</w:t>
      </w:r>
      <w:r>
        <w:rPr>
          <w:rFonts w:ascii="Times New Roman" w:hAnsi="Times New Roman"/>
          <w:sz w:val="28"/>
          <w:szCs w:val="28"/>
        </w:rPr>
        <w:t>вятся задачи развития профессио</w:t>
      </w:r>
      <w:r w:rsidRPr="005C6904">
        <w:rPr>
          <w:rFonts w:ascii="Times New Roman" w:hAnsi="Times New Roman"/>
          <w:sz w:val="28"/>
          <w:szCs w:val="28"/>
        </w:rPr>
        <w:t>нального, интеллектуального, духовно-нравственного по</w:t>
      </w:r>
      <w:r w:rsidRPr="005C6904">
        <w:rPr>
          <w:rFonts w:ascii="Times New Roman" w:hAnsi="Times New Roman"/>
          <w:sz w:val="28"/>
          <w:szCs w:val="28"/>
        </w:rPr>
        <w:softHyphen/>
        <w:t>тенциала личности преподавателя, его способности не только решать педагогические задачи, но и осуществлять инновационные методы организации обучения, стремить</w:t>
      </w:r>
      <w:r w:rsidRPr="005C6904">
        <w:rPr>
          <w:rFonts w:ascii="Times New Roman" w:hAnsi="Times New Roman"/>
          <w:sz w:val="28"/>
          <w:szCs w:val="28"/>
        </w:rPr>
        <w:softHyphen/>
        <w:t xml:space="preserve">ся к созданию условий </w:t>
      </w:r>
      <w:proofErr w:type="spellStart"/>
      <w:r w:rsidRPr="005C6904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5C6904">
        <w:rPr>
          <w:rFonts w:ascii="Times New Roman" w:hAnsi="Times New Roman"/>
          <w:sz w:val="28"/>
          <w:szCs w:val="28"/>
        </w:rPr>
        <w:t>-творческого развития своей личности и личности студента, владения психолого-педагогическими технологиями межличностного общения, коммуникации.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Деятельность преподавателя сводится к </w:t>
      </w:r>
      <w:proofErr w:type="gramStart"/>
      <w:r w:rsidRPr="005C6904">
        <w:rPr>
          <w:rFonts w:ascii="Times New Roman" w:hAnsi="Times New Roman"/>
          <w:sz w:val="28"/>
          <w:szCs w:val="28"/>
        </w:rPr>
        <w:t>выполнению  следующих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функций: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Layout w:type="fixed"/>
        <w:tblLook w:val="01E0" w:firstRow="1" w:lastRow="1" w:firstColumn="1" w:lastColumn="1" w:noHBand="0" w:noVBand="0"/>
      </w:tblPr>
      <w:tblGrid>
        <w:gridCol w:w="1546"/>
        <w:gridCol w:w="8200"/>
      </w:tblGrid>
      <w:tr w:rsidR="00B969DB" w:rsidRPr="005C6904" w:rsidTr="008C7FC3">
        <w:trPr>
          <w:trHeight w:val="444"/>
        </w:trPr>
        <w:tc>
          <w:tcPr>
            <w:tcW w:w="1546" w:type="dxa"/>
            <w:vMerge w:val="restart"/>
            <w:shd w:val="clear" w:color="auto" w:fill="auto"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66040</wp:posOffset>
                      </wp:positionV>
                      <wp:extent cx="878840" cy="2501265"/>
                      <wp:effectExtent l="5715" t="10160" r="10795" b="12700"/>
                      <wp:wrapTight wrapText="bothSides">
                        <wp:wrapPolygon edited="0">
                          <wp:start x="-250" y="-77"/>
                          <wp:lineTo x="-250" y="21523"/>
                          <wp:lineTo x="16684" y="21523"/>
                          <wp:lineTo x="21850" y="10726"/>
                          <wp:lineTo x="16450" y="-77"/>
                          <wp:lineTo x="-250" y="-77"/>
                        </wp:wrapPolygon>
                      </wp:wrapTight>
                      <wp:docPr id="3" name="Пяти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2501265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9DB" w:rsidRDefault="00B969DB" w:rsidP="00B969DB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B35B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Функции преподавателя</w:t>
                                  </w:r>
                                </w:p>
                                <w:p w:rsidR="00B969DB" w:rsidRPr="007B35BE" w:rsidRDefault="00B969DB" w:rsidP="00B969DB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B35B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высшей школы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3" o:spid="_x0000_s1037" type="#_x0000_t15" style="position:absolute;left:0;text-align:left;margin-left:7.75pt;margin-top:5.2pt;width:69.2pt;height:19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">
                      <v:textbox style="layout-flow:vertical;mso-layout-flow-alt:bottom-to-top">
                        <w:txbxContent>
                          <w:p w:rsidR="00B969DB" w:rsidRDefault="00B969DB" w:rsidP="00B969DB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35B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Функции преподавателя</w:t>
                            </w:r>
                          </w:p>
                          <w:p w:rsidR="00B969DB" w:rsidRPr="007B35BE" w:rsidRDefault="00B969DB" w:rsidP="00B969DB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35B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высшей школы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8200" w:type="dxa"/>
            <w:shd w:val="clear" w:color="auto" w:fill="auto"/>
          </w:tcPr>
          <w:p w:rsidR="00B969DB" w:rsidRPr="005C6904" w:rsidRDefault="00B969DB" w:rsidP="008C7FC3">
            <w:pPr>
              <w:ind w:left="180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69DB" w:rsidRPr="005C6904" w:rsidRDefault="00B969DB" w:rsidP="00B969D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Воспитательная:  воспитание  и развитие нравственных качеств студентов и гражданской позиции</w:t>
            </w:r>
          </w:p>
        </w:tc>
      </w:tr>
      <w:tr w:rsidR="00B969DB" w:rsidRPr="005C6904" w:rsidTr="008C7FC3">
        <w:trPr>
          <w:trHeight w:val="809"/>
        </w:trPr>
        <w:tc>
          <w:tcPr>
            <w:tcW w:w="1546" w:type="dxa"/>
            <w:vMerge/>
            <w:shd w:val="clear" w:color="auto" w:fill="auto"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</w:tcPr>
          <w:p w:rsidR="00B969DB" w:rsidRPr="005C6904" w:rsidRDefault="00B969DB" w:rsidP="008C7FC3">
            <w:pPr>
              <w:ind w:left="216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69DB" w:rsidRPr="005C6904" w:rsidRDefault="00B969DB" w:rsidP="00B969D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6904">
              <w:rPr>
                <w:rFonts w:ascii="Times New Roman" w:hAnsi="Times New Roman"/>
                <w:sz w:val="28"/>
                <w:szCs w:val="28"/>
              </w:rPr>
              <w:t>Обучающая:  обучение</w:t>
            </w:r>
            <w:proofErr w:type="gramEnd"/>
            <w:r w:rsidRPr="005C6904">
              <w:rPr>
                <w:rFonts w:ascii="Times New Roman" w:hAnsi="Times New Roman"/>
                <w:sz w:val="28"/>
                <w:szCs w:val="28"/>
              </w:rPr>
              <w:t xml:space="preserve">, передача знаний,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компетенций</w:t>
            </w:r>
          </w:p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9DB" w:rsidRPr="005C6904" w:rsidTr="008C7FC3">
        <w:trPr>
          <w:trHeight w:val="102"/>
        </w:trPr>
        <w:tc>
          <w:tcPr>
            <w:tcW w:w="1546" w:type="dxa"/>
            <w:vMerge/>
            <w:shd w:val="clear" w:color="auto" w:fill="auto"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</w:tcPr>
          <w:p w:rsidR="00B969DB" w:rsidRPr="005C6904" w:rsidRDefault="00B969DB" w:rsidP="00B969D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Научно-исследова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тельская деятельность: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проведение научных ис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следований, обогащение читаемой дисциплины новыми фактами и вы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водами</w:t>
            </w:r>
          </w:p>
        </w:tc>
      </w:tr>
      <w:tr w:rsidR="00B969DB" w:rsidRPr="005C6904" w:rsidTr="008C7FC3">
        <w:trPr>
          <w:trHeight w:val="713"/>
        </w:trPr>
        <w:tc>
          <w:tcPr>
            <w:tcW w:w="1546" w:type="dxa"/>
            <w:vMerge/>
            <w:shd w:val="clear" w:color="auto" w:fill="auto"/>
          </w:tcPr>
          <w:p w:rsidR="00B969DB" w:rsidRPr="005C6904" w:rsidRDefault="00B969DB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0" w:type="dxa"/>
            <w:shd w:val="clear" w:color="auto" w:fill="auto"/>
          </w:tcPr>
          <w:p w:rsidR="00B969DB" w:rsidRPr="005C6904" w:rsidRDefault="00B969DB" w:rsidP="008C7FC3">
            <w:pPr>
              <w:ind w:left="72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B969DB" w:rsidRPr="005C6904" w:rsidRDefault="00B969DB" w:rsidP="00B969D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Организация занятий </w:t>
            </w:r>
            <w:r w:rsidRPr="005C6904">
              <w:rPr>
                <w:rFonts w:ascii="Times New Roman" w:hAnsi="Times New Roman"/>
                <w:spacing w:val="-5"/>
                <w:sz w:val="28"/>
                <w:szCs w:val="28"/>
              </w:rPr>
              <w:t>и самостоятельной ра</w:t>
            </w:r>
            <w:r w:rsidRPr="005C6904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11"/>
                <w:sz w:val="28"/>
                <w:szCs w:val="28"/>
              </w:rPr>
              <w:t>боты: поддержка поряд</w:t>
            </w:r>
            <w:r w:rsidRPr="005C6904">
              <w:rPr>
                <w:rFonts w:ascii="Times New Roman" w:hAnsi="Times New Roman"/>
                <w:spacing w:val="-1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13"/>
                <w:sz w:val="28"/>
                <w:szCs w:val="28"/>
              </w:rPr>
              <w:t>ка и дисциплины, стиму</w:t>
            </w:r>
            <w:r w:rsidRPr="005C6904">
              <w:rPr>
                <w:rFonts w:ascii="Times New Roman" w:hAnsi="Times New Roman"/>
                <w:spacing w:val="-13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ляция, контроль, оценка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работы студентов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Эти функции преподавателя проявляются в его деятель</w:t>
      </w:r>
      <w:r w:rsidRPr="005C6904">
        <w:rPr>
          <w:rFonts w:ascii="Times New Roman" w:hAnsi="Times New Roman"/>
          <w:sz w:val="28"/>
          <w:szCs w:val="28"/>
        </w:rPr>
        <w:softHyphen/>
        <w:t>ности в единстве, но одна из них может доминировать. В своей деятельности преподаватель вуза: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определяет с учетом психологии студентов конкрет</w:t>
      </w:r>
      <w:r w:rsidRPr="005C6904">
        <w:rPr>
          <w:rFonts w:ascii="Times New Roman" w:hAnsi="Times New Roman"/>
          <w:sz w:val="28"/>
          <w:szCs w:val="28"/>
        </w:rPr>
        <w:softHyphen/>
        <w:t>ные учебные и воспитательные цели;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отбирает для учебных занятий материал;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осуществляет выбор эффективных средств и спосо</w:t>
      </w:r>
      <w:r w:rsidRPr="005C6904">
        <w:rPr>
          <w:rFonts w:ascii="Times New Roman" w:hAnsi="Times New Roman"/>
          <w:sz w:val="28"/>
          <w:szCs w:val="28"/>
        </w:rPr>
        <w:softHyphen/>
        <w:t>бов профессиональной подготовки обучаемых;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создает необходимые условия для достижения по</w:t>
      </w:r>
      <w:r w:rsidRPr="005C6904">
        <w:rPr>
          <w:rFonts w:ascii="Times New Roman" w:hAnsi="Times New Roman"/>
          <w:sz w:val="28"/>
          <w:szCs w:val="28"/>
        </w:rPr>
        <w:softHyphen/>
        <w:t>ставленных целей;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творчески использует свой педагогический потен</w:t>
      </w:r>
      <w:r w:rsidRPr="005C6904">
        <w:rPr>
          <w:rFonts w:ascii="Times New Roman" w:hAnsi="Times New Roman"/>
          <w:sz w:val="28"/>
          <w:szCs w:val="28"/>
        </w:rPr>
        <w:softHyphen/>
        <w:t>циал в совместной со студентами работе.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пространственно-временном отношении деятельность преподавателя имеет свою последовательность и следую</w:t>
      </w:r>
      <w:r w:rsidRPr="005C6904">
        <w:rPr>
          <w:rFonts w:ascii="Times New Roman" w:hAnsi="Times New Roman"/>
          <w:sz w:val="28"/>
          <w:szCs w:val="28"/>
        </w:rPr>
        <w:softHyphen/>
        <w:t>щие этапы.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15.3 Основные компоненты педагогической деятельности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деятельность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это профессиональная активность преподавателя, с помощью различных действий решающего задачи обучения и развития студентов: обу</w:t>
      </w:r>
      <w:r w:rsidRPr="005C6904">
        <w:rPr>
          <w:rFonts w:ascii="Times New Roman" w:hAnsi="Times New Roman"/>
          <w:sz w:val="28"/>
          <w:szCs w:val="28"/>
        </w:rPr>
        <w:softHyphen/>
        <w:t>чающая, воспитывающая, организаторская, управленчес</w:t>
      </w:r>
      <w:r w:rsidRPr="005C6904">
        <w:rPr>
          <w:rFonts w:ascii="Times New Roman" w:hAnsi="Times New Roman"/>
          <w:sz w:val="28"/>
          <w:szCs w:val="28"/>
        </w:rPr>
        <w:softHyphen/>
        <w:t>кая, конструктивно-диагностическая. Такая активность включает в себя пять компо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нентов: 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Основные компоне</w:t>
      </w:r>
      <w:r>
        <w:rPr>
          <w:rFonts w:ascii="Times New Roman" w:hAnsi="Times New Roman"/>
          <w:b/>
          <w:sz w:val="28"/>
          <w:szCs w:val="28"/>
        </w:rPr>
        <w:t>нты педагогической деятельности</w:t>
      </w:r>
    </w:p>
    <w:tbl>
      <w:tblPr>
        <w:tblpPr w:leftFromText="180" w:rightFromText="180" w:vertAnchor="text" w:horzAnchor="margin" w:tblpX="392" w:tblpY="170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6238"/>
      </w:tblGrid>
      <w:tr w:rsidR="00B969DB" w:rsidRPr="005C6904" w:rsidTr="008C7FC3">
        <w:trPr>
          <w:trHeight w:val="395"/>
        </w:trPr>
        <w:tc>
          <w:tcPr>
            <w:tcW w:w="3012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Компонент</w:t>
            </w:r>
          </w:p>
        </w:tc>
        <w:tc>
          <w:tcPr>
            <w:tcW w:w="6238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арактеристика</w:t>
            </w:r>
          </w:p>
        </w:tc>
      </w:tr>
      <w:tr w:rsidR="00B969DB" w:rsidRPr="005C6904" w:rsidTr="008C7FC3">
        <w:trPr>
          <w:trHeight w:val="1203"/>
        </w:trPr>
        <w:tc>
          <w:tcPr>
            <w:tcW w:w="3012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Гностический</w:t>
            </w:r>
          </w:p>
        </w:tc>
        <w:tc>
          <w:tcPr>
            <w:tcW w:w="6238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решает задачу получения и накопления но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вых зна</w:t>
            </w:r>
            <w:r>
              <w:rPr>
                <w:rFonts w:ascii="Times New Roman" w:hAnsi="Times New Roman"/>
                <w:sz w:val="28"/>
                <w:szCs w:val="28"/>
              </w:rPr>
              <w:t>ний о законах и механизмах функ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ционирования педагогической системы</w:t>
            </w:r>
          </w:p>
        </w:tc>
      </w:tr>
      <w:tr w:rsidR="00B969DB" w:rsidRPr="005C6904" w:rsidTr="008C7FC3">
        <w:trPr>
          <w:trHeight w:val="807"/>
        </w:trPr>
        <w:tc>
          <w:tcPr>
            <w:tcW w:w="3012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Проектиро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вочный</w:t>
            </w:r>
          </w:p>
        </w:tc>
        <w:tc>
          <w:tcPr>
            <w:tcW w:w="6238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связан с проектированием целей преподава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ния курса и путей их достижения</w:t>
            </w:r>
          </w:p>
        </w:tc>
      </w:tr>
      <w:tr w:rsidR="00B969DB" w:rsidRPr="005C6904" w:rsidTr="008C7FC3">
        <w:trPr>
          <w:trHeight w:val="1203"/>
        </w:trPr>
        <w:tc>
          <w:tcPr>
            <w:tcW w:w="3012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Конструк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тивный</w:t>
            </w:r>
          </w:p>
        </w:tc>
        <w:tc>
          <w:tcPr>
            <w:tcW w:w="6238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включает действия по отбору и композици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онному построению содержания курса, форм и методов проведения занятий</w:t>
            </w:r>
          </w:p>
        </w:tc>
      </w:tr>
      <w:tr w:rsidR="00B969DB" w:rsidRPr="005C6904" w:rsidTr="008C7FC3">
        <w:trPr>
          <w:trHeight w:val="395"/>
        </w:trPr>
        <w:tc>
          <w:tcPr>
            <w:tcW w:w="3012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онный</w:t>
            </w:r>
          </w:p>
        </w:tc>
        <w:tc>
          <w:tcPr>
            <w:tcW w:w="6238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решает задачи реализации запланированного</w:t>
            </w:r>
          </w:p>
        </w:tc>
      </w:tr>
      <w:tr w:rsidR="00B969DB" w:rsidRPr="005C6904" w:rsidTr="008C7FC3">
        <w:trPr>
          <w:trHeight w:val="1224"/>
        </w:trPr>
        <w:tc>
          <w:tcPr>
            <w:tcW w:w="3012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Коммуника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тивный</w:t>
            </w:r>
          </w:p>
        </w:tc>
        <w:tc>
          <w:tcPr>
            <w:tcW w:w="6238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включает в </w:t>
            </w:r>
            <w:r>
              <w:rPr>
                <w:rFonts w:ascii="Times New Roman" w:hAnsi="Times New Roman"/>
                <w:sz w:val="28"/>
                <w:szCs w:val="28"/>
              </w:rPr>
              <w:t>себя действия, связанные с уста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новлением педагогически целесообразных взаимоот</w:t>
            </w:r>
            <w:r>
              <w:rPr>
                <w:rFonts w:ascii="Times New Roman" w:hAnsi="Times New Roman"/>
                <w:sz w:val="28"/>
                <w:szCs w:val="28"/>
              </w:rPr>
              <w:t>ношений между субъектами педаго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гического процесса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904">
        <w:rPr>
          <w:rFonts w:ascii="Times New Roman" w:hAnsi="Times New Roman"/>
          <w:sz w:val="28"/>
          <w:szCs w:val="28"/>
        </w:rPr>
        <w:t>Сегодня  растет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роль преподавателя  как эксперта и консультанта, помогающего студен</w:t>
      </w:r>
      <w:r w:rsidRPr="005C6904">
        <w:rPr>
          <w:rFonts w:ascii="Times New Roman" w:hAnsi="Times New Roman"/>
          <w:sz w:val="28"/>
          <w:szCs w:val="28"/>
        </w:rPr>
        <w:softHyphen/>
        <w:t>ту ориентиров</w:t>
      </w:r>
      <w:r>
        <w:rPr>
          <w:rFonts w:ascii="Times New Roman" w:hAnsi="Times New Roman"/>
          <w:sz w:val="28"/>
          <w:szCs w:val="28"/>
        </w:rPr>
        <w:t xml:space="preserve">аться в мире научной информации – </w:t>
      </w:r>
      <w:r w:rsidRPr="005C6904">
        <w:rPr>
          <w:rFonts w:ascii="Times New Roman" w:hAnsi="Times New Roman"/>
          <w:sz w:val="28"/>
          <w:szCs w:val="28"/>
        </w:rPr>
        <w:t>существенная значимость иссле</w:t>
      </w:r>
      <w:r w:rsidRPr="005C6904">
        <w:rPr>
          <w:rFonts w:ascii="Times New Roman" w:hAnsi="Times New Roman"/>
          <w:sz w:val="28"/>
          <w:szCs w:val="28"/>
        </w:rPr>
        <w:softHyphen/>
        <w:t>довательского элемента в преподавательской деятельнос</w:t>
      </w:r>
      <w:r w:rsidRPr="005C6904">
        <w:rPr>
          <w:rFonts w:ascii="Times New Roman" w:hAnsi="Times New Roman"/>
          <w:sz w:val="28"/>
          <w:szCs w:val="28"/>
        </w:rPr>
        <w:softHyphen/>
        <w:t>ти. Преподаватель в области преподаваемой дисциплины должен быть не только знатоком своего предмета, но и исследователем, обогащающим курс своей науки новы</w:t>
      </w:r>
      <w:r w:rsidRPr="005C6904">
        <w:rPr>
          <w:rFonts w:ascii="Times New Roman" w:hAnsi="Times New Roman"/>
          <w:sz w:val="28"/>
          <w:szCs w:val="28"/>
        </w:rPr>
        <w:softHyphen/>
        <w:t>ми, нередко самостоятельно сделанными, выводами. Логи</w:t>
      </w:r>
      <w:r w:rsidRPr="005C6904">
        <w:rPr>
          <w:rFonts w:ascii="Times New Roman" w:hAnsi="Times New Roman"/>
          <w:sz w:val="28"/>
          <w:szCs w:val="28"/>
        </w:rPr>
        <w:softHyphen/>
        <w:t>ка деятельности преподавателя определяет последователь</w:t>
      </w:r>
      <w:r w:rsidRPr="005C6904">
        <w:rPr>
          <w:rFonts w:ascii="Times New Roman" w:hAnsi="Times New Roman"/>
          <w:sz w:val="28"/>
          <w:szCs w:val="28"/>
        </w:rPr>
        <w:softHyphen/>
        <w:t>ность ее этапов.</w:t>
      </w:r>
    </w:p>
    <w:p w:rsidR="00B969DB" w:rsidRPr="005C6904" w:rsidRDefault="00B969DB" w:rsidP="00B969DB">
      <w:pPr>
        <w:shd w:val="clear" w:color="auto" w:fill="FFFFFF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15.4 Логи</w:t>
      </w:r>
      <w:r w:rsidRPr="005C6904">
        <w:rPr>
          <w:rFonts w:ascii="Times New Roman" w:hAnsi="Times New Roman"/>
          <w:b/>
          <w:i/>
          <w:sz w:val="28"/>
          <w:szCs w:val="28"/>
        </w:rPr>
        <w:softHyphen/>
        <w:t>ка деятельности преподавателя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7889"/>
      </w:tblGrid>
      <w:tr w:rsidR="00B969DB" w:rsidRPr="005C6904" w:rsidTr="008C7FC3">
        <w:trPr>
          <w:trHeight w:val="373"/>
        </w:trPr>
        <w:tc>
          <w:tcPr>
            <w:tcW w:w="1706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7889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Содержание этапа</w:t>
            </w:r>
          </w:p>
        </w:tc>
      </w:tr>
      <w:tr w:rsidR="00B969DB" w:rsidRPr="005C6904" w:rsidTr="008C7FC3">
        <w:trPr>
          <w:trHeight w:val="779"/>
        </w:trPr>
        <w:tc>
          <w:tcPr>
            <w:tcW w:w="1706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1 этап</w:t>
            </w:r>
          </w:p>
        </w:tc>
        <w:tc>
          <w:tcPr>
            <w:tcW w:w="7889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цели: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учебной, воспитательной, научной и других задач</w:t>
            </w:r>
          </w:p>
        </w:tc>
      </w:tr>
      <w:tr w:rsidR="00B969DB" w:rsidRPr="005C6904" w:rsidTr="008C7FC3">
        <w:trPr>
          <w:trHeight w:val="390"/>
        </w:trPr>
        <w:tc>
          <w:tcPr>
            <w:tcW w:w="1706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</w:tc>
        <w:tc>
          <w:tcPr>
            <w:tcW w:w="7889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Выработка плана достижения цели, решение задачи</w:t>
            </w:r>
          </w:p>
        </w:tc>
      </w:tr>
      <w:tr w:rsidR="00B969DB" w:rsidRPr="005C6904" w:rsidTr="008C7FC3">
        <w:trPr>
          <w:trHeight w:val="435"/>
        </w:trPr>
        <w:tc>
          <w:tcPr>
            <w:tcW w:w="1706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3 этап</w:t>
            </w:r>
          </w:p>
        </w:tc>
        <w:tc>
          <w:tcPr>
            <w:tcW w:w="7889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Подготовка к действиям, ведущим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к желаемому 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зультату</w:t>
            </w:r>
          </w:p>
        </w:tc>
      </w:tr>
      <w:tr w:rsidR="00B969DB" w:rsidRPr="005C6904" w:rsidTr="008C7FC3">
        <w:trPr>
          <w:trHeight w:val="779"/>
        </w:trPr>
        <w:tc>
          <w:tcPr>
            <w:tcW w:w="1706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4 этап</w:t>
            </w:r>
          </w:p>
        </w:tc>
        <w:tc>
          <w:tcPr>
            <w:tcW w:w="7889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Практическое осуществление действий по достижению цели, решению задачи</w:t>
            </w:r>
          </w:p>
        </w:tc>
      </w:tr>
      <w:tr w:rsidR="00B969DB" w:rsidRPr="005C6904" w:rsidTr="008C7FC3">
        <w:trPr>
          <w:trHeight w:val="390"/>
        </w:trPr>
        <w:tc>
          <w:tcPr>
            <w:tcW w:w="1706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5 этап</w:t>
            </w:r>
          </w:p>
        </w:tc>
        <w:tc>
          <w:tcPr>
            <w:tcW w:w="7889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Анализ и оценка сделанного</w:t>
            </w:r>
          </w:p>
        </w:tc>
      </w:tr>
      <w:tr w:rsidR="00B969DB" w:rsidRPr="005C6904" w:rsidTr="008C7FC3">
        <w:trPr>
          <w:trHeight w:val="762"/>
        </w:trPr>
        <w:tc>
          <w:tcPr>
            <w:tcW w:w="1706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6 этап</w:t>
            </w:r>
          </w:p>
        </w:tc>
        <w:tc>
          <w:tcPr>
            <w:tcW w:w="7889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Совершенствование последующих действий на основе полученного опыта достижения целей деятельности</w:t>
            </w:r>
          </w:p>
        </w:tc>
      </w:tr>
      <w:tr w:rsidR="00B969DB" w:rsidRPr="005C6904" w:rsidTr="008C7FC3">
        <w:trPr>
          <w:trHeight w:val="407"/>
        </w:trPr>
        <w:tc>
          <w:tcPr>
            <w:tcW w:w="1706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7 этап</w:t>
            </w:r>
          </w:p>
        </w:tc>
        <w:tc>
          <w:tcPr>
            <w:tcW w:w="7889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Внесение корректив в последующие действия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Содержательные характеристики деятельности препо</w:t>
      </w:r>
      <w:r w:rsidRPr="005C6904">
        <w:rPr>
          <w:rFonts w:ascii="Times New Roman" w:hAnsi="Times New Roman"/>
          <w:sz w:val="28"/>
          <w:szCs w:val="28"/>
        </w:rPr>
        <w:softHyphen/>
        <w:t>давателя высшей школы включают 4 основных вида: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научно-исследовательская работа;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организационно-методическая работа;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воспитательная работа со студентами;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учебно-методическая работа.</w:t>
      </w:r>
    </w:p>
    <w:p w:rsidR="00B969DB" w:rsidRPr="005C6904" w:rsidRDefault="00B969DB" w:rsidP="00B969DB">
      <w:pPr>
        <w:spacing w:after="149" w:line="1" w:lineRule="exact"/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Результаты эффективной деятельности преподавате</w:t>
      </w:r>
      <w:r w:rsidRPr="005C6904">
        <w:rPr>
          <w:rFonts w:ascii="Times New Roman" w:hAnsi="Times New Roman"/>
          <w:sz w:val="28"/>
          <w:szCs w:val="28"/>
        </w:rPr>
        <w:softHyphen/>
        <w:t>ля заключаются в следующем.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-2132330</wp:posOffset>
                </wp:positionV>
                <wp:extent cx="826135" cy="5534025"/>
                <wp:effectExtent l="9525" t="6350" r="9525" b="5715"/>
                <wp:wrapTight wrapText="bothSides">
                  <wp:wrapPolygon edited="0">
                    <wp:start x="83412" y="9071"/>
                    <wp:lineTo x="-61529" y="9071"/>
                    <wp:lineTo x="-61529" y="11674"/>
                    <wp:lineTo x="-36127" y="11986"/>
                    <wp:lineTo x="-20189" y="12140"/>
                    <wp:lineTo x="-4250" y="12335"/>
                    <wp:lineTo x="11688" y="12489"/>
                    <wp:lineTo x="83412" y="11674"/>
                    <wp:lineTo x="83412" y="9071"/>
                  </wp:wrapPolygon>
                </wp:wrapTight>
                <wp:docPr id="2" name="Пят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6135" cy="5534025"/>
                        </a:xfrm>
                        <a:prstGeom prst="homePlate">
                          <a:avLst>
                            <a:gd name="adj" fmla="val 24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9DB" w:rsidRPr="00C41866" w:rsidRDefault="00B969DB" w:rsidP="00B969DB">
                            <w:pPr>
                              <w:shd w:val="clear" w:color="auto" w:fill="FFFFFF"/>
                              <w:tabs>
                                <w:tab w:val="left" w:pos="9781"/>
                              </w:tabs>
                              <w:spacing w:before="149" w:line="269" w:lineRule="exact"/>
                              <w:ind w:left="0" w:right="44" w:firstLine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C41866">
                              <w:rPr>
                                <w:rFonts w:ascii="Times New Roman" w:hAnsi="Times New Roman"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Критерии эффективной деятельности </w:t>
                            </w:r>
                            <w:r w:rsidRPr="00C41866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преподавателя </w:t>
                            </w:r>
                          </w:p>
                          <w:p w:rsidR="00B969DB" w:rsidRPr="00C41866" w:rsidRDefault="00B969DB" w:rsidP="00B969DB">
                            <w:pPr>
                              <w:shd w:val="clear" w:color="auto" w:fill="FFFFFF"/>
                              <w:tabs>
                                <w:tab w:val="left" w:pos="9781"/>
                              </w:tabs>
                              <w:spacing w:before="149" w:line="269" w:lineRule="exact"/>
                              <w:ind w:left="0" w:right="44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41866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высшей школы</w:t>
                            </w:r>
                          </w:p>
                          <w:p w:rsidR="00B969DB" w:rsidRDefault="00B969DB" w:rsidP="00B969DB">
                            <w:pPr>
                              <w:tabs>
                                <w:tab w:val="left" w:pos="9781"/>
                              </w:tabs>
                              <w:ind w:left="0" w:right="44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иугольник 2" o:spid="_x0000_s1038" type="#_x0000_t15" style="position:absolute;left:0;text-align:left;margin-left:227.8pt;margin-top:-167.9pt;width:65.05pt;height:435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" adj="16213">
                <v:textbox>
                  <w:txbxContent>
                    <w:p w:rsidR="00B969DB" w:rsidRPr="00C41866" w:rsidRDefault="00B969DB" w:rsidP="00B969DB">
                      <w:pPr>
                        <w:shd w:val="clear" w:color="auto" w:fill="FFFFFF"/>
                        <w:tabs>
                          <w:tab w:val="left" w:pos="9781"/>
                        </w:tabs>
                        <w:spacing w:before="149" w:line="269" w:lineRule="exact"/>
                        <w:ind w:left="0" w:right="44" w:firstLine="0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C41866">
                        <w:rPr>
                          <w:rFonts w:ascii="Times New Roman" w:hAnsi="Times New Roman"/>
                          <w:bCs/>
                          <w:spacing w:val="-2"/>
                          <w:sz w:val="28"/>
                          <w:szCs w:val="28"/>
                        </w:rPr>
                        <w:t xml:space="preserve">Критерии эффективной деятельности </w:t>
                      </w:r>
                      <w:r w:rsidRPr="00C41866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преподавателя </w:t>
                      </w:r>
                    </w:p>
                    <w:p w:rsidR="00B969DB" w:rsidRPr="00C41866" w:rsidRDefault="00B969DB" w:rsidP="00B969DB">
                      <w:pPr>
                        <w:shd w:val="clear" w:color="auto" w:fill="FFFFFF"/>
                        <w:tabs>
                          <w:tab w:val="left" w:pos="9781"/>
                        </w:tabs>
                        <w:spacing w:before="149" w:line="269" w:lineRule="exact"/>
                        <w:ind w:left="0" w:right="44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41866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высшей школы</w:t>
                      </w:r>
                    </w:p>
                    <w:p w:rsidR="00B969DB" w:rsidRDefault="00B969DB" w:rsidP="00B969DB">
                      <w:pPr>
                        <w:tabs>
                          <w:tab w:val="left" w:pos="9781"/>
                        </w:tabs>
                        <w:ind w:left="0" w:right="44" w:firstLine="0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B969DB" w:rsidRPr="005C6904" w:rsidTr="008C7FC3">
        <w:trPr>
          <w:trHeight w:val="320"/>
        </w:trPr>
        <w:tc>
          <w:tcPr>
            <w:tcW w:w="9674" w:type="dxa"/>
            <w:shd w:val="clear" w:color="auto" w:fill="auto"/>
          </w:tcPr>
          <w:p w:rsidR="00B969DB" w:rsidRPr="005C6904" w:rsidRDefault="00B969DB" w:rsidP="00B969D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Наличие у студентов прочных и глубоких знаний по пред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мету;</w:t>
            </w:r>
          </w:p>
        </w:tc>
      </w:tr>
      <w:tr w:rsidR="00B969DB" w:rsidRPr="005C6904" w:rsidTr="008C7FC3">
        <w:trPr>
          <w:trHeight w:val="629"/>
        </w:trPr>
        <w:tc>
          <w:tcPr>
            <w:tcW w:w="9674" w:type="dxa"/>
            <w:shd w:val="clear" w:color="auto" w:fill="auto"/>
          </w:tcPr>
          <w:p w:rsidR="00B969DB" w:rsidRPr="005C6904" w:rsidRDefault="00B969DB" w:rsidP="00B969D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904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у студентов устойчивого интереса к предмету, способности к самообразованию;</w:t>
            </w:r>
          </w:p>
        </w:tc>
      </w:tr>
      <w:tr w:rsidR="00B969DB" w:rsidRPr="005C6904" w:rsidTr="008C7FC3">
        <w:trPr>
          <w:trHeight w:val="937"/>
        </w:trPr>
        <w:tc>
          <w:tcPr>
            <w:tcW w:w="9674" w:type="dxa"/>
            <w:shd w:val="clear" w:color="auto" w:fill="auto"/>
          </w:tcPr>
          <w:p w:rsidR="00B969DB" w:rsidRPr="005C6904" w:rsidRDefault="00B969DB" w:rsidP="00B969D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Наличие у студентов прочных умений и навыков само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стоятельного использования знаний по предмету в учеб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ной и в неурочной деятельности, навыков учебного труда;</w:t>
            </w:r>
          </w:p>
        </w:tc>
      </w:tr>
      <w:tr w:rsidR="00B969DB" w:rsidRPr="005C6904" w:rsidTr="008C7FC3">
        <w:trPr>
          <w:trHeight w:val="629"/>
        </w:trPr>
        <w:tc>
          <w:tcPr>
            <w:tcW w:w="9674" w:type="dxa"/>
            <w:shd w:val="clear" w:color="auto" w:fill="auto"/>
          </w:tcPr>
          <w:p w:rsidR="00B969DB" w:rsidRPr="005C6904" w:rsidRDefault="00B969DB" w:rsidP="00B969D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творческих способностей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студентов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собность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к саморазвитию;</w:t>
            </w:r>
          </w:p>
        </w:tc>
      </w:tr>
      <w:tr w:rsidR="00B969DB" w:rsidRPr="005C6904" w:rsidTr="008C7FC3">
        <w:trPr>
          <w:trHeight w:val="629"/>
        </w:trPr>
        <w:tc>
          <w:tcPr>
            <w:tcW w:w="9674" w:type="dxa"/>
            <w:shd w:val="clear" w:color="auto" w:fill="auto"/>
          </w:tcPr>
          <w:p w:rsidR="00B969DB" w:rsidRPr="005C6904" w:rsidRDefault="00B969DB" w:rsidP="00B969D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Развитие волевых качеств личности студентов, способно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сти к самовоспитанию;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Таким образом, деятельность преподавателя вуза сво</w:t>
      </w:r>
      <w:r w:rsidRPr="005C6904">
        <w:rPr>
          <w:rFonts w:ascii="Times New Roman" w:hAnsi="Times New Roman"/>
          <w:sz w:val="28"/>
          <w:szCs w:val="28"/>
        </w:rPr>
        <w:softHyphen/>
        <w:t>еобразна по своему содержанию, структуре, целям и результатам, временной последовательности, примене</w:t>
      </w:r>
      <w:r w:rsidRPr="005C6904">
        <w:rPr>
          <w:rFonts w:ascii="Times New Roman" w:hAnsi="Times New Roman"/>
          <w:sz w:val="28"/>
          <w:szCs w:val="28"/>
        </w:rPr>
        <w:softHyphen/>
        <w:t>нию средств, а умение преподавателя точно и правильно определять последовательность выполнения и содержа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ние учебных воспитательных задач и </w:t>
      </w:r>
      <w:r w:rsidRPr="005C6904">
        <w:rPr>
          <w:rFonts w:ascii="Times New Roman" w:hAnsi="Times New Roman"/>
          <w:sz w:val="28"/>
          <w:szCs w:val="28"/>
        </w:rPr>
        <w:lastRenderedPageBreak/>
        <w:t xml:space="preserve">соответственно им планировать </w:t>
      </w:r>
      <w:r>
        <w:rPr>
          <w:rFonts w:ascii="Times New Roman" w:hAnsi="Times New Roman"/>
          <w:sz w:val="28"/>
          <w:szCs w:val="28"/>
        </w:rPr>
        <w:t>свою работу и работу студентов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важная черта его деятельности.</w:t>
      </w:r>
    </w:p>
    <w:p w:rsidR="00B969DB" w:rsidRPr="005C6904" w:rsidRDefault="00B969DB" w:rsidP="00B969DB">
      <w:pPr>
        <w:shd w:val="clear" w:color="auto" w:fill="FFFFFF"/>
        <w:spacing w:before="346" w:line="341" w:lineRule="exact"/>
        <w:ind w:left="0" w:right="998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15</w:t>
      </w:r>
      <w:r>
        <w:rPr>
          <w:rFonts w:ascii="Times New Roman" w:hAnsi="Times New Roman"/>
          <w:b/>
          <w:i/>
          <w:sz w:val="28"/>
          <w:szCs w:val="28"/>
        </w:rPr>
        <w:t xml:space="preserve">.5 </w:t>
      </w:r>
      <w:r w:rsidRPr="005C6904">
        <w:rPr>
          <w:rFonts w:ascii="Times New Roman" w:hAnsi="Times New Roman"/>
          <w:b/>
          <w:i/>
          <w:sz w:val="28"/>
          <w:szCs w:val="28"/>
        </w:rPr>
        <w:t xml:space="preserve">Готовность к </w:t>
      </w:r>
      <w:r>
        <w:rPr>
          <w:rFonts w:ascii="Times New Roman" w:hAnsi="Times New Roman"/>
          <w:b/>
          <w:i/>
          <w:sz w:val="28"/>
          <w:szCs w:val="28"/>
        </w:rPr>
        <w:t xml:space="preserve">профессиональной педагогической </w:t>
      </w:r>
      <w:r w:rsidRPr="005C6904">
        <w:rPr>
          <w:rFonts w:ascii="Times New Roman" w:hAnsi="Times New Roman"/>
          <w:b/>
          <w:i/>
          <w:sz w:val="28"/>
          <w:szCs w:val="28"/>
        </w:rPr>
        <w:t>деятельности в условиях высшей школы</w:t>
      </w:r>
    </w:p>
    <w:p w:rsidR="00B969DB" w:rsidRPr="005C6904" w:rsidRDefault="00B969DB" w:rsidP="00B969DB">
      <w:pPr>
        <w:spacing w:after="245" w:line="1" w:lineRule="exact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Философский словарь определяет понятие «готовность к деятельности» как определенное состояние сознания, психики, функциональных систем в ситуации ответствен</w:t>
      </w:r>
      <w:r w:rsidRPr="005C6904">
        <w:rPr>
          <w:rFonts w:ascii="Times New Roman" w:hAnsi="Times New Roman"/>
          <w:sz w:val="28"/>
          <w:szCs w:val="28"/>
        </w:rPr>
        <w:softHyphen/>
        <w:t>ных действий или подготовки к ним.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Ученые рассматривают готовность к препо</w:t>
      </w:r>
      <w:r w:rsidRPr="005C6904">
        <w:rPr>
          <w:rFonts w:ascii="Times New Roman" w:hAnsi="Times New Roman"/>
          <w:sz w:val="28"/>
          <w:szCs w:val="28"/>
        </w:rPr>
        <w:softHyphen/>
        <w:t>давательской деятельности в контексте общих планов со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ответствия преподавательской профессии. </w:t>
      </w:r>
    </w:p>
    <w:p w:rsidR="00B969DB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B969DB" w:rsidRPr="00DD6D35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D6D35">
        <w:rPr>
          <w:rFonts w:ascii="Times New Roman" w:hAnsi="Times New Roman"/>
          <w:b/>
          <w:sz w:val="28"/>
          <w:szCs w:val="28"/>
        </w:rPr>
        <w:t>Готовность преподавателя высшей школы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69DB" w:rsidRPr="00DD6D35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123"/>
      </w:tblGrid>
      <w:tr w:rsidR="00B969DB" w:rsidRPr="005C6904" w:rsidTr="008C7FC3">
        <w:trPr>
          <w:trHeight w:val="699"/>
        </w:trPr>
        <w:tc>
          <w:tcPr>
            <w:tcW w:w="2234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Компонент соответствия</w:t>
            </w:r>
          </w:p>
        </w:tc>
        <w:tc>
          <w:tcPr>
            <w:tcW w:w="7123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Его характеристика</w:t>
            </w:r>
          </w:p>
        </w:tc>
      </w:tr>
      <w:tr w:rsidR="00B969DB" w:rsidRPr="005C6904" w:rsidTr="008C7FC3">
        <w:trPr>
          <w:trHeight w:val="2794"/>
        </w:trPr>
        <w:tc>
          <w:tcPr>
            <w:tcW w:w="2234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Пригодность</w:t>
            </w:r>
          </w:p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Определяется биологическими, анатомо-физиологическими, психическими особен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ностями и подразумевает отсутствие проти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вопоказаний к дея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в системе «че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ловек–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человек» (серьезных физических недостатков; сильных дефектов речи; ярко выраженная </w:t>
            </w:r>
            <w:proofErr w:type="spellStart"/>
            <w:r w:rsidRPr="005C6904">
              <w:rPr>
                <w:rFonts w:ascii="Times New Roman" w:hAnsi="Times New Roman"/>
                <w:sz w:val="28"/>
                <w:szCs w:val="28"/>
              </w:rPr>
              <w:t>интровертированность</w:t>
            </w:r>
            <w:proofErr w:type="spellEnd"/>
            <w:r w:rsidRPr="005C6904">
              <w:rPr>
                <w:rFonts w:ascii="Times New Roman" w:hAnsi="Times New Roman"/>
                <w:sz w:val="28"/>
                <w:szCs w:val="28"/>
              </w:rPr>
              <w:t>, выра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женные акцентуации характера и др.)</w:t>
            </w:r>
          </w:p>
        </w:tc>
      </w:tr>
      <w:tr w:rsidR="00B969DB" w:rsidRPr="005C6904" w:rsidTr="008C7FC3">
        <w:trPr>
          <w:trHeight w:val="1731"/>
        </w:trPr>
        <w:tc>
          <w:tcPr>
            <w:tcW w:w="2234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Готовность</w:t>
            </w:r>
          </w:p>
        </w:tc>
        <w:tc>
          <w:tcPr>
            <w:tcW w:w="7123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Она предполагает отрефлексированную на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правленность на педагогическую деятель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ность, подразумевает мировоззренческую зрелость человека, широкую системную психолого-педагогическую компетентность</w:t>
            </w:r>
          </w:p>
        </w:tc>
      </w:tr>
      <w:tr w:rsidR="00B969DB" w:rsidRPr="005C6904" w:rsidTr="008C7FC3">
        <w:trPr>
          <w:trHeight w:val="2111"/>
        </w:trPr>
        <w:tc>
          <w:tcPr>
            <w:tcW w:w="2234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Включаемость</w:t>
            </w:r>
          </w:p>
        </w:tc>
        <w:tc>
          <w:tcPr>
            <w:tcW w:w="7123" w:type="dxa"/>
            <w:shd w:val="clear" w:color="auto" w:fill="auto"/>
          </w:tcPr>
          <w:p w:rsidR="00B969DB" w:rsidRPr="005C6904" w:rsidRDefault="00B969DB" w:rsidP="008C7FC3">
            <w:pPr>
              <w:shd w:val="clear" w:color="auto" w:fill="FFFFFF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Предполагает активное взаимодействие со студентами, то есть выработка профессиональных навыков педагогического общения, педагогической техники, осно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ванных на перцептивно-рефлексивных, эмоционально-волевых, а также коммуника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тивных и организаторских способностях и умениях</w:t>
            </w:r>
          </w:p>
        </w:tc>
      </w:tr>
    </w:tbl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Определяя собственную позицию и подход к понима</w:t>
      </w:r>
      <w:r w:rsidRPr="005C6904">
        <w:rPr>
          <w:rFonts w:ascii="Times New Roman" w:hAnsi="Times New Roman"/>
          <w:sz w:val="28"/>
          <w:szCs w:val="28"/>
        </w:rPr>
        <w:softHyphen/>
        <w:t>нию готовности к деятельности, исходя из системного анализа организации человека как биологического и со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циального индивида и личности, определяем готовность к </w:t>
      </w:r>
      <w:r w:rsidRPr="005C6904">
        <w:rPr>
          <w:rFonts w:ascii="Times New Roman" w:hAnsi="Times New Roman"/>
          <w:sz w:val="28"/>
          <w:szCs w:val="28"/>
        </w:rPr>
        <w:lastRenderedPageBreak/>
        <w:t xml:space="preserve">деятельности как интегральное состояние, которые </w:t>
      </w:r>
      <w:proofErr w:type="gramStart"/>
      <w:r w:rsidRPr="005C6904">
        <w:rPr>
          <w:rFonts w:ascii="Times New Roman" w:hAnsi="Times New Roman"/>
          <w:sz w:val="28"/>
          <w:szCs w:val="28"/>
        </w:rPr>
        <w:t>сочетают  мотивационные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опе</w:t>
      </w:r>
      <w:r w:rsidRPr="005C6904">
        <w:rPr>
          <w:rFonts w:ascii="Times New Roman" w:hAnsi="Times New Roman"/>
          <w:sz w:val="28"/>
          <w:szCs w:val="28"/>
        </w:rPr>
        <w:softHyphen/>
        <w:t>рациональные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психофизиологические уровни функционирования человека в той или иной сфере его бытия.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Таким образом, совокупность обозначенных компонен</w:t>
      </w:r>
      <w:r w:rsidRPr="005C6904">
        <w:rPr>
          <w:rFonts w:ascii="Times New Roman" w:hAnsi="Times New Roman"/>
          <w:sz w:val="28"/>
          <w:szCs w:val="28"/>
        </w:rPr>
        <w:softHyphen/>
        <w:t>тов в целом составляет каркас готовности будущих спе</w:t>
      </w:r>
      <w:r w:rsidRPr="005C6904">
        <w:rPr>
          <w:rFonts w:ascii="Times New Roman" w:hAnsi="Times New Roman"/>
          <w:sz w:val="28"/>
          <w:szCs w:val="28"/>
        </w:rPr>
        <w:softHyphen/>
        <w:t>циалистов к профессиональной деятельности.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Исследование общетеоретических проблем готовнос</w:t>
      </w:r>
      <w:r w:rsidRPr="005C6904">
        <w:rPr>
          <w:rFonts w:ascii="Times New Roman" w:hAnsi="Times New Roman"/>
          <w:sz w:val="28"/>
          <w:szCs w:val="28"/>
        </w:rPr>
        <w:softHyphen/>
        <w:t>ти к деятельности дает возможность выйти непосредствен</w:t>
      </w:r>
      <w:r w:rsidRPr="005C6904">
        <w:rPr>
          <w:rFonts w:ascii="Times New Roman" w:hAnsi="Times New Roman"/>
          <w:sz w:val="28"/>
          <w:szCs w:val="28"/>
        </w:rPr>
        <w:softHyphen/>
        <w:t>но на профессиональную готовность будущих преподава</w:t>
      </w:r>
      <w:r w:rsidRPr="005C6904">
        <w:rPr>
          <w:rFonts w:ascii="Times New Roman" w:hAnsi="Times New Roman"/>
          <w:sz w:val="28"/>
          <w:szCs w:val="28"/>
        </w:rPr>
        <w:softHyphen/>
        <w:t>телей к профессиональной деятельности.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Она базируется на заранее приобретенных знаниях, уме</w:t>
      </w:r>
      <w:r w:rsidRPr="005C6904">
        <w:rPr>
          <w:rFonts w:ascii="Times New Roman" w:hAnsi="Times New Roman"/>
          <w:sz w:val="28"/>
          <w:szCs w:val="28"/>
        </w:rPr>
        <w:softHyphen/>
        <w:t>ниях, навыках, опыте, установках, качествах и устойчи</w:t>
      </w:r>
      <w:r w:rsidRPr="005C6904">
        <w:rPr>
          <w:rFonts w:ascii="Times New Roman" w:hAnsi="Times New Roman"/>
          <w:sz w:val="28"/>
          <w:szCs w:val="28"/>
        </w:rPr>
        <w:softHyphen/>
        <w:t>вых мотивах деятельности. Данная готовность является устойчивым компл</w:t>
      </w:r>
      <w:r>
        <w:rPr>
          <w:rFonts w:ascii="Times New Roman" w:hAnsi="Times New Roman"/>
          <w:sz w:val="28"/>
          <w:szCs w:val="28"/>
        </w:rPr>
        <w:t>ексом личностных, субъективных,</w:t>
      </w:r>
      <w:r w:rsidRPr="005C6904">
        <w:rPr>
          <w:rFonts w:ascii="Times New Roman" w:hAnsi="Times New Roman"/>
          <w:sz w:val="28"/>
          <w:szCs w:val="28"/>
        </w:rPr>
        <w:t xml:space="preserve"> индивидуальных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C6904">
        <w:rPr>
          <w:rFonts w:ascii="Times New Roman" w:hAnsi="Times New Roman"/>
          <w:sz w:val="28"/>
          <w:szCs w:val="28"/>
        </w:rPr>
        <w:t xml:space="preserve"> профессионально важных качеств, не</w:t>
      </w:r>
      <w:r w:rsidRPr="005C6904">
        <w:rPr>
          <w:rFonts w:ascii="Times New Roman" w:hAnsi="Times New Roman"/>
          <w:sz w:val="28"/>
          <w:szCs w:val="28"/>
        </w:rPr>
        <w:softHyphen/>
        <w:t>обходимых для успешной деятельности в различных пе</w:t>
      </w:r>
      <w:r w:rsidRPr="005C6904">
        <w:rPr>
          <w:rFonts w:ascii="Times New Roman" w:hAnsi="Times New Roman"/>
          <w:sz w:val="28"/>
          <w:szCs w:val="28"/>
        </w:rPr>
        <w:softHyphen/>
        <w:t>дагогических ситуациях.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 xml:space="preserve">туативное состояние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готовности </w:t>
      </w:r>
      <w:r w:rsidRPr="005C6904">
        <w:rPr>
          <w:rFonts w:ascii="Times New Roman" w:hAnsi="Times New Roman"/>
          <w:sz w:val="28"/>
          <w:szCs w:val="28"/>
        </w:rPr>
        <w:t xml:space="preserve"> это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актуализа</w:t>
      </w:r>
      <w:r w:rsidRPr="005C6904">
        <w:rPr>
          <w:rFonts w:ascii="Times New Roman" w:hAnsi="Times New Roman"/>
          <w:sz w:val="28"/>
          <w:szCs w:val="28"/>
        </w:rPr>
        <w:softHyphen/>
        <w:t>ция всех сил, создание психологических возможностей для успешных действий в данный момент. Устойчивая и ситуативная готовность находятся в единстве. Сит</w:t>
      </w:r>
      <w:r>
        <w:rPr>
          <w:rFonts w:ascii="Times New Roman" w:hAnsi="Times New Roman"/>
          <w:sz w:val="28"/>
          <w:szCs w:val="28"/>
        </w:rPr>
        <w:t>уа</w:t>
      </w:r>
      <w:r>
        <w:rPr>
          <w:rFonts w:ascii="Times New Roman" w:hAnsi="Times New Roman"/>
          <w:sz w:val="28"/>
          <w:szCs w:val="28"/>
        </w:rPr>
        <w:softHyphen/>
        <w:t>тивная готовность – эт</w:t>
      </w:r>
      <w:r w:rsidRPr="005C6904">
        <w:rPr>
          <w:rFonts w:ascii="Times New Roman" w:hAnsi="Times New Roman"/>
          <w:sz w:val="28"/>
          <w:szCs w:val="28"/>
        </w:rPr>
        <w:t>о каждый раз создаваемое функ</w:t>
      </w:r>
      <w:r w:rsidRPr="005C6904">
        <w:rPr>
          <w:rFonts w:ascii="Times New Roman" w:hAnsi="Times New Roman"/>
          <w:sz w:val="28"/>
          <w:szCs w:val="28"/>
        </w:rPr>
        <w:softHyphen/>
        <w:t>циональное острие длительной готовности, повышающее ее действенность. Возникновение готовности как состо</w:t>
      </w:r>
      <w:r w:rsidRPr="005C6904">
        <w:rPr>
          <w:rFonts w:ascii="Times New Roman" w:hAnsi="Times New Roman"/>
          <w:sz w:val="28"/>
          <w:szCs w:val="28"/>
        </w:rPr>
        <w:softHyphen/>
        <w:t>яния зависит от долговременной готовности. В свою оче</w:t>
      </w:r>
      <w:r w:rsidRPr="005C6904">
        <w:rPr>
          <w:rFonts w:ascii="Times New Roman" w:hAnsi="Times New Roman"/>
          <w:sz w:val="28"/>
          <w:szCs w:val="28"/>
        </w:rPr>
        <w:softHyphen/>
        <w:t>редь ситуативная готовность определяет продуктивность долговременной готовности в данных конкретных обсто</w:t>
      </w:r>
      <w:r w:rsidRPr="005C6904">
        <w:rPr>
          <w:rFonts w:ascii="Times New Roman" w:hAnsi="Times New Roman"/>
          <w:sz w:val="28"/>
          <w:szCs w:val="28"/>
        </w:rPr>
        <w:softHyphen/>
        <w:t>ятельствах.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Таким образом, готовность к п</w:t>
      </w:r>
      <w:r>
        <w:rPr>
          <w:rFonts w:ascii="Times New Roman" w:hAnsi="Times New Roman"/>
          <w:sz w:val="28"/>
          <w:szCs w:val="28"/>
        </w:rPr>
        <w:t>реподавательской дея</w:t>
      </w:r>
      <w:r>
        <w:rPr>
          <w:rFonts w:ascii="Times New Roman" w:hAnsi="Times New Roman"/>
          <w:sz w:val="28"/>
          <w:szCs w:val="28"/>
        </w:rPr>
        <w:softHyphen/>
        <w:t>тельности –</w:t>
      </w:r>
      <w:r w:rsidRPr="005C6904">
        <w:rPr>
          <w:rFonts w:ascii="Times New Roman" w:hAnsi="Times New Roman"/>
          <w:sz w:val="28"/>
          <w:szCs w:val="28"/>
        </w:rPr>
        <w:t xml:space="preserve"> это сложное интегральное качество личности, которое выступает одновременно и как психическое состо</w:t>
      </w:r>
      <w:r w:rsidRPr="005C6904">
        <w:rPr>
          <w:rFonts w:ascii="Times New Roman" w:hAnsi="Times New Roman"/>
          <w:sz w:val="28"/>
          <w:szCs w:val="28"/>
        </w:rPr>
        <w:softHyphen/>
        <w:t>яние, и как качество л</w:t>
      </w:r>
      <w:r>
        <w:rPr>
          <w:rFonts w:ascii="Times New Roman" w:hAnsi="Times New Roman"/>
          <w:sz w:val="28"/>
          <w:szCs w:val="28"/>
        </w:rPr>
        <w:t>ичности. Готовность к преподава</w:t>
      </w:r>
      <w:r w:rsidRPr="005C6904">
        <w:rPr>
          <w:rFonts w:ascii="Times New Roman" w:hAnsi="Times New Roman"/>
          <w:sz w:val="28"/>
          <w:szCs w:val="28"/>
        </w:rPr>
        <w:t>тельской деятельности формируется не одномоментно, а на протяжении всего периода обучения в вузе и в дальней</w:t>
      </w:r>
      <w:r w:rsidRPr="005C6904">
        <w:rPr>
          <w:rFonts w:ascii="Times New Roman" w:hAnsi="Times New Roman"/>
          <w:sz w:val="28"/>
          <w:szCs w:val="28"/>
        </w:rPr>
        <w:softHyphen/>
        <w:t>шем, в процессе профессиональной деятельности.</w:t>
      </w:r>
    </w:p>
    <w:p w:rsidR="00B969DB" w:rsidRDefault="00B969DB"/>
    <w:p w:rsidR="00B969DB" w:rsidRDefault="00B969DB"/>
    <w:p w:rsidR="00B969DB" w:rsidRPr="005C6904" w:rsidRDefault="00B969DB" w:rsidP="00B969DB">
      <w:pPr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ТЕМА 16</w:t>
      </w:r>
      <w:r>
        <w:rPr>
          <w:rFonts w:ascii="Times New Roman" w:hAnsi="Times New Roman"/>
          <w:b/>
          <w:sz w:val="28"/>
          <w:szCs w:val="28"/>
        </w:rPr>
        <w:t>.</w:t>
      </w:r>
      <w:r w:rsidRPr="005C6904">
        <w:rPr>
          <w:rFonts w:ascii="Times New Roman" w:hAnsi="Times New Roman"/>
          <w:b/>
          <w:sz w:val="28"/>
          <w:szCs w:val="28"/>
        </w:rPr>
        <w:t xml:space="preserve"> ПРОФЕССИОНАЛЬНАЯ КОМПЕТЕНТНОСТЬ ПРЕПОДАВАТЕЛЯ ВЫСШЕЙ ШКОЛЫ</w:t>
      </w:r>
    </w:p>
    <w:p w:rsidR="00B969DB" w:rsidRPr="005C6904" w:rsidRDefault="00B969DB" w:rsidP="00B969DB">
      <w:pPr>
        <w:shd w:val="clear" w:color="auto" w:fill="FFFFFF"/>
        <w:tabs>
          <w:tab w:val="left" w:leader="underscore" w:pos="1123"/>
          <w:tab w:val="left" w:leader="underscore" w:pos="5645"/>
        </w:tabs>
        <w:ind w:left="24" w:firstLine="567"/>
        <w:rPr>
          <w:rFonts w:ascii="Times New Roman" w:hAnsi="Times New Roman"/>
          <w:b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 xml:space="preserve">16.1 Структура профессиональной компетентности </w:t>
      </w:r>
    </w:p>
    <w:p w:rsidR="00B969DB" w:rsidRPr="005C6904" w:rsidRDefault="00B969DB" w:rsidP="00B969DB">
      <w:pPr>
        <w:shd w:val="clear" w:color="auto" w:fill="FFFFFF"/>
        <w:tabs>
          <w:tab w:val="left" w:leader="underscore" w:pos="1123"/>
          <w:tab w:val="left" w:leader="underscore" w:pos="5645"/>
        </w:tabs>
        <w:ind w:left="1198"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Долгое время </w:t>
      </w:r>
      <w:proofErr w:type="gramStart"/>
      <w:r w:rsidRPr="005C6904">
        <w:rPr>
          <w:rFonts w:ascii="Times New Roman" w:hAnsi="Times New Roman"/>
          <w:sz w:val="28"/>
          <w:szCs w:val="28"/>
        </w:rPr>
        <w:t>в  педагогической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науке разрабатывалась проблема педагогического мастерства и его формирования. В настоящее время чаще говорят о про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фессиональной компетентности. Это связано с переходом казахстанской системы образования на </w:t>
      </w:r>
      <w:proofErr w:type="spellStart"/>
      <w:r w:rsidRPr="005C6904">
        <w:rPr>
          <w:rFonts w:ascii="Times New Roman" w:hAnsi="Times New Roman"/>
          <w:sz w:val="28"/>
          <w:szCs w:val="28"/>
        </w:rPr>
        <w:t>компетентностную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модель оценки результата подготовки специалистов.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На основе анализа различных трактовок понятия «про</w:t>
      </w:r>
      <w:r w:rsidRPr="005C6904">
        <w:rPr>
          <w:rFonts w:ascii="Times New Roman" w:hAnsi="Times New Roman"/>
          <w:sz w:val="28"/>
          <w:szCs w:val="28"/>
        </w:rPr>
        <w:softHyphen/>
        <w:t>фессиональная компетентность», нами разработано сле</w:t>
      </w:r>
      <w:r w:rsidRPr="005C6904">
        <w:rPr>
          <w:rFonts w:ascii="Times New Roman" w:hAnsi="Times New Roman"/>
          <w:sz w:val="28"/>
          <w:szCs w:val="28"/>
        </w:rPr>
        <w:softHyphen/>
        <w:t>дующее определение.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139065</wp:posOffset>
                </wp:positionV>
                <wp:extent cx="6257925" cy="1733550"/>
                <wp:effectExtent l="13335" t="5715" r="5715" b="1333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69DB" w:rsidRPr="001B4C76" w:rsidRDefault="00B969DB" w:rsidP="00B969DB">
                            <w:pPr>
                              <w:shd w:val="clear" w:color="auto" w:fill="FFFFFF"/>
                              <w:ind w:left="0" w:firstLine="567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1B4C7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Профессиональная компетентно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сть преподавателя высшей школы</w:t>
                            </w:r>
                            <w:r w:rsidRPr="001B4C7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это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1B4C7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интегральная характеристика лич</w:t>
                            </w:r>
                            <w:r w:rsidRPr="001B4C7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softHyphen/>
                              <w:t xml:space="preserve">ности, основанная на единстве мотивационно-ценностных, когнитивных (знания), аффективных (способность к </w:t>
                            </w:r>
                            <w:proofErr w:type="spellStart"/>
                            <w:r w:rsidRPr="001B4C7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эмоционалъно</w:t>
                            </w:r>
                            <w:proofErr w:type="spellEnd"/>
                            <w:r w:rsidRPr="001B4C7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-волевой регуляции и др.), конативных (умения, навыки, поведение) компонентов, а также профессиональ</w:t>
                            </w:r>
                            <w:r w:rsidRPr="001B4C7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softHyphen/>
                              <w:t>но важных качеств и способностей, выраженная в уровне освоения преподавателем соответствующих универсаль</w:t>
                            </w:r>
                            <w:r w:rsidRPr="001B4C7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softHyphen/>
                              <w:t>ных и профессиональных компетенций.</w:t>
                            </w:r>
                          </w:p>
                          <w:p w:rsidR="00B969DB" w:rsidRPr="001B4C76" w:rsidRDefault="00B969DB" w:rsidP="00B969DB">
                            <w:pPr>
                              <w:shd w:val="clear" w:color="auto" w:fill="FFFFFF"/>
                              <w:ind w:left="0" w:firstLine="567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9" style="position:absolute;left:0;text-align:left;margin-left:-5.7pt;margin-top:10.95pt;width:492.7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">
                <v:textbox>
                  <w:txbxContent>
                    <w:p w:rsidR="00B969DB" w:rsidRPr="001B4C76" w:rsidRDefault="00B969DB" w:rsidP="00B969DB">
                      <w:pPr>
                        <w:shd w:val="clear" w:color="auto" w:fill="FFFFFF"/>
                        <w:ind w:left="0" w:firstLine="567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1B4C7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Профессиональная компетентно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сть преподавателя высшей школы</w:t>
                      </w:r>
                      <w:r w:rsidRPr="001B4C7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это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–</w:t>
                      </w:r>
                      <w:r w:rsidRPr="001B4C7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интегральная характеристика лич</w:t>
                      </w:r>
                      <w:r w:rsidRPr="001B4C7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softHyphen/>
                        <w:t xml:space="preserve">ности, основанная на единстве мотивационно-ценностных, когнитивных (знания), аффективных (способность к </w:t>
                      </w:r>
                      <w:proofErr w:type="spellStart"/>
                      <w:r w:rsidRPr="001B4C7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эмоционалъно</w:t>
                      </w:r>
                      <w:proofErr w:type="spellEnd"/>
                      <w:r w:rsidRPr="001B4C7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-волевой регуляции и др.), конативных (умения, навыки, поведение) компонентов, а также профессиональ</w:t>
                      </w:r>
                      <w:r w:rsidRPr="001B4C7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softHyphen/>
                        <w:t>но важных качеств и способностей, выраженная в уровне освоения преподавателем соответствующих универсаль</w:t>
                      </w:r>
                      <w:r w:rsidRPr="001B4C7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softHyphen/>
                        <w:t>ных и профессиональных компетенций.</w:t>
                      </w:r>
                    </w:p>
                    <w:p w:rsidR="00B969DB" w:rsidRPr="001B4C76" w:rsidRDefault="00B969DB" w:rsidP="00B969DB">
                      <w:pPr>
                        <w:shd w:val="clear" w:color="auto" w:fill="FFFFFF"/>
                        <w:ind w:left="0" w:firstLine="567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Исходя из данной формулировки, мы выделяем в </w:t>
      </w:r>
      <w:proofErr w:type="gramStart"/>
      <w:r w:rsidRPr="005C6904">
        <w:rPr>
          <w:rFonts w:ascii="Times New Roman" w:hAnsi="Times New Roman"/>
          <w:sz w:val="28"/>
          <w:szCs w:val="28"/>
        </w:rPr>
        <w:t>струк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туре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компетентности преподавателя высшей школы, следующие основные блоки:</w:t>
      </w:r>
    </w:p>
    <w:p w:rsidR="00B969DB" w:rsidRPr="005C6904" w:rsidRDefault="00B969DB" w:rsidP="00B969DB">
      <w:pPr>
        <w:shd w:val="clear" w:color="auto" w:fill="FFFFFF"/>
        <w:spacing w:line="264" w:lineRule="exact"/>
        <w:ind w:left="14" w:right="1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100330</wp:posOffset>
                </wp:positionV>
                <wp:extent cx="6638925" cy="2353310"/>
                <wp:effectExtent l="5715" t="33655" r="13335" b="1333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353310"/>
                          <a:chOff x="1335" y="2859"/>
                          <a:chExt cx="9762" cy="3840"/>
                        </a:xfrm>
                      </wpg:grpSpPr>
                      <wps:wsp>
                        <wps:cNvPr id="3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572" y="2859"/>
                            <a:ext cx="2985" cy="3240"/>
                          </a:xfrm>
                          <a:prstGeom prst="leftRightArrow">
                            <a:avLst>
                              <a:gd name="adj1" fmla="val 50000"/>
                              <a:gd name="adj2" fmla="val 2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Default="00B969DB" w:rsidP="00B969D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B969DB" w:rsidRDefault="00B969DB" w:rsidP="00B969DB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Компетентностные</w:t>
                              </w:r>
                              <w:proofErr w:type="spellEnd"/>
                            </w:p>
                            <w:p w:rsidR="00B969DB" w:rsidRPr="005C4178" w:rsidRDefault="00B969DB" w:rsidP="00B969DB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блоки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737" y="2859"/>
                            <a:ext cx="3045" cy="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Default="00B969DB" w:rsidP="00B969DB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Когнитивный</w:t>
                              </w:r>
                            </w:p>
                            <w:p w:rsidR="00B969DB" w:rsidRPr="005C4178" w:rsidRDefault="00B969DB" w:rsidP="00B969DB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(знания)</w:t>
                              </w:r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7737" y="3774"/>
                            <a:ext cx="3135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Default="00B969DB" w:rsidP="00B969DB">
                              <w:pPr>
                                <w:shd w:val="clear" w:color="auto" w:fill="FFFFFF"/>
                                <w:ind w:left="0" w:firstLine="567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</w:t>
                              </w:r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онативный </w:t>
                              </w:r>
                            </w:p>
                            <w:p w:rsidR="00B969DB" w:rsidRDefault="00B969DB" w:rsidP="00B969DB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(умения, навыки,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 техника, поведение)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737" y="5139"/>
                            <a:ext cx="3360" cy="1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5C4178" w:rsidRDefault="00B969DB" w:rsidP="00B969DB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ффективный компонент </w:t>
                              </w:r>
                              <w:r w:rsidRPr="005C417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(положительное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эмоци</w:t>
                              </w:r>
                              <w:r w:rsidRPr="005C417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онально-</w:t>
                              </w:r>
                              <w:proofErr w:type="gramStart"/>
                              <w:r w:rsidRPr="005C417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оценочное</w:t>
                              </w:r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5C417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отношение</w:t>
                              </w:r>
                              <w:proofErr w:type="gramEnd"/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B969DB" w:rsidRPr="005C4178" w:rsidRDefault="00B969DB" w:rsidP="00B969DB">
                              <w:pPr>
                                <w:shd w:val="clear" w:color="auto" w:fill="FFFFFF"/>
                                <w:ind w:left="0" w:firstLine="567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B969DB" w:rsidRDefault="00B969DB" w:rsidP="00B969DB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right="10" w:firstLine="0"/>
                                <w:jc w:val="both"/>
                                <w:rPr>
                                  <w:i/>
                                  <w:iCs/>
                                  <w:spacing w:val="-3"/>
                                </w:rPr>
                              </w:pPr>
                            </w:p>
                            <w:p w:rsidR="00B969DB" w:rsidRDefault="00B969DB" w:rsidP="00B969DB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right="10" w:firstLine="0"/>
                                <w:jc w:val="both"/>
                                <w:rPr>
                                  <w:i/>
                                  <w:iCs/>
                                  <w:spacing w:val="-3"/>
                                </w:rPr>
                              </w:pPr>
                            </w:p>
                            <w:p w:rsidR="00B969DB" w:rsidRDefault="00B969DB" w:rsidP="00B969DB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right="10" w:firstLine="0"/>
                                <w:jc w:val="both"/>
                                <w:rPr>
                                  <w:i/>
                                  <w:iCs/>
                                  <w:spacing w:val="-3"/>
                                </w:rPr>
                              </w:pPr>
                            </w:p>
                            <w:p w:rsidR="00B969DB" w:rsidRDefault="00B969DB" w:rsidP="00B969DB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right="10" w:firstLine="0"/>
                                <w:jc w:val="both"/>
                                <w:rPr>
                                  <w:i/>
                                  <w:iCs/>
                                  <w:spacing w:val="-3"/>
                                </w:rPr>
                              </w:pPr>
                            </w:p>
                            <w:p w:rsidR="00B969DB" w:rsidRDefault="00B969DB" w:rsidP="00B969DB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right="10" w:firstLine="0"/>
                                <w:jc w:val="both"/>
                                <w:rPr>
                                  <w:i/>
                                  <w:iCs/>
                                  <w:spacing w:val="-3"/>
                                </w:rPr>
                              </w:pPr>
                            </w:p>
                            <w:p w:rsidR="00B969DB" w:rsidRDefault="00B969DB" w:rsidP="00B969DB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right="10" w:firstLine="0"/>
                                <w:jc w:val="both"/>
                                <w:rPr>
                                  <w:i/>
                                  <w:iCs/>
                                  <w:spacing w:val="-3"/>
                                </w:rPr>
                              </w:pPr>
                            </w:p>
                            <w:p w:rsidR="00B969DB" w:rsidRDefault="00B969DB" w:rsidP="00B969DB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right="10" w:firstLine="0"/>
                                <w:jc w:val="both"/>
                              </w:pPr>
                              <w:r>
                                <w:rPr>
                                  <w:i/>
                                  <w:iCs/>
                                </w:rPr>
                                <w:t>);</w:t>
                              </w:r>
                            </w:p>
                            <w:p w:rsidR="00B969DB" w:rsidRDefault="00B969DB" w:rsidP="00B969DB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335" y="5139"/>
                            <a:ext cx="3057" cy="1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Default="00B969DB" w:rsidP="00B969DB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</w:pPr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Система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профессионально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важных  качеств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335" y="4059"/>
                            <a:ext cx="3162" cy="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5C4178" w:rsidRDefault="00B969DB" w:rsidP="00B969DB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Система способностей преподавателя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422" y="2859"/>
                            <a:ext cx="315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6D3CDB" w:rsidRDefault="00B969DB" w:rsidP="00B969DB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Мотивационно-ценностный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40" style="position:absolute;left:0;text-align:left;margin-left:-11.55pt;margin-top:7.9pt;width:522.75pt;height:185.3pt;z-index:251665408;mso-position-horizontal-relative:text;mso-position-vertical-relative:text" coordorigin="1335,2859" coordsize="9762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17" o:spid="_x0000_s1041" type="#_x0000_t69" style="position:absolute;left:4572;top:2859;width:298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">
                  <v:textbox>
                    <w:txbxContent>
                      <w:p w:rsidR="00B969DB" w:rsidRDefault="00B969DB" w:rsidP="00B969D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B969DB" w:rsidRDefault="00B969DB" w:rsidP="00B969DB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Компетентностные</w:t>
                        </w:r>
                        <w:proofErr w:type="spellEnd"/>
                      </w:p>
                      <w:p w:rsidR="00B969DB" w:rsidRPr="005C4178" w:rsidRDefault="00B969DB" w:rsidP="00B969DB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блоки</w:t>
                        </w:r>
                      </w:p>
                    </w:txbxContent>
                  </v:textbox>
                </v:shape>
                <v:roundrect id="AutoShape 18" o:spid="_x0000_s1042" style="position:absolute;left:7737;top:2859;width:3045;height: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>
                  <v:textbox>
                    <w:txbxContent>
                      <w:p w:rsidR="00B969DB" w:rsidRDefault="00B969DB" w:rsidP="00B969DB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Когнитивный</w:t>
                        </w:r>
                      </w:p>
                      <w:p w:rsidR="00B969DB" w:rsidRPr="005C4178" w:rsidRDefault="00B969DB" w:rsidP="00B969DB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(знания)</w:t>
                        </w:r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19" o:spid="_x0000_s1043" style="position:absolute;left:7737;top:3774;width:3135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wJ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l1f4/5J+gFxeAAAA//8DAFBLAQItABQABgAIAAAAIQDb4fbL7gAAAIUBAAATAAAAAAAAAAAA&#10;AAAAAAAAAABbQ29udGVudF9UeXBlc10ueG1sUEsBAi0AFAAGAAgAAAAhAFr0LFu/AAAAFQEAAAsA&#10;AAAAAAAAAAAAAAAAHwEAAF9yZWxzLy5yZWxzUEsBAi0AFAAGAAgAAAAhAOjeLAnEAAAA2wAAAA8A&#10;AAAAAAAAAAAAAAAABwIAAGRycy9kb3ducmV2LnhtbFBLBQYAAAAAAwADALcAAAD4AgAAAAA=&#10;">
                  <v:textbox>
                    <w:txbxContent>
                      <w:p w:rsidR="00B969DB" w:rsidRDefault="00B969DB" w:rsidP="00B969DB">
                        <w:pPr>
                          <w:shd w:val="clear" w:color="auto" w:fill="FFFFFF"/>
                          <w:ind w:left="0" w:firstLine="56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</w:t>
                        </w:r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онативный </w:t>
                        </w:r>
                      </w:p>
                      <w:p w:rsidR="00B969DB" w:rsidRDefault="00B969DB" w:rsidP="00B969DB">
                        <w:pPr>
                          <w:shd w:val="clear" w:color="auto" w:fill="FFFFFF"/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(умения, навыки,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техника, поведение)</w:t>
                        </w:r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AutoShape 20" o:spid="_x0000_s1044" style="position:absolute;left:7737;top:5139;width:3360;height:1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>
                  <v:textbox>
                    <w:txbxContent>
                      <w:p w:rsidR="00B969DB" w:rsidRPr="005C4178" w:rsidRDefault="00B969DB" w:rsidP="00B969DB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</w:t>
                        </w:r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ффективный компонент </w:t>
                        </w:r>
                        <w:r w:rsidRPr="005C417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(положительное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эмоци</w:t>
                        </w:r>
                        <w:r w:rsidRPr="005C417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онально-</w:t>
                        </w:r>
                        <w:proofErr w:type="gramStart"/>
                        <w:r w:rsidRPr="005C417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оценочное</w:t>
                        </w:r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5C417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отношение</w:t>
                        </w:r>
                        <w:proofErr w:type="gramEnd"/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</w:t>
                        </w:r>
                      </w:p>
                      <w:p w:rsidR="00B969DB" w:rsidRPr="005C4178" w:rsidRDefault="00B969DB" w:rsidP="00B969DB">
                        <w:pPr>
                          <w:shd w:val="clear" w:color="auto" w:fill="FFFFFF"/>
                          <w:ind w:left="0" w:firstLine="56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B969DB" w:rsidRDefault="00B969DB" w:rsidP="00B969DB">
                        <w:pPr>
                          <w:widowControl w:val="0"/>
                          <w:shd w:val="clear" w:color="auto" w:fill="FFFFFF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right="10" w:firstLine="0"/>
                          <w:jc w:val="both"/>
                          <w:rPr>
                            <w:i/>
                            <w:iCs/>
                            <w:spacing w:val="-3"/>
                          </w:rPr>
                        </w:pPr>
                      </w:p>
                      <w:p w:rsidR="00B969DB" w:rsidRDefault="00B969DB" w:rsidP="00B969DB">
                        <w:pPr>
                          <w:widowControl w:val="0"/>
                          <w:shd w:val="clear" w:color="auto" w:fill="FFFFFF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right="10" w:firstLine="0"/>
                          <w:jc w:val="both"/>
                          <w:rPr>
                            <w:i/>
                            <w:iCs/>
                            <w:spacing w:val="-3"/>
                          </w:rPr>
                        </w:pPr>
                      </w:p>
                      <w:p w:rsidR="00B969DB" w:rsidRDefault="00B969DB" w:rsidP="00B969DB">
                        <w:pPr>
                          <w:widowControl w:val="0"/>
                          <w:shd w:val="clear" w:color="auto" w:fill="FFFFFF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right="10" w:firstLine="0"/>
                          <w:jc w:val="both"/>
                          <w:rPr>
                            <w:i/>
                            <w:iCs/>
                            <w:spacing w:val="-3"/>
                          </w:rPr>
                        </w:pPr>
                      </w:p>
                      <w:p w:rsidR="00B969DB" w:rsidRDefault="00B969DB" w:rsidP="00B969DB">
                        <w:pPr>
                          <w:widowControl w:val="0"/>
                          <w:shd w:val="clear" w:color="auto" w:fill="FFFFFF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right="10" w:firstLine="0"/>
                          <w:jc w:val="both"/>
                          <w:rPr>
                            <w:i/>
                            <w:iCs/>
                            <w:spacing w:val="-3"/>
                          </w:rPr>
                        </w:pPr>
                      </w:p>
                      <w:p w:rsidR="00B969DB" w:rsidRDefault="00B969DB" w:rsidP="00B969DB">
                        <w:pPr>
                          <w:widowControl w:val="0"/>
                          <w:shd w:val="clear" w:color="auto" w:fill="FFFFFF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right="10" w:firstLine="0"/>
                          <w:jc w:val="both"/>
                          <w:rPr>
                            <w:i/>
                            <w:iCs/>
                            <w:spacing w:val="-3"/>
                          </w:rPr>
                        </w:pPr>
                      </w:p>
                      <w:p w:rsidR="00B969DB" w:rsidRDefault="00B969DB" w:rsidP="00B969DB">
                        <w:pPr>
                          <w:widowControl w:val="0"/>
                          <w:shd w:val="clear" w:color="auto" w:fill="FFFFFF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right="10" w:firstLine="0"/>
                          <w:jc w:val="both"/>
                          <w:rPr>
                            <w:i/>
                            <w:iCs/>
                            <w:spacing w:val="-3"/>
                          </w:rPr>
                        </w:pPr>
                      </w:p>
                      <w:p w:rsidR="00B969DB" w:rsidRDefault="00B969DB" w:rsidP="00B969DB">
                        <w:pPr>
                          <w:widowControl w:val="0"/>
                          <w:shd w:val="clear" w:color="auto" w:fill="FFFFFF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right="10" w:firstLine="0"/>
                          <w:jc w:val="both"/>
                        </w:pPr>
                        <w:r>
                          <w:rPr>
                            <w:i/>
                            <w:iCs/>
                          </w:rPr>
                          <w:t>);</w:t>
                        </w:r>
                      </w:p>
                      <w:p w:rsidR="00B969DB" w:rsidRDefault="00B969DB" w:rsidP="00B969DB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21" o:spid="_x0000_s1045" style="position:absolute;left:1335;top:5139;width:3057;height:1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fl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d0AX5cMAAADbAAAADwAA&#10;AAAAAAAAAAAAAAAHAgAAZHJzL2Rvd25yZXYueG1sUEsFBgAAAAADAAMAtwAAAPcCAAAAAA==&#10;">
                  <v:textbox>
                    <w:txbxContent>
                      <w:p w:rsidR="00B969DB" w:rsidRDefault="00B969DB" w:rsidP="00B969DB">
                        <w:pPr>
                          <w:shd w:val="clear" w:color="auto" w:fill="FFFFFF"/>
                          <w:ind w:left="0" w:firstLine="0"/>
                          <w:jc w:val="center"/>
                        </w:pPr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Система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профессионально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важных  качеств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AutoShape 22" o:spid="_x0000_s1046" style="position:absolute;left:1335;top:4059;width:3162;height:9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J+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vEzh/0v6AXJ5AQAA//8DAFBLAQItABQABgAIAAAAIQDb4fbL7gAAAIUBAAATAAAAAAAAAAAA&#10;AAAAAAAAAABbQ29udGVudF9UeXBlc10ueG1sUEsBAi0AFAAGAAgAAAAhAFr0LFu/AAAAFQEAAAsA&#10;AAAAAAAAAAAAAAAAHwEAAF9yZWxzLy5yZWxzUEsBAi0AFAAGAAgAAAAhABgMsn7EAAAA2wAAAA8A&#10;AAAAAAAAAAAAAAAABwIAAGRycy9kb3ducmV2LnhtbFBLBQYAAAAAAwADALcAAAD4AgAAAAA=&#10;">
                  <v:textbox>
                    <w:txbxContent>
                      <w:p w:rsidR="00B969DB" w:rsidRPr="005C4178" w:rsidRDefault="00B969DB" w:rsidP="00B969DB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Система способностей преподавателя</w:t>
                        </w:r>
                      </w:p>
                    </w:txbxContent>
                  </v:textbox>
                </v:roundrect>
                <v:roundrect id="AutoShape 23" o:spid="_x0000_s1047" style="position:absolute;left:1422;top:2859;width:3150;height:10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YM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tj0Jf0AubgDAAD//wMAUEsBAi0AFAAGAAgAAAAhANvh9svuAAAAhQEAABMAAAAAAAAAAAAAAAAA&#10;AAAAAFtDb250ZW50X1R5cGVzXS54bWxQSwECLQAUAAYACAAAACEAWvQsW78AAAAVAQAACwAAAAAA&#10;AAAAAAAAAAAfAQAAX3JlbHMvLnJlbHNQSwECLQAUAAYACAAAACEAaZMmDMAAAADbAAAADwAAAAAA&#10;AAAAAAAAAAAHAgAAZHJzL2Rvd25yZXYueG1sUEsFBgAAAAADAAMAtwAAAPQCAAAAAA==&#10;">
                  <v:textbox>
                    <w:txbxContent>
                      <w:p w:rsidR="00B969DB" w:rsidRPr="006D3CDB" w:rsidRDefault="00B969DB" w:rsidP="00B969DB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Мотивационно-ценностный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969DB" w:rsidRPr="005C6904" w:rsidRDefault="00B969DB" w:rsidP="00B969DB">
      <w:pPr>
        <w:shd w:val="clear" w:color="auto" w:fill="FFFFFF"/>
        <w:spacing w:line="264" w:lineRule="exact"/>
        <w:ind w:left="14" w:right="1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line="264" w:lineRule="exact"/>
        <w:ind w:left="14" w:right="1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line="264" w:lineRule="exact"/>
        <w:ind w:left="14" w:right="1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line="264" w:lineRule="exact"/>
        <w:ind w:left="14" w:right="1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line="264" w:lineRule="exact"/>
        <w:ind w:left="14" w:right="1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line="264" w:lineRule="exact"/>
        <w:ind w:left="14" w:right="1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line="264" w:lineRule="exact"/>
        <w:ind w:left="14" w:right="1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line="264" w:lineRule="exact"/>
        <w:ind w:left="14" w:right="1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line="264" w:lineRule="exact"/>
        <w:ind w:left="14" w:right="1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before="5" w:line="264" w:lineRule="exact"/>
        <w:ind w:left="19" w:right="19"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before="5" w:line="264" w:lineRule="exact"/>
        <w:ind w:left="19" w:right="19"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before="5" w:line="264" w:lineRule="exact"/>
        <w:ind w:left="19" w:right="19"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before="5" w:line="264" w:lineRule="exact"/>
        <w:ind w:left="19" w:right="19"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before="5" w:line="264" w:lineRule="exact"/>
        <w:ind w:left="19" w:right="19"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Данные структурные компоненты, </w:t>
      </w:r>
      <w:proofErr w:type="spellStart"/>
      <w:r w:rsidRPr="005C6904">
        <w:rPr>
          <w:rFonts w:ascii="Times New Roman" w:hAnsi="Times New Roman"/>
          <w:sz w:val="28"/>
          <w:szCs w:val="28"/>
        </w:rPr>
        <w:t>интегрируясь</w:t>
      </w:r>
      <w:proofErr w:type="spellEnd"/>
      <w:r w:rsidRPr="005C6904">
        <w:rPr>
          <w:rFonts w:ascii="Times New Roman" w:hAnsi="Times New Roman"/>
          <w:sz w:val="28"/>
          <w:szCs w:val="28"/>
        </w:rPr>
        <w:t>, реали</w:t>
      </w:r>
      <w:r w:rsidRPr="005C6904">
        <w:rPr>
          <w:rFonts w:ascii="Times New Roman" w:hAnsi="Times New Roman"/>
          <w:sz w:val="28"/>
          <w:szCs w:val="28"/>
        </w:rPr>
        <w:softHyphen/>
        <w:t>зуются в виде сформированных универсальных и професси</w:t>
      </w:r>
      <w:r w:rsidRPr="005C6904">
        <w:rPr>
          <w:rFonts w:ascii="Times New Roman" w:hAnsi="Times New Roman"/>
          <w:sz w:val="28"/>
          <w:szCs w:val="28"/>
        </w:rPr>
        <w:softHyphen/>
        <w:t>ональных компетенций преподавателя высшей школы.</w:t>
      </w:r>
    </w:p>
    <w:p w:rsidR="00B969DB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 xml:space="preserve">16.2 </w:t>
      </w:r>
      <w:proofErr w:type="gramStart"/>
      <w:r w:rsidRPr="005C6904">
        <w:rPr>
          <w:rFonts w:ascii="Times New Roman" w:hAnsi="Times New Roman"/>
          <w:b/>
          <w:i/>
          <w:sz w:val="28"/>
          <w:szCs w:val="28"/>
        </w:rPr>
        <w:t>Уровни  и</w:t>
      </w:r>
      <w:proofErr w:type="gramEnd"/>
      <w:r w:rsidRPr="005C6904">
        <w:rPr>
          <w:rFonts w:ascii="Times New Roman" w:hAnsi="Times New Roman"/>
          <w:b/>
          <w:i/>
          <w:sz w:val="28"/>
          <w:szCs w:val="28"/>
        </w:rPr>
        <w:t xml:space="preserve"> блоки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сформированности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компетенции 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Профессиональную компетентность мож</w:t>
      </w:r>
      <w:r w:rsidRPr="005C6904">
        <w:rPr>
          <w:rFonts w:ascii="Times New Roman" w:hAnsi="Times New Roman"/>
          <w:sz w:val="28"/>
          <w:szCs w:val="28"/>
        </w:rPr>
        <w:softHyphen/>
        <w:t>но рассматривать как результат подготовки, а также самообразования преподавате</w:t>
      </w:r>
      <w:r w:rsidRPr="005C6904">
        <w:rPr>
          <w:rFonts w:ascii="Times New Roman" w:hAnsi="Times New Roman"/>
          <w:sz w:val="28"/>
          <w:szCs w:val="28"/>
        </w:rPr>
        <w:softHyphen/>
        <w:t>лей высшей школы. При этом можно выделить следую</w:t>
      </w:r>
      <w:r w:rsidRPr="005C6904">
        <w:rPr>
          <w:rFonts w:ascii="Times New Roman" w:hAnsi="Times New Roman"/>
          <w:sz w:val="28"/>
          <w:szCs w:val="28"/>
        </w:rPr>
        <w:softHyphen/>
        <w:t xml:space="preserve">щие основные уровни ее </w:t>
      </w:r>
      <w:proofErr w:type="spellStart"/>
      <w:r w:rsidRPr="005C690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: </w:t>
      </w:r>
    </w:p>
    <w:p w:rsidR="00B969DB" w:rsidRPr="005C6904" w:rsidRDefault="00B969DB" w:rsidP="00B969DB">
      <w:pPr>
        <w:shd w:val="clear" w:color="auto" w:fill="FFFFFF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C6904">
        <w:rPr>
          <w:rFonts w:ascii="Times New Roman" w:hAnsi="Times New Roman"/>
          <w:i/>
          <w:i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104775</wp:posOffset>
                </wp:positionV>
                <wp:extent cx="6048375" cy="1097915"/>
                <wp:effectExtent l="13335" t="9525" r="5715" b="698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097915"/>
                          <a:chOff x="1257" y="11260"/>
                          <a:chExt cx="9525" cy="1729"/>
                        </a:xfrm>
                      </wpg:grpSpPr>
                      <wps:wsp>
                        <wps:cNvPr id="2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575" y="11260"/>
                            <a:ext cx="8955" cy="93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Default="00B969DB" w:rsidP="00B969DB">
                              <w:pPr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Уровни </w:t>
                              </w:r>
                              <w:proofErr w:type="spellStart"/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сформированности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C41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компетенций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257" y="12374"/>
                            <a:ext cx="2535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D31939" w:rsidRDefault="00B969DB" w:rsidP="00B969DB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3193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адаптивный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7632" y="12299"/>
                            <a:ext cx="315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D31939" w:rsidRDefault="00B969DB" w:rsidP="00B969DB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креативный</w:t>
                              </w:r>
                            </w:p>
                            <w:p w:rsidR="00B969DB" w:rsidRDefault="00B969DB" w:rsidP="00B969DB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167" y="12374"/>
                            <a:ext cx="300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D31939" w:rsidRDefault="00B969DB" w:rsidP="00B969DB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репродуктивный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48" style="position:absolute;left:0;text-align:left;margin-left:3.3pt;margin-top:8.25pt;width:476.25pt;height:86.45pt;z-index:251666432;mso-position-horizontal-relative:text;mso-position-vertical-relative:text" coordorigin="1257,11260" coordsize="9525,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5" o:spid="_x0000_s1049" type="#_x0000_t67" style="position:absolute;left:1575;top:11260;width:895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">
                  <v:textbox>
                    <w:txbxContent>
                      <w:p w:rsidR="00B969DB" w:rsidRDefault="00B969DB" w:rsidP="00B969DB">
                        <w:pPr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Уровни </w:t>
                        </w:r>
                        <w:proofErr w:type="spellStart"/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сформированности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5C41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компетенций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AutoShape 26" o:spid="_x0000_s1050" style="position:absolute;left:1257;top:12374;width:2535;height: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>
                  <v:textbox>
                    <w:txbxContent>
                      <w:p w:rsidR="00B969DB" w:rsidRPr="00D31939" w:rsidRDefault="00B969DB" w:rsidP="00B969DB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319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адаптивный</w:t>
                        </w:r>
                      </w:p>
                    </w:txbxContent>
                  </v:textbox>
                </v:roundrect>
                <v:roundrect id="AutoShape 27" o:spid="_x0000_s1051" style="position:absolute;left:7632;top:12299;width:3150;height: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>
                  <v:textbox>
                    <w:txbxContent>
                      <w:p w:rsidR="00B969DB" w:rsidRPr="00D31939" w:rsidRDefault="00B969DB" w:rsidP="00B969DB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креативный</w:t>
                        </w:r>
                      </w:p>
                      <w:p w:rsidR="00B969DB" w:rsidRDefault="00B969DB" w:rsidP="00B969DB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28" o:spid="_x0000_s1052" style="position:absolute;left:4167;top:12374;width:3000;height: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oK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vr0Jf0AubgDAAD//wMAUEsBAi0AFAAGAAgAAAAhANvh9svuAAAAhQEAABMAAAAAAAAAAAAAAAAA&#10;AAAAAFtDb250ZW50X1R5cGVzXS54bWxQSwECLQAUAAYACAAAACEAWvQsW78AAAAVAQAACwAAAAAA&#10;AAAAAAAAAAAfAQAAX3JlbHMvLnJlbHNQSwECLQAUAAYACAAAACEAl+UqCsAAAADbAAAADwAAAAAA&#10;AAAAAAAAAAAHAgAAZHJzL2Rvd25yZXYueG1sUEsFBgAAAAADAAMAtwAAAPQCAAAAAA==&#10;">
                  <v:textbox>
                    <w:txbxContent>
                      <w:p w:rsidR="00B969DB" w:rsidRPr="00D31939" w:rsidRDefault="00B969DB" w:rsidP="00B969DB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репродуктивный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</w:p>
    <w:p w:rsidR="00B969DB" w:rsidRPr="005C6904" w:rsidRDefault="00B969DB" w:rsidP="00B969DB">
      <w:pPr>
        <w:shd w:val="clear" w:color="auto" w:fill="FFFFFF"/>
        <w:spacing w:before="5" w:line="264" w:lineRule="exact"/>
        <w:ind w:right="19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before="5" w:line="264" w:lineRule="exact"/>
        <w:ind w:right="19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before="5" w:line="264" w:lineRule="exact"/>
        <w:ind w:right="19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before="5" w:line="264" w:lineRule="exact"/>
        <w:ind w:right="19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69DB" w:rsidRPr="005C6904" w:rsidRDefault="00B969DB" w:rsidP="00B969DB">
      <w:pPr>
        <w:shd w:val="clear" w:color="auto" w:fill="FFFFFF"/>
        <w:spacing w:before="5" w:line="264" w:lineRule="exact"/>
        <w:ind w:right="19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69DB" w:rsidRPr="005C6904" w:rsidRDefault="00B969DB" w:rsidP="00B969DB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Особо отметим, что в разработанной нами модели про</w:t>
      </w:r>
      <w:r w:rsidRPr="005C6904">
        <w:rPr>
          <w:rFonts w:ascii="Times New Roman" w:hAnsi="Times New Roman"/>
          <w:sz w:val="28"/>
          <w:szCs w:val="28"/>
        </w:rPr>
        <w:softHyphen/>
        <w:t>фессиональной компетентности преподавателя высшей школы интегрированы показатели, которые традицион</w:t>
      </w:r>
      <w:r w:rsidRPr="005C6904">
        <w:rPr>
          <w:rFonts w:ascii="Times New Roman" w:hAnsi="Times New Roman"/>
          <w:sz w:val="28"/>
          <w:szCs w:val="28"/>
        </w:rPr>
        <w:softHyphen/>
        <w:t>но входили в понятие п</w:t>
      </w:r>
      <w:r>
        <w:rPr>
          <w:rFonts w:ascii="Times New Roman" w:hAnsi="Times New Roman"/>
          <w:sz w:val="28"/>
          <w:szCs w:val="28"/>
        </w:rPr>
        <w:t>едагогическое мастерство (лично</w:t>
      </w:r>
      <w:r w:rsidRPr="005C6904">
        <w:rPr>
          <w:rFonts w:ascii="Times New Roman" w:hAnsi="Times New Roman"/>
          <w:sz w:val="28"/>
          <w:szCs w:val="28"/>
        </w:rPr>
        <w:t>стные качества,</w:t>
      </w:r>
      <w:r>
        <w:rPr>
          <w:rFonts w:ascii="Times New Roman" w:hAnsi="Times New Roman"/>
          <w:sz w:val="28"/>
          <w:szCs w:val="28"/>
        </w:rPr>
        <w:t xml:space="preserve"> знания, умения преподавателя).</w:t>
      </w:r>
    </w:p>
    <w:p w:rsidR="00B969DB" w:rsidRPr="005C6904" w:rsidRDefault="00B969DB" w:rsidP="00B969DB">
      <w:pPr>
        <w:shd w:val="clear" w:color="auto" w:fill="FFFFFF"/>
        <w:spacing w:before="5" w:line="264" w:lineRule="exact"/>
        <w:ind w:left="0" w:right="19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102870</wp:posOffset>
                </wp:positionV>
                <wp:extent cx="6915150" cy="4395470"/>
                <wp:effectExtent l="5715" t="7620" r="13335" b="698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4395470"/>
                          <a:chOff x="1422" y="8073"/>
                          <a:chExt cx="9423" cy="7281"/>
                        </a:xfrm>
                      </wpg:grpSpPr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57" y="8073"/>
                            <a:ext cx="9288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910327" w:rsidRDefault="00B969DB" w:rsidP="00B969D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103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Блоки профессиональной компетентности преподавателя высшей школы</w:t>
                              </w:r>
                            </w:p>
                            <w:p w:rsidR="00B969DB" w:rsidRDefault="00B969DB" w:rsidP="00B969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2" y="8702"/>
                            <a:ext cx="15" cy="64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422" y="8874"/>
                            <a:ext cx="2505" cy="11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0F60C2" w:rsidRDefault="00B969DB" w:rsidP="00B969D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0F60C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Мотивационный блок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422" y="10067"/>
                            <a:ext cx="2505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0F60C2" w:rsidRDefault="00B969DB" w:rsidP="00B969D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Профессиональ</w:t>
                              </w:r>
                              <w:r w:rsidRPr="000F60C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ные значимые качества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422" y="11394"/>
                            <a:ext cx="2505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0F60C2" w:rsidRDefault="00B969DB" w:rsidP="00B969D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0F60C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Способности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422" y="12729"/>
                            <a:ext cx="2505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0F60C2" w:rsidRDefault="00B969DB" w:rsidP="00B969D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0F60C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Когнитивный блок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422" y="14013"/>
                            <a:ext cx="2505" cy="11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0F60C2" w:rsidRDefault="00B969DB" w:rsidP="00B969DB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0F60C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Аффективный блок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167" y="8874"/>
                            <a:ext cx="6678" cy="11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3D4D82" w:rsidRDefault="00B969DB" w:rsidP="00B969DB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Ценностное отноше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ние к преподавательской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деятель</w:t>
                              </w:r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ности</w:t>
                              </w:r>
                              <w:r w:rsidRPr="002F5EB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2F5EB2">
                                <w:rPr>
                                  <w:rFonts w:ascii="Times New Roman" w:hAnsi="Times New Roman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духовная</w:t>
                              </w:r>
                              <w:proofErr w:type="gramEnd"/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культура и гума</w:t>
                              </w:r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нистическая направленно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4065" y="10194"/>
                            <a:ext cx="6780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3D4D82" w:rsidRDefault="00B969DB" w:rsidP="00B969DB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Морально-этические </w:t>
                              </w:r>
                              <w:proofErr w:type="gramStart"/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качества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педагогичес</w:t>
                              </w:r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кий</w:t>
                              </w:r>
                              <w:proofErr w:type="gramEnd"/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оптимизм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принципиальность,</w:t>
                              </w:r>
                              <w:r w:rsidRPr="003D4D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самокритичность, трудолюбие, справедливость</w:t>
                              </w:r>
                            </w:p>
                            <w:p w:rsidR="00B969DB" w:rsidRDefault="00B969DB" w:rsidP="00B969DB">
                              <w:pPr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4065" y="11529"/>
                            <a:ext cx="6678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FC4FFD" w:rsidRDefault="00B969DB" w:rsidP="00B969DB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C4FF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Академические, дидактические, коммуникативные, организаторские, перцептивные, интеллектуальные, креативные</w:t>
                              </w:r>
                            </w:p>
                            <w:p w:rsidR="00B969DB" w:rsidRPr="00FC4FFD" w:rsidRDefault="00B969DB" w:rsidP="00B969DB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B969DB" w:rsidRPr="00FC4FFD" w:rsidRDefault="00B969DB" w:rsidP="00B969DB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065" y="12813"/>
                            <a:ext cx="6780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FC4FFD" w:rsidRDefault="00B969DB" w:rsidP="00B969DB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C4FF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Методологические, психолого-педагогические, специальные знания, методические знания, знания в области информационных технологий.</w:t>
                              </w:r>
                            </w:p>
                            <w:p w:rsidR="00B969DB" w:rsidRDefault="00B969DB" w:rsidP="00B969DB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4065" y="14154"/>
                            <a:ext cx="6780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B" w:rsidRPr="00FC4FFD" w:rsidRDefault="00B969DB" w:rsidP="00B969DB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</w:t>
                              </w:r>
                              <w:r w:rsidRPr="00FC4FF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моциональ</w:t>
                              </w:r>
                              <w:r w:rsidRPr="00FC4FF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 xml:space="preserve">но-оценочное отношение к преподаваемому предмету и его важность в процессе профессиональной подготовки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53" style="position:absolute;left:0;text-align:left;margin-left:-31.05pt;margin-top:8.1pt;width:544.5pt;height:346.1pt;z-index:251667456;mso-position-horizontal-relative:text;mso-position-vertical-relative:text" coordorigin="1422,8073" coordsize="9423,7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">
                <v:rect id="Rectangle 30" o:spid="_x0000_s1054" style="position:absolute;left:1557;top:8073;width:9288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B969DB" w:rsidRPr="00910327" w:rsidRDefault="00B969DB" w:rsidP="00B969D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103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Блоки профессиональной компетентности преподавателя высшей школы</w:t>
                        </w:r>
                      </w:p>
                      <w:p w:rsidR="00B969DB" w:rsidRDefault="00B969DB" w:rsidP="00B969DB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55" type="#_x0000_t32" style="position:absolute;left:2622;top:8702;width:15;height:64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roundrect id="AutoShape 32" o:spid="_x0000_s1056" style="position:absolute;left:1422;top:8874;width:2505;height:11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:rsidR="00B969DB" w:rsidRPr="000F60C2" w:rsidRDefault="00B969DB" w:rsidP="00B969D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F60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Мотивационный блок</w:t>
                        </w:r>
                      </w:p>
                    </w:txbxContent>
                  </v:textbox>
                </v:roundrect>
                <v:roundrect id="AutoShape 33" o:spid="_x0000_s1057" style="position:absolute;left:1422;top:10067;width:2505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>
                  <v:textbox>
                    <w:txbxContent>
                      <w:p w:rsidR="00B969DB" w:rsidRPr="000F60C2" w:rsidRDefault="00B969DB" w:rsidP="00B969D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Профессиональ</w:t>
                        </w:r>
                        <w:r w:rsidRPr="000F60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ные значимые качества</w:t>
                        </w:r>
                      </w:p>
                    </w:txbxContent>
                  </v:textbox>
                </v:roundrect>
                <v:roundrect id="AutoShape 34" o:spid="_x0000_s1058" style="position:absolute;left:1422;top:11394;width:2505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ps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AIrv8gAev0LAAD//wMAUEsBAi0AFAAGAAgAAAAhANvh9svuAAAAhQEAABMAAAAAAAAAAAAA&#10;AAAAAAAAAFtDb250ZW50X1R5cGVzXS54bWxQSwECLQAUAAYACAAAACEAWvQsW78AAAAVAQAACwAA&#10;AAAAAAAAAAAAAAAfAQAAX3JlbHMvLnJlbHNQSwECLQAUAAYACAAAACEAIiZ6bMMAAADbAAAADwAA&#10;AAAAAAAAAAAAAAAHAgAAZHJzL2Rvd25yZXYueG1sUEsFBgAAAAADAAMAtwAAAPcCAAAAAA==&#10;">
                  <v:textbox>
                    <w:txbxContent>
                      <w:p w:rsidR="00B969DB" w:rsidRPr="000F60C2" w:rsidRDefault="00B969DB" w:rsidP="00B969D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F60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Способности</w:t>
                        </w:r>
                      </w:p>
                    </w:txbxContent>
                  </v:textbox>
                </v:roundrect>
                <v:roundrect id="AutoShape 35" o:spid="_x0000_s1059" style="position:absolute;left:1422;top:12729;width:2505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>
                  <v:textbox>
                    <w:txbxContent>
                      <w:p w:rsidR="00B969DB" w:rsidRPr="000F60C2" w:rsidRDefault="00B969DB" w:rsidP="00B969D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F60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Когнитивный блок</w:t>
                        </w:r>
                      </w:p>
                    </w:txbxContent>
                  </v:textbox>
                </v:roundrect>
                <v:roundrect id="AutoShape 36" o:spid="_x0000_s1060" style="position:absolute;left:1422;top:14013;width:2505;height:1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zX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9anL+kHyPwOAAD//wMAUEsBAi0AFAAGAAgAAAAhANvh9svuAAAAhQEAABMAAAAAAAAAAAAAAAAA&#10;AAAAAFtDb250ZW50X1R5cGVzXS54bWxQSwECLQAUAAYACAAAACEAWvQsW78AAAAVAQAACwAAAAAA&#10;AAAAAAAAAAAfAQAAX3JlbHMvLnJlbHNQSwECLQAUAAYACAAAACEAEjy818AAAADbAAAADwAAAAAA&#10;AAAAAAAAAAAHAgAAZHJzL2Rvd25yZXYueG1sUEsFBgAAAAADAAMAtwAAAPQCAAAAAA==&#10;">
                  <v:textbox>
                    <w:txbxContent>
                      <w:p w:rsidR="00B969DB" w:rsidRPr="000F60C2" w:rsidRDefault="00B969DB" w:rsidP="00B969DB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F60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Аффективный блок</w:t>
                        </w:r>
                      </w:p>
                    </w:txbxContent>
                  </v:textbox>
                </v:roundrect>
                <v:roundrect id="AutoShape 37" o:spid="_x0000_s1061" style="position:absolute;left:4167;top:8874;width:6678;height:1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">
                  <v:textbox>
                    <w:txbxContent>
                      <w:p w:rsidR="00B969DB" w:rsidRPr="003D4D82" w:rsidRDefault="00B969DB" w:rsidP="00B969DB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Ценностное отноше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ние к преподавательской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деятель</w:t>
                        </w:r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ности</w:t>
                        </w:r>
                        <w:r w:rsidRPr="002F5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r w:rsidRPr="002F5EB2">
                          <w:rPr>
                            <w:rFonts w:ascii="Times New Roman" w:hAnsi="Times New Roman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духовная</w:t>
                        </w:r>
                        <w:proofErr w:type="gramEnd"/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культура и гума</w:t>
                        </w:r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нистическая направленно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сть</w:t>
                        </w:r>
                      </w:p>
                    </w:txbxContent>
                  </v:textbox>
                </v:roundrect>
                <v:roundrect id="AutoShape 38" o:spid="_x0000_s1062" style="position:absolute;left:4065;top:10194;width:6780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    <v:textbox>
                    <w:txbxContent>
                      <w:p w:rsidR="00B969DB" w:rsidRPr="003D4D82" w:rsidRDefault="00B969DB" w:rsidP="00B969DB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Морально-этические </w:t>
                        </w:r>
                        <w:proofErr w:type="gramStart"/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качества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:</w:t>
                        </w:r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педагогичес</w:t>
                        </w:r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кий</w:t>
                        </w:r>
                        <w:proofErr w:type="gramEnd"/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оптимизм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принципиальность,</w:t>
                        </w:r>
                        <w:r w:rsidRPr="003D4D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самокритичность, трудолюбие, справедливость</w:t>
                        </w:r>
                      </w:p>
                      <w:p w:rsidR="00B969DB" w:rsidRDefault="00B969DB" w:rsidP="00B969DB">
                        <w:pPr>
                          <w:ind w:left="0" w:firstLine="0"/>
                        </w:pPr>
                      </w:p>
                    </w:txbxContent>
                  </v:textbox>
                </v:roundrect>
                <v:roundrect id="AutoShape 39" o:spid="_x0000_s1063" style="position:absolute;left:4065;top:11529;width:6678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Kg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4u4ioMMAAADbAAAADwAA&#10;AAAAAAAAAAAAAAAHAgAAZHJzL2Rvd25yZXYueG1sUEsFBgAAAAADAAMAtwAAAPcCAAAAAA==&#10;">
                  <v:textbox>
                    <w:txbxContent>
                      <w:p w:rsidR="00B969DB" w:rsidRPr="00FC4FFD" w:rsidRDefault="00B969DB" w:rsidP="00B969DB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C4F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Академические, дидактические, коммуникативные, организаторские, перцептивные, интеллектуальные, креативные</w:t>
                        </w:r>
                      </w:p>
                      <w:p w:rsidR="00B969DB" w:rsidRPr="00FC4FFD" w:rsidRDefault="00B969DB" w:rsidP="00B969DB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B969DB" w:rsidRPr="00FC4FFD" w:rsidRDefault="00B969DB" w:rsidP="00B969DB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40" o:spid="_x0000_s1064" style="position:absolute;left:4065;top:12813;width:6780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rU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bQe61MMAAADbAAAADwAA&#10;AAAAAAAAAAAAAAAHAgAAZHJzL2Rvd25yZXYueG1sUEsFBgAAAAADAAMAtwAAAPcCAAAAAA==&#10;">
                  <v:textbox>
                    <w:txbxContent>
                      <w:p w:rsidR="00B969DB" w:rsidRPr="00FC4FFD" w:rsidRDefault="00B969DB" w:rsidP="00B969DB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C4F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Методологические, психолого-педагогические, специальные знания, методические знания, знания в области информационных технологий.</w:t>
                        </w:r>
                      </w:p>
                      <w:p w:rsidR="00B969DB" w:rsidRDefault="00B969DB" w:rsidP="00B969DB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41" o:spid="_x0000_s1065" style="position:absolute;left:4065;top:14154;width:6780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:rsidR="00B969DB" w:rsidRPr="00FC4FFD" w:rsidRDefault="00B969DB" w:rsidP="00B969DB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</w:t>
                        </w:r>
                        <w:r w:rsidRPr="00FC4F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моциональ</w:t>
                        </w:r>
                        <w:r w:rsidRPr="00FC4F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 xml:space="preserve">но-оценочное отношение к преподаваемому предмету и его важность в процессе профессиональной подготовки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969DB" w:rsidRPr="005C6904" w:rsidRDefault="00B969DB" w:rsidP="00B969DB">
      <w:pPr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ind w:firstLine="567"/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rPr>
          <w:rFonts w:ascii="Times New Roman" w:hAnsi="Times New Roman"/>
          <w:sz w:val="28"/>
          <w:szCs w:val="28"/>
        </w:rPr>
      </w:pPr>
    </w:p>
    <w:p w:rsidR="00B969DB" w:rsidRPr="005C6904" w:rsidRDefault="00B969DB" w:rsidP="00B969DB">
      <w:pPr>
        <w:ind w:left="0"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B969DB" w:rsidRDefault="00B969DB" w:rsidP="00B969DB">
      <w:pPr>
        <w:ind w:left="0"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B969DB" w:rsidRPr="005C6904" w:rsidRDefault="00B969DB" w:rsidP="00B969DB">
      <w:pPr>
        <w:ind w:left="0"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5C6904">
        <w:rPr>
          <w:rFonts w:ascii="Times New Roman" w:hAnsi="Times New Roman"/>
          <w:bCs/>
          <w:spacing w:val="-2"/>
          <w:sz w:val="28"/>
          <w:szCs w:val="28"/>
        </w:rPr>
        <w:t>Рассмотренные выше компоненты профессиональной компетентности преподавателя высшей школы в процес</w:t>
      </w:r>
      <w:r w:rsidRPr="005C6904">
        <w:rPr>
          <w:rFonts w:ascii="Times New Roman" w:hAnsi="Times New Roman"/>
          <w:bCs/>
          <w:spacing w:val="-2"/>
          <w:sz w:val="28"/>
          <w:szCs w:val="28"/>
        </w:rPr>
        <w:softHyphen/>
        <w:t>се освоения педагогической деятельности проявляются в виде компетенций, т. е. способности реализовывать сово</w:t>
      </w:r>
      <w:r w:rsidRPr="005C6904">
        <w:rPr>
          <w:rFonts w:ascii="Times New Roman" w:hAnsi="Times New Roman"/>
          <w:bCs/>
          <w:spacing w:val="-2"/>
          <w:sz w:val="28"/>
          <w:szCs w:val="28"/>
        </w:rPr>
        <w:softHyphen/>
        <w:t>купность знаний, умений и навыков на практике.</w:t>
      </w:r>
    </w:p>
    <w:p w:rsidR="00B969DB" w:rsidRDefault="00B969DB">
      <w:bookmarkStart w:id="0" w:name="_GoBack"/>
      <w:bookmarkEnd w:id="0"/>
    </w:p>
    <w:sectPr w:rsidR="00B969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8D7"/>
    <w:multiLevelType w:val="hybridMultilevel"/>
    <w:tmpl w:val="961C1C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3B79"/>
    <w:multiLevelType w:val="hybridMultilevel"/>
    <w:tmpl w:val="C568B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D727B"/>
    <w:multiLevelType w:val="hybridMultilevel"/>
    <w:tmpl w:val="6E3A15A8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4D83701D"/>
    <w:multiLevelType w:val="hybridMultilevel"/>
    <w:tmpl w:val="CB308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E4C07"/>
    <w:multiLevelType w:val="hybridMultilevel"/>
    <w:tmpl w:val="F56A919E"/>
    <w:lvl w:ilvl="0" w:tplc="0419000B">
      <w:start w:val="1"/>
      <w:numFmt w:val="bullet"/>
      <w:lvlText w:val=""/>
      <w:lvlJc w:val="left"/>
      <w:pPr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D0"/>
    <w:rsid w:val="0017111F"/>
    <w:rsid w:val="00B969DB"/>
    <w:rsid w:val="00E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9DCD"/>
  <w15:chartTrackingRefBased/>
  <w15:docId w15:val="{A9587B27-755B-4F1F-B6DB-D0568D98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DB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3244</Words>
  <Characters>18497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2019-11-25T07:54:00Z</dcterms:created>
  <dcterms:modified xsi:type="dcterms:W3CDTF">2019-11-25T07:55:00Z</dcterms:modified>
</cp:coreProperties>
</file>