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D1" w:rsidRPr="005C6904" w:rsidRDefault="00AE37D1" w:rsidP="00AE37D1">
      <w:pPr>
        <w:pStyle w:val="ListParagraph"/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4. СОДЕРЖАНИЕ ОБРАЗОВАНИЯ В ВЫСШЕЙ ШКОЛЕ</w:t>
      </w:r>
    </w:p>
    <w:p w:rsidR="00AE37D1" w:rsidRPr="005C6904" w:rsidRDefault="00AE37D1" w:rsidP="00AE37D1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4.1 Содержание образования как фактор экономического и социального прогресса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 xml:space="preserve">В </w:t>
      </w:r>
      <w:proofErr w:type="spellStart"/>
      <w:r w:rsidRPr="005C6904">
        <w:rPr>
          <w:sz w:val="28"/>
          <w:szCs w:val="28"/>
        </w:rPr>
        <w:t>самом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общем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определении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образование</w:t>
      </w:r>
      <w:proofErr w:type="spellEnd"/>
      <w:r w:rsidRPr="005C6904">
        <w:rPr>
          <w:sz w:val="28"/>
          <w:szCs w:val="28"/>
        </w:rPr>
        <w:t xml:space="preserve"> – </w:t>
      </w:r>
      <w:proofErr w:type="spellStart"/>
      <w:r w:rsidRPr="005C6904">
        <w:rPr>
          <w:sz w:val="28"/>
          <w:szCs w:val="28"/>
        </w:rPr>
        <w:t>это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процесс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результат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личности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через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усвоение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человеком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способов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систематизированных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ЗУНов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развитие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ума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чувства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формирование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мировоззрения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познавательных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процессов</w:t>
      </w:r>
      <w:proofErr w:type="spellEnd"/>
      <w:r w:rsidRPr="005C6904">
        <w:rPr>
          <w:sz w:val="28"/>
          <w:szCs w:val="28"/>
        </w:rPr>
        <w:t xml:space="preserve">. </w:t>
      </w:r>
      <w:proofErr w:type="spellStart"/>
      <w:r w:rsidRPr="005C6904">
        <w:rPr>
          <w:sz w:val="28"/>
          <w:szCs w:val="28"/>
        </w:rPr>
        <w:t>Одним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из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основных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средств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личности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ее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базовой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культуры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выступает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содержание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. </w:t>
      </w:r>
    </w:p>
    <w:p w:rsidR="00AE37D1" w:rsidRPr="005C6904" w:rsidRDefault="00AE37D1" w:rsidP="00AE37D1">
      <w:pPr>
        <w:pStyle w:val="ListParagraph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 xml:space="preserve">Содержание образования </w:t>
      </w:r>
      <w:r w:rsidRPr="005C6904">
        <w:rPr>
          <w:rFonts w:ascii="Times New Roman" w:hAnsi="Times New Roman"/>
          <w:i/>
          <w:iCs/>
          <w:color w:val="000000"/>
          <w:sz w:val="28"/>
          <w:szCs w:val="28"/>
        </w:rPr>
        <w:t>реализуется в</w:t>
      </w:r>
      <w:r w:rsidRPr="005C69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color w:val="000000"/>
          <w:sz w:val="28"/>
          <w:szCs w:val="28"/>
        </w:rPr>
        <w:t>процессе обучения</w:t>
      </w:r>
      <w:r w:rsidRPr="005C6904">
        <w:rPr>
          <w:rFonts w:ascii="Times New Roman" w:hAnsi="Times New Roman"/>
          <w:color w:val="000000"/>
          <w:sz w:val="28"/>
          <w:szCs w:val="28"/>
        </w:rPr>
        <w:t xml:space="preserve"> и представляет собой </w:t>
      </w:r>
      <w:r w:rsidRPr="005C6904">
        <w:rPr>
          <w:rFonts w:ascii="Times New Roman" w:hAnsi="Times New Roman"/>
          <w:i/>
          <w:iCs/>
          <w:color w:val="000000"/>
          <w:sz w:val="28"/>
          <w:szCs w:val="28"/>
        </w:rPr>
        <w:t>особый разрез образова</w:t>
      </w:r>
      <w:r w:rsidRPr="005C6904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ния</w:t>
      </w:r>
      <w:r w:rsidRPr="005C6904">
        <w:rPr>
          <w:rFonts w:ascii="Times New Roman" w:hAnsi="Times New Roman"/>
          <w:color w:val="000000"/>
          <w:sz w:val="28"/>
          <w:szCs w:val="28"/>
        </w:rPr>
        <w:t>, абстрагированный от технологии.</w:t>
      </w:r>
    </w:p>
    <w:p w:rsidR="00AE37D1" w:rsidRPr="005C6904" w:rsidRDefault="00AE37D1" w:rsidP="00AE37D1">
      <w:pPr>
        <w:pStyle w:val="ListParagraph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C6904">
        <w:rPr>
          <w:rFonts w:ascii="Times New Roman" w:hAnsi="Times New Roman"/>
          <w:b/>
          <w:bCs/>
          <w:color w:val="000000"/>
          <w:sz w:val="28"/>
          <w:szCs w:val="28"/>
        </w:rPr>
        <w:t>традиционной педагогике</w:t>
      </w:r>
      <w:r w:rsidRPr="005C6904">
        <w:rPr>
          <w:rFonts w:ascii="Times New Roman" w:hAnsi="Times New Roman"/>
          <w:color w:val="000000"/>
          <w:sz w:val="28"/>
          <w:szCs w:val="28"/>
        </w:rPr>
        <w:t>, ориентированной на реализацию преимущественно образовательных функций школы, содержание образования определяется как совокупность систематизированных знаний, умений и навыков, взглядов и убеждений, а также опре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деленный уровень развития познавательных сил и практической подготовки, достигнутые в результате учебно-воспитательной ра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 xml:space="preserve">боты. Это так называемый </w:t>
      </w:r>
      <w:proofErr w:type="spellStart"/>
      <w:r w:rsidRPr="005C6904">
        <w:rPr>
          <w:rFonts w:ascii="Times New Roman" w:hAnsi="Times New Roman"/>
          <w:b/>
          <w:i/>
          <w:iCs/>
          <w:color w:val="000000"/>
          <w:sz w:val="28"/>
          <w:szCs w:val="28"/>
        </w:rPr>
        <w:t>знаниево</w:t>
      </w:r>
      <w:proofErr w:type="spellEnd"/>
      <w:r w:rsidRPr="005C6904">
        <w:rPr>
          <w:rFonts w:ascii="Times New Roman" w:hAnsi="Times New Roman"/>
          <w:b/>
          <w:i/>
          <w:iCs/>
          <w:color w:val="000000"/>
          <w:sz w:val="28"/>
          <w:szCs w:val="28"/>
        </w:rPr>
        <w:t>-</w:t>
      </w:r>
      <w:r w:rsidRPr="005C6904">
        <w:rPr>
          <w:rFonts w:ascii="Times New Roman" w:hAnsi="Times New Roman"/>
          <w:color w:val="000000"/>
          <w:sz w:val="28"/>
          <w:szCs w:val="28"/>
        </w:rPr>
        <w:t>ориентированный подход к определению сущности содержания образования.</w:t>
      </w:r>
    </w:p>
    <w:p w:rsidR="00AE37D1" w:rsidRPr="005C6904" w:rsidRDefault="00AE37D1" w:rsidP="00AE37D1">
      <w:pPr>
        <w:pStyle w:val="ListParagraph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6904">
        <w:rPr>
          <w:rFonts w:ascii="Times New Roman" w:hAnsi="Times New Roman"/>
          <w:color w:val="000000"/>
          <w:sz w:val="28"/>
          <w:szCs w:val="28"/>
        </w:rPr>
        <w:t>При таком подходе в центре внимания находятся знания как духовное богатство человечества, накопленное в процессе поиска и накопления исторического опыта. Такое содержание спо</w:t>
      </w:r>
      <w:r w:rsidRPr="005C6904">
        <w:rPr>
          <w:rFonts w:ascii="Times New Roman" w:hAnsi="Times New Roman"/>
          <w:color w:val="000000"/>
          <w:sz w:val="28"/>
          <w:szCs w:val="28"/>
        </w:rPr>
        <w:softHyphen/>
        <w:t>собствует социализации индивида, вхождению человека в социум. С этой точки зрения оно является жизнеобеспечивающей системой.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Однако при </w:t>
      </w:r>
      <w:proofErr w:type="spellStart"/>
      <w:r w:rsidRPr="005C6904">
        <w:rPr>
          <w:rFonts w:ascii="Times New Roman" w:hAnsi="Times New Roman"/>
          <w:sz w:val="28"/>
          <w:szCs w:val="28"/>
        </w:rPr>
        <w:t>знаниево</w:t>
      </w:r>
      <w:proofErr w:type="spellEnd"/>
      <w:r w:rsidRPr="005C6904">
        <w:rPr>
          <w:rFonts w:ascii="Times New Roman" w:hAnsi="Times New Roman"/>
          <w:sz w:val="28"/>
          <w:szCs w:val="28"/>
        </w:rPr>
        <w:t>-ориентированном подходе к содержанию образования знания становятся абсолютной ценностью и засло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няют собой самого человека. Это приводит к </w:t>
      </w:r>
      <w:proofErr w:type="spellStart"/>
      <w:r w:rsidRPr="005C6904">
        <w:rPr>
          <w:rFonts w:ascii="Times New Roman" w:hAnsi="Times New Roman"/>
          <w:sz w:val="28"/>
          <w:szCs w:val="28"/>
        </w:rPr>
        <w:t>идеологизации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рег</w:t>
      </w:r>
      <w:r w:rsidRPr="005C6904">
        <w:rPr>
          <w:rFonts w:ascii="Times New Roman" w:hAnsi="Times New Roman"/>
          <w:sz w:val="28"/>
          <w:szCs w:val="28"/>
        </w:rPr>
        <w:softHyphen/>
        <w:t>ламентации научного ядра знаний, их академизму, ориентации содержания образования на среднего студента и другим негатив</w:t>
      </w:r>
      <w:r w:rsidRPr="005C6904">
        <w:rPr>
          <w:rFonts w:ascii="Times New Roman" w:hAnsi="Times New Roman"/>
          <w:sz w:val="28"/>
          <w:szCs w:val="28"/>
        </w:rPr>
        <w:softHyphen/>
        <w:t>ным последствиям.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последнее десятилетие в свете идеи </w:t>
      </w:r>
      <w:proofErr w:type="spellStart"/>
      <w:r w:rsidRPr="005C6904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образова</w:t>
      </w:r>
      <w:r w:rsidRPr="005C6904">
        <w:rPr>
          <w:rFonts w:ascii="Times New Roman" w:hAnsi="Times New Roman"/>
          <w:sz w:val="28"/>
          <w:szCs w:val="28"/>
        </w:rPr>
        <w:softHyphen/>
        <w:t>ния все более утверждается личностно-ориентированный подход к выявлению сущности содержания об</w:t>
      </w:r>
      <w:r w:rsidRPr="005C6904">
        <w:rPr>
          <w:rFonts w:ascii="Times New Roman" w:hAnsi="Times New Roman"/>
          <w:sz w:val="28"/>
          <w:szCs w:val="28"/>
        </w:rPr>
        <w:softHyphen/>
        <w:t xml:space="preserve">разования. Этот подход нашел отражение в работах </w:t>
      </w:r>
      <w:proofErr w:type="spellStart"/>
      <w:r w:rsidRPr="005C6904">
        <w:rPr>
          <w:rFonts w:ascii="Times New Roman" w:hAnsi="Times New Roman"/>
          <w:sz w:val="28"/>
          <w:szCs w:val="28"/>
        </w:rPr>
        <w:t>И.Я.Лернера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М.Н.Скаткина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В.С.Леднева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904">
        <w:rPr>
          <w:rFonts w:ascii="Times New Roman" w:hAnsi="Times New Roman"/>
          <w:sz w:val="28"/>
          <w:szCs w:val="28"/>
        </w:rPr>
        <w:t>Б.М.Бим-Бада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А.В.Петров</w:t>
      </w:r>
      <w:r w:rsidRPr="005C6904">
        <w:rPr>
          <w:rFonts w:ascii="Times New Roman" w:hAnsi="Times New Roman"/>
          <w:sz w:val="28"/>
          <w:szCs w:val="28"/>
        </w:rPr>
        <w:softHyphen/>
        <w:t>ского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соответствии со сказанным личностно-ориентированное со</w:t>
      </w:r>
      <w:r w:rsidRPr="005C6904">
        <w:rPr>
          <w:rFonts w:ascii="Times New Roman" w:hAnsi="Times New Roman"/>
          <w:sz w:val="28"/>
          <w:szCs w:val="28"/>
        </w:rPr>
        <w:softHyphen/>
        <w:t>держание образования направлено на развитие: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природных осо</w:t>
      </w:r>
      <w:r w:rsidRPr="005C6904">
        <w:rPr>
          <w:rFonts w:ascii="Times New Roman" w:hAnsi="Times New Roman"/>
          <w:sz w:val="28"/>
          <w:szCs w:val="28"/>
        </w:rPr>
        <w:softHyphen/>
        <w:t>бенностей человека (здоровья, способностей мыслить, чувство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вать, действовать); 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социальных свойств (быть гражданином, семьянином, тружеником) и свойств субъекта культуры (свобо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ды, гуманности, духовности, творчества). 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При этом развитие и природных, и социальных, и культурных начал осуществляется в контексте содержания образования, имеющего </w:t>
      </w:r>
      <w:r w:rsidRPr="005C6904">
        <w:rPr>
          <w:rFonts w:ascii="Times New Roman" w:hAnsi="Times New Roman"/>
          <w:sz w:val="28"/>
          <w:szCs w:val="28"/>
        </w:rPr>
        <w:lastRenderedPageBreak/>
        <w:t>общечеловеческую, национальную и региональную ценность.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Следует отметить, что </w:t>
      </w:r>
      <w:proofErr w:type="spellStart"/>
      <w:r w:rsidRPr="005C6904">
        <w:rPr>
          <w:rFonts w:ascii="Times New Roman" w:hAnsi="Times New Roman"/>
          <w:sz w:val="28"/>
          <w:szCs w:val="28"/>
        </w:rPr>
        <w:t>М.И.Махмутов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наряду с понятием «со</w:t>
      </w:r>
      <w:r w:rsidRPr="005C6904">
        <w:rPr>
          <w:rFonts w:ascii="Times New Roman" w:hAnsi="Times New Roman"/>
          <w:sz w:val="28"/>
          <w:szCs w:val="28"/>
        </w:rPr>
        <w:softHyphen/>
        <w:t>держание образования» выделяет также понятия «содержание обу</w:t>
      </w:r>
      <w:r w:rsidRPr="005C6904">
        <w:rPr>
          <w:rFonts w:ascii="Times New Roman" w:hAnsi="Times New Roman"/>
          <w:sz w:val="28"/>
          <w:szCs w:val="28"/>
        </w:rPr>
        <w:softHyphen/>
        <w:t xml:space="preserve">чения», «содержание учебного материала». 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Так, содержание обра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зования есть совокупность видов воспитания: умственного, ценностно-ориентационного, или нравственного, и т.д. Все эти виды воспитания содержатся в различных школьных курсах. 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Содержа</w:t>
      </w:r>
      <w:r w:rsidRPr="005C6904">
        <w:rPr>
          <w:rFonts w:ascii="Times New Roman" w:hAnsi="Times New Roman"/>
          <w:i/>
          <w:sz w:val="28"/>
          <w:szCs w:val="28"/>
        </w:rPr>
        <w:softHyphen/>
        <w:t>ние обучения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 xml:space="preserve"> система философских и научных знаний, а также связанных с ними способов деятельности и отношений, представ</w:t>
      </w:r>
      <w:r w:rsidRPr="005C6904">
        <w:rPr>
          <w:rFonts w:ascii="Times New Roman" w:hAnsi="Times New Roman"/>
          <w:sz w:val="28"/>
          <w:szCs w:val="28"/>
        </w:rPr>
        <w:softHyphen/>
        <w:t xml:space="preserve">ленных в учебных предметах. 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Содержание учебного материала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это та система знаний и способов деятельности, которая предлагает</w:t>
      </w:r>
      <w:r w:rsidRPr="005C6904">
        <w:rPr>
          <w:rFonts w:ascii="Times New Roman" w:hAnsi="Times New Roman"/>
          <w:sz w:val="28"/>
          <w:szCs w:val="28"/>
        </w:rPr>
        <w:softHyphen/>
        <w:t>ся будущему поколению в качестве модели познания и освоения окружающего мира и находит свое воплощение в составе различ</w:t>
      </w:r>
      <w:r w:rsidRPr="005C6904">
        <w:rPr>
          <w:rFonts w:ascii="Times New Roman" w:hAnsi="Times New Roman"/>
          <w:sz w:val="28"/>
          <w:szCs w:val="28"/>
        </w:rPr>
        <w:softHyphen/>
        <w:t>ных учебных предметов.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Профессиональное образование любого уровня на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правлено на </w:t>
      </w:r>
      <w:proofErr w:type="gramStart"/>
      <w:r w:rsidRPr="005C6904">
        <w:rPr>
          <w:rFonts w:ascii="Times New Roman" w:hAnsi="Times New Roman"/>
          <w:sz w:val="28"/>
          <w:szCs w:val="28"/>
        </w:rPr>
        <w:t>получение  профессии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и соответствующей квалификации.</w:t>
      </w:r>
    </w:p>
    <w:p w:rsidR="00AE37D1" w:rsidRPr="005C6904" w:rsidRDefault="00AE37D1" w:rsidP="00AE37D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C6904">
        <w:rPr>
          <w:rFonts w:ascii="Times New Roman" w:hAnsi="Times New Roman"/>
          <w:spacing w:val="-1"/>
          <w:sz w:val="28"/>
          <w:szCs w:val="28"/>
        </w:rPr>
        <w:t>Содержание образования должно содействовать вза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имопониманию и сотрудничеству между людьми, между народами независимо от их расовой, национальной, эт</w:t>
      </w:r>
      <w:r w:rsidRPr="005C6904">
        <w:rPr>
          <w:rFonts w:ascii="Times New Roman" w:hAnsi="Times New Roman"/>
          <w:sz w:val="28"/>
          <w:szCs w:val="28"/>
        </w:rPr>
        <w:softHyphen/>
        <w:t>нической, конфессиональной и социальной принадлежности, учитывать разнообразие мировоззренческих подходов, способствовать реализации права обучающихся на сво</w:t>
      </w:r>
      <w:r w:rsidRPr="005C6904">
        <w:rPr>
          <w:rFonts w:ascii="Times New Roman" w:hAnsi="Times New Roman"/>
          <w:sz w:val="28"/>
          <w:szCs w:val="28"/>
        </w:rPr>
        <w:softHyphen/>
        <w:t>бодный выбор мнений и суждений.</w:t>
      </w:r>
    </w:p>
    <w:p w:rsidR="00AE37D1" w:rsidRPr="005C6904" w:rsidRDefault="00AE37D1" w:rsidP="00AE37D1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pacing w:val="-1"/>
          <w:sz w:val="28"/>
          <w:szCs w:val="28"/>
        </w:rPr>
        <w:t xml:space="preserve">Содержание профессионального образования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pacing w:val="-1"/>
          <w:sz w:val="28"/>
          <w:szCs w:val="28"/>
        </w:rPr>
        <w:t>систе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ма знаний, умений и навыков, обеспечивающих подго</w:t>
      </w:r>
      <w:r w:rsidRPr="005C6904">
        <w:rPr>
          <w:rFonts w:ascii="Times New Roman" w:hAnsi="Times New Roman"/>
          <w:sz w:val="28"/>
          <w:szCs w:val="28"/>
        </w:rPr>
        <w:softHyphen/>
        <w:t>товку к профессиональной деятельности.</w:t>
      </w:r>
    </w:p>
    <w:p w:rsidR="00AE37D1" w:rsidRPr="005C6904" w:rsidRDefault="00AE37D1" w:rsidP="00AE37D1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7179"/>
      </w:tblGrid>
      <w:tr w:rsidR="00AE37D1" w:rsidRPr="005C6904" w:rsidTr="008C7FC3">
        <w:trPr>
          <w:trHeight w:val="873"/>
        </w:trPr>
        <w:tc>
          <w:tcPr>
            <w:tcW w:w="2943" w:type="dxa"/>
            <w:vMerge w:val="restart"/>
          </w:tcPr>
          <w:p w:rsidR="00AE37D1" w:rsidRPr="005C6904" w:rsidRDefault="00AE37D1" w:rsidP="008C7FC3">
            <w:pPr>
              <w:ind w:left="0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E37D1" w:rsidRPr="005C6904" w:rsidRDefault="00AE37D1" w:rsidP="008C7FC3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  <w:p w:rsidR="00AE37D1" w:rsidRPr="005C6904" w:rsidRDefault="00AE37D1" w:rsidP="008C7FC3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профессионального</w:t>
            </w:r>
          </w:p>
          <w:p w:rsidR="00AE37D1" w:rsidRPr="005C6904" w:rsidRDefault="00AE37D1" w:rsidP="008C7FC3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образования</w:t>
            </w:r>
          </w:p>
        </w:tc>
        <w:tc>
          <w:tcPr>
            <w:tcW w:w="7179" w:type="dxa"/>
          </w:tcPr>
          <w:p w:rsidR="00AE37D1" w:rsidRPr="005C6904" w:rsidRDefault="00AE37D1" w:rsidP="00AE37D1">
            <w:pPr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sz w:val="28"/>
                <w:szCs w:val="28"/>
              </w:rPr>
              <w:t>Сумма понятий, положений, алгоритмов и современных теорий, объясняющая процессы и явления природы и общества</w:t>
            </w:r>
          </w:p>
        </w:tc>
      </w:tr>
      <w:tr w:rsidR="00AE37D1" w:rsidRPr="005C6904" w:rsidTr="008C7FC3">
        <w:trPr>
          <w:trHeight w:val="866"/>
        </w:trPr>
        <w:tc>
          <w:tcPr>
            <w:tcW w:w="2943" w:type="dxa"/>
            <w:vMerge/>
          </w:tcPr>
          <w:p w:rsidR="00AE37D1" w:rsidRPr="005C6904" w:rsidRDefault="00AE37D1" w:rsidP="008C7FC3">
            <w:pPr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79" w:type="dxa"/>
          </w:tcPr>
          <w:p w:rsidR="00AE37D1" w:rsidRPr="005C6904" w:rsidRDefault="00AE37D1" w:rsidP="00AE37D1">
            <w:pPr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sz w:val="28"/>
                <w:szCs w:val="28"/>
              </w:rPr>
              <w:t>Сумма знаний о предметах, орудиях труда, применяемых в процессе труда</w:t>
            </w:r>
          </w:p>
        </w:tc>
      </w:tr>
      <w:tr w:rsidR="00AE37D1" w:rsidRPr="005C6904" w:rsidTr="008C7FC3">
        <w:trPr>
          <w:trHeight w:val="615"/>
        </w:trPr>
        <w:tc>
          <w:tcPr>
            <w:tcW w:w="2943" w:type="dxa"/>
            <w:vMerge/>
          </w:tcPr>
          <w:p w:rsidR="00AE37D1" w:rsidRPr="005C6904" w:rsidRDefault="00AE37D1" w:rsidP="008C7FC3">
            <w:pPr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79" w:type="dxa"/>
          </w:tcPr>
          <w:p w:rsidR="00AE37D1" w:rsidRPr="005C6904" w:rsidRDefault="00AE37D1" w:rsidP="00AE37D1">
            <w:pPr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/>
                <w:sz w:val="28"/>
                <w:szCs w:val="28"/>
              </w:rPr>
              <w:t xml:space="preserve">Способ формирования профессиональной компетенции </w:t>
            </w:r>
          </w:p>
        </w:tc>
      </w:tr>
    </w:tbl>
    <w:p w:rsidR="00AE37D1" w:rsidRPr="005C6904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jc w:val="center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i/>
          <w:sz w:val="28"/>
          <w:szCs w:val="28"/>
          <w:lang w:val="ru-RU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  <w:tab w:val="num" w:pos="2187"/>
        </w:tabs>
        <w:ind w:left="0" w:firstLine="0"/>
        <w:rPr>
          <w:b/>
          <w:sz w:val="28"/>
          <w:szCs w:val="28"/>
          <w:lang w:val="ru-RU"/>
        </w:rPr>
      </w:pPr>
      <w:r w:rsidRPr="005C6904">
        <w:rPr>
          <w:b/>
          <w:i/>
          <w:sz w:val="28"/>
          <w:szCs w:val="28"/>
        </w:rPr>
        <w:t xml:space="preserve">4.2 </w:t>
      </w:r>
      <w:proofErr w:type="spellStart"/>
      <w:r w:rsidRPr="005C6904">
        <w:rPr>
          <w:b/>
          <w:i/>
          <w:sz w:val="28"/>
          <w:szCs w:val="28"/>
        </w:rPr>
        <w:t>Функции</w:t>
      </w:r>
      <w:proofErr w:type="spellEnd"/>
      <w:r w:rsidRPr="005C6904">
        <w:rPr>
          <w:b/>
          <w:i/>
          <w:sz w:val="28"/>
          <w:szCs w:val="28"/>
        </w:rPr>
        <w:t xml:space="preserve"> и </w:t>
      </w:r>
      <w:proofErr w:type="spellStart"/>
      <w:r w:rsidRPr="005C6904">
        <w:rPr>
          <w:b/>
          <w:i/>
          <w:sz w:val="28"/>
          <w:szCs w:val="28"/>
        </w:rPr>
        <w:t>принципы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формирования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содержания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образования</w:t>
      </w:r>
      <w:proofErr w:type="spellEnd"/>
    </w:p>
    <w:p w:rsidR="00AE37D1" w:rsidRPr="005C6904" w:rsidRDefault="00AE37D1" w:rsidP="00AE37D1">
      <w:pPr>
        <w:shd w:val="clear" w:color="auto" w:fill="FFFFFF"/>
        <w:ind w:left="0" w:right="1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Современная педагогика стоит на методологической позиции, что развитие личности целиком определяется овладением общественным опытом, основу которого составляют научные </w:t>
      </w:r>
      <w:proofErr w:type="spellStart"/>
      <w:r w:rsidRPr="005C6904">
        <w:rPr>
          <w:rFonts w:ascii="Times New Roman" w:hAnsi="Times New Roman"/>
          <w:sz w:val="28"/>
          <w:szCs w:val="28"/>
        </w:rPr>
        <w:t>ЗУНы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способы творческой деятельности, их мировоззренческая и морально-эстетическая направленность. </w:t>
      </w:r>
    </w:p>
    <w:p w:rsidR="00AE37D1" w:rsidRPr="005C6904" w:rsidRDefault="00AE37D1" w:rsidP="00AE37D1">
      <w:pPr>
        <w:shd w:val="clear" w:color="auto" w:fill="FFFFFF"/>
        <w:ind w:left="0" w:right="1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Содержание подготовки специалиста выполняет разно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образные </w:t>
      </w:r>
      <w:r w:rsidRPr="005C6904">
        <w:rPr>
          <w:rFonts w:ascii="Times New Roman" w:hAnsi="Times New Roman"/>
          <w:i/>
          <w:iCs/>
          <w:sz w:val="28"/>
          <w:szCs w:val="28"/>
        </w:rPr>
        <w:t>функции.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932045" cy="2189480"/>
                <wp:effectExtent l="9525" t="17145" r="11430" b="12700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189480"/>
                          <a:chOff x="1935" y="4744"/>
                          <a:chExt cx="7767" cy="3448"/>
                        </a:xfrm>
                      </wpg:grpSpPr>
                      <wps:wsp>
                        <wps:cNvPr id="1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85" y="4744"/>
                            <a:ext cx="442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407B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Функции содержания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35" y="5683"/>
                            <a:ext cx="29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  <w:szCs w:val="28"/>
                                </w:rPr>
                                <w:t>информативная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35" y="6607"/>
                            <a:ext cx="297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  <w:szCs w:val="28"/>
                                </w:rPr>
                                <w:t>обучающая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92" y="7553"/>
                            <a:ext cx="369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6607"/>
                            <a:ext cx="3492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  <w:szCs w:val="28"/>
                                </w:rPr>
                                <w:t>развивающая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10" y="5683"/>
                            <a:ext cx="3492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  <w:szCs w:val="28"/>
                                </w:rPr>
                                <w:t>методологическая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95" y="5345"/>
                            <a:ext cx="0" cy="20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05" y="6006"/>
                            <a:ext cx="13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5" y="6945"/>
                            <a:ext cx="1305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" o:spid="_x0000_s1026" style="position:absolute;left:0;text-align:left;margin-left:37.2pt;margin-top:11.85pt;width:388.35pt;height:172.4pt;z-index:251659264" coordorigin="1935,4744" coordsize="7767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">
                <v:rect id="Rectangle 3" o:spid="_x0000_s1027" style="position:absolute;left:3585;top:4744;width:442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" strokeweight="1.5pt">
                  <v:textbox>
                    <w:txbxContent>
                      <w:p w:rsidR="00AE37D1" w:rsidRPr="009A407B" w:rsidRDefault="00AE37D1" w:rsidP="00AE37D1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407B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Функции содержания обучения</w:t>
                        </w:r>
                      </w:p>
                    </w:txbxContent>
                  </v:textbox>
                </v:rect>
                <v:rect id="Rectangle 4" o:spid="_x0000_s1028" style="position:absolute;left:1935;top:5683;width:297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" strokeweight="1.5pt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  <w:szCs w:val="28"/>
                          </w:rPr>
                          <w:t>информативная</w:t>
                        </w:r>
                        <w:proofErr w:type="spellEnd"/>
                      </w:p>
                    </w:txbxContent>
                  </v:textbox>
                </v:rect>
                <v:rect id="Rectangle 5" o:spid="_x0000_s1029" style="position:absolute;left:1935;top:6607;width:297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" strokeweight="1.5pt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  <w:szCs w:val="28"/>
                          </w:rPr>
                          <w:t>обучающая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3792;top:7553;width:369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" strokeweight="1.5pt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  <w:szCs w:val="28"/>
                          </w:rPr>
                          <w:t>воспитательная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6210;top:6607;width:349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" strokeweight="1.5pt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  <w:szCs w:val="28"/>
                          </w:rPr>
                          <w:t>развивающая</w:t>
                        </w:r>
                        <w:proofErr w:type="spellEnd"/>
                      </w:p>
                    </w:txbxContent>
                  </v:textbox>
                </v:rect>
                <v:rect id="Rectangle 8" o:spid="_x0000_s1032" style="position:absolute;left:6210;top:5683;width:349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" strokeweight="1.5pt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  <w:szCs w:val="28"/>
                          </w:rPr>
                          <w:t>методологическая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595;top:5345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" strokeweight="1.5pt">
                  <v:stroke endarrow="block"/>
                </v:shape>
                <v:shape id="AutoShape 10" o:spid="_x0000_s1034" type="#_x0000_t32" style="position:absolute;left:4905;top:6006;width:1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" strokeweight="1.5pt">
                  <v:stroke startarrow="block" endarrow="block"/>
                </v:shape>
                <v:shape id="AutoShape 11" o:spid="_x0000_s1035" type="#_x0000_t32" style="position:absolute;left:4905;top:6945;width:1305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" strokeweight="1.5pt">
                  <v:stroke startarrow="block" endarrow="block"/>
                </v:shape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pStyle w:val="a3"/>
        <w:ind w:left="0" w:firstLine="567"/>
        <w:rPr>
          <w:sz w:val="28"/>
          <w:szCs w:val="28"/>
        </w:rPr>
      </w:pPr>
      <w:proofErr w:type="spellStart"/>
      <w:r w:rsidRPr="005C6904">
        <w:rPr>
          <w:sz w:val="28"/>
          <w:szCs w:val="28"/>
        </w:rPr>
        <w:t>Принципы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– </w:t>
      </w:r>
      <w:proofErr w:type="spellStart"/>
      <w:r w:rsidRPr="005C6904">
        <w:rPr>
          <w:sz w:val="28"/>
          <w:szCs w:val="28"/>
        </w:rPr>
        <w:t>те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основные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положения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которыми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руководству</w:t>
      </w:r>
      <w:r w:rsidRPr="005C6904">
        <w:rPr>
          <w:sz w:val="28"/>
          <w:szCs w:val="28"/>
        </w:rPr>
        <w:softHyphen/>
        <w:t>ются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разработке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содер</w:t>
      </w:r>
      <w:r w:rsidRPr="005C6904">
        <w:rPr>
          <w:sz w:val="28"/>
          <w:szCs w:val="28"/>
        </w:rPr>
        <w:softHyphen/>
        <w:t>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обучения</w:t>
      </w:r>
      <w:proofErr w:type="spellEnd"/>
      <w:r w:rsidRPr="005C6904">
        <w:rPr>
          <w:sz w:val="28"/>
          <w:szCs w:val="28"/>
        </w:rPr>
        <w:t xml:space="preserve">. </w:t>
      </w:r>
      <w:r w:rsidRPr="005C6904">
        <w:rPr>
          <w:sz w:val="28"/>
          <w:szCs w:val="28"/>
          <w:lang w:val="ru-RU"/>
        </w:rPr>
        <w:t xml:space="preserve">Содержание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определяется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общеметодологическими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принципами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формирования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содержания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среднего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специальными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принципами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из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области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науки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из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области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искусства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из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области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труда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физического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развития</w:t>
      </w:r>
      <w:proofErr w:type="spellEnd"/>
      <w:r w:rsidRPr="005C6904">
        <w:rPr>
          <w:sz w:val="28"/>
          <w:szCs w:val="28"/>
        </w:rPr>
        <w:t>.</w:t>
      </w:r>
    </w:p>
    <w:p w:rsidR="00AE37D1" w:rsidRPr="005C6904" w:rsidRDefault="00AE37D1" w:rsidP="00AE37D1">
      <w:pPr>
        <w:pStyle w:val="a3"/>
        <w:ind w:left="0" w:firstLine="567"/>
        <w:rPr>
          <w:sz w:val="28"/>
          <w:szCs w:val="28"/>
        </w:rPr>
      </w:pPr>
      <w:r w:rsidRPr="005C6904">
        <w:rPr>
          <w:b/>
          <w:bCs/>
          <w:sz w:val="28"/>
          <w:szCs w:val="28"/>
        </w:rPr>
        <w:t xml:space="preserve">К </w:t>
      </w:r>
      <w:proofErr w:type="spellStart"/>
      <w:r w:rsidRPr="005C6904">
        <w:rPr>
          <w:b/>
          <w:bCs/>
          <w:sz w:val="28"/>
          <w:szCs w:val="28"/>
        </w:rPr>
        <w:t>общеметодологическим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принципам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ученый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относит</w:t>
      </w:r>
      <w:proofErr w:type="spellEnd"/>
      <w:r w:rsidRPr="005C6904">
        <w:rPr>
          <w:sz w:val="28"/>
          <w:szCs w:val="28"/>
        </w:rPr>
        <w:t>: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общеобразовательный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характер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учебного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материала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что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предполагает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обеспечение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всестороннего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личности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ребенка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получения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общего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представления</w:t>
      </w:r>
      <w:proofErr w:type="spellEnd"/>
      <w:r w:rsidRPr="005C6904">
        <w:rPr>
          <w:sz w:val="28"/>
          <w:szCs w:val="28"/>
        </w:rPr>
        <w:t xml:space="preserve"> о </w:t>
      </w:r>
      <w:proofErr w:type="spellStart"/>
      <w:r w:rsidRPr="005C6904">
        <w:rPr>
          <w:sz w:val="28"/>
          <w:szCs w:val="28"/>
        </w:rPr>
        <w:t>реальном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мире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необходимого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для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социальной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ориентировки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гражданская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гуманистическая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направленность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что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предполагает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отбор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материала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убедительно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раскрывающего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единство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мира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развитие</w:t>
      </w:r>
      <w:proofErr w:type="spellEnd"/>
      <w:r w:rsidRPr="005C6904">
        <w:rPr>
          <w:sz w:val="28"/>
          <w:szCs w:val="28"/>
        </w:rPr>
        <w:t xml:space="preserve"> в </w:t>
      </w:r>
      <w:proofErr w:type="spellStart"/>
      <w:r w:rsidRPr="005C6904">
        <w:rPr>
          <w:sz w:val="28"/>
          <w:szCs w:val="28"/>
        </w:rPr>
        <w:t>бесконечном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движении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противоречиях</w:t>
      </w:r>
      <w:proofErr w:type="spellEnd"/>
      <w:r w:rsidRPr="005C6904">
        <w:rPr>
          <w:sz w:val="28"/>
          <w:szCs w:val="28"/>
        </w:rPr>
        <w:t xml:space="preserve"> и в </w:t>
      </w:r>
      <w:proofErr w:type="spellStart"/>
      <w:r w:rsidRPr="005C6904">
        <w:rPr>
          <w:sz w:val="28"/>
          <w:szCs w:val="28"/>
        </w:rPr>
        <w:t>целом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является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условием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научного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мировоззрения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связь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учебного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материала</w:t>
      </w:r>
      <w:proofErr w:type="spellEnd"/>
      <w:r w:rsidRPr="005C6904">
        <w:rPr>
          <w:i/>
          <w:iCs/>
          <w:sz w:val="28"/>
          <w:szCs w:val="28"/>
        </w:rPr>
        <w:t xml:space="preserve"> с </w:t>
      </w:r>
      <w:proofErr w:type="spellStart"/>
      <w:r w:rsidRPr="005C6904">
        <w:rPr>
          <w:i/>
          <w:iCs/>
          <w:sz w:val="28"/>
          <w:szCs w:val="28"/>
        </w:rPr>
        <w:t>практикой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перемен</w:t>
      </w:r>
      <w:proofErr w:type="spellEnd"/>
      <w:r w:rsidRPr="005C6904">
        <w:rPr>
          <w:i/>
          <w:iCs/>
          <w:sz w:val="28"/>
          <w:szCs w:val="28"/>
        </w:rPr>
        <w:t xml:space="preserve"> в </w:t>
      </w:r>
      <w:proofErr w:type="spellStart"/>
      <w:r w:rsidRPr="005C6904">
        <w:rPr>
          <w:i/>
          <w:iCs/>
          <w:sz w:val="28"/>
          <w:szCs w:val="28"/>
        </w:rPr>
        <w:t>нашем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обществе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основообразующий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системообразующий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характер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учебного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материала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обусловлен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тем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что</w:t>
      </w:r>
      <w:proofErr w:type="spellEnd"/>
      <w:r w:rsidRPr="005C6904">
        <w:rPr>
          <w:sz w:val="28"/>
          <w:szCs w:val="28"/>
        </w:rPr>
        <w:t xml:space="preserve"> </w:t>
      </w:r>
      <w:r w:rsidRPr="005C6904">
        <w:rPr>
          <w:sz w:val="28"/>
          <w:szCs w:val="28"/>
          <w:lang w:val="ru-RU"/>
        </w:rPr>
        <w:t>учебный</w:t>
      </w:r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предмет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представляет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собой</w:t>
      </w:r>
      <w:proofErr w:type="spellEnd"/>
      <w:r w:rsidRPr="005C6904">
        <w:rPr>
          <w:sz w:val="28"/>
          <w:szCs w:val="28"/>
        </w:rPr>
        <w:t xml:space="preserve">  </w:t>
      </w:r>
      <w:proofErr w:type="spellStart"/>
      <w:r w:rsidRPr="005C6904">
        <w:rPr>
          <w:sz w:val="28"/>
          <w:szCs w:val="28"/>
        </w:rPr>
        <w:t>научно-педагогическ</w:t>
      </w:r>
      <w:r w:rsidRPr="005C6904">
        <w:rPr>
          <w:sz w:val="28"/>
          <w:szCs w:val="28"/>
          <w:lang w:val="ru-RU"/>
        </w:rPr>
        <w:t>ую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переработанную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систему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интегративность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изучаемых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курсов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состоит</w:t>
      </w:r>
      <w:proofErr w:type="spellEnd"/>
      <w:r w:rsidRPr="005C6904">
        <w:rPr>
          <w:sz w:val="28"/>
          <w:szCs w:val="28"/>
        </w:rPr>
        <w:t xml:space="preserve"> в </w:t>
      </w:r>
      <w:proofErr w:type="spellStart"/>
      <w:r w:rsidRPr="005C6904">
        <w:rPr>
          <w:sz w:val="28"/>
          <w:szCs w:val="28"/>
        </w:rPr>
        <w:t>органичном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объединении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наиболее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крупных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идей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факторов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обобщений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смежных</w:t>
      </w:r>
      <w:proofErr w:type="spellEnd"/>
      <w:r w:rsidRPr="005C6904">
        <w:rPr>
          <w:sz w:val="28"/>
          <w:szCs w:val="28"/>
        </w:rPr>
        <w:t xml:space="preserve">  и </w:t>
      </w:r>
      <w:proofErr w:type="spellStart"/>
      <w:r w:rsidRPr="005C6904">
        <w:rPr>
          <w:sz w:val="28"/>
          <w:szCs w:val="28"/>
        </w:rPr>
        <w:t>родственных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наук</w:t>
      </w:r>
      <w:proofErr w:type="spellEnd"/>
      <w:r w:rsidRPr="005C6904">
        <w:rPr>
          <w:sz w:val="28"/>
          <w:szCs w:val="28"/>
        </w:rPr>
        <w:t xml:space="preserve"> в </w:t>
      </w:r>
      <w:proofErr w:type="spellStart"/>
      <w:r w:rsidRPr="005C6904">
        <w:rPr>
          <w:sz w:val="28"/>
          <w:szCs w:val="28"/>
        </w:rPr>
        <w:t>едином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учебном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предмете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lastRenderedPageBreak/>
        <w:t>гуманитарно-этическая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направленность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требует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усиления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гуманитарно-эстетического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аспекта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i/>
          <w:iCs/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развивающий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характер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учебного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материала</w:t>
      </w:r>
      <w:proofErr w:type="spellEnd"/>
      <w:r w:rsidRPr="005C6904">
        <w:rPr>
          <w:i/>
          <w:iCs/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взаимосвязь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взаимообусловленность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смежных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предметов</w:t>
      </w:r>
      <w:proofErr w:type="spellEnd"/>
      <w:r w:rsidRPr="005C6904">
        <w:rPr>
          <w:sz w:val="28"/>
          <w:szCs w:val="28"/>
        </w:rPr>
        <w:t>,</w:t>
      </w:r>
      <w:r w:rsidRPr="005C6904">
        <w:rPr>
          <w:sz w:val="28"/>
          <w:szCs w:val="28"/>
          <w:lang w:val="ru-RU"/>
        </w:rPr>
        <w:t xml:space="preserve"> что</w:t>
      </w:r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предполага</w:t>
      </w:r>
      <w:r w:rsidRPr="005C6904">
        <w:rPr>
          <w:sz w:val="28"/>
          <w:szCs w:val="28"/>
          <w:lang w:val="ru-RU"/>
        </w:rPr>
        <w:t>е</w:t>
      </w:r>
      <w:proofErr w:type="spellEnd"/>
      <w:r w:rsidRPr="005C6904">
        <w:rPr>
          <w:sz w:val="28"/>
          <w:szCs w:val="28"/>
        </w:rPr>
        <w:t xml:space="preserve">т </w:t>
      </w:r>
      <w:proofErr w:type="spellStart"/>
      <w:r w:rsidRPr="005C6904">
        <w:rPr>
          <w:sz w:val="28"/>
          <w:szCs w:val="28"/>
        </w:rPr>
        <w:t>установлени</w:t>
      </w:r>
      <w:r w:rsidRPr="005C6904">
        <w:rPr>
          <w:sz w:val="28"/>
          <w:szCs w:val="28"/>
          <w:lang w:val="ru-RU"/>
        </w:rPr>
        <w:t>е</w:t>
      </w:r>
      <w:proofErr w:type="spellEnd"/>
      <w:r w:rsidRPr="005C6904">
        <w:rPr>
          <w:sz w:val="28"/>
          <w:szCs w:val="28"/>
          <w:lang w:val="ru-RU"/>
        </w:rPr>
        <w:t xml:space="preserve"> </w:t>
      </w:r>
      <w:proofErr w:type="spellStart"/>
      <w:r w:rsidRPr="005C6904">
        <w:rPr>
          <w:sz w:val="28"/>
          <w:szCs w:val="28"/>
        </w:rPr>
        <w:t>межпредметных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связей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2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эстетические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аспекты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обеспечива</w:t>
      </w:r>
      <w:r w:rsidRPr="005C6904">
        <w:rPr>
          <w:sz w:val="28"/>
          <w:szCs w:val="28"/>
          <w:lang w:val="ru-RU"/>
        </w:rPr>
        <w:t>ю</w:t>
      </w:r>
      <w:proofErr w:type="spellEnd"/>
      <w:r w:rsidRPr="005C6904">
        <w:rPr>
          <w:sz w:val="28"/>
          <w:szCs w:val="28"/>
        </w:rPr>
        <w:t xml:space="preserve">т </w:t>
      </w:r>
      <w:proofErr w:type="spellStart"/>
      <w:r w:rsidRPr="005C6904">
        <w:rPr>
          <w:sz w:val="28"/>
          <w:szCs w:val="28"/>
        </w:rPr>
        <w:t>формирование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эстетического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отношения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действительности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искусству</w:t>
      </w:r>
      <w:proofErr w:type="spellEnd"/>
      <w:r w:rsidRPr="005C6904">
        <w:rPr>
          <w:sz w:val="28"/>
          <w:szCs w:val="28"/>
        </w:rPr>
        <w:t>.</w:t>
      </w:r>
    </w:p>
    <w:p w:rsidR="00AE37D1" w:rsidRPr="005C6904" w:rsidRDefault="00AE37D1" w:rsidP="00AE37D1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 xml:space="preserve">В </w:t>
      </w:r>
      <w:proofErr w:type="spellStart"/>
      <w:r w:rsidRPr="005C6904">
        <w:rPr>
          <w:sz w:val="28"/>
          <w:szCs w:val="28"/>
        </w:rPr>
        <w:t>качестве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специальных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принципов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Лихачев</w:t>
      </w:r>
      <w:proofErr w:type="spellEnd"/>
      <w:r w:rsidRPr="005C6904">
        <w:rPr>
          <w:sz w:val="28"/>
          <w:szCs w:val="28"/>
        </w:rPr>
        <w:t xml:space="preserve"> Б.Т. </w:t>
      </w:r>
      <w:proofErr w:type="spellStart"/>
      <w:r w:rsidRPr="005C6904">
        <w:rPr>
          <w:sz w:val="28"/>
          <w:szCs w:val="28"/>
        </w:rPr>
        <w:t>выделяет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принцип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соотнесения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учебного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материала</w:t>
      </w:r>
      <w:proofErr w:type="spellEnd"/>
      <w:r w:rsidRPr="005C6904">
        <w:rPr>
          <w:i/>
          <w:iCs/>
          <w:sz w:val="28"/>
          <w:szCs w:val="28"/>
        </w:rPr>
        <w:t xml:space="preserve"> с </w:t>
      </w:r>
      <w:proofErr w:type="spellStart"/>
      <w:r w:rsidRPr="005C6904">
        <w:rPr>
          <w:i/>
          <w:iCs/>
          <w:sz w:val="28"/>
          <w:szCs w:val="28"/>
        </w:rPr>
        <w:t>уровнем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развития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современной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науки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политехнизма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единства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противоположности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логики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науки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учебного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предмета</w:t>
      </w:r>
      <w:proofErr w:type="spellEnd"/>
      <w:r w:rsidRPr="005C6904">
        <w:rPr>
          <w:sz w:val="28"/>
          <w:szCs w:val="28"/>
        </w:rPr>
        <w:t>.</w:t>
      </w:r>
    </w:p>
    <w:p w:rsidR="00AE37D1" w:rsidRPr="005C6904" w:rsidRDefault="00AE37D1" w:rsidP="00AE37D1">
      <w:pPr>
        <w:pStyle w:val="a3"/>
        <w:ind w:left="0" w:firstLine="567"/>
        <w:rPr>
          <w:sz w:val="28"/>
          <w:szCs w:val="28"/>
        </w:rPr>
      </w:pPr>
      <w:r w:rsidRPr="005C6904">
        <w:rPr>
          <w:sz w:val="28"/>
          <w:szCs w:val="28"/>
        </w:rPr>
        <w:t xml:space="preserve">В </w:t>
      </w:r>
      <w:proofErr w:type="spellStart"/>
      <w:r w:rsidRPr="005C6904">
        <w:rPr>
          <w:sz w:val="28"/>
          <w:szCs w:val="28"/>
        </w:rPr>
        <w:t>педагогической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теории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нашли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признание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принципы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общего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разработанные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В.В.Краевским</w:t>
      </w:r>
      <w:proofErr w:type="spellEnd"/>
      <w:r w:rsidRPr="005C6904">
        <w:rPr>
          <w:sz w:val="28"/>
          <w:szCs w:val="28"/>
        </w:rPr>
        <w:t>: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90170</wp:posOffset>
                </wp:positionV>
                <wp:extent cx="5676900" cy="2840990"/>
                <wp:effectExtent l="10795" t="12700" r="8255" b="13335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2840990"/>
                          <a:chOff x="1740" y="8872"/>
                          <a:chExt cx="8742" cy="4302"/>
                        </a:xfrm>
                      </wpg:grpSpPr>
                      <wps:wsp>
                        <wps:cNvPr id="13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40" y="8872"/>
                            <a:ext cx="7917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jc w:val="center"/>
                                <w:rPr>
                                  <w:rFonts w:ascii="Times New Roman" w:eastAsia="BatangChe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407B">
                                <w:rPr>
                                  <w:rFonts w:ascii="Times New Roman" w:eastAsia="BatangChe" w:hAnsi="Times New Roman"/>
                                  <w:i/>
                                  <w:sz w:val="28"/>
                                  <w:szCs w:val="28"/>
                                </w:rPr>
                                <w:t>Принципы формирования содержания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10" y="9606"/>
                            <a:ext cx="8172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Соответствие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содержания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образования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обучения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целям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подготовки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специалиста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10" y="10575"/>
                            <a:ext cx="8172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Деятельностный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подход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к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определению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содержания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обучения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325" y="11516"/>
                            <a:ext cx="8157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A66277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  <w:lang w:val="ru-RU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Опережающий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(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прогностический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)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характер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формирования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содержания</w:t>
                              </w:r>
                              <w:proofErr w:type="spellEnd"/>
                              <w:r>
                                <w:rPr>
                                  <w:sz w:val="28"/>
                                  <w:lang w:val="ru-RU"/>
                                </w:rPr>
                                <w:t xml:space="preserve">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845" y="10102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860" y="10892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860" y="11673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25" y="12439"/>
                            <a:ext cx="8157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Учет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закономерностей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профессионального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становления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развития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личности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830" y="12807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830" y="9410"/>
                            <a:ext cx="0" cy="3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036" style="position:absolute;left:0;text-align:left;margin-left:26.8pt;margin-top:7.1pt;width:447pt;height:223.7pt;z-index:251667456" coordorigin="1740,8872" coordsize="8742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">
                <v:rect id="Rectangle 77" o:spid="_x0000_s1037" style="position:absolute;left:1740;top:8872;width:791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" strokeweight="1.5pt">
                  <v:textbox>
                    <w:txbxContent>
                      <w:p w:rsidR="00AE37D1" w:rsidRPr="009A407B" w:rsidRDefault="00AE37D1" w:rsidP="00AE37D1">
                        <w:pPr>
                          <w:jc w:val="center"/>
                          <w:rPr>
                            <w:rFonts w:ascii="Times New Roman" w:eastAsia="BatangChe" w:hAnsi="Times New Roman"/>
                            <w:i/>
                            <w:sz w:val="28"/>
                            <w:szCs w:val="28"/>
                          </w:rPr>
                        </w:pPr>
                        <w:r w:rsidRPr="009A407B">
                          <w:rPr>
                            <w:rFonts w:ascii="Times New Roman" w:eastAsia="BatangChe" w:hAnsi="Times New Roman"/>
                            <w:i/>
                            <w:sz w:val="28"/>
                            <w:szCs w:val="28"/>
                          </w:rPr>
                          <w:t>Принципы формирования содержания образования</w:t>
                        </w:r>
                      </w:p>
                    </w:txbxContent>
                  </v:textbox>
                </v:rect>
                <v:rect id="Rectangle 78" o:spid="_x0000_s1038" style="position:absolute;left:2310;top:9606;width:817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</w:rPr>
                          <w:t>Соответствие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содержания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образования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обучения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целям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подготовки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специалиста</w:t>
                        </w:r>
                        <w:proofErr w:type="spellEnd"/>
                      </w:p>
                    </w:txbxContent>
                  </v:textbox>
                </v:rect>
                <v:rect id="Rectangle 79" o:spid="_x0000_s1039" style="position:absolute;left:2310;top:10575;width:8172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</w:rPr>
                          <w:t>Деятельностный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подход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к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определению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содержания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обучения</w:t>
                        </w:r>
                        <w:proofErr w:type="spellEnd"/>
                      </w:p>
                    </w:txbxContent>
                  </v:textbox>
                </v:rect>
                <v:rect id="Rectangle 80" o:spid="_x0000_s1040" style="position:absolute;left:2325;top:11516;width:81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>
                  <v:textbox>
                    <w:txbxContent>
                      <w:p w:rsidR="00AE37D1" w:rsidRPr="00A66277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</w:rPr>
                          <w:t>Опережающий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(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прогностический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)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характер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формирования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содержания</w:t>
                        </w:r>
                        <w:proofErr w:type="spellEnd"/>
                        <w:r>
                          <w:rPr>
                            <w:sz w:val="28"/>
                            <w:lang w:val="ru-RU"/>
                          </w:rPr>
                          <w:t xml:space="preserve"> образования</w:t>
                        </w:r>
                      </w:p>
                    </w:txbxContent>
                  </v:textbox>
                </v:rect>
                <v:shape id="AutoShape 81" o:spid="_x0000_s1041" type="#_x0000_t32" style="position:absolute;left:1845;top:10102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">
                  <v:stroke endarrow="block"/>
                </v:shape>
                <v:shape id="AutoShape 82" o:spid="_x0000_s1042" type="#_x0000_t32" style="position:absolute;left:1860;top:10892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dU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YdWXVMYAAADcAAAA&#10;DwAAAAAAAAAAAAAAAAAHAgAAZHJzL2Rvd25yZXYueG1sUEsFBgAAAAADAAMAtwAAAPoCAAAAAA==&#10;">
                  <v:stroke endarrow="block"/>
                </v:shape>
                <v:shape id="AutoShape 83" o:spid="_x0000_s1043" type="#_x0000_t32" style="position:absolute;left:1860;top:11673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P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A6ZMs/EAAAA3AAAAA8A&#10;AAAAAAAAAAAAAAAABwIAAGRycy9kb3ducmV2LnhtbFBLBQYAAAAAAwADALcAAAD4AgAAAAA=&#10;">
                  <v:stroke endarrow="block"/>
                </v:shape>
                <v:rect id="Rectangle 84" o:spid="_x0000_s1044" style="position:absolute;left:2325;top:12439;width:81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</w:rPr>
                          <w:t>Учет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закономерностей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профессионального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становления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развития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личности</w:t>
                        </w:r>
                        <w:proofErr w:type="spellEnd"/>
                      </w:p>
                    </w:txbxContent>
                  </v:textbox>
                </v:rect>
                <v:shape id="AutoShape 85" o:spid="_x0000_s1045" type="#_x0000_t32" style="position:absolute;left:1830;top:12807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kjwwAAANw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4xE8nokXyPkdAAD//wMAUEsBAi0AFAAGAAgAAAAhANvh9svuAAAAhQEAABMAAAAAAAAAAAAA&#10;AAAAAAAAAFtDb250ZW50X1R5cGVzXS54bWxQSwECLQAUAAYACAAAACEAWvQsW78AAAAVAQAACwAA&#10;AAAAAAAAAAAAAAAfAQAAX3JlbHMvLnJlbHNQSwECLQAUAAYACAAAACEAkQcJI8MAAADcAAAADwAA&#10;AAAAAAAAAAAAAAAHAgAAZHJzL2Rvd25yZXYueG1sUEsFBgAAAAADAAMAtwAAAPcCAAAAAA==&#10;">
                  <v:stroke endarrow="block"/>
                </v:shape>
                <v:shape id="AutoShape 86" o:spid="_x0000_s1046" type="#_x0000_t32" style="position:absolute;left:1830;top:9410;width:0;height:3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37D1" w:rsidRPr="00BA50CB" w:rsidRDefault="00AE37D1" w:rsidP="00AE37D1">
      <w:pPr>
        <w:pStyle w:val="a3"/>
        <w:tabs>
          <w:tab w:val="left" w:pos="900"/>
          <w:tab w:val="num" w:pos="1980"/>
        </w:tabs>
        <w:rPr>
          <w:sz w:val="28"/>
          <w:szCs w:val="28"/>
          <w:lang w:val="ru-RU"/>
        </w:rPr>
      </w:pPr>
    </w:p>
    <w:p w:rsidR="00AE37D1" w:rsidRPr="005C6904" w:rsidRDefault="00AE37D1" w:rsidP="00AE37D1">
      <w:pPr>
        <w:pStyle w:val="a3"/>
        <w:numPr>
          <w:ilvl w:val="0"/>
          <w:numId w:val="1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соответстви</w:t>
      </w:r>
      <w:r w:rsidRPr="005C6904">
        <w:rPr>
          <w:i/>
          <w:iCs/>
          <w:sz w:val="28"/>
          <w:szCs w:val="28"/>
          <w:lang w:val="ru-RU"/>
        </w:rPr>
        <w:t>е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содержания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образования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во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всех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его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элементах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на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всех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уровнях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конструирования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требованиям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развития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общества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науки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культуры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личности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требует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включения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как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необходимых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ЗУНов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так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тех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которые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отражают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современный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уровень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социума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научного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знания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культурной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жизни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возможности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личностного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роста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1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единой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содержательной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процессуальной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стороны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обучения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предполагает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педагогической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реальности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связанный</w:t>
      </w:r>
      <w:proofErr w:type="spellEnd"/>
      <w:r w:rsidRPr="005C6904">
        <w:rPr>
          <w:sz w:val="28"/>
          <w:szCs w:val="28"/>
        </w:rPr>
        <w:t xml:space="preserve"> с </w:t>
      </w:r>
      <w:proofErr w:type="spellStart"/>
      <w:r w:rsidRPr="005C6904">
        <w:rPr>
          <w:sz w:val="28"/>
          <w:szCs w:val="28"/>
        </w:rPr>
        <w:t>осуществлением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конкретного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учебного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процесса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т.е</w:t>
      </w:r>
      <w:proofErr w:type="spellEnd"/>
      <w:r w:rsidRPr="005C6904">
        <w:rPr>
          <w:sz w:val="28"/>
          <w:szCs w:val="28"/>
        </w:rPr>
        <w:t xml:space="preserve">. </w:t>
      </w:r>
      <w:proofErr w:type="spellStart"/>
      <w:r w:rsidRPr="005C6904">
        <w:rPr>
          <w:sz w:val="28"/>
          <w:szCs w:val="28"/>
        </w:rPr>
        <w:t>принципов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технологии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передачи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усвоения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уровни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усвоения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связанные</w:t>
      </w:r>
      <w:proofErr w:type="spellEnd"/>
      <w:r w:rsidRPr="005C6904">
        <w:rPr>
          <w:sz w:val="28"/>
          <w:szCs w:val="28"/>
        </w:rPr>
        <w:t xml:space="preserve"> с </w:t>
      </w:r>
      <w:proofErr w:type="spellStart"/>
      <w:r w:rsidRPr="005C6904">
        <w:rPr>
          <w:sz w:val="28"/>
          <w:szCs w:val="28"/>
        </w:rPr>
        <w:t>ним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действия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1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структурного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единства</w:t>
      </w:r>
      <w:proofErr w:type="spellEnd"/>
      <w:r w:rsidRPr="005C6904">
        <w:rPr>
          <w:i/>
          <w:iCs/>
          <w:sz w:val="28"/>
          <w:szCs w:val="28"/>
          <w:lang w:val="ru-RU"/>
        </w:rPr>
        <w:t>,</w:t>
      </w:r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предполагает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согласованность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таких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составляющих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как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теоретическое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представление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предмет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учебный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материал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педагогическая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деятельность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личность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учащегося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1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гуманитаризации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связан</w:t>
      </w:r>
      <w:proofErr w:type="spellEnd"/>
      <w:r w:rsidRPr="005C6904">
        <w:rPr>
          <w:sz w:val="28"/>
          <w:szCs w:val="28"/>
        </w:rPr>
        <w:t xml:space="preserve"> с </w:t>
      </w:r>
      <w:proofErr w:type="spellStart"/>
      <w:r w:rsidRPr="005C6904">
        <w:rPr>
          <w:sz w:val="28"/>
          <w:szCs w:val="28"/>
        </w:rPr>
        <w:t>созданием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условий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для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активного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творческого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практического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освоения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общечеловеческой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культуры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1"/>
        </w:numPr>
        <w:tabs>
          <w:tab w:val="clear" w:pos="198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lastRenderedPageBreak/>
        <w:t>фундаментализации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требует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интеграции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гуманитарного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естественнонаучного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знания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установления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преемственности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междисциплинарных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связей</w:t>
      </w:r>
      <w:proofErr w:type="spellEnd"/>
      <w:r w:rsidRPr="005C6904">
        <w:rPr>
          <w:sz w:val="28"/>
          <w:szCs w:val="28"/>
        </w:rPr>
        <w:t xml:space="preserve">.  </w:t>
      </w:r>
    </w:p>
    <w:p w:rsidR="00AE37D1" w:rsidRPr="005C6904" w:rsidRDefault="00AE37D1" w:rsidP="00AE37D1">
      <w:pPr>
        <w:shd w:val="clear" w:color="auto" w:fill="FFFFFF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Содержание образования и обучения в высшей школе руководствуются как с </w:t>
      </w:r>
      <w:proofErr w:type="spellStart"/>
      <w:r w:rsidRPr="005C6904">
        <w:rPr>
          <w:rFonts w:ascii="Times New Roman" w:hAnsi="Times New Roman"/>
          <w:sz w:val="28"/>
          <w:szCs w:val="28"/>
        </w:rPr>
        <w:t>общедидактическими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прин</w:t>
      </w:r>
      <w:r w:rsidRPr="005C6904">
        <w:rPr>
          <w:rFonts w:ascii="Times New Roman" w:hAnsi="Times New Roman"/>
          <w:sz w:val="28"/>
          <w:szCs w:val="28"/>
        </w:rPr>
        <w:softHyphen/>
        <w:t>ципами: научности, развивающего характера обучения, связи теории с практикой, систематичности и последователь</w:t>
      </w:r>
      <w:r w:rsidRPr="005C6904">
        <w:rPr>
          <w:rFonts w:ascii="Times New Roman" w:hAnsi="Times New Roman"/>
          <w:sz w:val="28"/>
          <w:szCs w:val="28"/>
        </w:rPr>
        <w:softHyphen/>
        <w:t>ности, доступности, также выделяют специфические принципы, связанные с профессиональным образованием.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Проблема содержания образования неразрывно связана с культурой. Культуру необходимо рассматривать как компонент содержания образования.</w:t>
      </w:r>
    </w:p>
    <w:p w:rsidR="00AE37D1" w:rsidRPr="005C6904" w:rsidRDefault="00AE37D1" w:rsidP="00AE37D1">
      <w:pPr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-172085</wp:posOffset>
                </wp:positionV>
                <wp:extent cx="5956935" cy="3056890"/>
                <wp:effectExtent l="13335" t="12065" r="11430" b="762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056890"/>
                          <a:chOff x="1371" y="10408"/>
                          <a:chExt cx="9381" cy="4661"/>
                        </a:xfrm>
                      </wpg:grpSpPr>
                      <wps:wsp>
                        <wps:cNvPr id="1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71" y="10408"/>
                            <a:ext cx="3639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407B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Общие элементы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015" y="10408"/>
                            <a:ext cx="4095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407B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Что обеспечивает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51" y="11557"/>
                            <a:ext cx="285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знания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51" y="13185"/>
                            <a:ext cx="2856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творческая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деятельность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36" y="14227"/>
                            <a:ext cx="5916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Проявление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отношения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к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труду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его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продуктам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людям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36" y="12517"/>
                            <a:ext cx="5916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Воспроизведение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сохранение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культуры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51" y="12324"/>
                            <a:ext cx="2856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9A407B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умения</w:t>
                              </w:r>
                              <w:proofErr w:type="spellEnd"/>
                              <w:r w:rsidRPr="009A407B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9A407B">
                                <w:rPr>
                                  <w:sz w:val="28"/>
                                </w:rPr>
                                <w:t>навыки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51" y="14227"/>
                            <a:ext cx="2856" cy="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нормы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отношений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к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миру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и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людям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36" y="13311"/>
                            <a:ext cx="5916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Развитие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культуры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36" y="11497"/>
                            <a:ext cx="5916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pStyle w:val="a3"/>
                                <w:tabs>
                                  <w:tab w:val="num" w:pos="360"/>
                                  <w:tab w:val="left" w:pos="900"/>
                                </w:tabs>
                                <w:ind w:lef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Методологическую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основу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формирования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картины</w:t>
                              </w:r>
                              <w:proofErr w:type="spellEnd"/>
                              <w:r w:rsidRPr="00EE21DE"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E21DE">
                                <w:rPr>
                                  <w:sz w:val="28"/>
                                </w:rPr>
                                <w:t>мира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10" y="10771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1" y="111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70" y="111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07" y="11755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07" y="12789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07" y="13500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07" y="1461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31" y="120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631" y="1304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31" y="14040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70" y="12324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70" y="1302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70" y="1388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047" style="position:absolute;left:0;text-align:left;margin-left:3pt;margin-top:-13.55pt;width:469.05pt;height:240.7pt;z-index:251660288" coordorigin="1371,10408" coordsize="9381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">
                <v:oval id="Oval 13" o:spid="_x0000_s1048" style="position:absolute;left:1371;top:10408;width:363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>
                  <v:textbox>
                    <w:txbxContent>
                      <w:p w:rsidR="00AE37D1" w:rsidRPr="009A407B" w:rsidRDefault="00AE37D1" w:rsidP="00AE37D1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407B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Общие элементы</w:t>
                        </w:r>
                      </w:p>
                    </w:txbxContent>
                  </v:textbox>
                </v:oval>
                <v:oval id="Oval 14" o:spid="_x0000_s1049" style="position:absolute;left:6015;top:10408;width:40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>
                  <v:textbox>
                    <w:txbxContent>
                      <w:p w:rsidR="00AE37D1" w:rsidRPr="009A407B" w:rsidRDefault="00AE37D1" w:rsidP="00AE37D1">
                        <w:pPr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407B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Что обеспечивает</w:t>
                        </w:r>
                      </w:p>
                    </w:txbxContent>
                  </v:textbox>
                </v:oval>
                <v:rect id="Rectangle 15" o:spid="_x0000_s1050" style="position:absolute;left:1551;top:11557;width:285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</w:rPr>
                          <w:t>знания</w:t>
                        </w:r>
                        <w:proofErr w:type="spellEnd"/>
                      </w:p>
                    </w:txbxContent>
                  </v:textbox>
                </v:rect>
                <v:rect id="Rectangle 16" o:spid="_x0000_s1051" style="position:absolute;left:1551;top:13185;width:2856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EE21DE">
                          <w:rPr>
                            <w:sz w:val="28"/>
                          </w:rPr>
                          <w:t>творческая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деятельность</w:t>
                        </w:r>
                        <w:proofErr w:type="spellEnd"/>
                      </w:p>
                    </w:txbxContent>
                  </v:textbox>
                </v:rect>
                <v:rect id="Rectangle 17" o:spid="_x0000_s1052" style="position:absolute;left:4836;top:14227;width:5916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EE21DE">
                          <w:rPr>
                            <w:sz w:val="28"/>
                          </w:rPr>
                          <w:t>Проявление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отношения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к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труду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,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его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продуктам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людям</w:t>
                        </w:r>
                        <w:proofErr w:type="spellEnd"/>
                      </w:p>
                    </w:txbxContent>
                  </v:textbox>
                </v:rect>
                <v:rect id="Rectangle 18" o:spid="_x0000_s1053" style="position:absolute;left:4836;top:12517;width:591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<v:textbox>
                    <w:txbxContent>
                      <w:p w:rsidR="00AE37D1" w:rsidRPr="00EE21DE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EE21DE">
                          <w:rPr>
                            <w:sz w:val="28"/>
                          </w:rPr>
                          <w:t>Воспроизведение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сохранение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культуры</w:t>
                        </w:r>
                        <w:proofErr w:type="spellEnd"/>
                      </w:p>
                    </w:txbxContent>
                  </v:textbox>
                </v:rect>
                <v:rect id="Rectangle 19" o:spid="_x0000_s1054" style="position:absolute;left:1551;top:12324;width:2856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<v:textbox>
                    <w:txbxContent>
                      <w:p w:rsidR="00AE37D1" w:rsidRPr="009A407B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9A407B">
                          <w:rPr>
                            <w:sz w:val="28"/>
                          </w:rPr>
                          <w:t>умения</w:t>
                        </w:r>
                        <w:proofErr w:type="spellEnd"/>
                        <w:r w:rsidRPr="009A407B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9A407B">
                          <w:rPr>
                            <w:sz w:val="28"/>
                          </w:rPr>
                          <w:t>навыки</w:t>
                        </w:r>
                        <w:proofErr w:type="spellEnd"/>
                      </w:p>
                    </w:txbxContent>
                  </v:textbox>
                </v:rect>
                <v:rect id="Rectangle 20" o:spid="_x0000_s1055" style="position:absolute;left:1551;top:14227;width:2856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>
                  <v:textbox>
                    <w:txbxContent>
                      <w:p w:rsidR="00AE37D1" w:rsidRPr="00EE21DE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EE21DE">
                          <w:rPr>
                            <w:sz w:val="28"/>
                          </w:rPr>
                          <w:t>нормы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отношений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к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миру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и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людям</w:t>
                        </w:r>
                        <w:proofErr w:type="spellEnd"/>
                      </w:p>
                    </w:txbxContent>
                  </v:textbox>
                </v:rect>
                <v:rect id="Rectangle 21" o:spid="_x0000_s1056" style="position:absolute;left:4836;top:13311;width:591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    <v:textbox>
                    <w:txbxContent>
                      <w:p w:rsidR="00AE37D1" w:rsidRPr="00EE21DE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EE21DE">
                          <w:rPr>
                            <w:sz w:val="28"/>
                          </w:rPr>
                          <w:t>Развитие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культуры</w:t>
                        </w:r>
                        <w:proofErr w:type="spellEnd"/>
                      </w:p>
                    </w:txbxContent>
                  </v:textbox>
                </v:rect>
                <v:rect id="Rectangle 22" o:spid="_x0000_s1057" style="position:absolute;left:4836;top:11497;width:5916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:rsidR="00AE37D1" w:rsidRPr="00EE21DE" w:rsidRDefault="00AE37D1" w:rsidP="00AE37D1">
                        <w:pPr>
                          <w:pStyle w:val="a3"/>
                          <w:tabs>
                            <w:tab w:val="num" w:pos="360"/>
                            <w:tab w:val="left" w:pos="900"/>
                          </w:tabs>
                          <w:ind w:left="0" w:firstLine="0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EE21DE">
                          <w:rPr>
                            <w:sz w:val="28"/>
                          </w:rPr>
                          <w:t>Методологическую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основу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формирования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картины</w:t>
                        </w:r>
                        <w:proofErr w:type="spellEnd"/>
                        <w:r w:rsidRPr="00EE21DE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Pr="00EE21DE">
                          <w:rPr>
                            <w:sz w:val="28"/>
                          </w:rPr>
                          <w:t>мира</w:t>
                        </w:r>
                        <w:proofErr w:type="spellEnd"/>
                      </w:p>
                    </w:txbxContent>
                  </v:textbox>
                </v:rect>
                <v:line id="Line 23" o:spid="_x0000_s1058" style="position:absolute;visibility:visible;mso-wrap-style:square" from="5010,10771" to="6015,10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mx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">
                  <v:stroke endarrow="block"/>
                </v:line>
                <v:line id="Line 24" o:spid="_x0000_s1059" style="position:absolute;visibility:visible;mso-wrap-style:square" from="2631,11128" to="2631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">
                  <v:stroke endarrow="block"/>
                </v:line>
                <v:line id="Line 25" o:spid="_x0000_s1060" style="position:absolute;visibility:visible;mso-wrap-style:square" from="7470,11134" to="7470,1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Jd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MaYSXcMAAADcAAAADwAA&#10;AAAAAAAAAAAAAAAHAgAAZHJzL2Rvd25yZXYueG1sUEsFBgAAAAADAAMAtwAAAPcCAAAAAA==&#10;">
                  <v:stroke endarrow="block"/>
                </v:line>
                <v:line id="Line 26" o:spid="_x0000_s1061" style="position:absolute;visibility:visible;mso-wrap-style:square" from="4407,11755" to="4836,1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op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vk+KKcMAAADcAAAADwAA&#10;AAAAAAAAAAAAAAAHAgAAZHJzL2Rvd25yZXYueG1sUEsFBgAAAAADAAMAtwAAAPcCAAAAAA==&#10;">
                  <v:stroke endarrow="block"/>
                </v:line>
                <v:line id="Line 27" o:spid="_x0000_s1062" style="position:absolute;visibility:visible;mso-wrap-style:square" from="4407,12789" to="4836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+y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0QMvssMAAADcAAAADwAA&#10;AAAAAAAAAAAAAAAHAgAAZHJzL2Rvd25yZXYueG1sUEsFBgAAAAADAAMAtwAAAPcCAAAAAA==&#10;">
                  <v:stroke endarrow="block"/>
                </v:line>
                <v:line id="Line 28" o:spid="_x0000_s1063" style="position:absolute;visibility:visible;mso-wrap-style:square" from="4407,13500" to="4836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HF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">
                  <v:stroke endarrow="block"/>
                </v:line>
                <v:line id="Line 29" o:spid="_x0000_s1064" style="position:absolute;visibility:visible;mso-wrap-style:square" from="4407,14611" to="4710,1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Re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">
                  <v:stroke endarrow="block"/>
                </v:line>
                <v:line id="Line 30" o:spid="_x0000_s1065" style="position:absolute;visibility:visible;mso-wrap-style:square" from="2631,12041" to="2631,1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31" o:spid="_x0000_s1066" style="position:absolute;visibility:visible;mso-wrap-style:square" from="2631,13043" to="2631,1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32" o:spid="_x0000_s1067" style="position:absolute;visibility:visible;mso-wrap-style:square" from="2631,14040" to="2631,1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33" o:spid="_x0000_s1068" style="position:absolute;visibility:visible;mso-wrap-style:square" from="7470,12324" to="7470,1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34" o:spid="_x0000_s1069" style="position:absolute;visibility:visible;mso-wrap-style:square" from="7470,13026" to="7470,1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35" o:spid="_x0000_s1070" style="position:absolute;visibility:visible;mso-wrap-style:square" from="7470,13881" to="7470,1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</v:group>
            </w:pict>
          </mc:Fallback>
        </mc:AlternateConten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z w:val="28"/>
          <w:szCs w:val="28"/>
        </w:rPr>
        <w:t>Культура</w:t>
      </w:r>
      <w:r w:rsidRPr="005C6904">
        <w:rPr>
          <w:rFonts w:ascii="Times New Roman" w:hAnsi="Times New Roman"/>
          <w:sz w:val="28"/>
          <w:szCs w:val="28"/>
        </w:rPr>
        <w:t xml:space="preserve"> – это совокупность результатов материальной и духовной деятельности, выработанной человечеством, которая может быть усвоена личностью и стать ее достоянием. </w:t>
      </w:r>
    </w:p>
    <w:p w:rsidR="00AE37D1" w:rsidRPr="005C6904" w:rsidRDefault="00AE37D1" w:rsidP="00AE37D1">
      <w:pPr>
        <w:pStyle w:val="a3"/>
        <w:tabs>
          <w:tab w:val="left" w:pos="900"/>
          <w:tab w:val="num" w:pos="2040"/>
        </w:tabs>
        <w:ind w:left="0" w:firstLine="567"/>
        <w:rPr>
          <w:sz w:val="28"/>
          <w:szCs w:val="28"/>
        </w:rPr>
      </w:pPr>
      <w:proofErr w:type="spellStart"/>
      <w:r w:rsidRPr="005C6904">
        <w:rPr>
          <w:sz w:val="28"/>
          <w:szCs w:val="28"/>
        </w:rPr>
        <w:t>Под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компонентами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содержания</w:t>
      </w:r>
      <w:proofErr w:type="spellEnd"/>
      <w:r w:rsidRPr="005C6904">
        <w:rPr>
          <w:b/>
          <w:bCs/>
          <w:sz w:val="28"/>
          <w:szCs w:val="28"/>
        </w:rPr>
        <w:t xml:space="preserve"> </w:t>
      </w:r>
      <w:proofErr w:type="spellStart"/>
      <w:r w:rsidRPr="005C6904">
        <w:rPr>
          <w:b/>
          <w:bCs/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 </w:t>
      </w:r>
      <w:proofErr w:type="spellStart"/>
      <w:r w:rsidRPr="005C6904">
        <w:rPr>
          <w:sz w:val="28"/>
          <w:szCs w:val="28"/>
        </w:rPr>
        <w:t>понимаются</w:t>
      </w:r>
      <w:proofErr w:type="spellEnd"/>
      <w:r w:rsidRPr="005C6904">
        <w:rPr>
          <w:i/>
          <w:iCs/>
          <w:sz w:val="28"/>
          <w:szCs w:val="28"/>
        </w:rPr>
        <w:t>:</w:t>
      </w:r>
    </w:p>
    <w:p w:rsidR="00AE37D1" w:rsidRPr="005C6904" w:rsidRDefault="00AE37D1" w:rsidP="00AE37D1">
      <w:pPr>
        <w:pStyle w:val="a3"/>
        <w:numPr>
          <w:ilvl w:val="0"/>
          <w:numId w:val="3"/>
        </w:numPr>
        <w:tabs>
          <w:tab w:val="clear" w:pos="204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система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знаний</w:t>
      </w:r>
      <w:proofErr w:type="spellEnd"/>
      <w:r w:rsidRPr="005C6904">
        <w:rPr>
          <w:i/>
          <w:iCs/>
          <w:sz w:val="28"/>
          <w:szCs w:val="28"/>
        </w:rPr>
        <w:t xml:space="preserve"> о </w:t>
      </w:r>
      <w:proofErr w:type="spellStart"/>
      <w:r w:rsidRPr="005C6904">
        <w:rPr>
          <w:i/>
          <w:iCs/>
          <w:sz w:val="28"/>
          <w:szCs w:val="28"/>
        </w:rPr>
        <w:t>природе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обществе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мышлении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технике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способах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усвоение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которых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обеспечивает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формирование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верной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диалектико-материалистической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картины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мира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вооружает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правильным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методологическим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подходом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познавательной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практической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3"/>
        </w:numPr>
        <w:tabs>
          <w:tab w:val="clear" w:pos="204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система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общих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интеллектуальных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практических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умений</w:t>
      </w:r>
      <w:proofErr w:type="spellEnd"/>
      <w:r w:rsidRPr="005C6904">
        <w:rPr>
          <w:i/>
          <w:iCs/>
          <w:sz w:val="28"/>
          <w:szCs w:val="28"/>
        </w:rPr>
        <w:t xml:space="preserve"> и </w:t>
      </w:r>
      <w:proofErr w:type="spellStart"/>
      <w:r w:rsidRPr="005C6904">
        <w:rPr>
          <w:i/>
          <w:iCs/>
          <w:sz w:val="28"/>
          <w:szCs w:val="28"/>
        </w:rPr>
        <w:t>навыков</w:t>
      </w:r>
      <w:proofErr w:type="spellEnd"/>
      <w:r w:rsidRPr="005C6904">
        <w:rPr>
          <w:i/>
          <w:iCs/>
          <w:sz w:val="28"/>
          <w:szCs w:val="28"/>
        </w:rPr>
        <w:t xml:space="preserve">, </w:t>
      </w:r>
      <w:proofErr w:type="spellStart"/>
      <w:r w:rsidRPr="005C6904">
        <w:rPr>
          <w:i/>
          <w:iCs/>
          <w:sz w:val="28"/>
          <w:szCs w:val="28"/>
        </w:rPr>
        <w:t>составляющих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содержание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опыта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обеспечивающего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способность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сохранению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социальной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культуры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народа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3"/>
        </w:numPr>
        <w:tabs>
          <w:tab w:val="clear" w:pos="204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proofErr w:type="spellStart"/>
      <w:r w:rsidRPr="005C6904">
        <w:rPr>
          <w:i/>
          <w:iCs/>
          <w:sz w:val="28"/>
          <w:szCs w:val="28"/>
        </w:rPr>
        <w:t>опыт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творческой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поисковой</w:t>
      </w:r>
      <w:proofErr w:type="spellEnd"/>
      <w:r w:rsidRPr="005C6904">
        <w:rPr>
          <w:i/>
          <w:iCs/>
          <w:sz w:val="28"/>
          <w:szCs w:val="28"/>
        </w:rPr>
        <w:t xml:space="preserve"> </w:t>
      </w:r>
      <w:proofErr w:type="spellStart"/>
      <w:r w:rsidRPr="005C6904">
        <w:rPr>
          <w:i/>
          <w:iCs/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требует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самостоятельного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претворения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ранее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усвоенных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ЗУНов</w:t>
      </w:r>
      <w:proofErr w:type="spellEnd"/>
      <w:r w:rsidRPr="005C6904">
        <w:rPr>
          <w:sz w:val="28"/>
          <w:szCs w:val="28"/>
        </w:rPr>
        <w:t xml:space="preserve"> в </w:t>
      </w:r>
      <w:proofErr w:type="spellStart"/>
      <w:r w:rsidRPr="005C6904">
        <w:rPr>
          <w:sz w:val="28"/>
          <w:szCs w:val="28"/>
        </w:rPr>
        <w:t>новых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ситуациях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формирования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новых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способов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основе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уже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известных</w:t>
      </w:r>
      <w:proofErr w:type="spellEnd"/>
      <w:r w:rsidRPr="005C6904">
        <w:rPr>
          <w:sz w:val="28"/>
          <w:szCs w:val="28"/>
        </w:rPr>
        <w:t xml:space="preserve">. </w:t>
      </w:r>
      <w:proofErr w:type="spellStart"/>
      <w:r w:rsidRPr="005C6904">
        <w:rPr>
          <w:sz w:val="28"/>
          <w:szCs w:val="28"/>
        </w:rPr>
        <w:t>Он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обеспечивает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способностей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дальнейшему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развитию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культуры</w:t>
      </w:r>
      <w:proofErr w:type="spellEnd"/>
      <w:r w:rsidRPr="005C6904">
        <w:rPr>
          <w:sz w:val="28"/>
          <w:szCs w:val="28"/>
        </w:rPr>
        <w:t>;</w:t>
      </w:r>
    </w:p>
    <w:p w:rsidR="00AE37D1" w:rsidRPr="005C6904" w:rsidRDefault="00AE37D1" w:rsidP="00AE37D1">
      <w:pPr>
        <w:pStyle w:val="a3"/>
        <w:numPr>
          <w:ilvl w:val="0"/>
          <w:numId w:val="3"/>
        </w:numPr>
        <w:tabs>
          <w:tab w:val="clear" w:pos="2040"/>
          <w:tab w:val="num" w:pos="0"/>
          <w:tab w:val="num" w:pos="360"/>
          <w:tab w:val="left" w:pos="900"/>
        </w:tabs>
        <w:ind w:left="0" w:firstLine="567"/>
        <w:rPr>
          <w:sz w:val="28"/>
          <w:szCs w:val="28"/>
        </w:rPr>
      </w:pPr>
      <w:r w:rsidRPr="005C6904">
        <w:rPr>
          <w:i/>
          <w:sz w:val="28"/>
          <w:szCs w:val="28"/>
        </w:rPr>
        <w:lastRenderedPageBreak/>
        <w:t xml:space="preserve"> </w:t>
      </w:r>
      <w:proofErr w:type="spellStart"/>
      <w:r w:rsidRPr="005C6904">
        <w:rPr>
          <w:i/>
          <w:sz w:val="28"/>
          <w:szCs w:val="28"/>
        </w:rPr>
        <w:t>опыт</w:t>
      </w:r>
      <w:proofErr w:type="spellEnd"/>
      <w:r w:rsidRPr="005C6904">
        <w:rPr>
          <w:i/>
          <w:sz w:val="28"/>
          <w:szCs w:val="28"/>
        </w:rPr>
        <w:t xml:space="preserve"> </w:t>
      </w:r>
      <w:proofErr w:type="spellStart"/>
      <w:r w:rsidRPr="005C6904">
        <w:rPr>
          <w:i/>
          <w:sz w:val="28"/>
          <w:szCs w:val="28"/>
        </w:rPr>
        <w:t>ценностного</w:t>
      </w:r>
      <w:proofErr w:type="spellEnd"/>
      <w:r w:rsidRPr="005C6904">
        <w:rPr>
          <w:i/>
          <w:sz w:val="28"/>
          <w:szCs w:val="28"/>
        </w:rPr>
        <w:t xml:space="preserve"> </w:t>
      </w:r>
      <w:proofErr w:type="spellStart"/>
      <w:r w:rsidRPr="005C6904">
        <w:rPr>
          <w:i/>
          <w:sz w:val="28"/>
          <w:szCs w:val="28"/>
        </w:rPr>
        <w:t>отношения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объектам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или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средствам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человека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систему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color w:val="000000"/>
          <w:sz w:val="28"/>
          <w:szCs w:val="28"/>
        </w:rPr>
        <w:t>норм</w:t>
      </w:r>
      <w:proofErr w:type="spellEnd"/>
      <w:r w:rsidRPr="005C6904">
        <w:rPr>
          <w:color w:val="000000"/>
          <w:sz w:val="28"/>
          <w:szCs w:val="28"/>
        </w:rPr>
        <w:t xml:space="preserve"> </w:t>
      </w:r>
      <w:proofErr w:type="spellStart"/>
      <w:r w:rsidRPr="005C6904">
        <w:rPr>
          <w:color w:val="000000"/>
          <w:sz w:val="28"/>
          <w:szCs w:val="28"/>
        </w:rPr>
        <w:t>отношени</w:t>
      </w:r>
      <w:r w:rsidRPr="005C6904">
        <w:rPr>
          <w:color w:val="000000"/>
          <w:sz w:val="28"/>
          <w:szCs w:val="28"/>
          <w:lang w:val="ru-RU"/>
        </w:rPr>
        <w:t>й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миру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друг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другу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являющейся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основой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убеждения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идеалов</w:t>
      </w:r>
      <w:proofErr w:type="spellEnd"/>
      <w:r w:rsidRPr="005C6904">
        <w:rPr>
          <w:sz w:val="28"/>
          <w:szCs w:val="28"/>
        </w:rPr>
        <w:t xml:space="preserve">. </w:t>
      </w:r>
    </w:p>
    <w:p w:rsidR="00AE37D1" w:rsidRPr="005C6904" w:rsidRDefault="00AE37D1" w:rsidP="00AE37D1">
      <w:pPr>
        <w:pStyle w:val="a3"/>
        <w:tabs>
          <w:tab w:val="left" w:pos="900"/>
          <w:tab w:val="num" w:pos="2040"/>
        </w:tabs>
        <w:ind w:left="0" w:firstLine="567"/>
        <w:rPr>
          <w:sz w:val="28"/>
          <w:szCs w:val="28"/>
        </w:rPr>
      </w:pPr>
      <w:proofErr w:type="spellStart"/>
      <w:r w:rsidRPr="005C6904">
        <w:rPr>
          <w:sz w:val="28"/>
          <w:szCs w:val="28"/>
        </w:rPr>
        <w:t>Исходя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из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концепции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И.Я.Лернера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М.Н.Скаткина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эти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компоненты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могут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быть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представлены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как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когнитивный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опыт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личности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опыт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практической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деятельности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опыт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творчества</w:t>
      </w:r>
      <w:proofErr w:type="spellEnd"/>
      <w:r w:rsidRPr="005C6904">
        <w:rPr>
          <w:sz w:val="28"/>
          <w:szCs w:val="28"/>
        </w:rPr>
        <w:t xml:space="preserve"> и </w:t>
      </w:r>
      <w:proofErr w:type="spellStart"/>
      <w:r w:rsidRPr="005C6904">
        <w:rPr>
          <w:sz w:val="28"/>
          <w:szCs w:val="28"/>
        </w:rPr>
        <w:t>опыт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отношений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личности</w:t>
      </w:r>
      <w:proofErr w:type="spellEnd"/>
      <w:r w:rsidRPr="005C6904">
        <w:rPr>
          <w:sz w:val="28"/>
          <w:szCs w:val="28"/>
        </w:rPr>
        <w:t>.</w:t>
      </w:r>
    </w:p>
    <w:p w:rsidR="00AE37D1" w:rsidRPr="005C6904" w:rsidRDefault="00AE37D1" w:rsidP="00AE37D1">
      <w:pPr>
        <w:pStyle w:val="a3"/>
        <w:tabs>
          <w:tab w:val="left" w:pos="900"/>
          <w:tab w:val="num" w:pos="204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4.3.</w:t>
      </w:r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Фундаментализация</w:t>
      </w:r>
      <w:proofErr w:type="spellEnd"/>
      <w:r w:rsidRPr="005C6904">
        <w:rPr>
          <w:rFonts w:ascii="Times New Roman" w:hAnsi="Times New Roman"/>
          <w:b/>
          <w:i/>
          <w:sz w:val="28"/>
          <w:szCs w:val="28"/>
        </w:rPr>
        <w:t xml:space="preserve"> высшего образования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Подготовка высококвалифицированных профессионалов невозможно выполнять без </w:t>
      </w: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образования. Это объясняется тем, что научно-технический прогресс превратил фундаментальные науки в непосредственную, постоянно действующую и наиболее эффективную движущую силу производства, что относится не только к новейшим наукоемким технологиям, но и к любому современному производству.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образования эффективно способствует формированию творческого мышления, ясного представления о месте своей профессии в системе общечеловеческих знаний и практики.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Если вуз не сформирует способности осваивать достижения фундаментальных наук и творчески их использовать в </w:t>
      </w:r>
      <w:proofErr w:type="gramStart"/>
      <w:r w:rsidRPr="005C6904">
        <w:rPr>
          <w:rFonts w:ascii="Times New Roman" w:hAnsi="Times New Roman"/>
          <w:sz w:val="28"/>
          <w:szCs w:val="28"/>
        </w:rPr>
        <w:t>профессиональной  деятельности</w:t>
      </w:r>
      <w:proofErr w:type="gramEnd"/>
      <w:r w:rsidRPr="005C6904">
        <w:rPr>
          <w:rFonts w:ascii="Times New Roman" w:hAnsi="Times New Roman"/>
          <w:sz w:val="28"/>
          <w:szCs w:val="28"/>
        </w:rPr>
        <w:t>, то он не обеспечит  необходимую конкурентоспособность. Поэтому в современном вузе должно культивироваться стремление студентов к глубокому освоению фундаментальных знаний.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дает человеку ясное представление о мире, в котором он живет, о его месте и роли в этом мире. В итоге современная научная картина мира, построенная фундаментальными науками, стала неотъемлемой частью общечеловеческой культуры, чрезвычайно укрепив взаимосвязь между сферами культуры и науки в рамках современной цивилизации. Поэтому должна быть соответствующим образом усилена и связь между гуманитарной и фундаментальной составляющими </w:t>
      </w:r>
      <w:proofErr w:type="gramStart"/>
      <w:r w:rsidRPr="005C6904">
        <w:rPr>
          <w:rFonts w:ascii="Times New Roman" w:hAnsi="Times New Roman"/>
          <w:sz w:val="28"/>
          <w:szCs w:val="28"/>
        </w:rPr>
        <w:t>высшего  образования</w:t>
      </w:r>
      <w:proofErr w:type="gramEnd"/>
      <w:r w:rsidRPr="005C6904">
        <w:rPr>
          <w:rFonts w:ascii="Times New Roman" w:hAnsi="Times New Roman"/>
          <w:sz w:val="28"/>
          <w:szCs w:val="28"/>
        </w:rPr>
        <w:t>. Только на этой основе высшая школа станет способной формировать высокие личностные качества, необходимые ему для плодотворной профессиональной деятельности в современных условиях.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В качестве исходного теоретического положения </w:t>
      </w: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образования принимается идея единства мира, проявляющаяся во всеобщей взаимосвязи в сфере неживого, живого, духовного. Единство мира проявляется в единстве культурной, научной и практической сфер цивилизации и как следствие в органических связях естественнонаучных, гуманитарных, технических наук. Эти связи неизбежно должны быть отражены в моделях специалистов, учебных планах, программах, учебниках и организации учебного процесса. Отсюда следует необходимость формирования новой модели системы образования в вузе, которая основана на переосмыслении взаимосвязи фундаментальной и </w:t>
      </w:r>
      <w:r w:rsidRPr="005C6904">
        <w:rPr>
          <w:rFonts w:ascii="Times New Roman" w:hAnsi="Times New Roman"/>
          <w:sz w:val="28"/>
          <w:szCs w:val="28"/>
        </w:rPr>
        <w:lastRenderedPageBreak/>
        <w:t>технической составляющих, формирования многоуровневой интеграции технического и фундаментального знания.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высшего образования – системное и всеохватывающее обогащение учебного процесса фундаментальными знаниями и методами творческого мышления, выработанными фундаментальными науками 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Фундаментальные науки – это естественные науки (т.е. науки о природе во всех ее проявлениях) – физика, химия, биология, науки о космосе, земле, человеке и т.д., а также математика, информатика и философия, без которых невозможно глубокое осмысление знаний о природе.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высшего образования предполагает его постоянное обогащение достижениями фундаментальных наук.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Тот факт, что прикладные науки возникают и развиваются на основе постоянного использования фундаментальных законов природы, делает общепрофессиональные и специальные дисциплины также носителями фундаментальных знаний. Следовательно, в процесс </w:t>
      </w:r>
      <w:proofErr w:type="spellStart"/>
      <w:r w:rsidRPr="005C6904">
        <w:rPr>
          <w:rFonts w:ascii="Times New Roman" w:hAnsi="Times New Roman"/>
          <w:sz w:val="28"/>
          <w:szCs w:val="28"/>
        </w:rPr>
        <w:t>фундаментализации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высшего образования должны быть вовлечены наряду с естественнонаучными общепрофессиональные и специальные дисциплины.</w:t>
      </w:r>
    </w:p>
    <w:p w:rsidR="00AE37D1" w:rsidRDefault="00AE37D1" w:rsidP="00AE37D1">
      <w:pPr>
        <w:pStyle w:val="a3"/>
        <w:tabs>
          <w:tab w:val="left" w:pos="720"/>
          <w:tab w:val="left" w:pos="1260"/>
        </w:tabs>
        <w:ind w:left="0" w:firstLine="0"/>
        <w:rPr>
          <w:rFonts w:eastAsia="Times New Roman"/>
          <w:b/>
          <w:sz w:val="28"/>
          <w:szCs w:val="28"/>
          <w:lang w:val="ru-RU" w:eastAsia="en-US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0"/>
        <w:rPr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 w:eastAsia="en-US"/>
        </w:rPr>
        <w:tab/>
      </w:r>
      <w:r w:rsidRPr="005C6904">
        <w:rPr>
          <w:b/>
          <w:i/>
          <w:sz w:val="28"/>
          <w:szCs w:val="28"/>
        </w:rPr>
        <w:t xml:space="preserve">4.4 </w:t>
      </w:r>
      <w:proofErr w:type="spellStart"/>
      <w:r w:rsidRPr="005C6904">
        <w:rPr>
          <w:b/>
          <w:i/>
          <w:sz w:val="28"/>
          <w:szCs w:val="28"/>
        </w:rPr>
        <w:t>Нормативные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документы</w:t>
      </w:r>
      <w:proofErr w:type="spellEnd"/>
      <w:r w:rsidRPr="005C6904">
        <w:rPr>
          <w:b/>
          <w:i/>
          <w:sz w:val="28"/>
          <w:szCs w:val="28"/>
        </w:rPr>
        <w:t xml:space="preserve">, </w:t>
      </w:r>
      <w:proofErr w:type="spellStart"/>
      <w:r w:rsidRPr="005C6904">
        <w:rPr>
          <w:b/>
          <w:i/>
          <w:sz w:val="28"/>
          <w:szCs w:val="28"/>
        </w:rPr>
        <w:t>регламентирующие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содержание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образования</w:t>
      </w:r>
      <w:proofErr w:type="spellEnd"/>
      <w:r w:rsidRPr="005C6904">
        <w:rPr>
          <w:b/>
          <w:i/>
          <w:sz w:val="28"/>
          <w:szCs w:val="28"/>
        </w:rPr>
        <w:t xml:space="preserve"> в </w:t>
      </w:r>
      <w:proofErr w:type="spellStart"/>
      <w:r w:rsidRPr="005C6904">
        <w:rPr>
          <w:b/>
          <w:i/>
          <w:sz w:val="28"/>
          <w:szCs w:val="28"/>
        </w:rPr>
        <w:t>высшей</w:t>
      </w:r>
      <w:proofErr w:type="spellEnd"/>
      <w:r w:rsidRPr="005C6904">
        <w:rPr>
          <w:b/>
          <w:i/>
          <w:sz w:val="28"/>
          <w:szCs w:val="28"/>
        </w:rPr>
        <w:t xml:space="preserve"> </w:t>
      </w:r>
      <w:proofErr w:type="spellStart"/>
      <w:r w:rsidRPr="005C6904">
        <w:rPr>
          <w:b/>
          <w:i/>
          <w:sz w:val="28"/>
          <w:szCs w:val="28"/>
        </w:rPr>
        <w:t>школе</w:t>
      </w:r>
      <w:proofErr w:type="spellEnd"/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b/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  <w:lang w:val="ru-RU"/>
        </w:rPr>
      </w:pPr>
      <w:r w:rsidRPr="005C6904">
        <w:rPr>
          <w:sz w:val="28"/>
          <w:szCs w:val="28"/>
        </w:rPr>
        <w:t xml:space="preserve">В </w:t>
      </w:r>
      <w:proofErr w:type="spellStart"/>
      <w:r w:rsidRPr="005C6904">
        <w:rPr>
          <w:sz w:val="28"/>
          <w:szCs w:val="28"/>
        </w:rPr>
        <w:t>настоящий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момент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когда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происхо</w:t>
      </w:r>
      <w:r w:rsidRPr="005C6904">
        <w:rPr>
          <w:sz w:val="28"/>
          <w:szCs w:val="28"/>
        </w:rPr>
        <w:softHyphen/>
        <w:t>дят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интеграционные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процессы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отечественного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высшего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</w:t>
      </w:r>
      <w:r w:rsidRPr="005C6904">
        <w:rPr>
          <w:sz w:val="28"/>
          <w:szCs w:val="28"/>
        </w:rPr>
        <w:softHyphen/>
        <w:t>разования</w:t>
      </w:r>
      <w:proofErr w:type="spellEnd"/>
      <w:r w:rsidRPr="005C6904">
        <w:rPr>
          <w:sz w:val="28"/>
          <w:szCs w:val="28"/>
        </w:rPr>
        <w:t xml:space="preserve"> с </w:t>
      </w:r>
      <w:proofErr w:type="spellStart"/>
      <w:r w:rsidRPr="005C6904">
        <w:rPr>
          <w:sz w:val="28"/>
          <w:szCs w:val="28"/>
        </w:rPr>
        <w:t>общеевропейским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образовательным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простран</w:t>
      </w:r>
      <w:r w:rsidRPr="005C6904">
        <w:rPr>
          <w:sz w:val="28"/>
          <w:szCs w:val="28"/>
        </w:rPr>
        <w:softHyphen/>
        <w:t>ством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содержание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отечественного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высшего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носит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практико-ориентированный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характер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что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находит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отражение</w:t>
      </w:r>
      <w:proofErr w:type="spellEnd"/>
      <w:r w:rsidRPr="005C6904">
        <w:rPr>
          <w:sz w:val="28"/>
          <w:szCs w:val="28"/>
        </w:rPr>
        <w:t xml:space="preserve"> в </w:t>
      </w:r>
      <w:proofErr w:type="spellStart"/>
      <w:r w:rsidRPr="005C6904">
        <w:rPr>
          <w:sz w:val="28"/>
          <w:szCs w:val="28"/>
        </w:rPr>
        <w:t>основных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документах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регламентирующих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содержание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</w:t>
      </w:r>
      <w:r w:rsidRPr="005C6904">
        <w:rPr>
          <w:sz w:val="28"/>
          <w:szCs w:val="28"/>
          <w:lang w:val="ru-RU"/>
        </w:rPr>
        <w:t>я</w:t>
      </w:r>
      <w:proofErr w:type="spellEnd"/>
      <w:r w:rsidRPr="005C6904">
        <w:rPr>
          <w:sz w:val="28"/>
          <w:szCs w:val="28"/>
          <w:lang w:val="ru-RU"/>
        </w:rPr>
        <w:t xml:space="preserve"> – </w:t>
      </w:r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учебных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планах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программах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учебниках</w:t>
      </w:r>
      <w:proofErr w:type="spellEnd"/>
      <w:r w:rsidRPr="005C6904">
        <w:rPr>
          <w:sz w:val="28"/>
          <w:szCs w:val="28"/>
        </w:rPr>
        <w:t xml:space="preserve">: </w:t>
      </w: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  <w:lang w:val="ru-RU"/>
        </w:rPr>
      </w:pPr>
      <w:r w:rsidRPr="005C690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136525</wp:posOffset>
                </wp:positionV>
                <wp:extent cx="6515100" cy="2420620"/>
                <wp:effectExtent l="7620" t="10795" r="11430" b="6985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420620"/>
                          <a:chOff x="1137" y="4935"/>
                          <a:chExt cx="10260" cy="3812"/>
                        </a:xfrm>
                      </wpg:grpSpPr>
                      <wps:wsp>
                        <wps:cNvPr id="9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170" y="6373"/>
                            <a:ext cx="2862" cy="237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E37D1" w:rsidRPr="00E835CD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835C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Учебные планы по конкретным специальностям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37" y="6331"/>
                            <a:ext cx="3255" cy="241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835CD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Государственный общеобяза</w:t>
                              </w:r>
                              <w:r w:rsidRPr="00E835C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тельный стандарт высшего профессионального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460" y="4935"/>
                            <a:ext cx="7497" cy="977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835CD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835CD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Документы, отражающие содержание профессиональной подготовки специалистов</w:t>
                              </w:r>
                            </w:p>
                            <w:p w:rsidR="00AE37D1" w:rsidRDefault="00AE37D1" w:rsidP="00AE37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7" y="6331"/>
                            <a:ext cx="2340" cy="241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E37D1" w:rsidRPr="00E835CD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835C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Учебные программы учебных дисциплин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867" y="5501"/>
                            <a:ext cx="4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332" y="5501"/>
                            <a:ext cx="0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5" y="5500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055" y="5501"/>
                            <a:ext cx="0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832" y="6023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970" y="6331"/>
                            <a:ext cx="2427" cy="241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E37D1" w:rsidRPr="00E835CD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835C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Учебники, учебные пособия и УМК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232" y="6023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071" style="position:absolute;left:0;text-align:left;margin-left:1.8pt;margin-top:10.75pt;width:513pt;height:190.6pt;z-index:251662336" coordorigin="1137,4935" coordsize="10260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3" o:spid="_x0000_s1072" type="#_x0000_t97" style="position:absolute;left:4170;top:6373;width:286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">
                  <v:textbox>
                    <w:txbxContent>
                      <w:p w:rsidR="00AE37D1" w:rsidRDefault="00AE37D1" w:rsidP="00AE37D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AE37D1" w:rsidRPr="00E835CD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E835C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Учебные планы по конкретным специальностям</w:t>
                        </w:r>
                      </w:p>
                    </w:txbxContent>
                  </v:textbox>
                </v:shape>
                <v:shape id="AutoShape 44" o:spid="_x0000_s1073" type="#_x0000_t97" style="position:absolute;left:1137;top:6331;width:325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">
                  <v:textbox>
                    <w:txbxContent>
                      <w:p w:rsidR="00AE37D1" w:rsidRPr="00E835CD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Государственный общеобяза</w:t>
                        </w:r>
                        <w:r w:rsidRPr="00E835C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тельный стандарт высшего профессионального образования</w:t>
                        </w:r>
                      </w:p>
                    </w:txbxContent>
                  </v:textbox>
                </v:shape>
                <v:shape id="AutoShape 45" o:spid="_x0000_s1074" type="#_x0000_t97" style="position:absolute;left:2460;top:4935;width:7497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">
                  <v:textbox>
                    <w:txbxContent>
                      <w:p w:rsidR="00AE37D1" w:rsidRPr="00E835CD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E835CD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Документы, отражающие содержание профессиональной подготовки специалистов</w:t>
                        </w:r>
                      </w:p>
                      <w:p w:rsidR="00AE37D1" w:rsidRDefault="00AE37D1" w:rsidP="00AE37D1"/>
                    </w:txbxContent>
                  </v:textbox>
                </v:shape>
                <v:shape id="AutoShape 46" o:spid="_x0000_s1075" type="#_x0000_t97" style="position:absolute;left:6897;top:6331;width:234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AE37D1" w:rsidRPr="00E835CD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E835C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Учебные программы учебных дисциплин</w:t>
                        </w:r>
                      </w:p>
                    </w:txbxContent>
                  </v:textbox>
                </v:shape>
                <v:shape id="AutoShape 47" o:spid="_x0000_s1076" type="#_x0000_t32" style="position:absolute;left:9867;top:5501;width:4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v:shape id="AutoShape 48" o:spid="_x0000_s1077" type="#_x0000_t32" style="position:absolute;left:10332;top:5501;width:0;height: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stroke endarrow="block"/>
                </v:shape>
                <v:shape id="AutoShape 49" o:spid="_x0000_s1078" type="#_x0000_t32" style="position:absolute;left:2055;top:5500;width:4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<v:shape id="AutoShape 50" o:spid="_x0000_s1079" type="#_x0000_t32" style="position:absolute;left:2055;top:5501;width:0;height: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shape id="AutoShape 51" o:spid="_x0000_s1080" type="#_x0000_t32" style="position:absolute;left:5832;top:6023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">
                  <v:stroke endarrow="block"/>
                </v:shape>
                <v:shape id="AutoShape 52" o:spid="_x0000_s1081" type="#_x0000_t97" style="position:absolute;left:8970;top:6331;width:242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">
                  <v:textbox>
                    <w:txbxContent>
                      <w:p w:rsidR="00AE37D1" w:rsidRDefault="00AE37D1" w:rsidP="00AE37D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AE37D1" w:rsidRPr="00E835CD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E835C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Учебники, учебные пособия и УМК</w:t>
                        </w:r>
                      </w:p>
                    </w:txbxContent>
                  </v:textbox>
                </v:shape>
                <v:shape id="AutoShape 53" o:spid="_x0000_s1082" type="#_x0000_t32" style="position:absolute;left:8232;top:6023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cJ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JIPbM/ECOf8HAAD//wMAUEsBAi0AFAAGAAgAAAAhANvh9svuAAAAhQEAABMAAAAAAAAAAAAA&#10;AAAAAAAAAFtDb250ZW50X1R5cGVzXS54bWxQSwECLQAUAAYACAAAACEAWvQsW78AAAAVAQAACwAA&#10;AAAAAAAAAAAAAAAfAQAAX3JlbHMvLnJlbHNQSwECLQAUAAYACAAAACEAZoWHCc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567"/>
        <w:rPr>
          <w:sz w:val="28"/>
          <w:szCs w:val="28"/>
          <w:lang w:val="ru-RU"/>
        </w:rPr>
      </w:pPr>
    </w:p>
    <w:p w:rsidR="00AE37D1" w:rsidRPr="005C6904" w:rsidRDefault="00AE37D1" w:rsidP="00AE37D1">
      <w:pPr>
        <w:pStyle w:val="a3"/>
        <w:tabs>
          <w:tab w:val="left" w:pos="720"/>
          <w:tab w:val="left" w:pos="1260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Pr="005C6904">
        <w:rPr>
          <w:sz w:val="28"/>
          <w:szCs w:val="28"/>
        </w:rPr>
        <w:t xml:space="preserve">В </w:t>
      </w:r>
      <w:proofErr w:type="spellStart"/>
      <w:r w:rsidRPr="005C6904">
        <w:rPr>
          <w:sz w:val="28"/>
          <w:szCs w:val="28"/>
        </w:rPr>
        <w:t>соответствии</w:t>
      </w:r>
      <w:proofErr w:type="spellEnd"/>
      <w:r w:rsidRPr="005C6904">
        <w:rPr>
          <w:sz w:val="28"/>
          <w:szCs w:val="28"/>
        </w:rPr>
        <w:t xml:space="preserve"> с </w:t>
      </w:r>
      <w:proofErr w:type="spellStart"/>
      <w:r w:rsidRPr="005C6904">
        <w:rPr>
          <w:sz w:val="28"/>
          <w:szCs w:val="28"/>
        </w:rPr>
        <w:t>Законом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Республики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Казахстан</w:t>
      </w:r>
      <w:proofErr w:type="spellEnd"/>
      <w:r w:rsidRPr="005C6904">
        <w:rPr>
          <w:sz w:val="28"/>
          <w:szCs w:val="28"/>
        </w:rPr>
        <w:t xml:space="preserve"> «</w:t>
      </w:r>
      <w:proofErr w:type="spellStart"/>
      <w:r w:rsidRPr="005C6904">
        <w:rPr>
          <w:sz w:val="28"/>
          <w:szCs w:val="28"/>
        </w:rPr>
        <w:t>Об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образовании</w:t>
      </w:r>
      <w:proofErr w:type="spellEnd"/>
      <w:r w:rsidRPr="005C6904">
        <w:rPr>
          <w:sz w:val="28"/>
          <w:szCs w:val="28"/>
        </w:rPr>
        <w:t xml:space="preserve">» в </w:t>
      </w:r>
      <w:proofErr w:type="spellStart"/>
      <w:r w:rsidRPr="005C6904">
        <w:rPr>
          <w:sz w:val="28"/>
          <w:szCs w:val="28"/>
        </w:rPr>
        <w:t>целях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обеспечения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однозначного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толкования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всеми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участниками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образовательного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процесса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требований</w:t>
      </w:r>
      <w:proofErr w:type="spellEnd"/>
      <w:r w:rsidRPr="005C6904">
        <w:rPr>
          <w:sz w:val="28"/>
          <w:szCs w:val="28"/>
        </w:rPr>
        <w:t xml:space="preserve"> к </w:t>
      </w:r>
      <w:proofErr w:type="spellStart"/>
      <w:r w:rsidRPr="005C6904">
        <w:rPr>
          <w:sz w:val="28"/>
          <w:szCs w:val="28"/>
        </w:rPr>
        <w:t>содержанию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 xml:space="preserve">, </w:t>
      </w:r>
      <w:proofErr w:type="spellStart"/>
      <w:r w:rsidRPr="005C6904">
        <w:rPr>
          <w:sz w:val="28"/>
          <w:szCs w:val="28"/>
        </w:rPr>
        <w:t>объему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учебной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нагрузки</w:t>
      </w:r>
      <w:proofErr w:type="spellEnd"/>
      <w:r w:rsidRPr="005C6904">
        <w:rPr>
          <w:sz w:val="28"/>
          <w:szCs w:val="28"/>
        </w:rPr>
        <w:t xml:space="preserve"> и к </w:t>
      </w:r>
      <w:proofErr w:type="spellStart"/>
      <w:r w:rsidRPr="005C6904">
        <w:rPr>
          <w:sz w:val="28"/>
          <w:szCs w:val="28"/>
        </w:rPr>
        <w:t>уровням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подготовки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разработаны</w:t>
      </w:r>
      <w:proofErr w:type="spellEnd"/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Государственные</w:t>
      </w:r>
      <w:proofErr w:type="spellEnd"/>
      <w:r w:rsidRPr="005C6904">
        <w:rPr>
          <w:sz w:val="28"/>
          <w:szCs w:val="28"/>
        </w:rPr>
        <w:t xml:space="preserve"> </w:t>
      </w:r>
      <w:r w:rsidRPr="005C6904">
        <w:rPr>
          <w:sz w:val="28"/>
          <w:szCs w:val="28"/>
          <w:lang w:val="ru-RU"/>
        </w:rPr>
        <w:t>общеобязательные стандарты</w:t>
      </w:r>
      <w:r w:rsidRPr="005C6904">
        <w:rPr>
          <w:sz w:val="28"/>
          <w:szCs w:val="28"/>
        </w:rPr>
        <w:t xml:space="preserve"> </w:t>
      </w:r>
      <w:proofErr w:type="spellStart"/>
      <w:r w:rsidRPr="005C6904">
        <w:rPr>
          <w:sz w:val="28"/>
          <w:szCs w:val="28"/>
        </w:rPr>
        <w:t>образования</w:t>
      </w:r>
      <w:proofErr w:type="spellEnd"/>
      <w:r w:rsidRPr="005C6904">
        <w:rPr>
          <w:sz w:val="28"/>
          <w:szCs w:val="28"/>
        </w:rPr>
        <w:t>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Стандарт от лат. </w:t>
      </w:r>
      <w:proofErr w:type="spellStart"/>
      <w:r w:rsidRPr="005C6904">
        <w:rPr>
          <w:rFonts w:ascii="Times New Roman" w:hAnsi="Times New Roman"/>
          <w:sz w:val="28"/>
          <w:szCs w:val="28"/>
        </w:rPr>
        <w:t>Standart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 xml:space="preserve"> норма, образец. В ши</w:t>
      </w:r>
      <w:r w:rsidRPr="005C6904">
        <w:rPr>
          <w:rFonts w:ascii="Times New Roman" w:hAnsi="Times New Roman"/>
          <w:sz w:val="28"/>
          <w:szCs w:val="28"/>
        </w:rPr>
        <w:softHyphen/>
        <w:t>роком смысле – образец, эталон, модель, принимаемые, как исходные, при сопоставлении с ними других подобных объек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тов. 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Основное назначение стандартов состоит в такой организации и регулировании отношений и деятельности людей, которая направлена на производство продукции с определенными свойствами и качествами, удовлетворяющими потребности общества.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Государственный общеобязательный стандарт, фиксируя основные содержательные характеристики образования, ориентируется на общественный идеал, заданный социальным заказом. Поэтому государственный общеобязательный стандарт можно </w:t>
      </w:r>
      <w:proofErr w:type="gramStart"/>
      <w:r w:rsidRPr="005C6904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как систему нормативов, характеризующих качество основного общего образования, отражающую социальный заказ и учитывающую возможности личности и системы образова</w:t>
      </w:r>
      <w:r w:rsidRPr="005C6904">
        <w:rPr>
          <w:rFonts w:ascii="Times New Roman" w:hAnsi="Times New Roman"/>
          <w:sz w:val="28"/>
          <w:szCs w:val="28"/>
        </w:rPr>
        <w:softHyphen/>
        <w:t>ния по его достижению, устанавливается как государственная норма и фиксируется государственным законом.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Стандарты образования должны:</w:t>
      </w:r>
    </w:p>
    <w:p w:rsidR="00AE37D1" w:rsidRPr="005C6904" w:rsidRDefault="00AE37D1" w:rsidP="00AE37D1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обеспечивать сохранение единства образовательного простран</w:t>
      </w:r>
      <w:r w:rsidRPr="005C6904">
        <w:rPr>
          <w:rFonts w:ascii="Times New Roman" w:hAnsi="Times New Roman"/>
          <w:sz w:val="28"/>
          <w:szCs w:val="28"/>
        </w:rPr>
        <w:softHyphen/>
        <w:t>ства страны;</w:t>
      </w:r>
    </w:p>
    <w:p w:rsidR="00AE37D1" w:rsidRPr="005C6904" w:rsidRDefault="00AE37D1" w:rsidP="00AE37D1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содержать гарантии равных возможностей получения полно</w:t>
      </w:r>
      <w:r w:rsidRPr="005C6904">
        <w:rPr>
          <w:rFonts w:ascii="Times New Roman" w:hAnsi="Times New Roman"/>
          <w:sz w:val="28"/>
          <w:szCs w:val="28"/>
        </w:rPr>
        <w:softHyphen/>
        <w:t>ценного образования независимо от пола, религиозных убежде</w:t>
      </w:r>
      <w:r w:rsidRPr="005C6904">
        <w:rPr>
          <w:rFonts w:ascii="Times New Roman" w:hAnsi="Times New Roman"/>
          <w:sz w:val="28"/>
          <w:szCs w:val="28"/>
        </w:rPr>
        <w:softHyphen/>
        <w:t>ний, места жительства, материального обеспечения и выбранно</w:t>
      </w:r>
      <w:r w:rsidRPr="005C6904">
        <w:rPr>
          <w:rFonts w:ascii="Times New Roman" w:hAnsi="Times New Roman"/>
          <w:sz w:val="28"/>
          <w:szCs w:val="28"/>
        </w:rPr>
        <w:softHyphen/>
        <w:t>го образовательного учреждения;</w:t>
      </w:r>
    </w:p>
    <w:p w:rsidR="00AE37D1" w:rsidRPr="005C6904" w:rsidRDefault="00AE37D1" w:rsidP="00AE37D1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обеспечивать реализацию государственной политики в области образования;</w:t>
      </w:r>
    </w:p>
    <w:p w:rsidR="00AE37D1" w:rsidRPr="005C6904" w:rsidRDefault="00AE37D1" w:rsidP="00AE37D1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упорядочивать многообразие форм, типов и видов образова</w:t>
      </w:r>
      <w:r w:rsidRPr="005C6904">
        <w:rPr>
          <w:rFonts w:ascii="Times New Roman" w:hAnsi="Times New Roman"/>
          <w:sz w:val="28"/>
          <w:szCs w:val="28"/>
        </w:rPr>
        <w:softHyphen/>
        <w:t>ния;</w:t>
      </w:r>
    </w:p>
    <w:p w:rsidR="00AE37D1" w:rsidRPr="005C6904" w:rsidRDefault="00AE37D1" w:rsidP="00AE37D1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выстраиваться в логике структуры образовательного содержа</w:t>
      </w:r>
      <w:r w:rsidRPr="005C6904">
        <w:rPr>
          <w:rFonts w:ascii="Times New Roman" w:hAnsi="Times New Roman"/>
          <w:sz w:val="28"/>
          <w:szCs w:val="28"/>
        </w:rPr>
        <w:softHyphen/>
        <w:t>ния;</w:t>
      </w:r>
    </w:p>
    <w:p w:rsidR="00AE37D1" w:rsidRPr="005C6904" w:rsidRDefault="00AE37D1" w:rsidP="00AE37D1">
      <w:pPr>
        <w:tabs>
          <w:tab w:val="num" w:pos="3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определять процесс структурирования образования путем вклю</w:t>
      </w:r>
      <w:r w:rsidRPr="005C6904">
        <w:rPr>
          <w:rFonts w:ascii="Times New Roman" w:hAnsi="Times New Roman"/>
          <w:sz w:val="28"/>
          <w:szCs w:val="28"/>
        </w:rPr>
        <w:softHyphen/>
        <w:t>чения инвариантного и вариативного содержательных компонен</w:t>
      </w:r>
      <w:r w:rsidRPr="005C6904">
        <w:rPr>
          <w:rFonts w:ascii="Times New Roman" w:hAnsi="Times New Roman"/>
          <w:sz w:val="28"/>
          <w:szCs w:val="28"/>
        </w:rPr>
        <w:softHyphen/>
        <w:t>тов.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Государственный стандарт, выполняя функ</w:t>
      </w:r>
      <w:r w:rsidRPr="005C6904">
        <w:rPr>
          <w:rFonts w:ascii="Times New Roman" w:hAnsi="Times New Roman"/>
          <w:sz w:val="28"/>
          <w:szCs w:val="28"/>
        </w:rPr>
        <w:softHyphen/>
        <w:t>цию защиты от некачественных образовательных услуг, регламен</w:t>
      </w:r>
      <w:r w:rsidRPr="005C6904">
        <w:rPr>
          <w:rFonts w:ascii="Times New Roman" w:hAnsi="Times New Roman"/>
          <w:sz w:val="28"/>
          <w:szCs w:val="28"/>
        </w:rPr>
        <w:softHyphen/>
        <w:t>тирует в современных условиях все инновационные проекты, ко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торые также базируются на основе объектов стандартизации. 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Необходимость в стандартах профессионального обра</w:t>
      </w:r>
      <w:r w:rsidRPr="005C6904">
        <w:rPr>
          <w:rFonts w:ascii="Times New Roman" w:hAnsi="Times New Roman"/>
          <w:sz w:val="28"/>
          <w:szCs w:val="28"/>
        </w:rPr>
        <w:softHyphen/>
        <w:t>зования связана с потребностью упорядочения базовых требований к содержанию и качеству профессионального обучения в различных типах учебных заведений.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Наличие Государственного общеобязательного стандарта профессионального образования позволяет: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- установить базовый уровень квалификации, ниже которого не может быть аттестации, и установить базовый уровень подготовки специалиста на различ</w:t>
      </w:r>
      <w:r w:rsidRPr="005C6904">
        <w:rPr>
          <w:rFonts w:ascii="Times New Roman" w:hAnsi="Times New Roman"/>
          <w:sz w:val="28"/>
          <w:szCs w:val="28"/>
        </w:rPr>
        <w:softHyphen/>
        <w:t>ных ступенях обучения;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повысить качество профессионального обучения за счет расширения профиля, универсализации содер</w:t>
      </w:r>
      <w:r w:rsidRPr="005C6904">
        <w:rPr>
          <w:rFonts w:ascii="Times New Roman" w:hAnsi="Times New Roman"/>
          <w:sz w:val="28"/>
          <w:szCs w:val="28"/>
        </w:rPr>
        <w:softHyphen/>
        <w:t>жания образования, применяемых педагогических технологий, средств и методов обучения;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обеспечить конвертируемость профессионального образования внутри государства и за его пределами;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упорядочить права обучающихся и повысить ответ</w:t>
      </w:r>
      <w:r w:rsidRPr="005C6904">
        <w:rPr>
          <w:rFonts w:ascii="Times New Roman" w:hAnsi="Times New Roman"/>
          <w:sz w:val="28"/>
          <w:szCs w:val="28"/>
        </w:rPr>
        <w:softHyphen/>
        <w:t>ственность учебных заведений различного типа в профессиональной подготовке и профессиональном образовании;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установить место каждого уровня профессионально</w:t>
      </w:r>
      <w:r w:rsidRPr="005C6904">
        <w:rPr>
          <w:rFonts w:ascii="Times New Roman" w:hAnsi="Times New Roman"/>
          <w:sz w:val="28"/>
          <w:szCs w:val="28"/>
        </w:rPr>
        <w:softHyphen/>
        <w:t>го образования в системе непрерывного образования.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Государственный общеобязательный стандарт призван обеспечить сохранение единства образовательного про</w:t>
      </w:r>
      <w:r w:rsidRPr="005C6904">
        <w:rPr>
          <w:rFonts w:ascii="Times New Roman" w:hAnsi="Times New Roman"/>
          <w:sz w:val="28"/>
          <w:szCs w:val="28"/>
        </w:rPr>
        <w:softHyphen/>
        <w:t>странства, возможность непрерывного образования, ака</w:t>
      </w:r>
      <w:r w:rsidRPr="005C6904">
        <w:rPr>
          <w:rFonts w:ascii="Times New Roman" w:hAnsi="Times New Roman"/>
          <w:sz w:val="28"/>
          <w:szCs w:val="28"/>
        </w:rPr>
        <w:softHyphen/>
        <w:t>демическую мобильность, рациональные траты финансо</w:t>
      </w:r>
      <w:r w:rsidRPr="005C6904">
        <w:rPr>
          <w:rFonts w:ascii="Times New Roman" w:hAnsi="Times New Roman"/>
          <w:sz w:val="28"/>
          <w:szCs w:val="28"/>
        </w:rPr>
        <w:softHyphen/>
        <w:t>вых и материальных ресурсов. Стандарты должны соответствовать запросам личности, отечества и государства, возможностям их реализации и иметь инструментально-технологическую организацию, опирающуюся на доста</w:t>
      </w:r>
      <w:r w:rsidRPr="005C6904">
        <w:rPr>
          <w:rFonts w:ascii="Times New Roman" w:hAnsi="Times New Roman"/>
          <w:sz w:val="28"/>
          <w:szCs w:val="28"/>
        </w:rPr>
        <w:softHyphen/>
        <w:t>точно строго определенные эталоны.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Стандарты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это инструмент защиты прав потребите</w:t>
      </w:r>
      <w:r w:rsidRPr="005C6904">
        <w:rPr>
          <w:rFonts w:ascii="Times New Roman" w:hAnsi="Times New Roman"/>
          <w:sz w:val="28"/>
          <w:szCs w:val="28"/>
        </w:rPr>
        <w:softHyphen/>
        <w:t>ля, пользователя средствами жизнедеятельности. Госу</w:t>
      </w:r>
      <w:r w:rsidRPr="005C6904">
        <w:rPr>
          <w:rFonts w:ascii="Times New Roman" w:hAnsi="Times New Roman"/>
          <w:sz w:val="28"/>
          <w:szCs w:val="28"/>
        </w:rPr>
        <w:softHyphen/>
        <w:t>дарственные стандарты, ГОСТы, входят в систему управ</w:t>
      </w:r>
      <w:r w:rsidRPr="005C6904">
        <w:rPr>
          <w:rFonts w:ascii="Times New Roman" w:hAnsi="Times New Roman"/>
          <w:sz w:val="28"/>
          <w:szCs w:val="28"/>
        </w:rPr>
        <w:softHyphen/>
        <w:t>ления обществом и закрепляются законодательно.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Государственный общеобязательный стан</w:t>
      </w:r>
      <w:r w:rsidRPr="005C6904">
        <w:rPr>
          <w:rFonts w:ascii="Times New Roman" w:hAnsi="Times New Roman"/>
          <w:sz w:val="28"/>
          <w:szCs w:val="28"/>
        </w:rPr>
        <w:softHyphen/>
        <w:t xml:space="preserve">дарт высшего профессионального </w:t>
      </w:r>
      <w:proofErr w:type="gramStart"/>
      <w:r w:rsidRPr="005C6904">
        <w:rPr>
          <w:rFonts w:ascii="Times New Roman" w:hAnsi="Times New Roman"/>
          <w:sz w:val="28"/>
          <w:szCs w:val="28"/>
        </w:rPr>
        <w:t>образования  характеризуется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следующими ос</w:t>
      </w:r>
      <w:r w:rsidRPr="005C6904">
        <w:rPr>
          <w:rFonts w:ascii="Times New Roman" w:hAnsi="Times New Roman"/>
          <w:sz w:val="28"/>
          <w:szCs w:val="28"/>
        </w:rPr>
        <w:softHyphen/>
        <w:t>новными чертами: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Ориентация на многоуровневую подготовку в систе</w:t>
      </w:r>
      <w:r w:rsidRPr="005C6904">
        <w:rPr>
          <w:rFonts w:ascii="Times New Roman" w:hAnsi="Times New Roman"/>
          <w:sz w:val="28"/>
          <w:szCs w:val="28"/>
        </w:rPr>
        <w:softHyphen/>
        <w:t>ме высшего профессионального образования: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- 4 года;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магистратура - 2 года;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докторантура - 3 года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Основополагающими принципами разработки стандар</w:t>
      </w:r>
      <w:r w:rsidRPr="005C6904">
        <w:rPr>
          <w:rFonts w:ascii="Times New Roman" w:hAnsi="Times New Roman"/>
          <w:sz w:val="28"/>
          <w:szCs w:val="28"/>
        </w:rPr>
        <w:softHyphen/>
        <w:t>тов являются: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модульная структура учебных планов;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создание инновационных программ дисциплин и практик;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привлечение к процессу обучения высококвалифи</w:t>
      </w:r>
      <w:r w:rsidRPr="005C6904">
        <w:rPr>
          <w:rFonts w:ascii="Times New Roman" w:hAnsi="Times New Roman"/>
          <w:sz w:val="28"/>
          <w:szCs w:val="28"/>
        </w:rPr>
        <w:softHyphen/>
        <w:t>цированных преподавателей и работодателей;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использование в учебном процессе активных и ин</w:t>
      </w:r>
      <w:r w:rsidRPr="005C6904">
        <w:rPr>
          <w:rFonts w:ascii="Times New Roman" w:hAnsi="Times New Roman"/>
          <w:sz w:val="28"/>
          <w:szCs w:val="28"/>
        </w:rPr>
        <w:softHyphen/>
        <w:t>терактивных форм проведения занятий.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ГОСО устанавливают требования к образовательным программам и их перечню и объему, оценке полученного выпускниками уровня образования – знаний, умений, навыков и компетенций, а также правилам и процедурам государственного контроля образования. Стандарты предназначены для достижения высокого качества образования обучающихся, создания системы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контроля над эффективностью работы высших учебных заведений, обеспечения международного признания академических степеней "бакалавр–магистр–доктор". 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-1270</wp:posOffset>
                </wp:positionV>
                <wp:extent cx="5667375" cy="2286000"/>
                <wp:effectExtent l="7620" t="9525" r="11430" b="9525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2286000"/>
                          <a:chOff x="1872" y="1641"/>
                          <a:chExt cx="8925" cy="4235"/>
                        </a:xfrm>
                      </wpg:grpSpPr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72" y="2858"/>
                            <a:ext cx="885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Закон Республики Казахстан "Об образовании"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72" y="3714"/>
                            <a:ext cx="8925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Постановление Правительства Республики Казахстан</w:t>
                              </w:r>
                            </w:p>
                            <w:p w:rsidR="00AE37D1" w:rsidRPr="00D4317B" w:rsidRDefault="00AE37D1" w:rsidP="00AE37D1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"О порядке разработки, утверждения и сроках действия государственных общеобязательных стандартов образования"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72" y="5036"/>
                            <a:ext cx="892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Основные положения: Высшее профессиональное образование. </w:t>
                              </w:r>
                              <w:proofErr w:type="spellStart"/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Бакалавриат</w:t>
                              </w:r>
                              <w:proofErr w:type="spellEnd"/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 Магистратура. Докторантура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4" y="-2221"/>
                            <a:ext cx="1125" cy="8850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Нормативно-правовая основа государственных общеобязательных стандартов образования по конкретным специальностям</w:t>
                              </w:r>
                            </w:p>
                            <w:p w:rsidR="00AE37D1" w:rsidRPr="00D4317B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083" style="position:absolute;left:0;text-align:left;margin-left:34.05pt;margin-top:-.1pt;width:446.25pt;height:180pt;z-index:251668480" coordorigin="1872,1641" coordsize="8925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">
                <v:rect id="Rectangle 88" o:spid="_x0000_s1084" style="position:absolute;left:1872;top:2858;width:885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Закон Республики Казахстан "Об образовании"</w:t>
                        </w:r>
                      </w:p>
                    </w:txbxContent>
                  </v:textbox>
                </v:rect>
                <v:rect id="Rectangle 89" o:spid="_x0000_s1085" style="position:absolute;left:1872;top:3714;width:892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Постановление Правительства Республики Казахстан</w:t>
                        </w:r>
                      </w:p>
                      <w:p w:rsidR="00AE37D1" w:rsidRPr="00D4317B" w:rsidRDefault="00AE37D1" w:rsidP="00AE37D1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"О порядке разработки, утверждения и сроках действия государственных общеобязательных стандартов образования"</w:t>
                        </w:r>
                      </w:p>
                    </w:txbxContent>
                  </v:textbox>
                </v:rect>
                <v:rect id="Rectangle 90" o:spid="_x0000_s1086" style="position:absolute;left:1872;top:5036;width:892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Основные положения: Высшее профессиональное образование. </w:t>
                        </w:r>
                        <w:proofErr w:type="spellStart"/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Магистратура. Докторантура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1" o:spid="_x0000_s1087" type="#_x0000_t15" style="position:absolute;left:5734;top:-2221;width:1125;height:8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Нормативно-правовая основа государственных общеобязательных стандартов образования по конкретным специальностям</w:t>
                        </w:r>
                      </w:p>
                      <w:p w:rsidR="00AE37D1" w:rsidRPr="00D4317B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Особенностью названных ГОСО является то, что они разработаны на основе </w:t>
      </w:r>
      <w:proofErr w:type="spellStart"/>
      <w:r w:rsidRPr="005C6904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модели специалиста, обеспечивающей более высокую мобильность выпускников в изменяющихся условиях рынка груда. Такая модель специалиста должна соответствовать наборам компетенций выпускника вуза, выполнению конкретных профессиональных функций.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79375</wp:posOffset>
                </wp:positionV>
                <wp:extent cx="5217795" cy="4538345"/>
                <wp:effectExtent l="9525" t="80010" r="11430" b="1079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795" cy="4538345"/>
                          <a:chOff x="1512" y="8355"/>
                          <a:chExt cx="8658" cy="6885"/>
                        </a:xfrm>
                      </wpg:grpSpPr>
                      <wps:wsp>
                        <wps:cNvPr id="80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512" y="8355"/>
                            <a:ext cx="1593" cy="558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shd w:val="clear" w:color="auto" w:fill="FFFFFF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Структура основных положений</w:t>
                              </w:r>
                            </w:p>
                            <w:p w:rsidR="00AE37D1" w:rsidRPr="00D4317B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3195" y="8355"/>
                            <a:ext cx="6975" cy="43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Область применения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3195" y="8880"/>
                            <a:ext cx="6975" cy="4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Нормативные ссылки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3195" y="9495"/>
                            <a:ext cx="6975" cy="4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Определения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3195" y="10065"/>
                            <a:ext cx="6975" cy="4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Сокращения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195" y="10605"/>
                            <a:ext cx="6975" cy="4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Общие положения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3195" y="11145"/>
                            <a:ext cx="6975" cy="4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Перечни специальностей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3195" y="11701"/>
                            <a:ext cx="6975" cy="4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Определение содержания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3195" y="12255"/>
                            <a:ext cx="6975" cy="4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/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Требования к планированию содержания</w:t>
                              </w: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3195" y="12795"/>
                            <a:ext cx="6975" cy="55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Требования к структуре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3195" y="13485"/>
                            <a:ext cx="6975" cy="5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Объем учебной нагрузки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3195" y="14145"/>
                            <a:ext cx="6975" cy="4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/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Требования к содержанию образовательных</w:t>
                              </w: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3195" y="14760"/>
                            <a:ext cx="6975" cy="48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4317B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317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Требования к уровню подготовки выпускников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88" style="position:absolute;left:0;text-align:left;margin-left:12.45pt;margin-top:6.25pt;width:410.85pt;height:357.35pt;z-index:251671552" coordorigin="1512,8355" coordsize="8658,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3" o:spid="_x0000_s1089" type="#_x0000_t13" style="position:absolute;left:1512;top:8355;width:1593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">
                  <v:textbox style="layout-flow:vertical;mso-layout-flow-alt:bottom-to-top">
                    <w:txbxContent>
                      <w:p w:rsidR="00AE37D1" w:rsidRPr="00D4317B" w:rsidRDefault="00AE37D1" w:rsidP="00AE37D1">
                        <w:pPr>
                          <w:shd w:val="clear" w:color="auto" w:fill="FFFFFF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Структура основных положений</w:t>
                        </w:r>
                      </w:p>
                      <w:p w:rsidR="00AE37D1" w:rsidRPr="00D4317B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04" o:spid="_x0000_s1090" type="#_x0000_t65" style="position:absolute;left:3195;top:8355;width:69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Область применения</w:t>
                        </w:r>
                      </w:p>
                    </w:txbxContent>
                  </v:textbox>
                </v:shape>
                <v:shape id="AutoShape 105" o:spid="_x0000_s1091" type="#_x0000_t65" style="position:absolute;left:3195;top:8880;width:69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Нормативные ссылки</w:t>
                        </w:r>
                      </w:p>
                    </w:txbxContent>
                  </v:textbox>
                </v:shape>
                <v:shape id="AutoShape 106" o:spid="_x0000_s1092" type="#_x0000_t65" style="position:absolute;left:3195;top:9495;width:69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Определения</w:t>
                        </w:r>
                      </w:p>
                    </w:txbxContent>
                  </v:textbox>
                </v:shape>
                <v:shape id="AutoShape 107" o:spid="_x0000_s1093" type="#_x0000_t65" style="position:absolute;left:3195;top:10065;width:69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Сокращения</w:t>
                        </w:r>
                      </w:p>
                    </w:txbxContent>
                  </v:textbox>
                </v:shape>
                <v:shape id="AutoShape 108" o:spid="_x0000_s1094" type="#_x0000_t65" style="position:absolute;left:3195;top:10605;width:69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Общие положения</w:t>
                        </w:r>
                      </w:p>
                    </w:txbxContent>
                  </v:textbox>
                </v:shape>
                <v:shape id="AutoShape 109" o:spid="_x0000_s1095" type="#_x0000_t65" style="position:absolute;left:3195;top:11145;width:69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">
                  <v:textbox>
                    <w:txbxContent>
                      <w:p w:rsidR="00AE37D1" w:rsidRPr="00D4317B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Перечни специальностей</w:t>
                        </w:r>
                      </w:p>
                    </w:txbxContent>
                  </v:textbox>
                </v:shape>
                <v:shape id="AutoShape 110" o:spid="_x0000_s1096" type="#_x0000_t65" style="position:absolute;left:3195;top:11701;width:69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Определение содержания образования</w:t>
                        </w:r>
                      </w:p>
                    </w:txbxContent>
                  </v:textbox>
                </v:shape>
                <v:shape id="AutoShape 111" o:spid="_x0000_s1097" type="#_x0000_t65" style="position:absolute;left:3195;top:12255;width:69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">
                  <v:textbox>
                    <w:txbxContent>
                      <w:p w:rsidR="00AE37D1" w:rsidRDefault="00AE37D1" w:rsidP="00AE37D1">
                        <w:pPr>
                          <w:ind w:left="0"/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Требования к планированию содержания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</w:t>
                        </w: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xbxContent>
                  </v:textbox>
                </v:shape>
                <v:shape id="AutoShape 112" o:spid="_x0000_s1098" type="#_x0000_t65" style="position:absolute;left:3195;top:12795;width:697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Требования к структуре образования</w:t>
                        </w:r>
                      </w:p>
                    </w:txbxContent>
                  </v:textbox>
                </v:shape>
                <v:shape id="AutoShape 113" o:spid="_x0000_s1099" type="#_x0000_t65" style="position:absolute;left:3195;top:13485;width:69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учебной нагрузки обучающихся</w:t>
                        </w:r>
                      </w:p>
                    </w:txbxContent>
                  </v:textbox>
                </v:shape>
                <v:shape id="AutoShape 114" o:spid="_x0000_s1100" type="#_x0000_t65" style="position:absolute;left:3195;top:14145;width:69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/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Требования к содержанию образовательных</w:t>
                        </w: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</w:t>
                        </w: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</w:t>
                        </w:r>
                      </w:p>
                    </w:txbxContent>
                  </v:textbox>
                </v:shape>
                <v:shape id="AutoShape 115" o:spid="_x0000_s1101" type="#_x0000_t65" style="position:absolute;left:3195;top:14760;width:6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">
                  <v:textbox>
                    <w:txbxContent>
                      <w:p w:rsidR="00AE37D1" w:rsidRPr="00D4317B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4317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Требования к уровню подготовки выпускников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1470"/>
        <w:tblW w:w="8024" w:type="dxa"/>
        <w:tblLook w:val="04A0" w:firstRow="1" w:lastRow="0" w:firstColumn="1" w:lastColumn="0" w:noHBand="0" w:noVBand="1"/>
      </w:tblPr>
      <w:tblGrid>
        <w:gridCol w:w="8024"/>
      </w:tblGrid>
      <w:tr w:rsidR="00AE37D1" w:rsidRPr="005C6904" w:rsidTr="008C7FC3">
        <w:trPr>
          <w:trHeight w:val="382"/>
        </w:trPr>
        <w:tc>
          <w:tcPr>
            <w:tcW w:w="8024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6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AE37D1" w:rsidRPr="005C6904" w:rsidTr="008C7FC3">
        <w:trPr>
          <w:trHeight w:val="360"/>
        </w:trPr>
        <w:tc>
          <w:tcPr>
            <w:tcW w:w="8024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37D1" w:rsidRPr="005C6904" w:rsidRDefault="00AE37D1" w:rsidP="008C7FC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Согласно нормам ГОСО РК 5.03.001-2004, изменяются понятия "академический час" и "учет трудоемкости учебной нагрузки".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Академический час равен 1 контактному часу (50 минутам) лекционных, практических занятий, или 1,5 контактным часам (75 минут) студийных занятий, или 2 контактным часам (100 минутам) лабораторных занятий и занятий физическим воспитанием, а также 1 контактному часу (50 минутам) всех видов учебных практик, 2 контактным часам (100 минутам) всех видов педагогических практик, 5 контактным часам (250 минутам) всех видов производственных практик.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Кредит – унифицированная единица измерения объема учебной работы обучающегося/преподавателя, соответствующая 45 академическим часам общей трудоемкости за любой академический период в </w:t>
      </w:r>
      <w:proofErr w:type="spellStart"/>
      <w:r w:rsidRPr="005C6904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, 60 академическим часам – в магистратуре и 75 академическим часам – в докторантуре. Как было отмечено в главе 2, доля самостоятельной работы в рамках указанной трудоемкости увеличивается от </w:t>
      </w:r>
      <w:proofErr w:type="spellStart"/>
      <w:r w:rsidRPr="005C690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к докторантуре, а также при выполнении дипломной работы/диссертации (см. таблицу 1). Так, один кредит в </w:t>
      </w:r>
      <w:proofErr w:type="spellStart"/>
      <w:r w:rsidRPr="005C6904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равен 1 академическому часу аудиторной работы обучающегося в неделю на протяжении семестра (15 недель), сопровождаемому 2 часами самостоятельной работы студента (СРС), в магистратуре – 3 часами СРМ, в докторантуре – 4 часами СРД.</w:t>
      </w: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90170</wp:posOffset>
                </wp:positionV>
                <wp:extent cx="1181100" cy="2245995"/>
                <wp:effectExtent l="9525" t="43180" r="19050" b="44450"/>
                <wp:wrapNone/>
                <wp:docPr id="78" name="Стрелка вправо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2459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1" w:rsidRPr="00451DE0" w:rsidRDefault="00AE37D1" w:rsidP="00AE37D1">
                            <w:pPr>
                              <w:shd w:val="clear" w:color="auto" w:fill="FFFFFF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51D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Структура дисциплин</w:t>
                            </w:r>
                          </w:p>
                          <w:p w:rsidR="00AE37D1" w:rsidRPr="00451DE0" w:rsidRDefault="00AE37D1" w:rsidP="00AE37D1">
                            <w:pPr>
                              <w:shd w:val="clear" w:color="auto" w:fill="FFFFFF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51D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учебном плане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8" o:spid="_x0000_s1102" type="#_x0000_t13" style="position:absolute;left:0;text-align:left;margin-left:5.7pt;margin-top:7.1pt;width:93pt;height:1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">
                <v:textbox>
                  <w:txbxContent>
                    <w:p w:rsidR="00AE37D1" w:rsidRPr="00451DE0" w:rsidRDefault="00AE37D1" w:rsidP="00AE37D1">
                      <w:pPr>
                        <w:shd w:val="clear" w:color="auto" w:fill="FFFFFF"/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51D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Структура дисциплин</w:t>
                      </w:r>
                    </w:p>
                    <w:p w:rsidR="00AE37D1" w:rsidRPr="00451DE0" w:rsidRDefault="00AE37D1" w:rsidP="00AE37D1">
                      <w:pPr>
                        <w:shd w:val="clear" w:color="auto" w:fill="FFFFFF"/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51D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учебном плане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66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4545"/>
      </w:tblGrid>
      <w:tr w:rsidR="00AE37D1" w:rsidRPr="005C6904" w:rsidTr="008C7FC3">
        <w:trPr>
          <w:trHeight w:val="288"/>
        </w:trPr>
        <w:tc>
          <w:tcPr>
            <w:tcW w:w="3124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цикл общеобразовательных</w:t>
            </w:r>
          </w:p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дисциплин</w:t>
            </w:r>
          </w:p>
        </w:tc>
        <w:tc>
          <w:tcPr>
            <w:tcW w:w="4545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социально-гуманитарные и естественнонаучные дисциплины</w:t>
            </w:r>
          </w:p>
        </w:tc>
      </w:tr>
      <w:tr w:rsidR="00AE37D1" w:rsidRPr="005C6904" w:rsidTr="008C7FC3">
        <w:trPr>
          <w:trHeight w:val="1211"/>
        </w:trPr>
        <w:tc>
          <w:tcPr>
            <w:tcW w:w="3124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цикл базовых дисциплин</w:t>
            </w:r>
          </w:p>
        </w:tc>
        <w:tc>
          <w:tcPr>
            <w:tcW w:w="4545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дисциплин обязательного компонента и компонента по выбору</w:t>
            </w:r>
          </w:p>
        </w:tc>
      </w:tr>
      <w:tr w:rsidR="00AE37D1" w:rsidRPr="005C6904" w:rsidTr="008C7FC3">
        <w:trPr>
          <w:trHeight w:val="305"/>
        </w:trPr>
        <w:tc>
          <w:tcPr>
            <w:tcW w:w="3124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цикл профилирующих</w:t>
            </w:r>
          </w:p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дисциплин</w:t>
            </w:r>
          </w:p>
        </w:tc>
        <w:tc>
          <w:tcPr>
            <w:tcW w:w="4545" w:type="dxa"/>
            <w:shd w:val="clear" w:color="auto" w:fill="auto"/>
          </w:tcPr>
          <w:p w:rsidR="00AE37D1" w:rsidRPr="005C6904" w:rsidRDefault="00AE37D1" w:rsidP="008C7FC3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дисциплин обязательного компонента и компонента по выбору</w:t>
            </w:r>
          </w:p>
        </w:tc>
      </w:tr>
    </w:tbl>
    <w:p w:rsidR="00AE37D1" w:rsidRPr="005C6904" w:rsidRDefault="00AE37D1" w:rsidP="00AE37D1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Каждый цикл состоит из обязательного компонента – перечень учебных дисциплин и соответствующих минимальных объемов кредитов, установленных государственными общеобязательными стандартами образования и изучаемых студентами в обязательном порядке по программе обучения.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Компонент по выбору – перечень элективных дисциплин и соответствующих минимальных объемов кредитов или академических часов, предлагаемых высшими учебными заведениями, выбираемых студентами самостоятельно и изучаемых в любом академическом периоде.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Содержание общеобразовательных программ определяется совокупностью общеобразовательных дисциплин (ООД), объем которых составляет 25% от общего объема образовательной программы, или 30-32 кредита, из них не менее 40% цикла отводится на компоненты по выбору, или 12-13 кредитов.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 циклу ООД в обязательный компонент включены следующие дисциплины: История Казахстана, Философия, Казахский (русский) язык, Иностранный язык, Информатика, Экология и Физическая культура.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этом Физическая культура реализуется в рамках дополнительных видов обучения и не включается в общий объем кредитов.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качестве компонента по выбору по циклу ООД рекомендуются следующие дисциплины: Социология, Политология, Культурология, Основы экономики, Основы права, Психология, Основы безопасности жизнедеятельности и др. При этом допускается объединение учебных программ данных дисциплин в рамках одной дисциплины.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Объем дисциплин цикла базовых дисциплин (БД) составляет 50% от общего объема образовательной программы, или 60-64 кредита, из них 50-70% отводится на дисциплины обязательного компонента и 30-50% – на дисциплины компонента по выбору.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Объем дисциплин цикла профилирующих дисциплин (ПД) составляет 25% от общего объема образовательной программы, или 30-32 кредита, из них 40-60% отводится на дисциплины обязательного компонента и 40-60% – на дисциплины компонента по выбору.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147955</wp:posOffset>
                </wp:positionV>
                <wp:extent cx="6145530" cy="3216910"/>
                <wp:effectExtent l="7620" t="10160" r="9525" b="1143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3216910"/>
                          <a:chOff x="1662" y="10605"/>
                          <a:chExt cx="8853" cy="4725"/>
                        </a:xfrm>
                      </wpg:grpSpPr>
                      <wps:wsp>
                        <wps:cNvPr id="70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662" y="10715"/>
                            <a:ext cx="2553" cy="449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AE37D1" w:rsidRPr="00C807C1" w:rsidRDefault="00AE37D1" w:rsidP="00AE37D1">
                              <w:pPr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C807C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Требования  к</w:t>
                              </w:r>
                              <w:proofErr w:type="gramEnd"/>
                              <w:r w:rsidRPr="00C807C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уровню образованности выпускников  в стандартах</w:t>
                              </w:r>
                            </w:p>
                            <w:p w:rsidR="00AE37D1" w:rsidRDefault="00AE37D1" w:rsidP="00AE37D1"/>
                            <w:p w:rsidR="00AE37D1" w:rsidRDefault="00AE37D1" w:rsidP="00AE37D1">
                              <w:pPr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4440" y="10605"/>
                            <a:ext cx="6075" cy="43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общей образованности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4440" y="11130"/>
                            <a:ext cx="6075" cy="52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</w:pP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социально-личностным компетенциям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4440" y="11745"/>
                            <a:ext cx="6075" cy="85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</w:pP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экономическим и организационно-управленческим компетенциям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440" y="12675"/>
                            <a:ext cx="6075" cy="52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</w:pP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профессиональным компетенциям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4440" y="13290"/>
                            <a:ext cx="6075" cy="43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</w:pP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специальным компетенциям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4440" y="13815"/>
                            <a:ext cx="6075" cy="4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готовности смены социальных</w:t>
                              </w: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перемен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4440" y="14400"/>
                            <a:ext cx="6075" cy="93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/>
                              </w:pPr>
                              <w:r w:rsidRPr="00E167A2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образованности по основным циклам дисциплин и отдельным учебным дисциплинам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103" style="position:absolute;left:0;text-align:left;margin-left:23.55pt;margin-top:11.65pt;width:483.9pt;height:253.3pt;z-index:251672576" coordorigin="1662,10605" coordsize="8853,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">
                <v:shape id="AutoShape 117" o:spid="_x0000_s1104" type="#_x0000_t13" style="position:absolute;left:1662;top:10715;width:255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E37D1" w:rsidRPr="00C807C1" w:rsidRDefault="00AE37D1" w:rsidP="00AE37D1">
                        <w:pPr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C807C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Требования  к</w:t>
                        </w:r>
                        <w:proofErr w:type="gramEnd"/>
                        <w:r w:rsidRPr="00C807C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уровню образованности выпускников  в стандартах</w:t>
                        </w:r>
                      </w:p>
                      <w:p w:rsidR="00AE37D1" w:rsidRDefault="00AE37D1" w:rsidP="00AE37D1"/>
                      <w:p w:rsidR="00AE37D1" w:rsidRDefault="00AE37D1" w:rsidP="00AE37D1">
                        <w:pPr>
                          <w:ind w:left="0" w:firstLine="0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8" o:spid="_x0000_s1105" type="#_x0000_t65" style="position:absolute;left:4440;top:10605;width:60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общей образованности</w:t>
                        </w:r>
                      </w:p>
                    </w:txbxContent>
                  </v:textbox>
                </v:shape>
                <v:shape id="AutoShape 119" o:spid="_x0000_s1106" type="#_x0000_t65" style="position:absolute;left:4440;top:11130;width:60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</w:pP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социально-личностным компетенциям</w:t>
                        </w:r>
                      </w:p>
                    </w:txbxContent>
                  </v:textbox>
                </v:shape>
                <v:shape id="AutoShape 120" o:spid="_x0000_s1107" type="#_x0000_t65" style="position:absolute;left:4440;top:11745;width:607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</w:pP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экономическим и организационно-управленческим компетенциям</w:t>
                        </w:r>
                      </w:p>
                    </w:txbxContent>
                  </v:textbox>
                </v:shape>
                <v:shape id="AutoShape 121" o:spid="_x0000_s1108" type="#_x0000_t65" style="position:absolute;left:4440;top:12675;width:60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</w:pP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профессиональным компетенциям</w:t>
                        </w:r>
                      </w:p>
                    </w:txbxContent>
                  </v:textbox>
                </v:shape>
                <v:shape id="AutoShape 122" o:spid="_x0000_s1109" type="#_x0000_t65" style="position:absolute;left:4440;top:13290;width:607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</w:pP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специальным компетенциям</w:t>
                        </w:r>
                      </w:p>
                    </w:txbxContent>
                  </v:textbox>
                </v:shape>
                <v:shape id="AutoShape 123" o:spid="_x0000_s1110" type="#_x0000_t65" style="position:absolute;left:4440;top:13815;width:60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готовности смены социальных</w:t>
                        </w: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перемен</w:t>
                        </w:r>
                      </w:p>
                    </w:txbxContent>
                  </v:textbox>
                </v:shape>
                <v:shape id="AutoShape 124" o:spid="_x0000_s1111" type="#_x0000_t65" style="position:absolute;left:4440;top:14400;width:607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">
                  <v:textbox>
                    <w:txbxContent>
                      <w:p w:rsidR="00AE37D1" w:rsidRDefault="00AE37D1" w:rsidP="00AE37D1">
                        <w:pPr>
                          <w:ind w:left="0"/>
                        </w:pPr>
                        <w:r w:rsidRPr="00E167A2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образованности по основным циклам дисциплин и отдельным учебным дисциплинам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Основной методологический подход, определяющий разработку образовательных программ всех специальностей на основе ГОСО </w:t>
      </w:r>
      <w:proofErr w:type="gramStart"/>
      <w:r w:rsidRPr="005C6904">
        <w:rPr>
          <w:rFonts w:ascii="Times New Roman" w:hAnsi="Times New Roman"/>
          <w:sz w:val="28"/>
          <w:szCs w:val="28"/>
        </w:rPr>
        <w:t xml:space="preserve">РК  </w:t>
      </w:r>
      <w:r w:rsidRPr="005C6904">
        <w:rPr>
          <w:rFonts w:ascii="Times New Roman" w:hAnsi="Times New Roman"/>
          <w:i/>
          <w:iCs/>
          <w:sz w:val="28"/>
          <w:szCs w:val="28"/>
        </w:rPr>
        <w:t>–</w:t>
      </w:r>
      <w:proofErr w:type="gramEnd"/>
      <w:r w:rsidRPr="005C690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Компетенции специалистов являются интегративным качеством, позволяющим осваивать и применять междис</w:t>
      </w:r>
      <w:r w:rsidRPr="005C6904">
        <w:rPr>
          <w:rFonts w:ascii="Times New Roman" w:hAnsi="Times New Roman"/>
          <w:sz w:val="28"/>
          <w:szCs w:val="28"/>
        </w:rPr>
        <w:softHyphen/>
        <w:t>циплинарные знания и умения в профессиональной дея</w:t>
      </w:r>
      <w:r w:rsidRPr="005C6904">
        <w:rPr>
          <w:rFonts w:ascii="Times New Roman" w:hAnsi="Times New Roman"/>
          <w:sz w:val="28"/>
          <w:szCs w:val="28"/>
        </w:rPr>
        <w:softHyphen/>
        <w:t>тельности.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Универсальные</w:t>
      </w:r>
      <w:r w:rsidRPr="005C6904">
        <w:rPr>
          <w:rFonts w:ascii="Times New Roman" w:hAnsi="Times New Roman"/>
          <w:sz w:val="28"/>
          <w:szCs w:val="28"/>
        </w:rPr>
        <w:t xml:space="preserve"> (общие) компетенции характери</w:t>
      </w:r>
      <w:r w:rsidRPr="005C6904">
        <w:rPr>
          <w:rFonts w:ascii="Times New Roman" w:hAnsi="Times New Roman"/>
          <w:sz w:val="28"/>
          <w:szCs w:val="28"/>
        </w:rPr>
        <w:softHyphen/>
        <w:t>зуют особенности деятельности любого специалиста и подразделяются на социально-личностные и общекуль</w:t>
      </w:r>
      <w:r w:rsidRPr="005C6904">
        <w:rPr>
          <w:rFonts w:ascii="Times New Roman" w:hAnsi="Times New Roman"/>
          <w:sz w:val="28"/>
          <w:szCs w:val="28"/>
        </w:rPr>
        <w:softHyphen/>
        <w:t>турные, общенаучные, инструментальные.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Профессиональные компетенции</w:t>
      </w:r>
      <w:r w:rsidRPr="005C6904">
        <w:rPr>
          <w:rFonts w:ascii="Times New Roman" w:hAnsi="Times New Roman"/>
          <w:sz w:val="28"/>
          <w:szCs w:val="28"/>
        </w:rPr>
        <w:t xml:space="preserve"> отражают професси</w:t>
      </w:r>
      <w:r w:rsidRPr="005C6904">
        <w:rPr>
          <w:rFonts w:ascii="Times New Roman" w:hAnsi="Times New Roman"/>
          <w:sz w:val="28"/>
          <w:szCs w:val="28"/>
        </w:rPr>
        <w:softHyphen/>
        <w:t>ональные особенности деятельности специалиста, струк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турируются на подгруппы, соответствующие основным видам деятельности специалиста (проектно-конструкторские, </w:t>
      </w:r>
      <w:proofErr w:type="spellStart"/>
      <w:r w:rsidRPr="005C6904">
        <w:rPr>
          <w:rFonts w:ascii="Times New Roman" w:hAnsi="Times New Roman"/>
          <w:sz w:val="28"/>
          <w:szCs w:val="28"/>
        </w:rPr>
        <w:t>испытательно</w:t>
      </w:r>
      <w:proofErr w:type="spellEnd"/>
      <w:r w:rsidRPr="005C6904">
        <w:rPr>
          <w:rFonts w:ascii="Times New Roman" w:hAnsi="Times New Roman"/>
          <w:sz w:val="28"/>
          <w:szCs w:val="28"/>
        </w:rPr>
        <w:t>-технологические, эксплуатационно-внедренческие и др.).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Профессиональная компетентность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результат под</w:t>
      </w:r>
      <w:r w:rsidRPr="005C6904">
        <w:rPr>
          <w:rFonts w:ascii="Times New Roman" w:hAnsi="Times New Roman"/>
          <w:sz w:val="28"/>
          <w:szCs w:val="28"/>
        </w:rPr>
        <w:softHyphen/>
        <w:t>готовки студентов определенной специальности, выражен</w:t>
      </w:r>
      <w:r w:rsidRPr="005C6904">
        <w:rPr>
          <w:rFonts w:ascii="Times New Roman" w:hAnsi="Times New Roman"/>
          <w:sz w:val="28"/>
          <w:szCs w:val="28"/>
        </w:rPr>
        <w:softHyphen/>
        <w:t>ный в уровне освоения соответствующих универсальных и профессиональных компетенций, интегральная харак</w:t>
      </w:r>
      <w:r w:rsidRPr="005C6904">
        <w:rPr>
          <w:rFonts w:ascii="Times New Roman" w:hAnsi="Times New Roman"/>
          <w:sz w:val="28"/>
          <w:szCs w:val="28"/>
        </w:rPr>
        <w:softHyphen/>
        <w:t>теристика личности выпускника-специалиста, включаю</w:t>
      </w:r>
      <w:r w:rsidRPr="005C6904">
        <w:rPr>
          <w:rFonts w:ascii="Times New Roman" w:hAnsi="Times New Roman"/>
          <w:sz w:val="28"/>
          <w:szCs w:val="28"/>
        </w:rPr>
        <w:softHyphen/>
        <w:t>щая когнитивную (знания), операционно-технологическую (умения, навыки), мотивационно-ценностную, этическую, социальную и поведенческую составляющие личности.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6904">
        <w:rPr>
          <w:rFonts w:ascii="Times New Roman" w:hAnsi="Times New Roman"/>
          <w:i/>
          <w:sz w:val="28"/>
          <w:szCs w:val="28"/>
        </w:rPr>
        <w:t>Компетентностная</w:t>
      </w:r>
      <w:proofErr w:type="spellEnd"/>
      <w:r w:rsidRPr="005C6904">
        <w:rPr>
          <w:rFonts w:ascii="Times New Roman" w:hAnsi="Times New Roman"/>
          <w:i/>
          <w:sz w:val="28"/>
          <w:szCs w:val="28"/>
        </w:rPr>
        <w:t xml:space="preserve"> модель выпускника </w:t>
      </w:r>
      <w:r w:rsidRPr="005C6904">
        <w:rPr>
          <w:rFonts w:ascii="Times New Roman" w:hAnsi="Times New Roman"/>
          <w:i/>
          <w:iCs/>
          <w:sz w:val="28"/>
          <w:szCs w:val="28"/>
        </w:rPr>
        <w:t>–</w:t>
      </w:r>
      <w:r w:rsidRPr="005C6904">
        <w:rPr>
          <w:rFonts w:ascii="Times New Roman" w:hAnsi="Times New Roman"/>
          <w:sz w:val="28"/>
          <w:szCs w:val="28"/>
        </w:rPr>
        <w:t xml:space="preserve"> целевая функция направления подготовки студентов по конкрет</w:t>
      </w:r>
      <w:r w:rsidRPr="005C6904">
        <w:rPr>
          <w:rFonts w:ascii="Times New Roman" w:hAnsi="Times New Roman"/>
          <w:sz w:val="28"/>
          <w:szCs w:val="28"/>
        </w:rPr>
        <w:softHyphen/>
        <w:t>ной специальности; она представляет собой систему уни</w:t>
      </w:r>
      <w:r w:rsidRPr="005C6904">
        <w:rPr>
          <w:rFonts w:ascii="Times New Roman" w:hAnsi="Times New Roman"/>
          <w:sz w:val="28"/>
          <w:szCs w:val="28"/>
        </w:rPr>
        <w:softHyphen/>
        <w:t>версальных и профессиональных компетенций, подлежа</w:t>
      </w:r>
      <w:r w:rsidRPr="005C6904">
        <w:rPr>
          <w:rFonts w:ascii="Times New Roman" w:hAnsi="Times New Roman"/>
          <w:sz w:val="28"/>
          <w:szCs w:val="28"/>
        </w:rPr>
        <w:softHyphen/>
        <w:t>щих освоению для достижения профессиональной ком</w:t>
      </w:r>
      <w:r w:rsidRPr="005C6904">
        <w:rPr>
          <w:rFonts w:ascii="Times New Roman" w:hAnsi="Times New Roman"/>
          <w:sz w:val="28"/>
          <w:szCs w:val="28"/>
        </w:rPr>
        <w:softHyphen/>
        <w:t>петентности.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Содержание образования фиксируется в учебных пла</w:t>
      </w:r>
      <w:r w:rsidRPr="005C6904">
        <w:rPr>
          <w:rFonts w:ascii="Times New Roman" w:hAnsi="Times New Roman"/>
          <w:sz w:val="28"/>
          <w:szCs w:val="28"/>
        </w:rPr>
        <w:softHyphen/>
        <w:t>нах, учебных программах, учебно-методических комплек</w:t>
      </w:r>
      <w:r w:rsidRPr="005C6904">
        <w:rPr>
          <w:rFonts w:ascii="Times New Roman" w:hAnsi="Times New Roman"/>
          <w:sz w:val="28"/>
          <w:szCs w:val="28"/>
        </w:rPr>
        <w:softHyphen/>
        <w:t>сах, учебниках и учебных пособиях. Рассмотрим их со</w:t>
      </w:r>
      <w:r w:rsidRPr="005C6904">
        <w:rPr>
          <w:rFonts w:ascii="Times New Roman" w:hAnsi="Times New Roman"/>
          <w:sz w:val="28"/>
          <w:szCs w:val="28"/>
        </w:rPr>
        <w:softHyphen/>
        <w:t>держание.</w:t>
      </w:r>
    </w:p>
    <w:p w:rsidR="00AE37D1" w:rsidRPr="005C6904" w:rsidRDefault="00AE37D1" w:rsidP="00AE37D1">
      <w:pPr>
        <w:shd w:val="clear" w:color="auto" w:fill="FFFFFF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rPr>
          <w:rFonts w:ascii="Times New Roman" w:hAnsi="Times New Roman"/>
          <w:i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z w:val="28"/>
          <w:szCs w:val="28"/>
        </w:rPr>
        <w:t>Учебные планы</w:t>
      </w: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Философия образования направлена на подготовку поликультурного и </w:t>
      </w:r>
      <w:proofErr w:type="gramStart"/>
      <w:r w:rsidRPr="005C6904">
        <w:rPr>
          <w:rFonts w:ascii="Times New Roman" w:hAnsi="Times New Roman"/>
          <w:sz w:val="28"/>
          <w:szCs w:val="28"/>
        </w:rPr>
        <w:t>конкурентоспособного  человека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, ориентирующегося в быстроменяющемся мире, которая отражается в учебном плане.  </w:t>
      </w: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141605</wp:posOffset>
                </wp:positionV>
                <wp:extent cx="5743575" cy="4638675"/>
                <wp:effectExtent l="7620" t="5715" r="11430" b="1333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638675"/>
                          <a:chOff x="1857" y="1527"/>
                          <a:chExt cx="9045" cy="7305"/>
                        </a:xfrm>
                      </wpg:grpSpPr>
                      <wps:wsp>
                        <wps:cNvPr id="6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57" y="1527"/>
                            <a:ext cx="8880" cy="83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Характеристика учебного плана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857" y="2434"/>
                            <a:ext cx="9045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Учебный план отражает структуру образовательной программы и содержит</w:t>
                              </w:r>
                              <w:r w:rsidRPr="00EA40B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перечень дисциплин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857" y="3383"/>
                            <a:ext cx="9045" cy="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Модель учебного плана характеризует как специальность, так и орган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изацию образовательного процесса.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857" y="4540"/>
                            <a:ext cx="8970" cy="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Включает основную специальность, вторую специ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альность, элективные дисциплины.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857" y="5570"/>
                            <a:ext cx="8970" cy="8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Структура учебного плана определяется требованиями государственных общеобязательных стандартов образования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857" y="6546"/>
                            <a:ext cx="8970" cy="8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Состоят из трех циклов, объединяющих дисциплины обязательного ко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мпонента и компонента по выбору.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857" y="7575"/>
                            <a:ext cx="8970" cy="1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EE21D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E21D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Обеспечивает приобретение конкретного объема знаний, умений, навыков и компетенций, необходимых для освоения соответств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ующей образовательной программы.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112" style="position:absolute;left:0;text-align:left;margin-left:33.3pt;margin-top:11.15pt;width:452.25pt;height:365.25pt;z-index:251664384" coordorigin="1857,1527" coordsize="9045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6" o:spid="_x0000_s1113" type="#_x0000_t67" style="position:absolute;left:1857;top:1527;width:888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Характеристика учебного плана</w:t>
                        </w:r>
                      </w:p>
                    </w:txbxContent>
                  </v:textbox>
                </v:shape>
                <v:roundrect id="AutoShape 57" o:spid="_x0000_s1114" style="position:absolute;left:1857;top:2434;width:9045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tg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dISbYMMAAADb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Учебный план отражает структуру образовательной программы и содержит</w:t>
                        </w:r>
                        <w:r w:rsidRPr="00EA40B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перечень дисциплин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58" o:spid="_x0000_s1115" style="position:absolute;left:1857;top:3383;width:9045;height: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MU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+20DFMMAAADb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Модель учебного плана характеризует как специальность, так и орган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изацию образовательного процесса.</w:t>
                        </w:r>
                      </w:p>
                    </w:txbxContent>
                  </v:textbox>
                </v:roundrect>
                <v:roundrect id="AutoShape 59" o:spid="_x0000_s1116" style="position:absolute;left:1857;top:4540;width:8970;height:8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aP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FHH6/pB8gNz8AAAD//wMAUEsBAi0AFAAGAAgAAAAhANvh9svuAAAAhQEAABMAAAAAAAAAAAAA&#10;AAAAAAAAAFtDb250ZW50X1R5cGVzXS54bWxQSwECLQAUAAYACAAAACEAWvQsW78AAAAVAQAACwAA&#10;AAAAAAAAAAAAAAAfAQAAX3JlbHMvLnJlbHNQSwECLQAUAAYACAAAACEAlCGmj8MAAADb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Включает основную специальность, вторую специ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альность, элективные дисциплины.</w:t>
                        </w:r>
                      </w:p>
                    </w:txbxContent>
                  </v:textbox>
                </v:roundrect>
                <v:roundrect id="AutoShape 60" o:spid="_x0000_s1117" style="position:absolute;left:1857;top:5570;width:8970;height:8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Структура учебного плана определяется требованиями государственных общеобязательных стандартов образования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61" o:spid="_x0000_s1118" style="position:absolute;left:1857;top:6546;width:8970;height:8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1j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iYv8Dvl/QD5PoOAAD//wMAUEsBAi0AFAAGAAgAAAAhANvh9svuAAAAhQEAABMAAAAAAAAAAAAA&#10;AAAAAAAAAFtDb250ZW50X1R5cGVzXS54bWxQSwECLQAUAAYACAAAACEAWvQsW78AAAAVAQAACwAA&#10;AAAAAAAAAAAAAAAfAQAAX3JlbHMvLnJlbHNQSwECLQAUAAYACAAAACEAC7+dY8MAAADbAAAADwAA&#10;AAAAAAAAAAAAAAAHAgAAZHJzL2Rvd25yZXYueG1sUEsFBgAAAAADAAMAtwAAAPcCAAAAAA==&#10;">
                  <v:textbox>
                    <w:txbxContent>
                      <w:p w:rsidR="00AE37D1" w:rsidRPr="00EE21D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Состоят из трех циклов, объединяющих дисциплины обязательного ко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мпонента и компонента по выбору.</w:t>
                        </w:r>
                      </w:p>
                    </w:txbxContent>
                  </v:textbox>
                </v:roundrect>
                <v:roundrect id="AutoShape 62" o:spid="_x0000_s1119" style="position:absolute;left:1857;top:7575;width:8970;height:12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>
                  <v:textbox>
                    <w:txbxContent>
                      <w:p w:rsidR="00AE37D1" w:rsidRPr="00EE21D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21D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Обеспечивает приобретение конкретного объема знаний, умений, навыков и компетенций, необходимых для освоения соответств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ующей образовательной программы.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этой связи дисциплины составляют концептуальную основу понимания того, какие знания и как усваиваются. В рамках дисциплин развиваются темы, каноны, излагаются факты, которые сливают воедино потоки исследований в данной области, и дается содержательная интерпретация явлений. </w:t>
      </w:r>
    </w:p>
    <w:p w:rsidR="00AE37D1" w:rsidRPr="005C6904" w:rsidRDefault="00AE37D1" w:rsidP="00AE37D1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71120</wp:posOffset>
                </wp:positionV>
                <wp:extent cx="6307455" cy="2426970"/>
                <wp:effectExtent l="7620" t="11430" r="9525" b="9525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2426970"/>
                          <a:chOff x="1182" y="11454"/>
                          <a:chExt cx="9645" cy="3869"/>
                        </a:xfrm>
                      </wpg:grpSpPr>
                      <wps:wsp>
                        <wps:cNvPr id="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472" y="11454"/>
                            <a:ext cx="729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5853B7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53B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Циклы дисциплин в учебных планах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82" y="12124"/>
                            <a:ext cx="300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общеобразовательные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2" y="12890"/>
                            <a:ext cx="3000" cy="2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осуществляю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т подготовку интеллектуального, личностного и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социально развитого специалиста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257" y="12890"/>
                            <a:ext cx="3225" cy="2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определяю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 формирование фундаментальных знаний по соответствующей специальности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77" y="12890"/>
                            <a:ext cx="3150" cy="2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определяю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т перечень специальных знаний, умений, навыков и </w:t>
                              </w:r>
                              <w:proofErr w:type="gramStart"/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компетенций  к</w:t>
                              </w:r>
                              <w:proofErr w:type="gramEnd"/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конкретной сфер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 профессиональной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677" y="12124"/>
                            <a:ext cx="315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профилирующие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92" y="12124"/>
                            <a:ext cx="309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базовые дисциплины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120" style="position:absolute;left:0;text-align:left;margin-left:3.3pt;margin-top:5.6pt;width:496.65pt;height:191.1pt;z-index:251665408" coordorigin="1182,11454" coordsize="9645,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">
                <v:rect id="Rectangle 64" o:spid="_x0000_s1121" style="position:absolute;left:2472;top:11454;width:729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AE37D1" w:rsidRPr="005853B7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5853B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Циклы дисциплин в учебных планах</w:t>
                        </w:r>
                      </w:p>
                    </w:txbxContent>
                  </v:textbox>
                </v:rect>
                <v:rect id="Rectangle 65" o:spid="_x0000_s1122" style="position:absolute;left:1182;top:12124;width:30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общеобразовательные </w:t>
                        </w:r>
                      </w:p>
                    </w:txbxContent>
                  </v:textbox>
                </v:rect>
                <v:rect id="Rectangle 66" o:spid="_x0000_s1123" style="position:absolute;left:1182;top:12890;width:300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осуществляю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 подготовку интеллектуального, личностного 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социально развитого специалиста</w:t>
                        </w:r>
                      </w:p>
                    </w:txbxContent>
                  </v:textbox>
                </v:rect>
                <v:rect id="Rectangle 67" o:spid="_x0000_s1124" style="position:absolute;left:4257;top:12890;width:3225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определяю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 формирование фундаментальных знаний по соответствующей специальности</w:t>
                        </w:r>
                      </w:p>
                    </w:txbxContent>
                  </v:textbox>
                </v:rect>
                <v:rect id="Rectangle 68" o:spid="_x0000_s1125" style="position:absolute;left:7677;top:12890;width:315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определяю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 перечень специальных знаний, умений, навыков и </w:t>
                        </w:r>
                        <w:proofErr w:type="gramStart"/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компетенций  к</w:t>
                        </w:r>
                        <w:proofErr w:type="gramEnd"/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конкретной сфер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 профессиональной деятельности</w:t>
                        </w:r>
                      </w:p>
                    </w:txbxContent>
                  </v:textbox>
                </v:rect>
                <v:rect id="Rectangle 69" o:spid="_x0000_s1126" style="position:absolute;left:7677;top:12124;width:315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профилирующие</w:t>
                        </w:r>
                      </w:p>
                    </w:txbxContent>
                  </v:textbox>
                </v:rect>
                <v:rect id="Rectangle 70" o:spid="_x0000_s1127" style="position:absolute;left:4392;top:12124;width:30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базовые дисциплины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Дисциплины в учебных планах логически структурируются и придают связанность процессу обучения. Это достигается посредством деления дисциплин на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постреквизиты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71755</wp:posOffset>
                </wp:positionV>
                <wp:extent cx="5657850" cy="2174875"/>
                <wp:effectExtent l="7620" t="20320" r="11430" b="508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2174875"/>
                          <a:chOff x="1527" y="2895"/>
                          <a:chExt cx="8910" cy="3425"/>
                        </a:xfrm>
                      </wpg:grpSpPr>
                      <wps:wsp>
                        <wps:cNvPr id="49" name="AutoShape 7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22" y="2895"/>
                            <a:ext cx="4125" cy="2400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5853B7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53B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Формы учебных планов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3248"/>
                            <a:ext cx="217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иповой учебный план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3060"/>
                            <a:ext cx="2385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абочий учебный план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5460"/>
                            <a:ext cx="408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ндивидуальный учебный план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128" style="position:absolute;left:0;text-align:left;margin-left:16.8pt;margin-top:5.65pt;width:445.5pt;height:171.25pt;z-index:251666432" coordorigin="1527,2895" coordsize="8910,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">
                <v:shape id="AutoShape 72" o:spid="_x0000_s1129" style="position:absolute;left:3822;top:2895;width:4125;height:240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" adj="-11796480,,540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2063,0;0,1714;2063,2057;4125,1714" o:connectangles="270,180,90,0" textboxrect="2157,12339,19443,18513"/>
                  <v:textbox>
                    <w:txbxContent>
                      <w:p w:rsidR="00AE37D1" w:rsidRPr="005853B7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5853B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Формы учебных планов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130" type="#_x0000_t202" style="position:absolute;left:1527;top:3248;width:217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иповой учебный план</w:t>
                        </w:r>
                      </w:p>
                    </w:txbxContent>
                  </v:textbox>
                </v:shape>
                <v:shape id="Text Box 74" o:spid="_x0000_s1131" type="#_x0000_t202" style="position:absolute;left:8052;top:3060;width:23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абочий учебный план</w:t>
                        </w:r>
                      </w:p>
                    </w:txbxContent>
                  </v:textbox>
                </v:shape>
                <v:shape id="Text Box 75" o:spid="_x0000_s1132" type="#_x0000_t202" style="position:absolute;left:3822;top:5460;width:408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ндивидуальный учебный план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Во всех формах учебных планов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и цифрового выражения, характеризующих название дисциплины и курс изучения.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Типовой учебный план (ТУП) определяет содержание и трудоемкость изучения учебных дисциплин с перечнем краткого их описания в приложении. Типовой учебный план является базовым, не меняется в течение всего периода обучения и устанавливает распределение кредитов по обязательному компоненту в разрезе каждой дисциплины. По компоненту по выбору (элективные дисциплины) указывается лишь общее количество кредитов. ТУП утверждается Министерством образования и науки Республики Казахстан.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Краткое содержание образовательных программ высшего образования устанавливается типовыми учебными планами (ТУП) в соответствующих ГОСО высшего образования. Наряду с </w:t>
      </w:r>
      <w:proofErr w:type="spellStart"/>
      <w:r w:rsidRPr="005C6904">
        <w:rPr>
          <w:rFonts w:ascii="Times New Roman" w:hAnsi="Times New Roman"/>
          <w:sz w:val="28"/>
          <w:szCs w:val="28"/>
        </w:rPr>
        <w:t>ТУПами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обучающийся использует каталог элективных дисциплин (КЭД) при формировании своего индивидуального учебного плана (ИУП). Кроме того, на основе КЭД разрабатываются также учебно-методические комплексы дисциплин и другие виды учебно-организационной документации.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Учебный план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>–</w:t>
      </w:r>
      <w:r w:rsidRPr="005C6904">
        <w:rPr>
          <w:rFonts w:ascii="Times New Roman" w:hAnsi="Times New Roman"/>
          <w:sz w:val="28"/>
          <w:szCs w:val="28"/>
        </w:rPr>
        <w:t xml:space="preserve"> основной нормативный документ вуза (или любого другого учебного учреждения), осуще</w:t>
      </w:r>
      <w:r w:rsidRPr="005C6904">
        <w:rPr>
          <w:rFonts w:ascii="Times New Roman" w:hAnsi="Times New Roman"/>
          <w:sz w:val="28"/>
          <w:szCs w:val="28"/>
        </w:rPr>
        <w:softHyphen/>
        <w:t>ствляющего педагогический процесс в рамках системы занятий и предметной структуры обучения. Учебный план, как правило, представляет собой таблицу, в кото</w:t>
      </w:r>
      <w:r w:rsidRPr="005C6904">
        <w:rPr>
          <w:rFonts w:ascii="Times New Roman" w:hAnsi="Times New Roman"/>
          <w:sz w:val="28"/>
          <w:szCs w:val="28"/>
        </w:rPr>
        <w:softHyphen/>
        <w:t>рой для каждого учебного предмета и каждого года обу</w:t>
      </w:r>
      <w:r w:rsidRPr="005C6904">
        <w:rPr>
          <w:rFonts w:ascii="Times New Roman" w:hAnsi="Times New Roman"/>
          <w:sz w:val="28"/>
          <w:szCs w:val="28"/>
        </w:rPr>
        <w:softHyphen/>
        <w:t>чения задано число занятий в неделю, отводимых на его изучение. Кроме того, учебный план состоит из обязательного компонента, дисциплин регионально</w:t>
      </w:r>
      <w:r w:rsidRPr="005C6904">
        <w:rPr>
          <w:rFonts w:ascii="Times New Roman" w:hAnsi="Times New Roman"/>
          <w:sz w:val="28"/>
          <w:szCs w:val="28"/>
        </w:rPr>
        <w:softHyphen/>
        <w:t>го (вузовского) компонента, дисциплин по выбору обуча</w:t>
      </w:r>
      <w:r w:rsidRPr="005C6904">
        <w:rPr>
          <w:rFonts w:ascii="Times New Roman" w:hAnsi="Times New Roman"/>
          <w:sz w:val="28"/>
          <w:szCs w:val="28"/>
        </w:rPr>
        <w:softHyphen/>
        <w:t>ющегося.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Фиксируя наиболее общие ограничения по составу содержания образования и учебной нагрузке обучающих</w:t>
      </w:r>
      <w:r w:rsidRPr="005C6904">
        <w:rPr>
          <w:rFonts w:ascii="Times New Roman" w:hAnsi="Times New Roman"/>
          <w:sz w:val="28"/>
          <w:szCs w:val="28"/>
        </w:rPr>
        <w:softHyphen/>
        <w:t>ся, учебный план служит базой для разработки учебных программ и учебно-методических пособий, для планиро</w:t>
      </w:r>
      <w:r w:rsidRPr="005C6904">
        <w:rPr>
          <w:rFonts w:ascii="Times New Roman" w:hAnsi="Times New Roman"/>
          <w:sz w:val="28"/>
          <w:szCs w:val="28"/>
        </w:rPr>
        <w:softHyphen/>
        <w:t>вания кадрового и финансового обеспечения образователь</w:t>
      </w:r>
      <w:r w:rsidRPr="005C6904">
        <w:rPr>
          <w:rFonts w:ascii="Times New Roman" w:hAnsi="Times New Roman"/>
          <w:sz w:val="28"/>
          <w:szCs w:val="28"/>
        </w:rPr>
        <w:softHyphen/>
        <w:t>ного учреждения.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Отбор дисциплин и распределение учебного времени, реализованные в учебном плане, отражают взгляды его составителей на то, каково содержание образования и в каком объеме оно необходимо обучающимся.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Сущность базисного учебного плана заключается в распределении содержания образования и учебной </w:t>
      </w:r>
      <w:proofErr w:type="gramStart"/>
      <w:r w:rsidRPr="005C6904">
        <w:rPr>
          <w:rFonts w:ascii="Times New Roman" w:hAnsi="Times New Roman"/>
          <w:sz w:val="28"/>
          <w:szCs w:val="28"/>
        </w:rPr>
        <w:t>нагруз</w:t>
      </w:r>
      <w:r w:rsidRPr="005C6904">
        <w:rPr>
          <w:rFonts w:ascii="Times New Roman" w:hAnsi="Times New Roman"/>
          <w:sz w:val="28"/>
          <w:szCs w:val="28"/>
        </w:rPr>
        <w:softHyphen/>
        <w:t>ки  на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отдельные компоненты: общегосударственном, региональном и вузовском уровнях. 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Введение общегосударственного компонента обеспечивает единство вуза и общественно необходимое качество образования. Региональный ком</w:t>
      </w:r>
      <w:r w:rsidRPr="005C6904">
        <w:rPr>
          <w:rFonts w:ascii="Times New Roman" w:hAnsi="Times New Roman"/>
          <w:sz w:val="28"/>
          <w:szCs w:val="28"/>
        </w:rPr>
        <w:softHyphen/>
        <w:t>понент обеспечивает учет местных и национальных осо</w:t>
      </w:r>
      <w:r w:rsidRPr="005C6904">
        <w:rPr>
          <w:rFonts w:ascii="Times New Roman" w:hAnsi="Times New Roman"/>
          <w:sz w:val="28"/>
          <w:szCs w:val="28"/>
        </w:rPr>
        <w:softHyphen/>
        <w:t>бенностей потребностей.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 основе базисного учебного плана формируются раз</w:t>
      </w:r>
      <w:r w:rsidRPr="005C6904">
        <w:rPr>
          <w:rFonts w:ascii="Times New Roman" w:hAnsi="Times New Roman"/>
          <w:sz w:val="28"/>
          <w:szCs w:val="28"/>
        </w:rPr>
        <w:softHyphen/>
        <w:t>нообразные программы конкретных вузов, осуществляет</w:t>
      </w:r>
      <w:r w:rsidRPr="005C6904">
        <w:rPr>
          <w:rFonts w:ascii="Times New Roman" w:hAnsi="Times New Roman"/>
          <w:sz w:val="28"/>
          <w:szCs w:val="28"/>
        </w:rPr>
        <w:softHyphen/>
        <w:t>ся поисковая и инновационная деятельность в области образования. При разработке учебного плана используют</w:t>
      </w:r>
      <w:r w:rsidRPr="005C6904">
        <w:rPr>
          <w:rFonts w:ascii="Times New Roman" w:hAnsi="Times New Roman"/>
          <w:sz w:val="28"/>
          <w:szCs w:val="28"/>
        </w:rPr>
        <w:softHyphen/>
        <w:t>ся следующие основные принципы построения учебных планов подготовки специалистов: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гуманистической направленности;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научности;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систематичности и последовательности;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профессиональной направленности; 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связи теории и практики;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стабильности и динамичности;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унификации и дифференциации;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информационной технологичности;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преемственности содержания образования данной ступени;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доступности и единства воспитания, обучения и развития.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Учебная программа «средства фиксации содержания образования на уровне учебного предмета» направляет дея</w:t>
      </w:r>
      <w:r w:rsidRPr="005C6904">
        <w:rPr>
          <w:rFonts w:ascii="Times New Roman" w:hAnsi="Times New Roman"/>
          <w:sz w:val="28"/>
          <w:szCs w:val="28"/>
        </w:rPr>
        <w:softHyphen/>
        <w:t>тельность педагога и обучающихся, составителей учебни</w:t>
      </w:r>
      <w:r w:rsidRPr="005C6904">
        <w:rPr>
          <w:rFonts w:ascii="Times New Roman" w:hAnsi="Times New Roman"/>
          <w:sz w:val="28"/>
          <w:szCs w:val="28"/>
        </w:rPr>
        <w:softHyphen/>
        <w:t>ков, учебных пособий и технических средств обучения.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Общие требования к учебной программе: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 единство теоретических основ совокупности программ для той или иной ступени обучения;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отражение этой совокупностью целостного содержания образования в данном типе образовательного учреждения. 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учебной программе должно быть показано, какой из компонентов содержания образования является ведущим в конкретном учебном предмете: система научных зна</w:t>
      </w:r>
      <w:r w:rsidRPr="005C6904">
        <w:rPr>
          <w:rFonts w:ascii="Times New Roman" w:hAnsi="Times New Roman"/>
          <w:sz w:val="28"/>
          <w:szCs w:val="28"/>
        </w:rPr>
        <w:softHyphen/>
        <w:t>ний, способы деятельности, опыт творческой деятельнос</w:t>
      </w:r>
      <w:r w:rsidRPr="005C6904">
        <w:rPr>
          <w:rFonts w:ascii="Times New Roman" w:hAnsi="Times New Roman"/>
          <w:sz w:val="28"/>
          <w:szCs w:val="28"/>
        </w:rPr>
        <w:softHyphen/>
        <w:t>ти, отношения. Данное требование реализуется как в объяснительной записке, так и в самом тексте програм</w:t>
      </w:r>
      <w:r w:rsidRPr="005C6904">
        <w:rPr>
          <w:rFonts w:ascii="Times New Roman" w:hAnsi="Times New Roman"/>
          <w:sz w:val="28"/>
          <w:szCs w:val="28"/>
        </w:rPr>
        <w:softHyphen/>
        <w:t xml:space="preserve">мы по курсам. </w:t>
      </w:r>
    </w:p>
    <w:p w:rsidR="00AE37D1" w:rsidRDefault="00AE37D1" w:rsidP="00AE37D1">
      <w:p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161925</wp:posOffset>
                </wp:positionV>
                <wp:extent cx="5751195" cy="2115185"/>
                <wp:effectExtent l="9525" t="6985" r="11430" b="1143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2115185"/>
                          <a:chOff x="1650" y="5452"/>
                          <a:chExt cx="9057" cy="3331"/>
                        </a:xfrm>
                      </wpg:grpSpPr>
                      <wps:wsp>
                        <wps:cNvPr id="4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022" y="6272"/>
                            <a:ext cx="1653" cy="1541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4320 0 0"/>
                              <a:gd name="G3" fmla="+- 21600 0 6480"/>
                              <a:gd name="G4" fmla="+- 21600 0 8640"/>
                              <a:gd name="G5" fmla="+- 21600 0 4320"/>
                              <a:gd name="G6" fmla="+- 6480 0 10800"/>
                              <a:gd name="G7" fmla="+- 8640 0 10800"/>
                              <a:gd name="G8" fmla="*/ G7 4320 G6"/>
                              <a:gd name="G9" fmla="+- 21600 0 G8"/>
                              <a:gd name="T0" fmla="*/ G8 w 21600"/>
                              <a:gd name="T1" fmla="*/ G1 h 21600"/>
                              <a:gd name="T2" fmla="*/ G9 w 21600"/>
                              <a:gd name="T3" fmla="*/ G4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4320"/>
                                </a:lnTo>
                                <a:lnTo>
                                  <a:pt x="8640" y="4320"/>
                                </a:lnTo>
                                <a:lnTo>
                                  <a:pt x="8640" y="8640"/>
                                </a:lnTo>
                                <a:lnTo>
                                  <a:pt x="4320" y="8640"/>
                                </a:lnTo>
                                <a:lnTo>
                                  <a:pt x="4320" y="6480"/>
                                </a:lnTo>
                                <a:lnTo>
                                  <a:pt x="0" y="10800"/>
                                </a:lnTo>
                                <a:lnTo>
                                  <a:pt x="4320" y="15120"/>
                                </a:lnTo>
                                <a:lnTo>
                                  <a:pt x="43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7280"/>
                                </a:lnTo>
                                <a:lnTo>
                                  <a:pt x="6480" y="17280"/>
                                </a:lnTo>
                                <a:lnTo>
                                  <a:pt x="10800" y="21600"/>
                                </a:lnTo>
                                <a:lnTo>
                                  <a:pt x="15120" y="17280"/>
                                </a:lnTo>
                                <a:lnTo>
                                  <a:pt x="12960" y="17280"/>
                                </a:lnTo>
                                <a:lnTo>
                                  <a:pt x="12960" y="12960"/>
                                </a:lnTo>
                                <a:lnTo>
                                  <a:pt x="17280" y="12960"/>
                                </a:lnTo>
                                <a:lnTo>
                                  <a:pt x="17280" y="15120"/>
                                </a:lnTo>
                                <a:lnTo>
                                  <a:pt x="21600" y="10800"/>
                                </a:lnTo>
                                <a:lnTo>
                                  <a:pt x="17280" y="6480"/>
                                </a:lnTo>
                                <a:lnTo>
                                  <a:pt x="17280" y="8640"/>
                                </a:lnTo>
                                <a:lnTo>
                                  <a:pt x="12960" y="8640"/>
                                </a:lnTo>
                                <a:lnTo>
                                  <a:pt x="12960" y="4320"/>
                                </a:lnTo>
                                <a:lnTo>
                                  <a:pt x="15120" y="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50" y="5452"/>
                            <a:ext cx="498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Компоненты</w:t>
                              </w:r>
                            </w:p>
                            <w:p w:rsidR="00AE37D1" w:rsidRPr="0025597A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типовой учебной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75" y="6587"/>
                            <a:ext cx="4032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Собственно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содержание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образования, включающего основную информацию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50" y="6587"/>
                            <a:ext cx="3282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Объяснительная записка или введение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32" y="7883"/>
                            <a:ext cx="508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25597A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Методические указания </w:t>
                              </w:r>
                              <w:r w:rsidRPr="0025597A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 реализации данной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133" style="position:absolute;margin-left:22.95pt;margin-top:12.75pt;width:452.85pt;height:166.55pt;z-index:251661312" coordorigin="1650,5452" coordsize="9057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">
                <v:shape id="AutoShape 37" o:spid="_x0000_s1134" style="position:absolute;left:5022;top:6272;width:1653;height:15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path o:connecttype="custom" o:connectlocs="1653,771;827,1541;0,771;827,0" o:connectangles="0,90,180,270" textboxrect="2156,8634,19444,12966"/>
                </v:shape>
                <v:rect id="Rectangle 38" o:spid="_x0000_s1135" style="position:absolute;left:3150;top:5452;width:49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Компоненты</w:t>
                        </w:r>
                      </w:p>
                      <w:p w:rsidR="00AE37D1" w:rsidRPr="0025597A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 xml:space="preserve"> типовой учебной программы</w:t>
                        </w:r>
                      </w:p>
                    </w:txbxContent>
                  </v:textbox>
                </v:rect>
                <v:rect id="Rectangle 39" o:spid="_x0000_s1136" style="position:absolute;left:6675;top:6587;width:403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AE37D1" w:rsidRPr="0025597A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Собственно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содержание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образования, включающего основную информацию</w:t>
                        </w:r>
                      </w:p>
                    </w:txbxContent>
                  </v:textbox>
                </v:rect>
                <v:rect id="Rectangle 40" o:spid="_x0000_s1137" style="position:absolute;left:1650;top:6587;width:3282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AE37D1" w:rsidRPr="0025597A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Объяснительная записка или введение</w:t>
                        </w:r>
                      </w:p>
                    </w:txbxContent>
                  </v:textbox>
                </v:rect>
                <v:rect id="Rectangle 41" o:spid="_x0000_s1138" style="position:absolute;left:3432;top:7883;width:508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AE37D1" w:rsidRPr="0025597A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Методические указания </w:t>
                        </w:r>
                        <w:r w:rsidRPr="002559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реализации данной программы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spacing w:before="5" w:line="264" w:lineRule="exact"/>
        <w:ind w:left="0" w:right="5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  <w:r w:rsidRPr="005C6904">
        <w:rPr>
          <w:rFonts w:ascii="Times New Roman" w:hAnsi="Times New Roman"/>
          <w:sz w:val="28"/>
          <w:szCs w:val="28"/>
        </w:rPr>
        <w:tab/>
      </w:r>
    </w:p>
    <w:p w:rsidR="00AE37D1" w:rsidRPr="005C6904" w:rsidRDefault="00AE37D1" w:rsidP="00AE37D1">
      <w:pPr>
        <w:shd w:val="clear" w:color="auto" w:fill="FFFFFF"/>
        <w:spacing w:before="5" w:line="264" w:lineRule="exact"/>
        <w:ind w:left="0" w:right="5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 xml:space="preserve">Объяснительная записка </w:t>
      </w:r>
      <w:r w:rsidRPr="005C6904">
        <w:rPr>
          <w:rFonts w:ascii="Times New Roman" w:hAnsi="Times New Roman"/>
          <w:sz w:val="28"/>
          <w:szCs w:val="28"/>
        </w:rPr>
        <w:t>к учебной программе при</w:t>
      </w:r>
      <w:r w:rsidRPr="005C6904">
        <w:rPr>
          <w:rFonts w:ascii="Times New Roman" w:hAnsi="Times New Roman"/>
          <w:sz w:val="28"/>
          <w:szCs w:val="28"/>
        </w:rPr>
        <w:softHyphen/>
        <w:t>звана раскрыть цели данного учебного предмета, его ме</w:t>
      </w:r>
      <w:r w:rsidRPr="005C6904">
        <w:rPr>
          <w:rFonts w:ascii="Times New Roman" w:hAnsi="Times New Roman"/>
          <w:sz w:val="28"/>
          <w:szCs w:val="28"/>
        </w:rPr>
        <w:softHyphen/>
        <w:t>сто в учебном плане и связи с другими дисциплинами цикла или циклами дисциплин.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Основные требования к тексту учебной программы: полнота и конкретность представления содержания учеб</w:t>
      </w:r>
      <w:r w:rsidRPr="005C6904">
        <w:rPr>
          <w:rFonts w:ascii="Times New Roman" w:hAnsi="Times New Roman"/>
          <w:sz w:val="28"/>
          <w:szCs w:val="28"/>
        </w:rPr>
        <w:softHyphen/>
        <w:t>ной дисциплины, включение всех необходимых и доста</w:t>
      </w:r>
      <w:r w:rsidRPr="005C6904">
        <w:rPr>
          <w:rFonts w:ascii="Times New Roman" w:hAnsi="Times New Roman"/>
          <w:sz w:val="28"/>
          <w:szCs w:val="28"/>
        </w:rPr>
        <w:softHyphen/>
        <w:t>точных для реализации выдвинутых целей элементов с их характеристиками и взаимосвязями.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Каждый компонент содержания образования имеет свою особую форму фиксации в тексте учебной програм</w:t>
      </w:r>
      <w:r w:rsidRPr="005C6904">
        <w:rPr>
          <w:rFonts w:ascii="Times New Roman" w:hAnsi="Times New Roman"/>
          <w:sz w:val="28"/>
          <w:szCs w:val="28"/>
        </w:rPr>
        <w:softHyphen/>
        <w:t>мы. Знания вводятся списком законов, научных теорий, понятий; способы деятельности обозначаются перечнем умений и навыков; опыт творческой деятельности фиксируется в примерных проблемных задачах, которые обу</w:t>
      </w:r>
      <w:r w:rsidRPr="005C6904">
        <w:rPr>
          <w:rFonts w:ascii="Times New Roman" w:hAnsi="Times New Roman"/>
          <w:sz w:val="28"/>
          <w:szCs w:val="28"/>
        </w:rPr>
        <w:softHyphen/>
        <w:t>чающиеся должны решать самостоятельно; воспитатель</w:t>
      </w:r>
      <w:r w:rsidRPr="005C6904">
        <w:rPr>
          <w:rFonts w:ascii="Times New Roman" w:hAnsi="Times New Roman"/>
          <w:sz w:val="28"/>
          <w:szCs w:val="28"/>
        </w:rPr>
        <w:softHyphen/>
        <w:t>ный компонент должен вводиться через оценочные зна</w:t>
      </w:r>
      <w:r w:rsidRPr="005C6904">
        <w:rPr>
          <w:rFonts w:ascii="Times New Roman" w:hAnsi="Times New Roman"/>
          <w:sz w:val="28"/>
          <w:szCs w:val="28"/>
        </w:rPr>
        <w:softHyphen/>
        <w:t>ния, умения и идеи.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многообразии типов образовательных учреждений, дифференциация обучения предполагает значительную вариативность учебных программ.  Вариативные учеб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ные программы должны </w:t>
      </w:r>
      <w:proofErr w:type="gramStart"/>
      <w:r w:rsidRPr="005C6904">
        <w:rPr>
          <w:rFonts w:ascii="Times New Roman" w:hAnsi="Times New Roman"/>
          <w:sz w:val="28"/>
          <w:szCs w:val="28"/>
        </w:rPr>
        <w:t>включать  объем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базового образования  независимо от типа учебного учреждения и его региональных особенностей.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Создание учебной программы требует большой подго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товительной работы </w:t>
      </w:r>
      <w:r w:rsidRPr="005C6904">
        <w:rPr>
          <w:rFonts w:ascii="Times New Roman" w:hAnsi="Times New Roman"/>
          <w:i/>
          <w:iCs/>
          <w:sz w:val="28"/>
          <w:szCs w:val="28"/>
        </w:rPr>
        <w:t>–</w:t>
      </w:r>
      <w:r w:rsidRPr="005C6904">
        <w:rPr>
          <w:rFonts w:ascii="Times New Roman" w:hAnsi="Times New Roman"/>
          <w:sz w:val="28"/>
          <w:szCs w:val="28"/>
        </w:rPr>
        <w:t xml:space="preserve"> анализа имеющихся программ и опыта их реализации, отбора и распределения учебного материала в соответствии с научными принципами, осу</w:t>
      </w:r>
      <w:r w:rsidRPr="005C6904">
        <w:rPr>
          <w:rFonts w:ascii="Times New Roman" w:hAnsi="Times New Roman"/>
          <w:sz w:val="28"/>
          <w:szCs w:val="28"/>
        </w:rPr>
        <w:softHyphen/>
        <w:t>ществления процедур минимизации учебного материала в связи с временными рамками курса, опытной проверки фрагментов учебной программы в практике образователь</w:t>
      </w:r>
      <w:r w:rsidRPr="005C6904">
        <w:rPr>
          <w:rFonts w:ascii="Times New Roman" w:hAnsi="Times New Roman"/>
          <w:sz w:val="28"/>
          <w:szCs w:val="28"/>
        </w:rPr>
        <w:softHyphen/>
        <w:t>ного учреждения.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Учебные </w:t>
      </w:r>
      <w:proofErr w:type="gramStart"/>
      <w:r w:rsidRPr="005C6904">
        <w:rPr>
          <w:rFonts w:ascii="Times New Roman" w:hAnsi="Times New Roman"/>
          <w:sz w:val="28"/>
          <w:szCs w:val="28"/>
        </w:rPr>
        <w:t>программы  строятся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по принципу: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концентричности;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линейному.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концентрическом спо</w:t>
      </w:r>
      <w:r w:rsidRPr="005C6904">
        <w:rPr>
          <w:rFonts w:ascii="Times New Roman" w:hAnsi="Times New Roman"/>
          <w:sz w:val="28"/>
          <w:szCs w:val="28"/>
        </w:rPr>
        <w:softHyphen/>
        <w:t>собе построения учебной программы учебный материал дан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ной ступени обучения в более усложненном виде проходит на </w:t>
      </w:r>
      <w:r w:rsidRPr="005C6904">
        <w:rPr>
          <w:rFonts w:ascii="Times New Roman" w:hAnsi="Times New Roman"/>
          <w:sz w:val="28"/>
          <w:szCs w:val="28"/>
        </w:rPr>
        <w:lastRenderedPageBreak/>
        <w:t>последующих ступенях обучения.  Линейный способ построения учебных программ состоит в том, что учебный материал каждой последующей ступени обучения является логическим продолжением того, что изучалось в предыдущие годы или в предыдущих учебных курсах.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Конкретизация учебных программ и полная провер</w:t>
      </w:r>
      <w:r w:rsidRPr="005C6904">
        <w:rPr>
          <w:rFonts w:ascii="Times New Roman" w:hAnsi="Times New Roman"/>
          <w:sz w:val="28"/>
          <w:szCs w:val="28"/>
        </w:rPr>
        <w:softHyphen/>
        <w:t>ка их реализации находит свое отражение в учебниках и учебных пособиях. Это основной источник знаний и орга</w:t>
      </w:r>
      <w:r w:rsidRPr="005C6904">
        <w:rPr>
          <w:rFonts w:ascii="Times New Roman" w:hAnsi="Times New Roman"/>
          <w:sz w:val="28"/>
          <w:szCs w:val="28"/>
        </w:rPr>
        <w:softHyphen/>
        <w:t>низации самостоятельной работы обучающихся, важней</w:t>
      </w:r>
      <w:r w:rsidRPr="005C6904">
        <w:rPr>
          <w:rFonts w:ascii="Times New Roman" w:hAnsi="Times New Roman"/>
          <w:sz w:val="28"/>
          <w:szCs w:val="28"/>
        </w:rPr>
        <w:softHyphen/>
        <w:t>шее средство обучения.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Учебно-методический комплекс специальности 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Повышение мобильности студентов и профессорско-преподавательского состава в условиях кредитной системы обучения обеспечивается расширением академических свобод и полномочий организации образования. При этом академическая свобода обучающихся развивает способности к самоорганизации и самообразованию посредством возрастания роли их самостоятельной работы, но освоению дисциплин, входящих в образовательную программу.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Официальным документом, отражающим философию образования и модель подготовки специалиста, является учебно-методический комплекс специальности.</w:t>
      </w:r>
    </w:p>
    <w:p w:rsidR="00AE37D1" w:rsidRPr="005C6904" w:rsidRDefault="00AE37D1" w:rsidP="00AE37D1">
      <w:pPr>
        <w:shd w:val="clear" w:color="auto" w:fill="FFFFFF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Учебно-методический комплекс (УМК) – открытая система учебных пособий, обеспечивающая личностно-ориентированный уровень обучения в условиях педаго</w:t>
      </w:r>
      <w:r w:rsidRPr="005C6904">
        <w:rPr>
          <w:rFonts w:ascii="Times New Roman" w:hAnsi="Times New Roman"/>
          <w:sz w:val="28"/>
          <w:szCs w:val="28"/>
        </w:rPr>
        <w:softHyphen/>
        <w:t>гического процесса.</w:t>
      </w:r>
      <w:r w:rsidRPr="005C690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Учебно-методический комплекс специальности представляет собой документ, определяющий концепцию подготовки бакалавров, магистров и докторантов. УМК специальности определяет цели, содержание и методы обучения студентов каждой специальности. Он представляет собой совокупность взаимосвязанных учебно-методических документов и материалов.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УМК – это комплект ди</w:t>
      </w:r>
      <w:r w:rsidRPr="005C6904">
        <w:rPr>
          <w:rFonts w:ascii="Times New Roman" w:hAnsi="Times New Roman"/>
          <w:sz w:val="28"/>
          <w:szCs w:val="28"/>
        </w:rPr>
        <w:softHyphen/>
        <w:t>дактических материалов, рассчитанный на самостоятель</w:t>
      </w:r>
      <w:r w:rsidRPr="005C6904">
        <w:rPr>
          <w:rFonts w:ascii="Times New Roman" w:hAnsi="Times New Roman"/>
          <w:sz w:val="28"/>
          <w:szCs w:val="28"/>
        </w:rPr>
        <w:softHyphen/>
        <w:t>ную работу обучающихся по отдельным разделам курса.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115570</wp:posOffset>
                </wp:positionV>
                <wp:extent cx="6038850" cy="2420620"/>
                <wp:effectExtent l="7620" t="12700" r="11430" b="508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2420620"/>
                          <a:chOff x="1302" y="5197"/>
                          <a:chExt cx="9510" cy="3812"/>
                        </a:xfrm>
                      </wpg:grpSpPr>
                      <wps:wsp>
                        <wps:cNvPr id="34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3312" y="5197"/>
                            <a:ext cx="5355" cy="9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A7C9E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7C9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Структура учебно-</w:t>
                              </w:r>
                              <w:proofErr w:type="gramStart"/>
                              <w:r w:rsidRPr="00DA7C9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методического  комплекса</w:t>
                              </w:r>
                              <w:proofErr w:type="gramEnd"/>
                              <w:r w:rsidRPr="00DA7C9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специальности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6327" y="8079"/>
                            <a:ext cx="4485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A7C9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DA7C9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чебно-методический комплекс дисцип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6327" y="6555"/>
                            <a:ext cx="4350" cy="12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AE37D1" w:rsidRPr="00DA7C9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DA7C9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аталог элективных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дисциплин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302" y="8307"/>
                            <a:ext cx="4410" cy="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DA7C9E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DA7C9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чебные планы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302" y="6474"/>
                            <a:ext cx="4410" cy="1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Default="00AE37D1" w:rsidP="00AE37D1">
                              <w:pPr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</w:t>
                              </w:r>
                              <w:r w:rsidRPr="00DA7C9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осударственный общеобязательный стандарт высшего и послевузовского профессионального образования</w:t>
                              </w:r>
                              <w:r w:rsidRPr="00385998">
                                <w:rPr>
                                  <w:rFonts w:ascii="Times New Roman" w:hAnsi="Times New Roman"/>
                                </w:rPr>
                                <w:t xml:space="preserve"> специальности;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027" y="6106"/>
                            <a:ext cx="0" cy="2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712" y="6985"/>
                            <a:ext cx="61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712" y="8685"/>
                            <a:ext cx="61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139" style="position:absolute;left:0;text-align:left;margin-left:-1.2pt;margin-top:9.1pt;width:475.5pt;height:190.6pt;z-index:251669504" coordorigin="1302,5197" coordsize="9510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">
                <v:roundrect id="AutoShape 93" o:spid="_x0000_s1140" style="position:absolute;left:3312;top:5197;width:5355;height: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:rsidR="00AE37D1" w:rsidRPr="00DA7C9E" w:rsidRDefault="00AE37D1" w:rsidP="00AE37D1">
                        <w:pPr>
                          <w:shd w:val="clear" w:color="auto" w:fill="FFFFFF"/>
                          <w:ind w:left="0" w:right="6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DA7C9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Структура учебно-</w:t>
                        </w:r>
                        <w:proofErr w:type="gramStart"/>
                        <w:r w:rsidRPr="00DA7C9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методического  комплекса</w:t>
                        </w:r>
                        <w:proofErr w:type="gramEnd"/>
                        <w:r w:rsidRPr="00DA7C9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специальности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roundrect>
                <v:roundrect id="AutoShape 94" o:spid="_x0000_s1141" style="position:absolute;left:6327;top:8079;width:4485;height:8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:rsidR="00AE37D1" w:rsidRPr="00DA7C9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</w:t>
                        </w:r>
                        <w:r w:rsidRPr="00DA7C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чебно-методический комплекс дисцип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лин</w:t>
                        </w:r>
                      </w:p>
                    </w:txbxContent>
                  </v:textbox>
                </v:roundrect>
                <v:roundrect id="AutoShape 95" o:spid="_x0000_s1142" style="position:absolute;left:6327;top:6555;width:4350;height:1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E37D1" w:rsidRPr="00DA7C9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</w:t>
                        </w:r>
                        <w:r w:rsidRPr="00DA7C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аталог элективных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дисциплин</w:t>
                        </w:r>
                      </w:p>
                    </w:txbxContent>
                  </v:textbox>
                </v:roundrect>
                <v:roundrect id="AutoShape 96" o:spid="_x0000_s1143" style="position:absolute;left:1302;top:8307;width:4410;height: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>
                  <v:textbox>
                    <w:txbxContent>
                      <w:p w:rsidR="00AE37D1" w:rsidRPr="00DA7C9E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</w:t>
                        </w:r>
                        <w:r w:rsidRPr="00DA7C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чебные планы</w:t>
                        </w:r>
                      </w:p>
                    </w:txbxContent>
                  </v:textbox>
                </v:roundrect>
                <v:roundrect id="AutoShape 97" o:spid="_x0000_s1144" style="position:absolute;left:1302;top:6474;width:4410;height:16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:rsidR="00AE37D1" w:rsidRDefault="00AE37D1" w:rsidP="00AE37D1">
                        <w:pPr>
                          <w:ind w:left="0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</w:t>
                        </w:r>
                        <w:r w:rsidRPr="00DA7C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осударственный общеобязательный стандарт высшего и послевузовского профессионального образования</w:t>
                        </w:r>
                        <w:r w:rsidRPr="00385998">
                          <w:rPr>
                            <w:rFonts w:ascii="Times New Roman" w:hAnsi="Times New Roman"/>
                          </w:rPr>
                          <w:t xml:space="preserve"> специальности;</w:t>
                        </w:r>
                      </w:p>
                    </w:txbxContent>
                  </v:textbox>
                </v:roundrect>
                <v:shape id="AutoShape 98" o:spid="_x0000_s1145" type="#_x0000_t32" style="position:absolute;left:6027;top:6106;width:0;height:2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99" o:spid="_x0000_s1146" type="#_x0000_t32" style="position:absolute;left:5712;top:6985;width:61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00" o:spid="_x0000_s1147" type="#_x0000_t32" style="position:absolute;left:5712;top:8685;width:6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В структуру УМК входят: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а)</w:t>
      </w:r>
      <w:r w:rsidRPr="005C6904">
        <w:rPr>
          <w:rFonts w:ascii="Times New Roman" w:hAnsi="Times New Roman"/>
          <w:sz w:val="28"/>
          <w:szCs w:val="28"/>
        </w:rPr>
        <w:tab/>
        <w:t>учебные пособия, руководство (или набор руководств) по организации самостоятельной учебной деятель</w:t>
      </w:r>
      <w:r w:rsidRPr="005C6904">
        <w:rPr>
          <w:rFonts w:ascii="Times New Roman" w:hAnsi="Times New Roman"/>
          <w:sz w:val="28"/>
          <w:szCs w:val="28"/>
        </w:rPr>
        <w:softHyphen/>
        <w:t>ности обучающихся;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б)</w:t>
      </w:r>
      <w:r w:rsidRPr="005C6904">
        <w:rPr>
          <w:rFonts w:ascii="Times New Roman" w:hAnsi="Times New Roman"/>
          <w:sz w:val="28"/>
          <w:szCs w:val="28"/>
        </w:rPr>
        <w:tab/>
        <w:t>средства стандартизированного контроля, дополни</w:t>
      </w:r>
      <w:r w:rsidRPr="005C6904">
        <w:rPr>
          <w:rFonts w:ascii="Times New Roman" w:hAnsi="Times New Roman"/>
          <w:sz w:val="28"/>
          <w:szCs w:val="28"/>
        </w:rPr>
        <w:softHyphen/>
        <w:t>тельного и вспомогательного обучения, предусматриваю</w:t>
      </w:r>
      <w:r w:rsidRPr="005C6904">
        <w:rPr>
          <w:rFonts w:ascii="Times New Roman" w:hAnsi="Times New Roman"/>
          <w:sz w:val="28"/>
          <w:szCs w:val="28"/>
        </w:rPr>
        <w:softHyphen/>
        <w:t>щих достижение запланированных учебных результатов;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в)</w:t>
      </w:r>
      <w:r w:rsidRPr="005C6904">
        <w:rPr>
          <w:rFonts w:ascii="Times New Roman" w:hAnsi="Times New Roman"/>
          <w:sz w:val="28"/>
          <w:szCs w:val="28"/>
        </w:rPr>
        <w:tab/>
        <w:t>основная и дополнительная литература;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г)</w:t>
      </w:r>
      <w:r w:rsidRPr="005C6904">
        <w:rPr>
          <w:rFonts w:ascii="Times New Roman" w:hAnsi="Times New Roman"/>
          <w:sz w:val="28"/>
          <w:szCs w:val="28"/>
        </w:rPr>
        <w:tab/>
        <w:t>глоссарий.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Учебно-методический комплекс последовательно ори</w:t>
      </w:r>
      <w:r w:rsidRPr="005C6904">
        <w:rPr>
          <w:rFonts w:ascii="Times New Roman" w:hAnsi="Times New Roman"/>
          <w:sz w:val="28"/>
          <w:szCs w:val="28"/>
        </w:rPr>
        <w:softHyphen/>
        <w:t>ентирует обучающихся на заранее поставленные и четко выраженные цели.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УМК предусматривается планирова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ние работы обучающихся: 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-постановка цели;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предъявление информации; 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тестирование;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коррекция обучения в соот</w:t>
      </w:r>
      <w:r w:rsidRPr="005C6904">
        <w:rPr>
          <w:rFonts w:ascii="Times New Roman" w:hAnsi="Times New Roman"/>
          <w:sz w:val="28"/>
          <w:szCs w:val="28"/>
        </w:rPr>
        <w:softHyphen/>
        <w:t>ветствии с достигнутыми результатами.</w:t>
      </w:r>
    </w:p>
    <w:p w:rsidR="00AE37D1" w:rsidRPr="005C6904" w:rsidRDefault="00AE37D1" w:rsidP="00AE37D1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z w:val="28"/>
          <w:szCs w:val="28"/>
        </w:rPr>
        <w:t>Каталог элективных дисциплин (КЭД) специальности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При кредитной системе обучения одним из обязательных элементов учебно-методического комплекса специальности является каталог элективных дисциплин (КЭД), который утверждается методическим советом вуза.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КЭД специальности представляет собой перечень дисциплин, входящих в компонент по выбору, для создания возможности гибкого и самостоятельного всестороннего определения траектории обучения студента.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Каталог элективных дисциплин составляется для всех специальностей вуза и охватывает весь возможный спектр дисциплин, учитывающий все специализации, профили и виды профессиональной деятельности. В КЭД дается краткое содержание программ дисциплин специальности.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КЭД специальности указываются циклы дисциплин (ООД, БД, ПД) с соблюдением единой системы кодировки дисциплин, объем в кредитах, желательно указывать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постреквизиты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Каталог элективных дисциплин специальности имеет установленную структуру, приведенную в образце 3.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Каталог элективных дисциплин используется студентом под руководством </w:t>
      </w:r>
      <w:proofErr w:type="spellStart"/>
      <w:r w:rsidRPr="005C6904">
        <w:rPr>
          <w:rFonts w:ascii="Times New Roman" w:hAnsi="Times New Roman"/>
          <w:sz w:val="28"/>
          <w:szCs w:val="28"/>
        </w:rPr>
        <w:t>эдвайзера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деканата при составлении индивидуального учебного плана студента с учетом его индивидуальных способностей, перспективы роста, потребностей общества и производства. Гибкость траектории изучения дисциплин в ИУП студента обеспечивается, благодаря корректировкам с помощью </w:t>
      </w:r>
      <w:proofErr w:type="spellStart"/>
      <w:r w:rsidRPr="005C6904">
        <w:rPr>
          <w:rFonts w:ascii="Times New Roman" w:hAnsi="Times New Roman"/>
          <w:sz w:val="28"/>
          <w:szCs w:val="28"/>
        </w:rPr>
        <w:t>пререквизитов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6904">
        <w:rPr>
          <w:rFonts w:ascii="Times New Roman" w:hAnsi="Times New Roman"/>
          <w:sz w:val="28"/>
          <w:szCs w:val="28"/>
        </w:rPr>
        <w:t>постреквизитов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Индивидуальный учебный план (ИУП) определяет образовательную траекторию каждого обучающегося отдельно. ИУП формируется по предварительной записи обучающихся на учебные дисциплины (</w:t>
      </w:r>
      <w:proofErr w:type="spellStart"/>
      <w:r w:rsidRPr="005C6904">
        <w:rPr>
          <w:rFonts w:ascii="Times New Roman" w:hAnsi="Times New Roman"/>
          <w:sz w:val="28"/>
          <w:szCs w:val="28"/>
        </w:rPr>
        <w:t>Enrollment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) в установленном порядке в офисе Регистратора на весь период обучения и корректируется на каждый учебный год лично обучающимся с помощью </w:t>
      </w:r>
      <w:proofErr w:type="spellStart"/>
      <w:r w:rsidRPr="005C6904">
        <w:rPr>
          <w:rFonts w:ascii="Times New Roman" w:hAnsi="Times New Roman"/>
          <w:sz w:val="28"/>
          <w:szCs w:val="28"/>
        </w:rPr>
        <w:t>эдвайзера</w:t>
      </w:r>
      <w:proofErr w:type="spellEnd"/>
      <w:r w:rsidRPr="005C6904">
        <w:rPr>
          <w:rFonts w:ascii="Times New Roman" w:hAnsi="Times New Roman"/>
          <w:sz w:val="28"/>
          <w:szCs w:val="28"/>
        </w:rPr>
        <w:t>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Индивидуальный учебный план студента утверждается деканом в трех экземплярах: один хранится в деканате, используется для расчета трудоемкости учебной работы преподавателей и служит основой для осуществления контроля </w:t>
      </w:r>
      <w:proofErr w:type="gramStart"/>
      <w:r w:rsidRPr="005C6904">
        <w:rPr>
          <w:rFonts w:ascii="Times New Roman" w:hAnsi="Times New Roman"/>
          <w:sz w:val="28"/>
          <w:szCs w:val="28"/>
        </w:rPr>
        <w:t>над выполнением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обучающимся учебного плана, второй передается в офис Регистратора для организации итогового контроля и аттестации, третий вручается обучающемуся.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Рабочий учебный план (РУП) является основой для расчета трудоемкости учебной работы преподавателей, составляется деканатами (директоратами) на основании сборника индивидуальных учебных планов всех записавшихся и оплативших за обучение студентов. РУП утверждается ректором на основании рекомендаций методического совета. Рабочие учебные планы служат основой для составления расписаний занятий и расчета штата профессорско-преподавательского состава.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При составлении учебных </w:t>
      </w:r>
      <w:proofErr w:type="gramStart"/>
      <w:r w:rsidRPr="005C6904">
        <w:rPr>
          <w:rFonts w:ascii="Times New Roman" w:hAnsi="Times New Roman"/>
          <w:sz w:val="28"/>
          <w:szCs w:val="28"/>
        </w:rPr>
        <w:t>планов  придерживается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международная кодировка дисциплин. </w:t>
      </w:r>
      <w:proofErr w:type="gramStart"/>
      <w:r w:rsidRPr="005C6904">
        <w:rPr>
          <w:rFonts w:ascii="Times New Roman" w:hAnsi="Times New Roman"/>
          <w:sz w:val="28"/>
          <w:szCs w:val="28"/>
        </w:rPr>
        <w:t>К  примеру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 KAZ/RUS – </w:t>
      </w:r>
      <w:proofErr w:type="spellStart"/>
      <w:r w:rsidRPr="005C6904">
        <w:rPr>
          <w:rFonts w:ascii="Times New Roman" w:hAnsi="Times New Roman"/>
          <w:sz w:val="28"/>
          <w:szCs w:val="28"/>
        </w:rPr>
        <w:t>kazakh</w:t>
      </w:r>
      <w:proofErr w:type="spellEnd"/>
      <w:r w:rsidRPr="005C6904">
        <w:rPr>
          <w:rFonts w:ascii="Times New Roman" w:hAnsi="Times New Roman"/>
          <w:sz w:val="28"/>
          <w:szCs w:val="28"/>
        </w:rPr>
        <w:t>/</w:t>
      </w:r>
      <w:proofErr w:type="spellStart"/>
      <w:r w:rsidRPr="005C6904">
        <w:rPr>
          <w:rFonts w:ascii="Times New Roman" w:hAnsi="Times New Roman"/>
          <w:sz w:val="28"/>
          <w:szCs w:val="28"/>
        </w:rPr>
        <w:t>russian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904">
        <w:rPr>
          <w:rFonts w:ascii="Times New Roman" w:hAnsi="Times New Roman"/>
          <w:sz w:val="28"/>
          <w:szCs w:val="28"/>
        </w:rPr>
        <w:t>languages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– казахский/русский языки; ENG – </w:t>
      </w:r>
      <w:proofErr w:type="spellStart"/>
      <w:r w:rsidRPr="005C6904">
        <w:rPr>
          <w:rFonts w:ascii="Times New Roman" w:hAnsi="Times New Roman"/>
          <w:sz w:val="28"/>
          <w:szCs w:val="28"/>
        </w:rPr>
        <w:t>english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– английский язык; PSY – </w:t>
      </w:r>
      <w:proofErr w:type="spellStart"/>
      <w:r w:rsidRPr="005C6904">
        <w:rPr>
          <w:rFonts w:ascii="Times New Roman" w:hAnsi="Times New Roman"/>
          <w:sz w:val="28"/>
          <w:szCs w:val="28"/>
        </w:rPr>
        <w:t>psychology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– психология.</w:t>
      </w:r>
    </w:p>
    <w:p w:rsidR="00AE37D1" w:rsidRPr="005C6904" w:rsidRDefault="00AE37D1" w:rsidP="00AE37D1">
      <w:pPr>
        <w:pStyle w:val="2"/>
        <w:ind w:firstLine="567"/>
        <w:rPr>
          <w:rFonts w:ascii="Times New Roman" w:hAnsi="Times New Roman"/>
        </w:rPr>
      </w:pPr>
      <w:r w:rsidRPr="005C6904">
        <w:rPr>
          <w:rFonts w:ascii="Times New Roman" w:hAnsi="Times New Roman"/>
        </w:rPr>
        <w:t>Учебно-методический комплекс дисциплины</w:t>
      </w: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Кредитная система обучения существенным образом меняет работу преподавателей, ставит их перед необходимостью постоянного самосовершенствования и самообучения, создания нового учебно-методического обеспечения учебного процесса, обеспечивая, прежде всего, более высокую качественную значимость самостоятельной работы студентов, уделив при этом серьезное внимание содержанию материала для аудиторной работы. Организация и управление познавательной деятельностью студентов, особенно на аудиторных занятиях, предполагают специальный комплекс методических и дидактических разработок.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Реализация социального заказа общества в образовательной системе предполагает создание и внедрение учебников и УМК нового поколения по каждой дисциплине.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182880</wp:posOffset>
                </wp:positionV>
                <wp:extent cx="5574030" cy="1200785"/>
                <wp:effectExtent l="17145" t="11430" r="19050" b="6985"/>
                <wp:wrapNone/>
                <wp:docPr id="32" name="Блок-схема: подготов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12007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1" w:rsidRPr="003F0C03" w:rsidRDefault="00AE37D1" w:rsidP="00AE37D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F0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Учебно-методические комплексы дисциплины (УМКД) традиционно являются основой организационно-методического обеспече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ния учебно-творческого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2" o:spid="_x0000_s1148" type="#_x0000_t117" style="position:absolute;left:0;text-align:left;margin-left:9.3pt;margin-top:14.4pt;width:438.9pt;height:9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">
                <v:textbox>
                  <w:txbxContent>
                    <w:p w:rsidR="00AE37D1" w:rsidRPr="003F0C03" w:rsidRDefault="00AE37D1" w:rsidP="00AE37D1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F0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Учебно-методические комплексы дисциплины (УМКД) традиционно являются основой организационно-методического обеспече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ния учебно-творческого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Учебно-методические комплексы дисциплин разрабатываются в соответствии с содержанием ГОСО РК, квалификационной характеристикой, типовым и рабочим учебными планами специальностей и направлений подготовки и отражают основное содержание преподаваемой дисциплины, что призвано облегчить выбор студентом предмета и соответственно траектории обучения.</w: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2540</wp:posOffset>
                </wp:positionV>
                <wp:extent cx="5648325" cy="3159760"/>
                <wp:effectExtent l="9525" t="12065" r="9525" b="952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159760"/>
                          <a:chOff x="1680" y="1485"/>
                          <a:chExt cx="9135" cy="5580"/>
                        </a:xfrm>
                      </wpg:grpSpPr>
                      <wps:wsp>
                        <wps:cNvPr id="25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680" y="2701"/>
                            <a:ext cx="4545" cy="154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определение места и роли учебной дисциплины в образовательной программе конкретной специальности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680" y="4395"/>
                            <a:ext cx="4545" cy="118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реализация междисциплинарных логических связей образовательной программы</w:t>
                              </w:r>
                            </w:p>
                            <w:p w:rsidR="00AE37D1" w:rsidRDefault="00AE37D1" w:rsidP="00AE37D1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680" y="5730"/>
                            <a:ext cx="4440" cy="133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распределение учебного времени по темам и видам учебных занятий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6480" y="5730"/>
                            <a:ext cx="4335" cy="122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обеспечение взаимосвязи учебного и исследовательского процессов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6480" y="4351"/>
                            <a:ext cx="4335" cy="122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активизация познавательной и творческой деятельности студентов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6480" y="2701"/>
                            <a:ext cx="4335" cy="142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организация самостоятельной работы студентов в аудиторное и внеаудиторное 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670" y="1485"/>
                            <a:ext cx="7365" cy="1005"/>
                          </a:xfrm>
                          <a:prstGeom prst="downArrowCallout">
                            <a:avLst>
                              <a:gd name="adj1" fmla="val 183209"/>
                              <a:gd name="adj2" fmla="val 18320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Функции   учебно-методического комплекса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149" style="position:absolute;left:0;text-align:left;margin-left:4.95pt;margin-top:.2pt;width:444.75pt;height:248.8pt;z-index:251673600" coordorigin="1680,1485" coordsize="9135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">
                <v:shape id="AutoShape 126" o:spid="_x0000_s1150" type="#_x0000_t65" style="position:absolute;left:1680;top:2701;width:454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">
                  <v:textbox>
                    <w:txbxContent>
                      <w:p w:rsidR="00AE37D1" w:rsidRPr="000412C5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определение места и роли учебной дисциплины в образовательной программе конкретной специальности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shape>
                <v:shape id="AutoShape 127" o:spid="_x0000_s1151" type="#_x0000_t65" style="position:absolute;left:1680;top:4395;width:454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">
                  <v:textbox>
                    <w:txbxContent>
                      <w:p w:rsidR="00AE37D1" w:rsidRPr="000412C5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реализация междисциплинарных логических связей образовательной программы</w:t>
                        </w:r>
                      </w:p>
                      <w:p w:rsidR="00AE37D1" w:rsidRDefault="00AE37D1" w:rsidP="00AE37D1">
                        <w:pPr>
                          <w:ind w:left="0" w:firstLine="0"/>
                        </w:pPr>
                      </w:p>
                    </w:txbxContent>
                  </v:textbox>
                </v:shape>
                <v:shape id="AutoShape 128" o:spid="_x0000_s1152" type="#_x0000_t65" style="position:absolute;left:1680;top:5730;width:444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">
                  <v:textbox>
                    <w:txbxContent>
                      <w:p w:rsidR="00AE37D1" w:rsidRPr="000412C5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распределение учебного времени по темам и видам учебных занятий</w:t>
                        </w:r>
                      </w:p>
                    </w:txbxContent>
                  </v:textbox>
                </v:shape>
                <v:shape id="AutoShape 129" o:spid="_x0000_s1153" type="#_x0000_t65" style="position:absolute;left:6480;top:5730;width:4335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взаимосвязи учебного и исследовательского процессов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shape>
                <v:shape id="AutoShape 130" o:spid="_x0000_s1154" type="#_x0000_t65" style="position:absolute;left:6480;top:4351;width:4335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">
                  <v:textbox>
                    <w:txbxContent>
                      <w:p w:rsidR="00AE37D1" w:rsidRPr="000412C5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активизация познавательной и творческой деятельности студентов</w:t>
                        </w:r>
                      </w:p>
                    </w:txbxContent>
                  </v:textbox>
                </v:shape>
                <v:shape id="AutoShape 131" o:spid="_x0000_s1155" type="#_x0000_t65" style="position:absolute;left:6480;top:2701;width:43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">
                  <v:textbox>
                    <w:txbxContent>
                      <w:p w:rsidR="00AE37D1" w:rsidRPr="000412C5" w:rsidRDefault="00AE37D1" w:rsidP="00AE37D1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организация самостоятельной работы студентов в аудиторное и внеаудиторное время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32" o:spid="_x0000_s1156" type="#_x0000_t80" style="position:absolute;left:2670;top:1485;width:736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">
                  <v:textbox>
                    <w:txbxContent>
                      <w:p w:rsidR="00AE37D1" w:rsidRPr="000412C5" w:rsidRDefault="00AE37D1" w:rsidP="00AE37D1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Функции   учебно-методического комплекса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УМК дисциплины состоит из типовой программы, рабочей программы дисциплины, глоссария, краткого конспекта лекций, методических материалов, учебно-практического материала для самостоятельной работы студента, контрольно-измерительных средств и необходимого списка литературы. УМКД обсуждается на заседании кафедры</w:t>
      </w:r>
      <w:r>
        <w:rPr>
          <w:rFonts w:ascii="Times New Roman" w:hAnsi="Times New Roman"/>
          <w:sz w:val="28"/>
          <w:szCs w:val="28"/>
        </w:rPr>
        <w:t xml:space="preserve"> и учебно-методической комиссии</w:t>
      </w: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40640</wp:posOffset>
                </wp:positionV>
                <wp:extent cx="5553075" cy="2852420"/>
                <wp:effectExtent l="7620" t="5080" r="1143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852420"/>
                          <a:chOff x="1680" y="9720"/>
                          <a:chExt cx="9135" cy="5040"/>
                        </a:xfrm>
                      </wpg:grpSpPr>
                      <wps:wsp>
                        <wps:cNvPr id="2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192" y="10845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365"/>
                            <a:ext cx="3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Типовая программа</w:t>
                              </w:r>
                            </w:p>
                            <w:p w:rsidR="00AE37D1" w:rsidRPr="00192CB4" w:rsidRDefault="00AE37D1" w:rsidP="00AE37D1">
                              <w:pPr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9720"/>
                            <a:ext cx="649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12C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Примерная структура УМКД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965"/>
                            <a:ext cx="3600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Рабочая программа дисциплины: </w:t>
                              </w:r>
                              <w:proofErr w:type="spellStart"/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Силлабус</w:t>
                              </w:r>
                              <w:proofErr w:type="spellEnd"/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E37D1" w:rsidRPr="003F0C03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1850"/>
                            <a:ext cx="360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Глоссарий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2442"/>
                            <a:ext cx="360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3F0C03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Краткий конспект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лекций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640" y="10380"/>
                            <a:ext cx="517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название темы, цель лекции, глоссарий</w:t>
                              </w:r>
                            </w:p>
                            <w:p w:rsidR="00AE37D1" w:rsidRPr="003F0C03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AE37D1" w:rsidRPr="00385998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2570"/>
                            <a:ext cx="517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рекомендуемая литература</w:t>
                              </w:r>
                              <w:r w:rsidRPr="000412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1085"/>
                            <a:ext cx="517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основные вопросы и краткое содержание</w:t>
                              </w:r>
                            </w:p>
                            <w:p w:rsidR="00AE37D1" w:rsidRDefault="00AE37D1" w:rsidP="00AE37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1947"/>
                            <a:ext cx="517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вопросы для самоконтроля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13095"/>
                            <a:ext cx="352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Методические указания по видам занятий</w:t>
                              </w:r>
                            </w:p>
                            <w:p w:rsidR="00AE37D1" w:rsidRDefault="00AE37D1" w:rsidP="00AE37D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13095"/>
                            <a:ext cx="517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название темы, цель занятия</w:t>
                              </w:r>
                            </w:p>
                            <w:p w:rsidR="00AE37D1" w:rsidRPr="00192CB4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13725"/>
                            <a:ext cx="517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192CB4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задания, методические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рекомендации</w:t>
                              </w:r>
                            </w:p>
                            <w:p w:rsidR="00AE37D1" w:rsidRPr="00192CB4" w:rsidRDefault="00AE37D1" w:rsidP="00AE37D1">
                              <w:pPr>
                                <w:shd w:val="clear" w:color="auto" w:fill="FFFFFF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E37D1" w:rsidRDefault="00AE37D1" w:rsidP="00AE37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14295"/>
                            <a:ext cx="51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56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задания, вопросы, 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14070"/>
                            <a:ext cx="35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7D1" w:rsidRPr="000412C5" w:rsidRDefault="00AE37D1" w:rsidP="00AE37D1">
                              <w:pPr>
                                <w:shd w:val="clear" w:color="auto" w:fill="FFFFFF"/>
                                <w:ind w:left="0" w:right="6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412C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СРСП и СРС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0" y="10665"/>
                            <a:ext cx="357" cy="2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0" y="11535"/>
                            <a:ext cx="357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0" y="12165"/>
                            <a:ext cx="357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5280" y="12690"/>
                            <a:ext cx="3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5280" y="1332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5280" y="13320"/>
                            <a:ext cx="357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5280" y="13320"/>
                            <a:ext cx="357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57" style="position:absolute;left:0;text-align:left;margin-left:40.05pt;margin-top:3.2pt;width:437.25pt;height:224.6pt;z-index:251674624" coordorigin="1680,9720" coordsize="913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">
                <v:shape id="AutoShape 134" o:spid="_x0000_s1158" type="#_x0000_t32" style="position:absolute;left:3192;top:10845;width:0;height:3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135" o:spid="_x0000_s1159" type="#_x0000_t202" style="position:absolute;left:1680;top:10365;width:3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56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Типовая программа</w:t>
                        </w:r>
                      </w:p>
                      <w:p w:rsidR="00AE37D1" w:rsidRPr="00192CB4" w:rsidRDefault="00AE37D1" w:rsidP="00AE37D1">
                        <w:pPr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6" o:spid="_x0000_s1160" type="#_x0000_t202" style="position:absolute;left:2670;top:9720;width:6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AE37D1" w:rsidRPr="000412C5" w:rsidRDefault="00AE37D1" w:rsidP="00AE37D1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412C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Примерная структура УМКД</w:t>
                        </w:r>
                      </w:p>
                    </w:txbxContent>
                  </v:textbox>
                </v:shape>
                <v:shape id="Text Box 137" o:spid="_x0000_s1161" type="#_x0000_t202" style="position:absolute;left:1680;top:10965;width:360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Рабочая программа дисциплины: </w:t>
                        </w:r>
                        <w:proofErr w:type="spellStart"/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Силлабус</w:t>
                        </w:r>
                        <w:proofErr w:type="spellEnd"/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E37D1" w:rsidRPr="003F0C03" w:rsidRDefault="00AE37D1" w:rsidP="00AE37D1">
                        <w:pPr>
                          <w:shd w:val="clear" w:color="auto" w:fill="FFFFFF"/>
                          <w:ind w:left="0" w:right="6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38" o:spid="_x0000_s1162" type="#_x0000_t202" style="position:absolute;left:1680;top:11850;width:3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Глоссарий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shape>
                <v:shape id="Text Box 139" o:spid="_x0000_s1163" type="#_x0000_t202" style="position:absolute;left:1680;top:12442;width:360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E37D1" w:rsidRPr="003F0C03" w:rsidRDefault="00AE37D1" w:rsidP="00AE37D1">
                        <w:pPr>
                          <w:shd w:val="clear" w:color="auto" w:fill="FFFFFF"/>
                          <w:ind w:left="0" w:right="6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Краткий конспект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лекций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shape>
                <v:rect id="Rectangle 140" o:spid="_x0000_s1164" style="position:absolute;left:5640;top:10380;width:51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название темы, цель лекции, глоссарий</w:t>
                        </w:r>
                      </w:p>
                      <w:p w:rsidR="00AE37D1" w:rsidRPr="003F0C03" w:rsidRDefault="00AE37D1" w:rsidP="00AE37D1">
                        <w:pPr>
                          <w:shd w:val="clear" w:color="auto" w:fill="FFFFFF"/>
                          <w:ind w:left="0" w:right="6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E37D1" w:rsidRPr="00385998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rect>
                <v:shape id="Text Box 141" o:spid="_x0000_s1165" type="#_x0000_t202" style="position:absolute;left:5640;top:12570;width:51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рекомендуемая литература</w:t>
                        </w:r>
                        <w:r w:rsidRPr="000412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2" o:spid="_x0000_s1166" type="#_x0000_t202" style="position:absolute;left:5640;top:11085;width:51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основные вопросы и краткое содержание</w:t>
                        </w:r>
                      </w:p>
                      <w:p w:rsidR="00AE37D1" w:rsidRDefault="00AE37D1" w:rsidP="00AE37D1"/>
                    </w:txbxContent>
                  </v:textbox>
                </v:shape>
                <v:shape id="Text Box 143" o:spid="_x0000_s1167" type="#_x0000_t202" style="position:absolute;left:5640;top:11947;width:51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56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вопросы для самоконтроля</w:t>
                        </w:r>
                      </w:p>
                      <w:p w:rsidR="00AE37D1" w:rsidRDefault="00AE37D1" w:rsidP="00AE37D1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Text Box 144" o:spid="_x0000_s1168" type="#_x0000_t202" style="position:absolute;left:1755;top:13095;width:35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Методические указания по видам занятий</w:t>
                        </w:r>
                      </w:p>
                      <w:p w:rsidR="00AE37D1" w:rsidRDefault="00AE37D1" w:rsidP="00AE37D1">
                        <w:pPr>
                          <w:ind w:left="0"/>
                        </w:pPr>
                      </w:p>
                    </w:txbxContent>
                  </v:textbox>
                </v:shape>
                <v:shape id="Text Box 145" o:spid="_x0000_s1169" type="#_x0000_t202" style="position:absolute;left:5637;top:13095;width:51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56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название темы, цель занятия</w:t>
                        </w:r>
                      </w:p>
                      <w:p w:rsidR="00AE37D1" w:rsidRPr="00192CB4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6" o:spid="_x0000_s1170" type="#_x0000_t202" style="position:absolute;left:5637;top:13725;width:51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E37D1" w:rsidRPr="00192CB4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задания, методические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рекомендации</w:t>
                        </w:r>
                      </w:p>
                      <w:p w:rsidR="00AE37D1" w:rsidRPr="00192CB4" w:rsidRDefault="00AE37D1" w:rsidP="00AE37D1">
                        <w:pPr>
                          <w:shd w:val="clear" w:color="auto" w:fill="FFFFFF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E37D1" w:rsidRDefault="00AE37D1" w:rsidP="00AE37D1"/>
                    </w:txbxContent>
                  </v:textbox>
                </v:shape>
                <v:shape id="Text Box 147" o:spid="_x0000_s1171" type="#_x0000_t202" style="position:absolute;left:5637;top:14295;width:51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56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задания, вопросы, литература</w:t>
                        </w:r>
                      </w:p>
                    </w:txbxContent>
                  </v:textbox>
                </v:shape>
                <v:shape id="Text Box 148" o:spid="_x0000_s1172" type="#_x0000_t202" style="position:absolute;left:1755;top:14070;width:3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E37D1" w:rsidRPr="000412C5" w:rsidRDefault="00AE37D1" w:rsidP="00AE37D1">
                        <w:pPr>
                          <w:shd w:val="clear" w:color="auto" w:fill="FFFFFF"/>
                          <w:ind w:left="0" w:right="6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СРСП и СРС</w:t>
                        </w:r>
                      </w:p>
                    </w:txbxContent>
                  </v:textbox>
                </v:shape>
                <v:shape id="AutoShape 149" o:spid="_x0000_s1173" type="#_x0000_t32" style="position:absolute;left:5280;top:10665;width:357;height:2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150" o:spid="_x0000_s1174" type="#_x0000_t32" style="position:absolute;left:5280;top:11535;width:357;height:1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151" o:spid="_x0000_s1175" type="#_x0000_t32" style="position:absolute;left:5280;top:12165;width:357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152" o:spid="_x0000_s1176" type="#_x0000_t32" style="position:absolute;left:5280;top:12690;width: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53" o:spid="_x0000_s1177" type="#_x0000_t32" style="position:absolute;left:5280;top:1332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154" o:spid="_x0000_s1178" type="#_x0000_t32" style="position:absolute;left:5280;top:13320;width:357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155" o:spid="_x0000_s1179" type="#_x0000_t32" style="position:absolute;left:5280;top:13320;width:357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 xml:space="preserve">Учебник – </w:t>
      </w:r>
      <w:r w:rsidRPr="005C6904">
        <w:rPr>
          <w:rFonts w:ascii="Times New Roman" w:hAnsi="Times New Roman"/>
          <w:sz w:val="28"/>
          <w:szCs w:val="28"/>
        </w:rPr>
        <w:t>книга, в которой систематически излага</w:t>
      </w:r>
      <w:r w:rsidRPr="005C6904">
        <w:rPr>
          <w:rFonts w:ascii="Times New Roman" w:hAnsi="Times New Roman"/>
          <w:sz w:val="28"/>
          <w:szCs w:val="28"/>
        </w:rPr>
        <w:softHyphen/>
        <w:t>ются основы знаний в определенной области на уровне современных достижений науки и культуры; основной и ведущий вид учебной литературы. Для каждой ступени образования и вида учебника, а также для самообразова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ния создаются учебники, отвечающие целям и задачам обучения, </w:t>
      </w:r>
      <w:proofErr w:type="gramStart"/>
      <w:r w:rsidRPr="005C6904">
        <w:rPr>
          <w:rFonts w:ascii="Times New Roman" w:hAnsi="Times New Roman"/>
          <w:sz w:val="28"/>
          <w:szCs w:val="28"/>
        </w:rPr>
        <w:t>воспитания и развития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определенных возраст</w:t>
      </w:r>
      <w:r w:rsidRPr="005C6904">
        <w:rPr>
          <w:rFonts w:ascii="Times New Roman" w:hAnsi="Times New Roman"/>
          <w:sz w:val="28"/>
          <w:szCs w:val="28"/>
        </w:rPr>
        <w:softHyphen/>
        <w:t>ных и социальных групп.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Разработки теории учебной книги позволили опреде</w:t>
      </w:r>
      <w:r w:rsidRPr="005C6904">
        <w:rPr>
          <w:rFonts w:ascii="Times New Roman" w:hAnsi="Times New Roman"/>
          <w:sz w:val="28"/>
          <w:szCs w:val="28"/>
        </w:rPr>
        <w:softHyphen/>
        <w:t>лить двуединую сущность учебника. С одной стороны, он является для подавляющей массы обучающихся важным источником знаний. С другой стороны, учебник – важ</w:t>
      </w:r>
      <w:r w:rsidRPr="005C6904">
        <w:rPr>
          <w:rFonts w:ascii="Times New Roman" w:hAnsi="Times New Roman"/>
          <w:sz w:val="28"/>
          <w:szCs w:val="28"/>
        </w:rPr>
        <w:softHyphen/>
        <w:t>нейшее средство обучения. Как средство обучения учеб</w:t>
      </w:r>
      <w:r w:rsidRPr="005C6904">
        <w:rPr>
          <w:rFonts w:ascii="Times New Roman" w:hAnsi="Times New Roman"/>
          <w:sz w:val="28"/>
          <w:szCs w:val="28"/>
        </w:rPr>
        <w:softHyphen/>
        <w:t>ник обладает определенной материальной формой, кото</w:t>
      </w:r>
      <w:r w:rsidRPr="005C6904">
        <w:rPr>
          <w:rFonts w:ascii="Times New Roman" w:hAnsi="Times New Roman"/>
          <w:sz w:val="28"/>
          <w:szCs w:val="28"/>
        </w:rPr>
        <w:softHyphen/>
        <w:t>рая жестко связана с содержанием образования, с процессом и результатами усвоения.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Через учебник осуществляется организация процесса усвоения содержания образования как в плане познава</w:t>
      </w:r>
      <w:r w:rsidRPr="005C6904">
        <w:rPr>
          <w:rFonts w:ascii="Times New Roman" w:hAnsi="Times New Roman"/>
          <w:sz w:val="28"/>
          <w:szCs w:val="28"/>
        </w:rPr>
        <w:softHyphen/>
        <w:t>тельной, самостоятельной творческой деятельности, так и в эмоционально-ценностном отношении. Учебник при</w:t>
      </w:r>
      <w:r w:rsidRPr="005C6904">
        <w:rPr>
          <w:rFonts w:ascii="Times New Roman" w:hAnsi="Times New Roman"/>
          <w:sz w:val="28"/>
          <w:szCs w:val="28"/>
        </w:rPr>
        <w:softHyphen/>
        <w:t>зван формировать способность обучающихся к накопле</w:t>
      </w:r>
      <w:r w:rsidRPr="005C6904">
        <w:rPr>
          <w:rFonts w:ascii="Times New Roman" w:hAnsi="Times New Roman"/>
          <w:sz w:val="28"/>
          <w:szCs w:val="28"/>
        </w:rPr>
        <w:softHyphen/>
        <w:t>нию личного социального опыта, развивать у него уме</w:t>
      </w:r>
      <w:r w:rsidRPr="005C6904">
        <w:rPr>
          <w:rFonts w:ascii="Times New Roman" w:hAnsi="Times New Roman"/>
          <w:sz w:val="28"/>
          <w:szCs w:val="28"/>
        </w:rPr>
        <w:softHyphen/>
        <w:t>ния оценивать явления и события окружающей действи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тельности, определять свое место в жизни 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Основным критерием оценки качества учебника явля</w:t>
      </w:r>
      <w:r w:rsidRPr="005C6904">
        <w:rPr>
          <w:rFonts w:ascii="Times New Roman" w:hAnsi="Times New Roman"/>
          <w:sz w:val="28"/>
          <w:szCs w:val="28"/>
        </w:rPr>
        <w:softHyphen/>
        <w:t>ется его соответствие базисному инвариантному учебному плану или вариативным региональным учебным планам, а также государственному общеобязательному стандарту образования.</w:t>
      </w:r>
    </w:p>
    <w:p w:rsidR="00AE37D1" w:rsidRPr="005C6904" w:rsidRDefault="00AE37D1" w:rsidP="00AE37D1">
      <w:pPr>
        <w:shd w:val="clear" w:color="auto" w:fill="FFFFFF"/>
        <w:ind w:left="0" w:right="6" w:firstLine="567"/>
        <w:jc w:val="both"/>
        <w:rPr>
          <w:rFonts w:ascii="Times New Roman" w:hAnsi="Times New Roman"/>
          <w:sz w:val="28"/>
          <w:szCs w:val="28"/>
        </w:rPr>
      </w:pP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F8A"/>
    <w:multiLevelType w:val="hybridMultilevel"/>
    <w:tmpl w:val="45EE0DF4"/>
    <w:lvl w:ilvl="0" w:tplc="211A5D9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9632A3"/>
    <w:multiLevelType w:val="hybridMultilevel"/>
    <w:tmpl w:val="CE366D36"/>
    <w:lvl w:ilvl="0" w:tplc="211A5D9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2C37954"/>
    <w:multiLevelType w:val="hybridMultilevel"/>
    <w:tmpl w:val="C624D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AC4893"/>
    <w:multiLevelType w:val="hybridMultilevel"/>
    <w:tmpl w:val="9AA8C566"/>
    <w:lvl w:ilvl="0" w:tplc="211A5D9E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0"/>
    <w:rsid w:val="001661B0"/>
    <w:rsid w:val="0017111F"/>
    <w:rsid w:val="00A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1F6CB-ACB3-4E13-B8A8-DAB1727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D1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AE37D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7D1"/>
    <w:rPr>
      <w:rFonts w:ascii="Cambria" w:eastAsia="Calibri" w:hAnsi="Cambria" w:cs="Times New Roman"/>
      <w:b/>
      <w:bCs/>
      <w:i/>
      <w:iCs/>
      <w:sz w:val="28"/>
      <w:szCs w:val="28"/>
      <w:lang w:val="ru-RU" w:eastAsia="x-none"/>
    </w:rPr>
  </w:style>
  <w:style w:type="paragraph" w:customStyle="1" w:styleId="ListParagraph">
    <w:name w:val="List Paragraph"/>
    <w:basedOn w:val="a"/>
    <w:rsid w:val="00AE37D1"/>
    <w:pPr>
      <w:ind w:left="720"/>
      <w:contextualSpacing/>
    </w:pPr>
  </w:style>
  <w:style w:type="paragraph" w:styleId="a3">
    <w:name w:val="Body Text"/>
    <w:basedOn w:val="a"/>
    <w:link w:val="a4"/>
    <w:rsid w:val="00AE37D1"/>
    <w:pPr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E37D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5663</Words>
  <Characters>32285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2019-11-25T06:25:00Z</dcterms:created>
  <dcterms:modified xsi:type="dcterms:W3CDTF">2019-11-25T06:25:00Z</dcterms:modified>
</cp:coreProperties>
</file>